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F5F0" w14:textId="088F51F3" w:rsidR="00F45162" w:rsidRPr="000131BD" w:rsidRDefault="00F45162" w:rsidP="000479B7">
      <w:pPr>
        <w:tabs>
          <w:tab w:val="left" w:pos="1320"/>
        </w:tabs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 w:rsidRPr="000131BD">
        <w:rPr>
          <w:rFonts w:ascii="Arial" w:hAnsi="Arial" w:cs="Arial"/>
          <w:b/>
          <w:bCs/>
          <w:sz w:val="26"/>
          <w:szCs w:val="26"/>
        </w:rPr>
        <w:t xml:space="preserve">DODATEK Č. </w:t>
      </w:r>
      <w:r w:rsidR="0025112D">
        <w:rPr>
          <w:rFonts w:ascii="Arial" w:hAnsi="Arial" w:cs="Arial"/>
          <w:b/>
          <w:bCs/>
          <w:sz w:val="26"/>
          <w:szCs w:val="26"/>
        </w:rPr>
        <w:t>1</w:t>
      </w:r>
    </w:p>
    <w:p w14:paraId="04BD9845" w14:textId="470A5104" w:rsidR="00F45162" w:rsidRPr="000131BD" w:rsidRDefault="00F45162" w:rsidP="000479B7">
      <w:pPr>
        <w:tabs>
          <w:tab w:val="left" w:pos="1320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0131BD">
        <w:rPr>
          <w:rFonts w:ascii="Arial" w:hAnsi="Arial" w:cs="Arial"/>
          <w:b/>
          <w:bCs/>
          <w:sz w:val="26"/>
          <w:szCs w:val="26"/>
        </w:rPr>
        <w:t>K</w:t>
      </w:r>
      <w:r w:rsidR="00A96C3A" w:rsidRPr="000131BD">
        <w:rPr>
          <w:rFonts w:ascii="Arial" w:hAnsi="Arial" w:cs="Arial"/>
          <w:b/>
          <w:bCs/>
          <w:sz w:val="26"/>
          <w:szCs w:val="26"/>
        </w:rPr>
        <w:t xml:space="preserve">E SMLOUVĚ O POSKYTOVÁNÍ SERVISNÍCH SLUŽEB </w:t>
      </w:r>
      <w:r w:rsidR="000131BD" w:rsidRPr="000131BD">
        <w:rPr>
          <w:rFonts w:ascii="Arial" w:hAnsi="Arial" w:cs="Arial"/>
          <w:b/>
          <w:bCs/>
          <w:sz w:val="26"/>
          <w:szCs w:val="26"/>
        </w:rPr>
        <w:br/>
      </w:r>
      <w:r w:rsidR="00A96C3A" w:rsidRPr="000131BD">
        <w:rPr>
          <w:rFonts w:ascii="Arial" w:hAnsi="Arial" w:cs="Arial"/>
          <w:b/>
          <w:bCs/>
          <w:sz w:val="26"/>
          <w:szCs w:val="26"/>
        </w:rPr>
        <w:t>PRO ANALYTICKÉ SYSTÉMY</w:t>
      </w:r>
    </w:p>
    <w:p w14:paraId="1067F52E" w14:textId="7CBC81A7" w:rsidR="000479B7" w:rsidRDefault="00220C62" w:rsidP="000479B7">
      <w:pPr>
        <w:tabs>
          <w:tab w:val="left" w:pos="13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 </w:t>
      </w:r>
      <w:r w:rsidRPr="00220C62">
        <w:rPr>
          <w:rFonts w:ascii="Arial" w:hAnsi="Arial" w:cs="Arial"/>
          <w:b/>
          <w:bCs/>
          <w:sz w:val="20"/>
          <w:szCs w:val="20"/>
        </w:rPr>
        <w:t>„Dodatek“</w:t>
      </w:r>
      <w:r>
        <w:rPr>
          <w:rFonts w:ascii="Arial" w:hAnsi="Arial" w:cs="Arial"/>
          <w:sz w:val="20"/>
          <w:szCs w:val="20"/>
        </w:rPr>
        <w:t>)</w:t>
      </w:r>
    </w:p>
    <w:p w14:paraId="4722CE06" w14:textId="77777777" w:rsidR="000479B7" w:rsidRPr="00967C70" w:rsidRDefault="000479B7" w:rsidP="000479B7">
      <w:pPr>
        <w:tabs>
          <w:tab w:val="left" w:pos="1320"/>
        </w:tabs>
        <w:jc w:val="center"/>
        <w:rPr>
          <w:rFonts w:ascii="Arial" w:hAnsi="Arial" w:cs="Arial"/>
          <w:sz w:val="20"/>
          <w:szCs w:val="20"/>
        </w:rPr>
      </w:pPr>
    </w:p>
    <w:p w14:paraId="735FDE75" w14:textId="5F7E416A" w:rsidR="00967C70" w:rsidRPr="00C025EB" w:rsidRDefault="00C025EB" w:rsidP="00C025EB">
      <w:pPr>
        <w:tabs>
          <w:tab w:val="left" w:pos="13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C025EB">
        <w:rPr>
          <w:rFonts w:ascii="Arial" w:hAnsi="Arial" w:cs="Arial"/>
          <w:b/>
          <w:bCs/>
          <w:sz w:val="22"/>
          <w:szCs w:val="22"/>
        </w:rPr>
        <w:t xml:space="preserve">I. </w:t>
      </w:r>
      <w:r w:rsidR="00F45162" w:rsidRPr="00C025EB">
        <w:rPr>
          <w:rFonts w:ascii="Arial" w:hAnsi="Arial" w:cs="Arial"/>
          <w:b/>
          <w:bCs/>
          <w:sz w:val="22"/>
          <w:szCs w:val="22"/>
        </w:rPr>
        <w:t>SMLUVNÍ STRANY</w:t>
      </w:r>
    </w:p>
    <w:p w14:paraId="517650EF" w14:textId="26C51589" w:rsidR="008B6F1A" w:rsidRPr="008B6F1A" w:rsidRDefault="00967C70" w:rsidP="008B6F1A">
      <w:pPr>
        <w:tabs>
          <w:tab w:val="left" w:pos="1710"/>
        </w:tabs>
        <w:contextualSpacing/>
        <w:rPr>
          <w:rFonts w:ascii="Arial" w:hAnsi="Arial" w:cs="Arial"/>
          <w:b/>
          <w:bCs/>
          <w:sz w:val="20"/>
          <w:szCs w:val="20"/>
        </w:rPr>
      </w:pPr>
      <w:r w:rsidRPr="00967C70">
        <w:rPr>
          <w:rFonts w:ascii="Arial" w:hAnsi="Arial" w:cs="Arial"/>
          <w:b/>
          <w:bCs/>
          <w:sz w:val="20"/>
          <w:szCs w:val="20"/>
        </w:rPr>
        <w:t xml:space="preserve">Společnost: </w:t>
      </w:r>
      <w:r w:rsidRPr="00967C70">
        <w:rPr>
          <w:rFonts w:ascii="Arial" w:hAnsi="Arial" w:cs="Arial"/>
          <w:b/>
          <w:bCs/>
          <w:sz w:val="20"/>
          <w:szCs w:val="20"/>
        </w:rPr>
        <w:tab/>
      </w:r>
      <w:r w:rsidR="00923D4F" w:rsidRPr="00923D4F">
        <w:rPr>
          <w:rFonts w:ascii="Arial" w:hAnsi="Arial" w:cs="Arial"/>
          <w:b/>
          <w:bCs/>
          <w:sz w:val="20"/>
          <w:szCs w:val="20"/>
        </w:rPr>
        <w:t>Centrum dopravního výzkumu, v. v. i.</w:t>
      </w:r>
    </w:p>
    <w:p w14:paraId="50C3850C" w14:textId="3C73E087" w:rsidR="00967C70" w:rsidRPr="008B6F1A" w:rsidRDefault="008B6F1A" w:rsidP="008B6F1A">
      <w:pPr>
        <w:tabs>
          <w:tab w:val="left" w:pos="1710"/>
        </w:tabs>
        <w:contextualSpacing/>
        <w:rPr>
          <w:rFonts w:ascii="Arial" w:hAnsi="Arial" w:cs="Arial"/>
          <w:sz w:val="20"/>
          <w:szCs w:val="20"/>
        </w:rPr>
      </w:pPr>
      <w:r w:rsidRPr="008B6F1A">
        <w:rPr>
          <w:rFonts w:ascii="Arial" w:hAnsi="Arial" w:cs="Arial"/>
          <w:b/>
          <w:bCs/>
          <w:sz w:val="20"/>
          <w:szCs w:val="20"/>
        </w:rPr>
        <w:tab/>
      </w:r>
    </w:p>
    <w:p w14:paraId="77D410E5" w14:textId="79087D23" w:rsidR="00967C70" w:rsidRPr="00967C70" w:rsidRDefault="00967C70" w:rsidP="000479B7">
      <w:pPr>
        <w:tabs>
          <w:tab w:val="left" w:pos="1710"/>
        </w:tabs>
        <w:contextualSpacing/>
        <w:rPr>
          <w:rFonts w:ascii="Arial" w:hAnsi="Arial" w:cs="Arial"/>
          <w:bCs/>
          <w:sz w:val="20"/>
          <w:szCs w:val="20"/>
        </w:rPr>
      </w:pPr>
      <w:r w:rsidRPr="00967C70">
        <w:rPr>
          <w:rFonts w:ascii="Arial" w:hAnsi="Arial" w:cs="Arial"/>
          <w:bCs/>
          <w:sz w:val="20"/>
          <w:szCs w:val="20"/>
        </w:rPr>
        <w:t xml:space="preserve">se sídlem: </w:t>
      </w:r>
      <w:r w:rsidRPr="00967C70">
        <w:rPr>
          <w:rFonts w:ascii="Arial" w:hAnsi="Arial" w:cs="Arial"/>
          <w:bCs/>
          <w:sz w:val="20"/>
          <w:szCs w:val="20"/>
        </w:rPr>
        <w:tab/>
      </w:r>
      <w:r w:rsidR="00923D4F" w:rsidRPr="00923D4F">
        <w:rPr>
          <w:rFonts w:ascii="Arial" w:hAnsi="Arial" w:cs="Arial"/>
          <w:bCs/>
          <w:sz w:val="20"/>
          <w:szCs w:val="20"/>
        </w:rPr>
        <w:t>Líšeňská 2657/</w:t>
      </w:r>
      <w:proofErr w:type="gramStart"/>
      <w:r w:rsidR="00923D4F" w:rsidRPr="00923D4F">
        <w:rPr>
          <w:rFonts w:ascii="Arial" w:hAnsi="Arial" w:cs="Arial"/>
          <w:bCs/>
          <w:sz w:val="20"/>
          <w:szCs w:val="20"/>
        </w:rPr>
        <w:t>33a</w:t>
      </w:r>
      <w:proofErr w:type="gramEnd"/>
      <w:r w:rsidR="00923D4F" w:rsidRPr="00923D4F">
        <w:rPr>
          <w:rFonts w:ascii="Arial" w:hAnsi="Arial" w:cs="Arial"/>
          <w:bCs/>
          <w:sz w:val="20"/>
          <w:szCs w:val="20"/>
        </w:rPr>
        <w:t>, 636 00 Brno</w:t>
      </w:r>
    </w:p>
    <w:p w14:paraId="17272B7E" w14:textId="3130A592" w:rsidR="00967C70" w:rsidRPr="00967C70" w:rsidRDefault="00967C70" w:rsidP="000479B7">
      <w:pPr>
        <w:tabs>
          <w:tab w:val="left" w:pos="1710"/>
        </w:tabs>
        <w:contextualSpacing/>
        <w:rPr>
          <w:rFonts w:ascii="Arial" w:hAnsi="Arial" w:cs="Arial"/>
          <w:bCs/>
          <w:sz w:val="20"/>
          <w:szCs w:val="20"/>
        </w:rPr>
      </w:pPr>
      <w:r w:rsidRPr="00967C70">
        <w:rPr>
          <w:rFonts w:ascii="Arial" w:hAnsi="Arial" w:cs="Arial"/>
          <w:bCs/>
          <w:sz w:val="20"/>
          <w:szCs w:val="20"/>
        </w:rPr>
        <w:t>Zastoupená:</w:t>
      </w:r>
      <w:r w:rsidRPr="00967C70">
        <w:rPr>
          <w:rFonts w:ascii="Arial" w:hAnsi="Arial" w:cs="Arial"/>
          <w:bCs/>
          <w:sz w:val="20"/>
          <w:szCs w:val="20"/>
        </w:rPr>
        <w:tab/>
      </w:r>
      <w:r w:rsidR="00923D4F" w:rsidRPr="00923D4F">
        <w:rPr>
          <w:rFonts w:ascii="Arial" w:hAnsi="Arial" w:cs="Arial"/>
          <w:bCs/>
          <w:sz w:val="20"/>
          <w:szCs w:val="20"/>
        </w:rPr>
        <w:t>Ing. Jindřich Frič Ph.D., ředitel</w:t>
      </w:r>
      <w:r>
        <w:rPr>
          <w:rFonts w:ascii="Arial" w:hAnsi="Arial" w:cs="Arial"/>
          <w:bCs/>
          <w:sz w:val="20"/>
          <w:szCs w:val="20"/>
        </w:rPr>
        <w:tab/>
      </w:r>
    </w:p>
    <w:p w14:paraId="54BC3D04" w14:textId="67029C6B" w:rsidR="00967C70" w:rsidRPr="008B6F1A" w:rsidRDefault="00967C70" w:rsidP="001A2ADC">
      <w:pPr>
        <w:tabs>
          <w:tab w:val="left" w:pos="1710"/>
        </w:tabs>
        <w:ind w:left="1710" w:hanging="1710"/>
        <w:contextualSpacing/>
        <w:rPr>
          <w:rFonts w:ascii="Arial" w:hAnsi="Arial" w:cs="Arial"/>
          <w:bCs/>
          <w:sz w:val="20"/>
          <w:szCs w:val="20"/>
        </w:rPr>
      </w:pPr>
      <w:r w:rsidRPr="00967C70">
        <w:rPr>
          <w:rFonts w:ascii="Arial" w:hAnsi="Arial" w:cs="Arial"/>
          <w:bCs/>
          <w:sz w:val="20"/>
          <w:szCs w:val="20"/>
        </w:rPr>
        <w:t>Bankovní spojení:</w:t>
      </w:r>
      <w:r w:rsidRPr="00967C70">
        <w:rPr>
          <w:rFonts w:ascii="Arial" w:hAnsi="Arial" w:cs="Arial"/>
          <w:bCs/>
          <w:sz w:val="20"/>
          <w:szCs w:val="20"/>
        </w:rPr>
        <w:tab/>
      </w:r>
      <w:r w:rsidR="00923D4F" w:rsidRPr="00923D4F">
        <w:rPr>
          <w:rFonts w:ascii="Arial" w:hAnsi="Arial" w:cs="Arial"/>
          <w:bCs/>
          <w:sz w:val="20"/>
          <w:szCs w:val="20"/>
        </w:rPr>
        <w:t>100736621/0100</w:t>
      </w:r>
    </w:p>
    <w:p w14:paraId="547D9DCA" w14:textId="69C5F8CC" w:rsidR="00967C70" w:rsidRPr="00923D4F" w:rsidRDefault="00967C70" w:rsidP="000479B7">
      <w:pPr>
        <w:tabs>
          <w:tab w:val="left" w:pos="1710"/>
        </w:tabs>
        <w:contextualSpacing/>
        <w:rPr>
          <w:rFonts w:ascii="Arial" w:hAnsi="Arial" w:cs="Arial"/>
          <w:bCs/>
          <w:sz w:val="20"/>
          <w:szCs w:val="20"/>
        </w:rPr>
      </w:pPr>
      <w:r w:rsidRPr="00967C70">
        <w:rPr>
          <w:rFonts w:ascii="Arial" w:hAnsi="Arial" w:cs="Arial"/>
          <w:bCs/>
          <w:sz w:val="20"/>
          <w:szCs w:val="20"/>
        </w:rPr>
        <w:t>IČ:</w:t>
      </w:r>
      <w:r w:rsidRPr="00967C70">
        <w:rPr>
          <w:rFonts w:ascii="Arial" w:hAnsi="Arial" w:cs="Arial"/>
          <w:bCs/>
          <w:sz w:val="20"/>
          <w:szCs w:val="20"/>
        </w:rPr>
        <w:tab/>
      </w:r>
      <w:r w:rsidR="00923D4F" w:rsidRPr="00923D4F">
        <w:rPr>
          <w:rFonts w:ascii="Arial" w:hAnsi="Arial" w:cs="Arial"/>
          <w:bCs/>
          <w:sz w:val="20"/>
          <w:szCs w:val="20"/>
        </w:rPr>
        <w:t>44994575</w:t>
      </w:r>
    </w:p>
    <w:p w14:paraId="721B3854" w14:textId="2FDA1092" w:rsidR="00967C70" w:rsidRPr="00967C70" w:rsidRDefault="00967C70" w:rsidP="000479B7">
      <w:pPr>
        <w:tabs>
          <w:tab w:val="left" w:pos="1710"/>
        </w:tabs>
        <w:contextualSpacing/>
        <w:rPr>
          <w:rFonts w:ascii="Arial" w:hAnsi="Arial" w:cs="Arial"/>
          <w:bCs/>
          <w:sz w:val="20"/>
          <w:szCs w:val="20"/>
        </w:rPr>
      </w:pPr>
      <w:r w:rsidRPr="00967C70">
        <w:rPr>
          <w:rFonts w:ascii="Arial" w:hAnsi="Arial" w:cs="Arial"/>
          <w:bCs/>
          <w:sz w:val="20"/>
          <w:szCs w:val="20"/>
        </w:rPr>
        <w:t>DIČ:</w:t>
      </w:r>
      <w:r w:rsidRPr="00967C70">
        <w:rPr>
          <w:rFonts w:ascii="Arial" w:hAnsi="Arial" w:cs="Arial"/>
          <w:bCs/>
          <w:sz w:val="20"/>
          <w:szCs w:val="20"/>
        </w:rPr>
        <w:tab/>
      </w:r>
      <w:r w:rsidR="00923D4F" w:rsidRPr="00923D4F">
        <w:rPr>
          <w:rFonts w:ascii="Arial" w:hAnsi="Arial" w:cs="Arial"/>
          <w:bCs/>
          <w:sz w:val="20"/>
          <w:szCs w:val="20"/>
        </w:rPr>
        <w:t>CZ44994575</w:t>
      </w:r>
    </w:p>
    <w:p w14:paraId="17B1906D" w14:textId="7A9A9987" w:rsidR="008B6F1A" w:rsidRPr="00923D4F" w:rsidRDefault="008B6F1A" w:rsidP="000479B7">
      <w:pPr>
        <w:tabs>
          <w:tab w:val="left" w:pos="1710"/>
        </w:tabs>
        <w:contextualSpacing/>
        <w:rPr>
          <w:rFonts w:ascii="Arial" w:hAnsi="Arial" w:cs="Arial"/>
          <w:bCs/>
          <w:sz w:val="20"/>
          <w:szCs w:val="20"/>
        </w:rPr>
      </w:pPr>
      <w:r w:rsidRPr="008B6F1A">
        <w:rPr>
          <w:rFonts w:ascii="Arial" w:hAnsi="Arial" w:cs="Arial"/>
          <w:sz w:val="20"/>
          <w:szCs w:val="20"/>
        </w:rPr>
        <w:t>Datová schránka:</w:t>
      </w:r>
      <w:r w:rsidRPr="008B6F1A">
        <w:rPr>
          <w:rFonts w:ascii="Arial" w:hAnsi="Arial" w:cs="Arial"/>
          <w:sz w:val="20"/>
          <w:szCs w:val="20"/>
        </w:rPr>
        <w:tab/>
      </w:r>
      <w:r w:rsidR="00923D4F" w:rsidRPr="00923D4F">
        <w:rPr>
          <w:rFonts w:ascii="Arial" w:hAnsi="Arial" w:cs="Arial"/>
          <w:bCs/>
          <w:sz w:val="20"/>
          <w:szCs w:val="20"/>
        </w:rPr>
        <w:t>pzkgw87</w:t>
      </w:r>
    </w:p>
    <w:p w14:paraId="194CE894" w14:textId="10FA4E93" w:rsidR="00967C70" w:rsidRPr="00967C70" w:rsidRDefault="00967C70" w:rsidP="000479B7">
      <w:pPr>
        <w:tabs>
          <w:tab w:val="left" w:pos="1710"/>
        </w:tabs>
        <w:contextualSpacing/>
        <w:rPr>
          <w:rFonts w:ascii="Arial" w:hAnsi="Arial" w:cs="Arial"/>
          <w:bCs/>
          <w:sz w:val="20"/>
          <w:szCs w:val="20"/>
        </w:rPr>
      </w:pPr>
      <w:r w:rsidRPr="00967C70">
        <w:rPr>
          <w:rFonts w:ascii="Arial" w:hAnsi="Arial" w:cs="Arial"/>
          <w:bCs/>
          <w:sz w:val="20"/>
          <w:szCs w:val="20"/>
        </w:rPr>
        <w:t xml:space="preserve">Kontaktní osoba: </w:t>
      </w:r>
      <w:r w:rsidRPr="00967C70">
        <w:rPr>
          <w:rFonts w:ascii="Arial" w:hAnsi="Arial" w:cs="Arial"/>
          <w:bCs/>
          <w:sz w:val="20"/>
          <w:szCs w:val="20"/>
        </w:rPr>
        <w:tab/>
      </w:r>
      <w:proofErr w:type="spellStart"/>
      <w:r w:rsidR="00883BB7">
        <w:rPr>
          <w:rFonts w:ascii="Arial" w:hAnsi="Arial" w:cs="Arial"/>
          <w:bCs/>
          <w:sz w:val="20"/>
          <w:szCs w:val="20"/>
        </w:rPr>
        <w:t>xxxxxxx</w:t>
      </w:r>
      <w:proofErr w:type="spellEnd"/>
      <w:r w:rsidR="00923D4F" w:rsidRPr="00923D4F">
        <w:rPr>
          <w:rFonts w:ascii="Arial" w:hAnsi="Arial" w:cs="Arial"/>
          <w:bCs/>
          <w:sz w:val="20"/>
          <w:szCs w:val="20"/>
        </w:rPr>
        <w:t xml:space="preserve"> </w:t>
      </w:r>
      <w:r w:rsidR="008B6F1A" w:rsidRPr="008B6F1A">
        <w:rPr>
          <w:rFonts w:ascii="Arial" w:hAnsi="Arial" w:cs="Arial"/>
          <w:bCs/>
          <w:sz w:val="20"/>
          <w:szCs w:val="20"/>
        </w:rPr>
        <w:t xml:space="preserve"> </w:t>
      </w:r>
    </w:p>
    <w:p w14:paraId="3F540ACD" w14:textId="77777777" w:rsidR="00985B18" w:rsidRDefault="00985B18" w:rsidP="000479B7">
      <w:pPr>
        <w:tabs>
          <w:tab w:val="left" w:pos="1710"/>
        </w:tabs>
        <w:contextualSpacing/>
        <w:rPr>
          <w:rFonts w:ascii="Arial" w:hAnsi="Arial" w:cs="Arial"/>
          <w:bCs/>
          <w:sz w:val="20"/>
          <w:szCs w:val="20"/>
        </w:rPr>
      </w:pPr>
    </w:p>
    <w:p w14:paraId="36832532" w14:textId="765894DE" w:rsidR="00967C70" w:rsidRPr="00967C70" w:rsidRDefault="00967C70" w:rsidP="000479B7">
      <w:pPr>
        <w:tabs>
          <w:tab w:val="left" w:pos="1710"/>
        </w:tabs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967C70">
        <w:rPr>
          <w:rFonts w:ascii="Arial" w:hAnsi="Arial" w:cs="Arial"/>
          <w:bCs/>
          <w:sz w:val="20"/>
          <w:szCs w:val="20"/>
        </w:rPr>
        <w:t xml:space="preserve">dále jen </w:t>
      </w:r>
      <w:r w:rsidRPr="00967C70">
        <w:rPr>
          <w:rFonts w:ascii="Arial" w:hAnsi="Arial" w:cs="Arial"/>
          <w:b/>
          <w:sz w:val="20"/>
          <w:szCs w:val="20"/>
        </w:rPr>
        <w:t>„Objednatel“</w:t>
      </w:r>
      <w:r w:rsidRPr="00967C70">
        <w:rPr>
          <w:rFonts w:ascii="Arial" w:hAnsi="Arial" w:cs="Arial"/>
          <w:bCs/>
          <w:sz w:val="20"/>
          <w:szCs w:val="20"/>
        </w:rPr>
        <w:t>)</w:t>
      </w:r>
    </w:p>
    <w:p w14:paraId="6036C82D" w14:textId="77777777" w:rsidR="00967C70" w:rsidRPr="00967C70" w:rsidRDefault="00967C70" w:rsidP="000479B7">
      <w:pPr>
        <w:tabs>
          <w:tab w:val="left" w:pos="1710"/>
        </w:tabs>
        <w:contextualSpacing/>
        <w:rPr>
          <w:rFonts w:ascii="Arial" w:hAnsi="Arial" w:cs="Arial"/>
          <w:bCs/>
          <w:sz w:val="20"/>
          <w:szCs w:val="20"/>
        </w:rPr>
      </w:pPr>
    </w:p>
    <w:p w14:paraId="30AA5E75" w14:textId="77777777" w:rsidR="00967C70" w:rsidRPr="00967C70" w:rsidRDefault="00967C70" w:rsidP="000479B7">
      <w:pPr>
        <w:tabs>
          <w:tab w:val="left" w:pos="1710"/>
        </w:tabs>
        <w:contextualSpacing/>
        <w:rPr>
          <w:rFonts w:ascii="Arial" w:hAnsi="Arial" w:cs="Arial"/>
          <w:bCs/>
          <w:sz w:val="20"/>
          <w:szCs w:val="20"/>
        </w:rPr>
      </w:pPr>
      <w:r w:rsidRPr="00967C70">
        <w:rPr>
          <w:rFonts w:ascii="Arial" w:hAnsi="Arial" w:cs="Arial"/>
          <w:bCs/>
          <w:sz w:val="20"/>
          <w:szCs w:val="20"/>
        </w:rPr>
        <w:t>a</w:t>
      </w:r>
    </w:p>
    <w:p w14:paraId="12F68EDD" w14:textId="77777777" w:rsidR="00967C70" w:rsidRPr="00967C70" w:rsidRDefault="00967C70" w:rsidP="000479B7">
      <w:pPr>
        <w:tabs>
          <w:tab w:val="left" w:pos="1710"/>
        </w:tabs>
        <w:contextualSpacing/>
        <w:rPr>
          <w:rFonts w:ascii="Arial" w:hAnsi="Arial" w:cs="Arial"/>
          <w:bCs/>
          <w:sz w:val="20"/>
          <w:szCs w:val="20"/>
        </w:rPr>
      </w:pPr>
    </w:p>
    <w:p w14:paraId="17D37E64" w14:textId="77777777" w:rsidR="00967C70" w:rsidRPr="00967C70" w:rsidRDefault="00967C70" w:rsidP="000479B7">
      <w:pPr>
        <w:tabs>
          <w:tab w:val="left" w:pos="1710"/>
        </w:tabs>
        <w:contextualSpacing/>
        <w:rPr>
          <w:rFonts w:ascii="Arial" w:hAnsi="Arial" w:cs="Arial"/>
          <w:b/>
          <w:bCs/>
          <w:sz w:val="20"/>
          <w:szCs w:val="20"/>
        </w:rPr>
      </w:pPr>
      <w:r w:rsidRPr="00967C70">
        <w:rPr>
          <w:rFonts w:ascii="Arial" w:hAnsi="Arial" w:cs="Arial"/>
          <w:b/>
          <w:bCs/>
          <w:sz w:val="20"/>
          <w:szCs w:val="20"/>
        </w:rPr>
        <w:t xml:space="preserve">Společnost: </w:t>
      </w:r>
      <w:r w:rsidRPr="00967C70">
        <w:rPr>
          <w:rFonts w:ascii="Arial" w:hAnsi="Arial" w:cs="Arial"/>
          <w:b/>
          <w:bCs/>
          <w:sz w:val="20"/>
          <w:szCs w:val="20"/>
        </w:rPr>
        <w:tab/>
        <w:t>HPST, s.r.o.</w:t>
      </w:r>
    </w:p>
    <w:p w14:paraId="27A48E75" w14:textId="2A6EC0D0" w:rsidR="00967C70" w:rsidRPr="00967C70" w:rsidRDefault="00967C70" w:rsidP="00737C84">
      <w:pPr>
        <w:tabs>
          <w:tab w:val="left" w:pos="1710"/>
        </w:tabs>
        <w:ind w:left="1710"/>
        <w:contextualSpacing/>
        <w:rPr>
          <w:rFonts w:ascii="Arial" w:hAnsi="Arial" w:cs="Arial"/>
          <w:bCs/>
          <w:sz w:val="20"/>
          <w:szCs w:val="20"/>
        </w:rPr>
      </w:pPr>
      <w:r w:rsidRPr="00967C70">
        <w:rPr>
          <w:rFonts w:ascii="Arial" w:hAnsi="Arial" w:cs="Arial"/>
          <w:bCs/>
          <w:sz w:val="20"/>
          <w:szCs w:val="20"/>
        </w:rPr>
        <w:t>zapsaná v</w:t>
      </w:r>
      <w:r w:rsidR="00737C84">
        <w:rPr>
          <w:rFonts w:ascii="Arial" w:hAnsi="Arial" w:cs="Arial"/>
          <w:bCs/>
          <w:sz w:val="20"/>
          <w:szCs w:val="20"/>
        </w:rPr>
        <w:t> obchodním rejstříku</w:t>
      </w:r>
      <w:r w:rsidRPr="00967C70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531357208"/>
      <w:r w:rsidRPr="00967C70">
        <w:rPr>
          <w:rFonts w:ascii="Arial" w:hAnsi="Arial" w:cs="Arial"/>
          <w:bCs/>
          <w:sz w:val="20"/>
          <w:szCs w:val="20"/>
        </w:rPr>
        <w:t xml:space="preserve">vedeném Městským soudem </w:t>
      </w:r>
      <w:bookmarkEnd w:id="0"/>
      <w:r w:rsidRPr="00967C70">
        <w:rPr>
          <w:rFonts w:ascii="Arial" w:hAnsi="Arial" w:cs="Arial"/>
          <w:bCs/>
          <w:sz w:val="20"/>
          <w:szCs w:val="20"/>
        </w:rPr>
        <w:t xml:space="preserve">v Praze pod </w:t>
      </w:r>
      <w:proofErr w:type="spellStart"/>
      <w:r w:rsidRPr="00967C70">
        <w:rPr>
          <w:rFonts w:ascii="Arial" w:hAnsi="Arial" w:cs="Arial"/>
          <w:bCs/>
          <w:sz w:val="20"/>
          <w:szCs w:val="20"/>
        </w:rPr>
        <w:t>sp.zn</w:t>
      </w:r>
      <w:proofErr w:type="spellEnd"/>
      <w:r w:rsidRPr="00967C70">
        <w:rPr>
          <w:rFonts w:ascii="Arial" w:hAnsi="Arial" w:cs="Arial"/>
          <w:bCs/>
          <w:sz w:val="20"/>
          <w:szCs w:val="20"/>
        </w:rPr>
        <w:t>.</w:t>
      </w:r>
      <w:bookmarkStart w:id="1" w:name="_Hlk531357162"/>
      <w:r w:rsidR="00737C84">
        <w:rPr>
          <w:rFonts w:ascii="Arial" w:hAnsi="Arial" w:cs="Arial"/>
          <w:bCs/>
          <w:sz w:val="20"/>
          <w:szCs w:val="20"/>
        </w:rPr>
        <w:t> </w:t>
      </w:r>
      <w:r w:rsidRPr="00967C70">
        <w:rPr>
          <w:rFonts w:ascii="Arial" w:hAnsi="Arial" w:cs="Arial"/>
          <w:bCs/>
          <w:sz w:val="20"/>
          <w:szCs w:val="20"/>
        </w:rPr>
        <w:t>C</w:t>
      </w:r>
      <w:r w:rsidR="00737C84">
        <w:rPr>
          <w:rFonts w:ascii="Arial" w:hAnsi="Arial" w:cs="Arial"/>
          <w:bCs/>
          <w:sz w:val="20"/>
          <w:szCs w:val="20"/>
        </w:rPr>
        <w:t> </w:t>
      </w:r>
      <w:r w:rsidRPr="00967C70">
        <w:rPr>
          <w:rFonts w:ascii="Arial" w:hAnsi="Arial" w:cs="Arial"/>
          <w:bCs/>
          <w:sz w:val="20"/>
          <w:szCs w:val="20"/>
        </w:rPr>
        <w:t>70568</w:t>
      </w:r>
      <w:bookmarkEnd w:id="1"/>
    </w:p>
    <w:p w14:paraId="6EF9E6F5" w14:textId="07576606" w:rsidR="00967C70" w:rsidRPr="00967C70" w:rsidRDefault="00967C70" w:rsidP="000479B7">
      <w:pPr>
        <w:tabs>
          <w:tab w:val="left" w:pos="1710"/>
        </w:tabs>
        <w:contextualSpacing/>
        <w:rPr>
          <w:rFonts w:ascii="Arial" w:hAnsi="Arial" w:cs="Arial"/>
          <w:bCs/>
          <w:sz w:val="20"/>
          <w:szCs w:val="20"/>
        </w:rPr>
      </w:pPr>
      <w:r w:rsidRPr="00967C70">
        <w:rPr>
          <w:rFonts w:ascii="Arial" w:hAnsi="Arial" w:cs="Arial"/>
          <w:bCs/>
          <w:sz w:val="20"/>
          <w:szCs w:val="20"/>
        </w:rPr>
        <w:t>se sídlem:</w:t>
      </w:r>
      <w:r w:rsidRPr="00967C70">
        <w:rPr>
          <w:rFonts w:ascii="Arial" w:hAnsi="Arial" w:cs="Arial"/>
          <w:bCs/>
          <w:sz w:val="20"/>
          <w:szCs w:val="20"/>
        </w:rPr>
        <w:tab/>
        <w:t xml:space="preserve">Na </w:t>
      </w:r>
      <w:proofErr w:type="spellStart"/>
      <w:r w:rsidRPr="00967C70">
        <w:rPr>
          <w:rFonts w:ascii="Arial" w:hAnsi="Arial" w:cs="Arial"/>
          <w:bCs/>
          <w:sz w:val="20"/>
          <w:szCs w:val="20"/>
        </w:rPr>
        <w:t>Jetelce</w:t>
      </w:r>
      <w:proofErr w:type="spellEnd"/>
      <w:r w:rsidRPr="00967C70">
        <w:rPr>
          <w:rFonts w:ascii="Arial" w:hAnsi="Arial" w:cs="Arial"/>
          <w:bCs/>
          <w:sz w:val="20"/>
          <w:szCs w:val="20"/>
        </w:rPr>
        <w:t xml:space="preserve"> 69/2, 190 00 Praha 9</w:t>
      </w:r>
    </w:p>
    <w:p w14:paraId="16498B7D" w14:textId="48165C5A" w:rsidR="00967C70" w:rsidRPr="00967C70" w:rsidRDefault="00967C70" w:rsidP="00547ADF">
      <w:pPr>
        <w:tabs>
          <w:tab w:val="left" w:pos="1710"/>
        </w:tabs>
        <w:contextualSpacing/>
        <w:rPr>
          <w:rFonts w:ascii="Arial" w:hAnsi="Arial" w:cs="Arial"/>
          <w:bCs/>
          <w:sz w:val="20"/>
          <w:szCs w:val="20"/>
        </w:rPr>
      </w:pPr>
      <w:r w:rsidRPr="00967C70">
        <w:rPr>
          <w:rFonts w:ascii="Arial" w:hAnsi="Arial" w:cs="Arial"/>
          <w:bCs/>
          <w:sz w:val="20"/>
          <w:szCs w:val="20"/>
        </w:rPr>
        <w:t>zastoupená:</w:t>
      </w:r>
      <w:r w:rsidRPr="00967C70">
        <w:rPr>
          <w:rFonts w:ascii="Arial" w:hAnsi="Arial" w:cs="Arial"/>
          <w:bCs/>
          <w:sz w:val="20"/>
          <w:szCs w:val="20"/>
        </w:rPr>
        <w:tab/>
      </w:r>
      <w:proofErr w:type="spellStart"/>
      <w:r w:rsidR="00883BB7">
        <w:rPr>
          <w:rFonts w:ascii="Arial" w:hAnsi="Arial" w:cs="Arial"/>
          <w:bCs/>
          <w:sz w:val="20"/>
          <w:szCs w:val="20"/>
        </w:rPr>
        <w:t>xxxxxxxxx</w:t>
      </w:r>
      <w:proofErr w:type="spellEnd"/>
      <w:r w:rsidRPr="00967C70">
        <w:rPr>
          <w:rFonts w:ascii="Arial" w:hAnsi="Arial" w:cs="Arial"/>
          <w:bCs/>
          <w:sz w:val="20"/>
          <w:szCs w:val="20"/>
        </w:rPr>
        <w:t>, na základě plné moci</w:t>
      </w:r>
    </w:p>
    <w:p w14:paraId="1E78E605" w14:textId="77777777" w:rsidR="00967C70" w:rsidRPr="00967C70" w:rsidRDefault="00967C70" w:rsidP="000479B7">
      <w:pPr>
        <w:tabs>
          <w:tab w:val="left" w:pos="1710"/>
        </w:tabs>
        <w:contextualSpacing/>
        <w:rPr>
          <w:rFonts w:ascii="Arial" w:hAnsi="Arial" w:cs="Arial"/>
          <w:bCs/>
          <w:sz w:val="20"/>
          <w:szCs w:val="20"/>
        </w:rPr>
      </w:pPr>
      <w:r w:rsidRPr="00967C70">
        <w:rPr>
          <w:rFonts w:ascii="Arial" w:hAnsi="Arial" w:cs="Arial"/>
          <w:bCs/>
          <w:sz w:val="20"/>
          <w:szCs w:val="20"/>
        </w:rPr>
        <w:t>Bankovní spojení:</w:t>
      </w:r>
      <w:r w:rsidRPr="00967C70">
        <w:rPr>
          <w:rFonts w:ascii="Arial" w:hAnsi="Arial" w:cs="Arial"/>
          <w:bCs/>
          <w:sz w:val="20"/>
          <w:szCs w:val="20"/>
        </w:rPr>
        <w:tab/>
        <w:t>Raiffeisenbank, a.s., č. účtu 16499002/5500</w:t>
      </w:r>
    </w:p>
    <w:p w14:paraId="1F1D1CB8" w14:textId="4C6FD1CB" w:rsidR="00967C70" w:rsidRPr="00967C70" w:rsidRDefault="00967C70" w:rsidP="000479B7">
      <w:pPr>
        <w:tabs>
          <w:tab w:val="left" w:pos="1710"/>
        </w:tabs>
        <w:ind w:right="-449"/>
        <w:contextualSpacing/>
        <w:rPr>
          <w:rFonts w:ascii="Arial" w:hAnsi="Arial" w:cs="Arial"/>
          <w:bCs/>
          <w:sz w:val="20"/>
          <w:szCs w:val="20"/>
        </w:rPr>
      </w:pPr>
      <w:r w:rsidRPr="00967C70">
        <w:rPr>
          <w:rFonts w:ascii="Arial" w:hAnsi="Arial" w:cs="Arial"/>
          <w:bCs/>
          <w:sz w:val="20"/>
          <w:szCs w:val="20"/>
        </w:rPr>
        <w:t>IČ:</w:t>
      </w:r>
      <w:r w:rsidRPr="00967C70">
        <w:rPr>
          <w:rFonts w:ascii="Arial" w:hAnsi="Arial" w:cs="Arial"/>
          <w:bCs/>
          <w:sz w:val="20"/>
          <w:szCs w:val="20"/>
        </w:rPr>
        <w:tab/>
        <w:t>25791079</w:t>
      </w:r>
    </w:p>
    <w:p w14:paraId="3AE37C96" w14:textId="6C7CA53F" w:rsidR="00967C70" w:rsidRDefault="00967C70" w:rsidP="000479B7">
      <w:pPr>
        <w:tabs>
          <w:tab w:val="left" w:pos="1710"/>
        </w:tabs>
        <w:contextualSpacing/>
        <w:rPr>
          <w:rFonts w:ascii="Arial" w:hAnsi="Arial" w:cs="Arial"/>
          <w:bCs/>
          <w:sz w:val="20"/>
          <w:szCs w:val="20"/>
        </w:rPr>
      </w:pPr>
      <w:r w:rsidRPr="00967C70">
        <w:rPr>
          <w:rFonts w:ascii="Arial" w:hAnsi="Arial" w:cs="Arial"/>
          <w:bCs/>
          <w:sz w:val="20"/>
          <w:szCs w:val="20"/>
        </w:rPr>
        <w:t>DIČ:</w:t>
      </w:r>
      <w:r w:rsidRPr="00967C70">
        <w:rPr>
          <w:rFonts w:ascii="Arial" w:hAnsi="Arial" w:cs="Arial"/>
          <w:bCs/>
          <w:sz w:val="20"/>
          <w:szCs w:val="20"/>
        </w:rPr>
        <w:tab/>
        <w:t>CZ25791079</w:t>
      </w:r>
    </w:p>
    <w:p w14:paraId="56BCD20B" w14:textId="77777777" w:rsidR="00317A81" w:rsidRPr="00317A81" w:rsidRDefault="00317A81" w:rsidP="00317A81">
      <w:pPr>
        <w:tabs>
          <w:tab w:val="left" w:pos="1710"/>
        </w:tabs>
        <w:contextualSpacing/>
        <w:rPr>
          <w:rFonts w:ascii="Arial" w:hAnsi="Arial" w:cs="Arial"/>
          <w:bCs/>
          <w:sz w:val="20"/>
          <w:szCs w:val="20"/>
        </w:rPr>
      </w:pPr>
      <w:r w:rsidRPr="00317A81">
        <w:rPr>
          <w:rFonts w:ascii="Arial" w:hAnsi="Arial" w:cs="Arial"/>
          <w:bCs/>
          <w:sz w:val="20"/>
          <w:szCs w:val="20"/>
        </w:rPr>
        <w:t xml:space="preserve">Datová schránka: </w:t>
      </w:r>
      <w:r w:rsidRPr="00317A81">
        <w:rPr>
          <w:rFonts w:ascii="Arial" w:hAnsi="Arial" w:cs="Arial"/>
          <w:bCs/>
          <w:sz w:val="20"/>
          <w:szCs w:val="20"/>
        </w:rPr>
        <w:tab/>
        <w:t>gptawq9</w:t>
      </w:r>
    </w:p>
    <w:p w14:paraId="442F53BE" w14:textId="1D8D2DD8" w:rsidR="00967C70" w:rsidRPr="00967C70" w:rsidRDefault="00967C70" w:rsidP="000479B7">
      <w:pPr>
        <w:tabs>
          <w:tab w:val="left" w:pos="1710"/>
        </w:tabs>
        <w:contextualSpacing/>
        <w:rPr>
          <w:rFonts w:ascii="Arial" w:hAnsi="Arial" w:cs="Arial"/>
          <w:bCs/>
          <w:sz w:val="20"/>
          <w:szCs w:val="20"/>
        </w:rPr>
      </w:pPr>
      <w:r w:rsidRPr="00967C70">
        <w:rPr>
          <w:rFonts w:ascii="Arial" w:hAnsi="Arial" w:cs="Arial"/>
          <w:bCs/>
          <w:sz w:val="20"/>
          <w:szCs w:val="20"/>
        </w:rPr>
        <w:t xml:space="preserve">Kontaktní osoba: </w:t>
      </w:r>
      <w:r w:rsidRPr="00967C70">
        <w:rPr>
          <w:rFonts w:ascii="Arial" w:hAnsi="Arial" w:cs="Arial"/>
          <w:bCs/>
          <w:sz w:val="20"/>
          <w:szCs w:val="20"/>
        </w:rPr>
        <w:tab/>
      </w:r>
      <w:proofErr w:type="spellStart"/>
      <w:r w:rsidR="00883BB7">
        <w:rPr>
          <w:rFonts w:ascii="Arial" w:hAnsi="Arial" w:cs="Arial"/>
          <w:bCs/>
          <w:sz w:val="20"/>
          <w:szCs w:val="20"/>
        </w:rPr>
        <w:t>xxxxxxxx</w:t>
      </w:r>
      <w:proofErr w:type="spellEnd"/>
    </w:p>
    <w:p w14:paraId="29281311" w14:textId="77777777" w:rsidR="00985B18" w:rsidRDefault="00985B18" w:rsidP="000479B7">
      <w:pPr>
        <w:tabs>
          <w:tab w:val="left" w:pos="1980"/>
        </w:tabs>
        <w:contextualSpacing/>
        <w:rPr>
          <w:rFonts w:ascii="Arial" w:hAnsi="Arial" w:cs="Arial"/>
          <w:bCs/>
          <w:sz w:val="20"/>
          <w:szCs w:val="20"/>
        </w:rPr>
      </w:pPr>
    </w:p>
    <w:p w14:paraId="1E8647DD" w14:textId="162F2195" w:rsidR="000479B7" w:rsidRDefault="00967C70" w:rsidP="000479B7">
      <w:pPr>
        <w:tabs>
          <w:tab w:val="left" w:pos="1980"/>
        </w:tabs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967C70">
        <w:rPr>
          <w:rFonts w:ascii="Arial" w:hAnsi="Arial" w:cs="Arial"/>
          <w:bCs/>
          <w:sz w:val="20"/>
          <w:szCs w:val="20"/>
        </w:rPr>
        <w:t xml:space="preserve">dále jen </w:t>
      </w:r>
      <w:r w:rsidRPr="00967C70">
        <w:rPr>
          <w:rFonts w:ascii="Arial" w:hAnsi="Arial" w:cs="Arial"/>
          <w:b/>
          <w:sz w:val="20"/>
          <w:szCs w:val="20"/>
        </w:rPr>
        <w:t>„Zhotovitel“</w:t>
      </w:r>
      <w:r>
        <w:rPr>
          <w:rFonts w:ascii="Arial" w:hAnsi="Arial" w:cs="Arial"/>
          <w:bCs/>
          <w:sz w:val="20"/>
          <w:szCs w:val="20"/>
        </w:rPr>
        <w:t>)</w:t>
      </w:r>
    </w:p>
    <w:p w14:paraId="2F8FCC1B" w14:textId="77777777" w:rsidR="00C025EB" w:rsidRDefault="00C025EB" w:rsidP="00C025EB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</w:p>
    <w:p w14:paraId="49F4494D" w14:textId="77777777" w:rsidR="00057D53" w:rsidRDefault="00C025EB" w:rsidP="00057D53">
      <w:pPr>
        <w:tabs>
          <w:tab w:val="left" w:pos="13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C025EB">
        <w:rPr>
          <w:rFonts w:ascii="Arial" w:hAnsi="Arial" w:cs="Arial"/>
          <w:b/>
          <w:bCs/>
          <w:sz w:val="22"/>
          <w:szCs w:val="22"/>
        </w:rPr>
        <w:lastRenderedPageBreak/>
        <w:t>II.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45162" w:rsidRPr="00C025EB"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664146AC" w14:textId="0D590388" w:rsidR="000479B7" w:rsidRPr="00F65D7A" w:rsidRDefault="00F65D7A" w:rsidP="008B6F1A">
      <w:pPr>
        <w:tabs>
          <w:tab w:val="left" w:pos="1320"/>
        </w:tabs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</w:t>
      </w:r>
      <w:r w:rsidR="00967C70" w:rsidRPr="00057D53">
        <w:rPr>
          <w:rFonts w:ascii="Arial" w:hAnsi="Arial" w:cs="Arial"/>
          <w:sz w:val="20"/>
          <w:szCs w:val="20"/>
        </w:rPr>
        <w:t>Smluvní strany uzavřely</w:t>
      </w:r>
      <w:r w:rsidR="00116BBC" w:rsidRPr="00057D53">
        <w:rPr>
          <w:rFonts w:ascii="Arial" w:hAnsi="Arial" w:cs="Arial"/>
          <w:sz w:val="20"/>
          <w:szCs w:val="20"/>
        </w:rPr>
        <w:t xml:space="preserve"> dne</w:t>
      </w:r>
      <w:r w:rsidR="00116BBC" w:rsidRPr="00F65D7A">
        <w:rPr>
          <w:rFonts w:ascii="Arial" w:hAnsi="Arial" w:cs="Arial"/>
          <w:sz w:val="20"/>
          <w:szCs w:val="20"/>
        </w:rPr>
        <w:t xml:space="preserve"> </w:t>
      </w:r>
      <w:r w:rsidR="00091909" w:rsidRPr="00091909">
        <w:rPr>
          <w:rFonts w:ascii="Arial" w:hAnsi="Arial" w:cs="Arial"/>
          <w:b/>
          <w:bCs/>
          <w:sz w:val="20"/>
          <w:szCs w:val="20"/>
        </w:rPr>
        <w:t>25. 4. 2022</w:t>
      </w:r>
      <w:r w:rsidR="008B6F1A">
        <w:rPr>
          <w:rFonts w:ascii="Arial" w:hAnsi="Arial" w:cs="Arial"/>
          <w:sz w:val="20"/>
          <w:szCs w:val="20"/>
        </w:rPr>
        <w:t xml:space="preserve"> </w:t>
      </w:r>
      <w:r w:rsidR="00116BBC" w:rsidRPr="00057D53">
        <w:rPr>
          <w:rFonts w:ascii="Arial" w:hAnsi="Arial" w:cs="Arial"/>
          <w:sz w:val="20"/>
          <w:szCs w:val="20"/>
        </w:rPr>
        <w:t xml:space="preserve">Smlouvu o poskytování servisních služeb pro analytické </w:t>
      </w:r>
      <w:r w:rsidR="00D00EA5" w:rsidRPr="00057D53">
        <w:rPr>
          <w:rFonts w:ascii="Arial" w:hAnsi="Arial" w:cs="Arial"/>
          <w:sz w:val="20"/>
          <w:szCs w:val="20"/>
        </w:rPr>
        <w:t>systémy</w:t>
      </w:r>
      <w:r w:rsidR="000479B7" w:rsidRPr="00057D53">
        <w:rPr>
          <w:rFonts w:ascii="Arial" w:hAnsi="Arial" w:cs="Arial"/>
          <w:sz w:val="20"/>
          <w:szCs w:val="20"/>
        </w:rPr>
        <w:t>,</w:t>
      </w:r>
      <w:r w:rsidR="00057D53" w:rsidRPr="00057D53">
        <w:rPr>
          <w:rFonts w:ascii="Arial" w:hAnsi="Arial" w:cs="Arial"/>
          <w:sz w:val="20"/>
          <w:szCs w:val="20"/>
        </w:rPr>
        <w:t xml:space="preserve"> </w:t>
      </w:r>
      <w:r w:rsidR="00116BBC" w:rsidRPr="00057D53">
        <w:rPr>
          <w:rFonts w:ascii="Arial" w:hAnsi="Arial" w:cs="Arial"/>
          <w:sz w:val="20"/>
          <w:szCs w:val="20"/>
        </w:rPr>
        <w:t>číslo smlouvy Zhotovitele</w:t>
      </w:r>
      <w:r w:rsidR="000479B7" w:rsidRPr="00057D53">
        <w:rPr>
          <w:rFonts w:ascii="Arial" w:hAnsi="Arial" w:cs="Arial"/>
          <w:sz w:val="20"/>
          <w:szCs w:val="20"/>
        </w:rPr>
        <w:t>:</w:t>
      </w:r>
      <w:r w:rsidR="001A2ADC">
        <w:rPr>
          <w:rFonts w:ascii="Arial" w:hAnsi="Arial" w:cs="Arial"/>
          <w:sz w:val="20"/>
          <w:szCs w:val="20"/>
        </w:rPr>
        <w:t xml:space="preserve"> </w:t>
      </w:r>
      <w:r w:rsidR="00091909" w:rsidRPr="00091909">
        <w:rPr>
          <w:rFonts w:ascii="Arial" w:hAnsi="Arial" w:cs="Arial"/>
          <w:sz w:val="20"/>
          <w:szCs w:val="20"/>
        </w:rPr>
        <w:t>SML91600134/2022</w:t>
      </w:r>
      <w:r w:rsidR="000479B7" w:rsidRPr="00057D53">
        <w:rPr>
          <w:rFonts w:ascii="Arial" w:hAnsi="Arial" w:cs="Arial"/>
          <w:sz w:val="20"/>
          <w:szCs w:val="20"/>
        </w:rPr>
        <w:t>, jejímž předmětem je</w:t>
      </w:r>
      <w:r w:rsidR="00D00EA5" w:rsidRPr="00057D53">
        <w:rPr>
          <w:rFonts w:ascii="Arial" w:hAnsi="Arial" w:cs="Arial"/>
          <w:sz w:val="20"/>
          <w:szCs w:val="20"/>
        </w:rPr>
        <w:t xml:space="preserve"> </w:t>
      </w:r>
      <w:r w:rsidR="00D00EA5" w:rsidRPr="00091909">
        <w:rPr>
          <w:rFonts w:ascii="Arial" w:hAnsi="Arial" w:cs="Arial"/>
          <w:i/>
          <w:iCs/>
          <w:sz w:val="20"/>
          <w:szCs w:val="20"/>
        </w:rPr>
        <w:t>„</w:t>
      </w:r>
      <w:r w:rsidR="00091909" w:rsidRPr="00091909">
        <w:rPr>
          <w:rFonts w:ascii="Arial" w:hAnsi="Arial" w:cs="Arial"/>
          <w:i/>
          <w:iCs/>
          <w:sz w:val="20"/>
          <w:szCs w:val="20"/>
        </w:rPr>
        <w:t>zajistit a sjednat podmínky poskytování servisních služeb pro analytické přístroje (systémy) a řídící softwary uvedené v příloze č. 1 v rozsahu preventivních údržeb, kvalifikací a oprav závad včetně zajištění potřebného materiálu (náhradní díly, spotřební materiál) podle plánovaných termínů a aktuálních požadavků Objednatele (dále také „servisní dodávka“). Objednatel se zavazuje v předem plánovaných termínech odebírat plánované servisní dodávky dle časového a finančního plánu specifikovaného touto smlouvou, viz. Příloha č. 1. Cílem smlouvy je zajistit provozuschopnost, funkčnost a výrobcem doporučenou péči po celou dobu životnosti přístrojů.</w:t>
      </w:r>
      <w:r w:rsidR="00D00EA5" w:rsidRPr="00091909">
        <w:rPr>
          <w:rFonts w:ascii="Arial" w:hAnsi="Arial" w:cs="Arial"/>
          <w:i/>
          <w:iCs/>
          <w:sz w:val="20"/>
          <w:szCs w:val="20"/>
        </w:rPr>
        <w:t>“</w:t>
      </w:r>
      <w:r w:rsidR="00116BBC" w:rsidRPr="00091909">
        <w:rPr>
          <w:rFonts w:ascii="Arial" w:hAnsi="Arial" w:cs="Arial"/>
          <w:i/>
          <w:iCs/>
          <w:sz w:val="20"/>
          <w:szCs w:val="20"/>
        </w:rPr>
        <w:t xml:space="preserve"> </w:t>
      </w:r>
      <w:r w:rsidR="00116BBC" w:rsidRPr="00057D53">
        <w:rPr>
          <w:rFonts w:ascii="Arial" w:hAnsi="Arial" w:cs="Arial"/>
          <w:sz w:val="20"/>
          <w:szCs w:val="20"/>
        </w:rPr>
        <w:t xml:space="preserve">(dále jen </w:t>
      </w:r>
      <w:r w:rsidR="00116BBC" w:rsidRPr="00057D53">
        <w:rPr>
          <w:rFonts w:ascii="Arial" w:hAnsi="Arial" w:cs="Arial"/>
          <w:b/>
          <w:bCs/>
          <w:sz w:val="20"/>
          <w:szCs w:val="20"/>
        </w:rPr>
        <w:t>„Smlouva“</w:t>
      </w:r>
      <w:r w:rsidR="00116BBC" w:rsidRPr="00057D53">
        <w:rPr>
          <w:rFonts w:ascii="Arial" w:hAnsi="Arial" w:cs="Arial"/>
          <w:sz w:val="20"/>
          <w:szCs w:val="20"/>
        </w:rPr>
        <w:t>)</w:t>
      </w:r>
      <w:r w:rsidR="00DD44E9" w:rsidRPr="00057D53">
        <w:rPr>
          <w:rFonts w:ascii="Arial" w:hAnsi="Arial" w:cs="Arial"/>
          <w:sz w:val="20"/>
          <w:szCs w:val="20"/>
        </w:rPr>
        <w:t>.</w:t>
      </w:r>
      <w:r w:rsidR="00220C62" w:rsidRPr="00057D53">
        <w:rPr>
          <w:rFonts w:ascii="Arial" w:hAnsi="Arial" w:cs="Arial"/>
          <w:sz w:val="20"/>
          <w:szCs w:val="20"/>
        </w:rPr>
        <w:t xml:space="preserve"> </w:t>
      </w:r>
    </w:p>
    <w:p w14:paraId="417B944F" w14:textId="77777777" w:rsidR="00C025EB" w:rsidRPr="00D00EA5" w:rsidRDefault="00C025EB" w:rsidP="00D00EA5">
      <w:pPr>
        <w:pStyle w:val="Odstavecseseznamem"/>
        <w:tabs>
          <w:tab w:val="left" w:pos="132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19FDC365" w14:textId="18BD8DE8" w:rsidR="00F45162" w:rsidRPr="00C025EB" w:rsidRDefault="00C025EB" w:rsidP="00C025EB">
      <w:pPr>
        <w:tabs>
          <w:tab w:val="left" w:pos="13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C025EB">
        <w:rPr>
          <w:rFonts w:ascii="Arial" w:hAnsi="Arial" w:cs="Arial"/>
          <w:b/>
          <w:bCs/>
          <w:sz w:val="22"/>
          <w:szCs w:val="22"/>
        </w:rPr>
        <w:t xml:space="preserve">III. </w:t>
      </w:r>
      <w:r w:rsidR="00F45162" w:rsidRPr="00C025EB">
        <w:rPr>
          <w:rFonts w:ascii="Arial" w:hAnsi="Arial" w:cs="Arial"/>
          <w:b/>
          <w:bCs/>
          <w:sz w:val="22"/>
          <w:szCs w:val="22"/>
        </w:rPr>
        <w:t>ZMĚNA</w:t>
      </w:r>
      <w:r w:rsidR="00116BBC" w:rsidRPr="00C025EB">
        <w:rPr>
          <w:rFonts w:ascii="Arial" w:hAnsi="Arial" w:cs="Arial"/>
          <w:b/>
          <w:bCs/>
          <w:sz w:val="22"/>
          <w:szCs w:val="22"/>
        </w:rPr>
        <w:t xml:space="preserve"> SMLOUVY</w:t>
      </w:r>
    </w:p>
    <w:p w14:paraId="68C7B895" w14:textId="4AD0EDF9" w:rsidR="00057D53" w:rsidRPr="00057D53" w:rsidRDefault="00057D53" w:rsidP="00057D53">
      <w:pPr>
        <w:tabs>
          <w:tab w:val="left" w:pos="13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7D53">
        <w:rPr>
          <w:rFonts w:ascii="Arial" w:hAnsi="Arial" w:cs="Arial"/>
          <w:color w:val="000000" w:themeColor="text1"/>
          <w:sz w:val="20"/>
          <w:szCs w:val="20"/>
        </w:rPr>
        <w:t>3.</w:t>
      </w:r>
      <w:r w:rsidR="00091909">
        <w:rPr>
          <w:rFonts w:ascii="Arial" w:hAnsi="Arial" w:cs="Arial"/>
          <w:color w:val="000000" w:themeColor="text1"/>
          <w:sz w:val="20"/>
          <w:szCs w:val="20"/>
        </w:rPr>
        <w:t>1</w:t>
      </w:r>
      <w:r w:rsidRPr="00057D53">
        <w:rPr>
          <w:rFonts w:ascii="Arial" w:hAnsi="Arial" w:cs="Arial"/>
          <w:color w:val="000000" w:themeColor="text1"/>
          <w:sz w:val="20"/>
          <w:szCs w:val="20"/>
        </w:rPr>
        <w:t xml:space="preserve"> Smluvní strany se dohodly na změně</w:t>
      </w:r>
      <w:r w:rsidR="003063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635B" w:rsidRPr="00057D53">
        <w:rPr>
          <w:rFonts w:ascii="Arial" w:hAnsi="Arial" w:cs="Arial"/>
          <w:color w:val="000000" w:themeColor="text1"/>
          <w:sz w:val="20"/>
          <w:szCs w:val="20"/>
        </w:rPr>
        <w:t>první</w:t>
      </w:r>
      <w:r w:rsidR="0030635B">
        <w:rPr>
          <w:rFonts w:ascii="Arial" w:hAnsi="Arial" w:cs="Arial"/>
          <w:color w:val="000000" w:themeColor="text1"/>
          <w:sz w:val="20"/>
          <w:szCs w:val="20"/>
        </w:rPr>
        <w:t>ho</w:t>
      </w:r>
      <w:r w:rsidR="0030635B" w:rsidRPr="00057D53">
        <w:rPr>
          <w:rFonts w:ascii="Arial" w:hAnsi="Arial" w:cs="Arial"/>
          <w:color w:val="000000" w:themeColor="text1"/>
          <w:sz w:val="20"/>
          <w:szCs w:val="20"/>
        </w:rPr>
        <w:t xml:space="preserve"> odstav</w:t>
      </w:r>
      <w:r w:rsidR="0030635B">
        <w:rPr>
          <w:rFonts w:ascii="Arial" w:hAnsi="Arial" w:cs="Arial"/>
          <w:color w:val="000000" w:themeColor="text1"/>
          <w:sz w:val="20"/>
          <w:szCs w:val="20"/>
        </w:rPr>
        <w:t>ce</w:t>
      </w:r>
      <w:r w:rsidRPr="00057D53">
        <w:rPr>
          <w:rFonts w:ascii="Arial" w:hAnsi="Arial" w:cs="Arial"/>
          <w:color w:val="000000" w:themeColor="text1"/>
          <w:sz w:val="20"/>
          <w:szCs w:val="20"/>
        </w:rPr>
        <w:t xml:space="preserve"> čl. V Smlouvy tak, že nové znění tohoto ujednání je následující</w:t>
      </w:r>
      <w:r w:rsidR="004A1D29">
        <w:rPr>
          <w:rFonts w:ascii="Arial" w:hAnsi="Arial" w:cs="Arial"/>
          <w:color w:val="000000" w:themeColor="text1"/>
          <w:sz w:val="20"/>
          <w:szCs w:val="20"/>
        </w:rPr>
        <w:t xml:space="preserve"> (změna výše cestovného a hodinové sazby technika)</w:t>
      </w:r>
      <w:r w:rsidRPr="00057D53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3B5DB0D0" w14:textId="3E6B2DF6" w:rsidR="00861444" w:rsidRDefault="00861444" w:rsidP="00861444">
      <w:pPr>
        <w:tabs>
          <w:tab w:val="left" w:pos="1320"/>
        </w:tabs>
        <w:contextualSpacing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2" w:name="_Hlk115786685"/>
      <w:r w:rsidRPr="00057D5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„Cestovné, hodinová sazba technika pro servis prováděný na místě instalace a hodinová sazba technika pro vzdálený servis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se</w:t>
      </w:r>
      <w:r w:rsidRPr="00267631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stanovují vždy na celý kalendářní rok s platností od 1. ledna do 31. prosince.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P</w:t>
      </w:r>
      <w:r w:rsidRPr="00267631">
        <w:rPr>
          <w:rFonts w:ascii="Arial" w:hAnsi="Arial" w:cs="Arial"/>
          <w:i/>
          <w:iCs/>
          <w:color w:val="000000" w:themeColor="text1"/>
          <w:sz w:val="20"/>
          <w:szCs w:val="20"/>
        </w:rPr>
        <w:t>ro rok 20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091909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  <w:r w:rsidRPr="00267631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byl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o stanoveno:</w:t>
      </w:r>
    </w:p>
    <w:bookmarkEnd w:id="2"/>
    <w:p w14:paraId="31D90872" w14:textId="77777777" w:rsidR="00C87A1E" w:rsidRDefault="00C87A1E" w:rsidP="00057D53">
      <w:pPr>
        <w:tabs>
          <w:tab w:val="left" w:pos="1320"/>
        </w:tabs>
        <w:contextualSpacing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7D55F4A5" w14:textId="77777777" w:rsidR="00057D53" w:rsidRPr="00057D53" w:rsidRDefault="00057D53" w:rsidP="00057D53">
      <w:pPr>
        <w:tabs>
          <w:tab w:val="left" w:pos="1320"/>
        </w:tabs>
        <w:contextualSpacing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057D53">
        <w:rPr>
          <w:rFonts w:ascii="Arial" w:hAnsi="Arial" w:cs="Arial"/>
          <w:i/>
          <w:iCs/>
          <w:color w:val="000000" w:themeColor="text1"/>
          <w:sz w:val="20"/>
          <w:szCs w:val="20"/>
        </w:rPr>
        <w:t>telefonická konzultace a diagnostika: zdarma</w:t>
      </w:r>
    </w:p>
    <w:p w14:paraId="4C431785" w14:textId="77DCC364" w:rsidR="00057D53" w:rsidRPr="00057D53" w:rsidRDefault="00057D53" w:rsidP="00057D53">
      <w:pPr>
        <w:tabs>
          <w:tab w:val="left" w:pos="1320"/>
        </w:tabs>
        <w:contextualSpacing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057D5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cestovné: </w:t>
      </w:r>
      <w:r w:rsidR="008B15A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max. </w:t>
      </w:r>
      <w:r w:rsidR="00AA3872">
        <w:rPr>
          <w:rFonts w:ascii="Arial" w:hAnsi="Arial" w:cs="Arial"/>
          <w:i/>
          <w:iCs/>
          <w:color w:val="000000" w:themeColor="text1"/>
          <w:sz w:val="20"/>
          <w:szCs w:val="20"/>
        </w:rPr>
        <w:t>5.900</w:t>
      </w:r>
      <w:r w:rsidRPr="00057D53">
        <w:rPr>
          <w:rFonts w:ascii="Arial" w:hAnsi="Arial" w:cs="Arial"/>
          <w:i/>
          <w:iCs/>
          <w:color w:val="000000" w:themeColor="text1"/>
          <w:sz w:val="20"/>
          <w:szCs w:val="20"/>
        </w:rPr>
        <w:t>,</w:t>
      </w:r>
      <w:r w:rsidR="00B330FF">
        <w:rPr>
          <w:rFonts w:ascii="Arial" w:hAnsi="Arial" w:cs="Arial"/>
          <w:i/>
          <w:iCs/>
          <w:color w:val="000000" w:themeColor="text1"/>
          <w:sz w:val="20"/>
          <w:szCs w:val="20"/>
        </w:rPr>
        <w:t>-</w:t>
      </w:r>
      <w:r w:rsidRPr="00057D53">
        <w:rPr>
          <w:rFonts w:ascii="Arial" w:hAnsi="Arial" w:cs="Arial"/>
          <w:i/>
          <w:iCs/>
          <w:color w:val="000000" w:themeColor="text1"/>
          <w:sz w:val="20"/>
          <w:szCs w:val="20"/>
        </w:rPr>
        <w:t>- Kč bez DPH (zahrnuje i čas technika na cestě)</w:t>
      </w:r>
    </w:p>
    <w:p w14:paraId="50954566" w14:textId="41405956" w:rsidR="00C87A1E" w:rsidRPr="009258D8" w:rsidRDefault="00057D53" w:rsidP="00C87A1E">
      <w:pPr>
        <w:tabs>
          <w:tab w:val="left" w:pos="1320"/>
        </w:tabs>
        <w:contextualSpacing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057D5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hodinová sazba technika (platná pro servis v místě instalace přístroje i pro vzdálený zásah): </w:t>
      </w:r>
      <w:r w:rsidR="00F03088">
        <w:rPr>
          <w:rFonts w:ascii="Arial" w:hAnsi="Arial" w:cs="Arial"/>
          <w:i/>
          <w:iCs/>
          <w:color w:val="000000" w:themeColor="text1"/>
          <w:sz w:val="20"/>
          <w:szCs w:val="20"/>
        </w:rPr>
        <w:t>2.400</w:t>
      </w:r>
      <w:r w:rsidRPr="00057D53">
        <w:rPr>
          <w:rFonts w:ascii="Arial" w:hAnsi="Arial" w:cs="Arial"/>
          <w:i/>
          <w:iCs/>
          <w:color w:val="000000" w:themeColor="text1"/>
          <w:sz w:val="20"/>
          <w:szCs w:val="20"/>
        </w:rPr>
        <w:t>,</w:t>
      </w:r>
      <w:r w:rsidR="00B330FF">
        <w:rPr>
          <w:rFonts w:ascii="Arial" w:hAnsi="Arial" w:cs="Arial"/>
          <w:i/>
          <w:iCs/>
          <w:color w:val="000000" w:themeColor="text1"/>
          <w:sz w:val="20"/>
          <w:szCs w:val="20"/>
        </w:rPr>
        <w:t>-</w:t>
      </w:r>
      <w:r w:rsidRPr="00057D53">
        <w:rPr>
          <w:rFonts w:ascii="Arial" w:hAnsi="Arial" w:cs="Arial"/>
          <w:i/>
          <w:iCs/>
          <w:color w:val="000000" w:themeColor="text1"/>
          <w:sz w:val="20"/>
          <w:szCs w:val="20"/>
        </w:rPr>
        <w:t>- Kč bez DPH“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</w:p>
    <w:p w14:paraId="562CC633" w14:textId="77777777" w:rsidR="00C87A1E" w:rsidRPr="00057D53" w:rsidRDefault="00C87A1E" w:rsidP="00057D53">
      <w:pPr>
        <w:tabs>
          <w:tab w:val="left" w:pos="1320"/>
        </w:tabs>
        <w:contextualSpacing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4CDDB8BE" w14:textId="5F4085C9" w:rsidR="00737C84" w:rsidRDefault="00737C84" w:rsidP="00057D53">
      <w:pPr>
        <w:tabs>
          <w:tab w:val="left" w:pos="1320"/>
        </w:tabs>
        <w:jc w:val="both"/>
        <w:rPr>
          <w:rFonts w:ascii="Arial" w:hAnsi="Arial" w:cs="Arial"/>
          <w:sz w:val="20"/>
          <w:szCs w:val="20"/>
        </w:rPr>
      </w:pPr>
      <w:bookmarkStart w:id="3" w:name="_Hlk54970801"/>
      <w:r>
        <w:rPr>
          <w:rFonts w:ascii="Arial" w:hAnsi="Arial" w:cs="Arial"/>
          <w:color w:val="000000" w:themeColor="text1"/>
          <w:sz w:val="20"/>
          <w:szCs w:val="20"/>
        </w:rPr>
        <w:t>3.</w:t>
      </w:r>
      <w:r w:rsidR="00F03088"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Smluvní strany se dohodly na změně </w:t>
      </w:r>
      <w:r w:rsidR="009265E0">
        <w:rPr>
          <w:rFonts w:ascii="Arial" w:hAnsi="Arial" w:cs="Arial"/>
          <w:sz w:val="20"/>
          <w:szCs w:val="20"/>
        </w:rPr>
        <w:t xml:space="preserve">prvního odstavce </w:t>
      </w:r>
      <w:r>
        <w:rPr>
          <w:rFonts w:ascii="Arial" w:hAnsi="Arial" w:cs="Arial"/>
          <w:sz w:val="20"/>
          <w:szCs w:val="20"/>
        </w:rPr>
        <w:t>čl. X</w:t>
      </w:r>
      <w:r w:rsidR="00561A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Smlouvy tak, že nové znění tohoto ujednání je následující:</w:t>
      </w:r>
    </w:p>
    <w:p w14:paraId="038F108B" w14:textId="0ABC3777" w:rsidR="00104DAE" w:rsidRPr="009258D8" w:rsidRDefault="00737C84" w:rsidP="00104DAE">
      <w:pPr>
        <w:tabs>
          <w:tab w:val="left" w:pos="1320"/>
        </w:tabs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37C8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„Doba trvání závazku ze Smlouvy se prodlužuje za podmínek stanovených tímto Dodatkem </w:t>
      </w:r>
      <w:r w:rsidR="00664C3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</w:t>
      </w:r>
      <w:r w:rsidR="00BA70F1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</w:t>
      </w:r>
      <w:r w:rsidR="00E03BA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do </w:t>
      </w:r>
      <w:r w:rsidR="00F03088" w:rsidRPr="00F0308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31. 12. 2023</w:t>
      </w:r>
      <w:r w:rsidRPr="00737C84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="00104DAE" w:rsidRPr="00104DAE">
        <w:rPr>
          <w:rFonts w:cstheme="minorHAnsi"/>
          <w:color w:val="000000"/>
          <w:sz w:val="22"/>
          <w:szCs w:val="22"/>
        </w:rPr>
        <w:t xml:space="preserve"> </w:t>
      </w:r>
      <w:r w:rsidR="00104DAE" w:rsidRPr="009258D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Smlouvu je možné měnit a doplňovat pouze formou písemných dodatků, které budou podepsány oprávněnými zástupci obou smluvních stran. </w:t>
      </w:r>
    </w:p>
    <w:p w14:paraId="1865B8FB" w14:textId="04BC18BB" w:rsidR="00561A65" w:rsidRPr="00561A65" w:rsidRDefault="00561A65" w:rsidP="00057D53">
      <w:pPr>
        <w:tabs>
          <w:tab w:val="left" w:pos="13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F0308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Smluvní strany se dohodly na změně čl. XI Smlouvy tak, že </w:t>
      </w:r>
      <w:r w:rsidRPr="00561A65">
        <w:rPr>
          <w:rFonts w:ascii="Arial" w:hAnsi="Arial" w:cs="Arial"/>
          <w:sz w:val="20"/>
          <w:szCs w:val="20"/>
        </w:rPr>
        <w:t xml:space="preserve">Příloha č. 1 se nahrazuje </w:t>
      </w:r>
      <w:r w:rsidR="00C02E05">
        <w:rPr>
          <w:rFonts w:ascii="Arial" w:hAnsi="Arial" w:cs="Arial"/>
          <w:sz w:val="20"/>
          <w:szCs w:val="20"/>
        </w:rPr>
        <w:t>novou</w:t>
      </w:r>
      <w:r>
        <w:rPr>
          <w:rFonts w:ascii="Arial" w:hAnsi="Arial" w:cs="Arial"/>
          <w:sz w:val="20"/>
          <w:szCs w:val="20"/>
        </w:rPr>
        <w:t xml:space="preserve"> verzí </w:t>
      </w:r>
      <w:r w:rsidR="0026008A">
        <w:rPr>
          <w:rFonts w:ascii="Arial" w:hAnsi="Arial" w:cs="Arial"/>
          <w:sz w:val="20"/>
          <w:szCs w:val="20"/>
        </w:rPr>
        <w:t>P</w:t>
      </w:r>
      <w:r w:rsidR="00444538">
        <w:rPr>
          <w:rFonts w:ascii="Arial" w:hAnsi="Arial" w:cs="Arial"/>
          <w:sz w:val="20"/>
          <w:szCs w:val="20"/>
        </w:rPr>
        <w:t xml:space="preserve">řílohy </w:t>
      </w:r>
      <w:r w:rsidR="006D0AB2">
        <w:rPr>
          <w:rFonts w:ascii="Arial" w:hAnsi="Arial" w:cs="Arial"/>
          <w:sz w:val="20"/>
          <w:szCs w:val="20"/>
        </w:rPr>
        <w:t>č. 1</w:t>
      </w:r>
      <w:r w:rsidRPr="00561A65">
        <w:rPr>
          <w:rFonts w:ascii="Arial" w:hAnsi="Arial" w:cs="Arial"/>
          <w:sz w:val="20"/>
          <w:szCs w:val="20"/>
        </w:rPr>
        <w:t>, která je nedílnou součástí tohoto dodatku.</w:t>
      </w:r>
    </w:p>
    <w:bookmarkEnd w:id="3"/>
    <w:p w14:paraId="3F659306" w14:textId="0481FB44" w:rsidR="002B6CAD" w:rsidRDefault="002B6CAD" w:rsidP="00057D53">
      <w:pPr>
        <w:tabs>
          <w:tab w:val="left" w:pos="13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3.</w:t>
      </w:r>
      <w:r w:rsidR="00F03088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Ve zbývajícím rozsahu zůstává znění Smlouvy beze změny.</w:t>
      </w:r>
    </w:p>
    <w:p w14:paraId="2DE434BF" w14:textId="77777777" w:rsidR="00C025EB" w:rsidRDefault="00C025EB" w:rsidP="00C025EB">
      <w:pPr>
        <w:tabs>
          <w:tab w:val="left" w:pos="132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58AB1382" w14:textId="430F3FDB" w:rsidR="002B6CAD" w:rsidRPr="00C025EB" w:rsidRDefault="00C025EB" w:rsidP="00C025EB">
      <w:pPr>
        <w:tabs>
          <w:tab w:val="left" w:pos="13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C025EB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IV. </w:t>
      </w:r>
      <w:r w:rsidR="00F45162" w:rsidRPr="00C025EB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34949A5F" w14:textId="0C4817C3" w:rsidR="002B6CAD" w:rsidRDefault="002B6CAD" w:rsidP="00057D53">
      <w:pPr>
        <w:tabs>
          <w:tab w:val="left" w:pos="13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 Tento </w:t>
      </w:r>
      <w:r w:rsidR="00D00EA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odatek nabývá platnosti </w:t>
      </w:r>
      <w:r w:rsidR="00220C62">
        <w:rPr>
          <w:rFonts w:ascii="Arial" w:hAnsi="Arial" w:cs="Arial"/>
          <w:sz w:val="20"/>
          <w:szCs w:val="20"/>
        </w:rPr>
        <w:t>dnem jeho uzavření oběma smluvními stranami</w:t>
      </w:r>
      <w:r w:rsidR="00E03BA2" w:rsidRPr="00E03BA2">
        <w:rPr>
          <w:rFonts w:ascii="Arial" w:hAnsi="Arial" w:cs="Arial"/>
          <w:sz w:val="20"/>
          <w:szCs w:val="20"/>
        </w:rPr>
        <w:t xml:space="preserve"> </w:t>
      </w:r>
      <w:r w:rsidR="00E03BA2">
        <w:rPr>
          <w:rFonts w:ascii="Arial" w:hAnsi="Arial" w:cs="Arial"/>
          <w:sz w:val="20"/>
          <w:szCs w:val="20"/>
        </w:rPr>
        <w:t xml:space="preserve">a účinnosti </w:t>
      </w:r>
      <w:r w:rsidR="00F03088">
        <w:rPr>
          <w:rFonts w:ascii="Arial" w:hAnsi="Arial" w:cs="Arial"/>
          <w:sz w:val="20"/>
          <w:szCs w:val="20"/>
        </w:rPr>
        <w:t xml:space="preserve">    </w:t>
      </w:r>
      <w:r w:rsidR="00E27EAB">
        <w:rPr>
          <w:rFonts w:ascii="Arial" w:hAnsi="Arial" w:cs="Arial"/>
          <w:sz w:val="20"/>
          <w:szCs w:val="20"/>
        </w:rPr>
        <w:t xml:space="preserve">             </w:t>
      </w:r>
      <w:r w:rsidR="00E03BA2">
        <w:rPr>
          <w:rFonts w:ascii="Arial" w:hAnsi="Arial" w:cs="Arial"/>
          <w:sz w:val="20"/>
          <w:szCs w:val="20"/>
        </w:rPr>
        <w:t>dnem</w:t>
      </w:r>
      <w:r w:rsidR="00C025EB">
        <w:rPr>
          <w:rFonts w:ascii="Arial" w:hAnsi="Arial" w:cs="Arial"/>
          <w:sz w:val="20"/>
          <w:szCs w:val="20"/>
        </w:rPr>
        <w:t> </w:t>
      </w:r>
      <w:r w:rsidR="00F03088" w:rsidRPr="00F03088">
        <w:rPr>
          <w:rFonts w:ascii="Arial" w:hAnsi="Arial" w:cs="Arial"/>
          <w:b/>
          <w:bCs/>
          <w:sz w:val="20"/>
          <w:szCs w:val="20"/>
        </w:rPr>
        <w:t>1. 1. 2023</w:t>
      </w:r>
      <w:r w:rsidR="00220C62">
        <w:rPr>
          <w:rFonts w:ascii="Arial" w:hAnsi="Arial" w:cs="Arial"/>
          <w:sz w:val="20"/>
          <w:szCs w:val="20"/>
        </w:rPr>
        <w:t>.</w:t>
      </w:r>
    </w:p>
    <w:p w14:paraId="0FB5F2F6" w14:textId="121AA9C9" w:rsidR="00DE3FEE" w:rsidRDefault="00220C62" w:rsidP="00DE3FEE">
      <w:pPr>
        <w:tabs>
          <w:tab w:val="left" w:pos="13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 </w:t>
      </w:r>
      <w:r w:rsidR="00DE3FEE" w:rsidRPr="00DE3FEE">
        <w:rPr>
          <w:rFonts w:ascii="Arial" w:hAnsi="Arial" w:cs="Arial"/>
          <w:sz w:val="20"/>
          <w:szCs w:val="20"/>
        </w:rPr>
        <w:t xml:space="preserve">Tento Dodatek je podepisován elektronicky, v případě, že smluvní strany podepisují fyzicky, pak bude vyhotoven ve dvou (2) stejnopisech s platností originálu, přičemž každá smluvní strana </w:t>
      </w:r>
      <w:proofErr w:type="gramStart"/>
      <w:r w:rsidR="00DE3FEE" w:rsidRPr="00DE3FEE">
        <w:rPr>
          <w:rFonts w:ascii="Arial" w:hAnsi="Arial" w:cs="Arial"/>
          <w:sz w:val="20"/>
          <w:szCs w:val="20"/>
        </w:rPr>
        <w:t>obdrží</w:t>
      </w:r>
      <w:proofErr w:type="gramEnd"/>
      <w:r w:rsidR="00DE3FEE" w:rsidRPr="00DE3FEE">
        <w:rPr>
          <w:rFonts w:ascii="Arial" w:hAnsi="Arial" w:cs="Arial"/>
          <w:sz w:val="20"/>
          <w:szCs w:val="20"/>
        </w:rPr>
        <w:t xml:space="preserve"> po jednom (1) stejnopise.</w:t>
      </w:r>
    </w:p>
    <w:p w14:paraId="4135D3C4" w14:textId="4909E7E9" w:rsidR="00DE3FEE" w:rsidRDefault="00DE3FEE" w:rsidP="00DE3FEE">
      <w:pPr>
        <w:tabs>
          <w:tab w:val="left" w:pos="1320"/>
        </w:tabs>
        <w:jc w:val="both"/>
        <w:rPr>
          <w:rFonts w:ascii="Arial" w:hAnsi="Arial" w:cs="Arial"/>
          <w:sz w:val="20"/>
          <w:szCs w:val="20"/>
        </w:rPr>
      </w:pPr>
    </w:p>
    <w:p w14:paraId="1C12AA17" w14:textId="7355321F" w:rsidR="00DE3FEE" w:rsidRDefault="00DE3FEE" w:rsidP="00DE3FEE">
      <w:pPr>
        <w:tabs>
          <w:tab w:val="left" w:pos="1320"/>
        </w:tabs>
        <w:jc w:val="both"/>
        <w:rPr>
          <w:rFonts w:ascii="Arial" w:hAnsi="Arial" w:cs="Arial"/>
          <w:sz w:val="20"/>
          <w:szCs w:val="20"/>
        </w:rPr>
      </w:pPr>
    </w:p>
    <w:p w14:paraId="2670CE31" w14:textId="77777777" w:rsidR="00547ADF" w:rsidRPr="00DE3FEE" w:rsidRDefault="00547ADF" w:rsidP="00DE3FEE">
      <w:pPr>
        <w:tabs>
          <w:tab w:val="left" w:pos="1320"/>
        </w:tabs>
        <w:jc w:val="both"/>
        <w:rPr>
          <w:rFonts w:ascii="Arial" w:hAnsi="Arial" w:cs="Arial"/>
          <w:sz w:val="20"/>
          <w:szCs w:val="20"/>
        </w:rPr>
      </w:pPr>
    </w:p>
    <w:p w14:paraId="722B17F3" w14:textId="34071B7A" w:rsidR="000479B7" w:rsidRDefault="00F45162" w:rsidP="00DE3FEE">
      <w:pPr>
        <w:tabs>
          <w:tab w:val="left" w:pos="1320"/>
        </w:tabs>
        <w:jc w:val="both"/>
        <w:rPr>
          <w:rFonts w:ascii="Arial" w:hAnsi="Arial" w:cs="Arial"/>
          <w:sz w:val="20"/>
          <w:szCs w:val="20"/>
        </w:rPr>
      </w:pPr>
      <w:r w:rsidRPr="000479B7">
        <w:rPr>
          <w:rFonts w:ascii="Arial" w:hAnsi="Arial" w:cs="Arial"/>
          <w:sz w:val="20"/>
          <w:szCs w:val="20"/>
        </w:rPr>
        <w:t xml:space="preserve">NA DŮKAZ TOHO, že smluvní strany s obsahem tohoto Dodatku souhlasí, rozumí mu a zavazují se k jeho plnění, připojují své podpisy a prohlašují, že tento Dodatek byl uzavřen podle jejich svobodné </w:t>
      </w:r>
      <w:r w:rsidR="003A17DA">
        <w:rPr>
          <w:rFonts w:ascii="Arial" w:hAnsi="Arial" w:cs="Arial"/>
          <w:sz w:val="20"/>
          <w:szCs w:val="20"/>
        </w:rPr>
        <w:br/>
      </w:r>
      <w:r w:rsidRPr="000479B7">
        <w:rPr>
          <w:rFonts w:ascii="Arial" w:hAnsi="Arial" w:cs="Arial"/>
          <w:sz w:val="20"/>
          <w:szCs w:val="20"/>
        </w:rPr>
        <w:t>a vážné vůle.</w:t>
      </w:r>
    </w:p>
    <w:p w14:paraId="1FE0B272" w14:textId="5379E3E6" w:rsidR="00883BB7" w:rsidRDefault="00883BB7" w:rsidP="00883BB7">
      <w:pPr>
        <w:pStyle w:val="Zkladntext1"/>
        <w:spacing w:after="0" w:line="262" w:lineRule="auto"/>
        <w:jc w:val="both"/>
      </w:pPr>
    </w:p>
    <w:p w14:paraId="0A2A71D8" w14:textId="77777777" w:rsidR="00883BB7" w:rsidRDefault="00883BB7" w:rsidP="00883BB7">
      <w:pPr>
        <w:spacing w:line="1" w:lineRule="exact"/>
      </w:pPr>
      <w:r>
        <w:rPr>
          <w:noProof/>
        </w:rPr>
        <mc:AlternateContent>
          <mc:Choice Requires="wps">
            <w:drawing>
              <wp:anchor distT="317500" distB="6985" distL="0" distR="0" simplePos="0" relativeHeight="251659264" behindDoc="0" locked="0" layoutInCell="1" allowOverlap="1" wp14:anchorId="66833736" wp14:editId="52EA0FAC">
                <wp:simplePos x="0" y="0"/>
                <wp:positionH relativeFrom="page">
                  <wp:posOffset>908050</wp:posOffset>
                </wp:positionH>
                <wp:positionV relativeFrom="paragraph">
                  <wp:posOffset>317500</wp:posOffset>
                </wp:positionV>
                <wp:extent cx="2414270" cy="16446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2A7EB0" w14:textId="77777777" w:rsidR="00883BB7" w:rsidRDefault="00883BB7" w:rsidP="00883BB7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V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6833736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1.5pt;margin-top:25pt;width:190.1pt;height:12.95pt;z-index:251659264;visibility:visible;mso-wrap-style:none;mso-wrap-distance-left:0;mso-wrap-distance-top:25pt;mso-wrap-distance-right:0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" filled="f" stroked="f">
                <v:textbox inset="0,0,0,0">
                  <w:txbxContent>
                    <w:p w14:paraId="322A7EB0" w14:textId="77777777" w:rsidR="00883BB7" w:rsidRDefault="00883BB7" w:rsidP="00883BB7">
                      <w:pPr>
                        <w:pStyle w:val="Zkladntext1"/>
                        <w:spacing w:after="0" w:line="240" w:lineRule="auto"/>
                      </w:pPr>
                      <w:r>
                        <w:t>V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21945" distB="0" distL="0" distR="0" simplePos="0" relativeHeight="251660288" behindDoc="0" locked="0" layoutInCell="1" allowOverlap="1" wp14:anchorId="78681964" wp14:editId="4CA2FE59">
                <wp:simplePos x="0" y="0"/>
                <wp:positionH relativeFrom="page">
                  <wp:posOffset>3788410</wp:posOffset>
                </wp:positionH>
                <wp:positionV relativeFrom="paragraph">
                  <wp:posOffset>321945</wp:posOffset>
                </wp:positionV>
                <wp:extent cx="2416175" cy="16700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175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8843DD" w14:textId="77777777" w:rsidR="00883BB7" w:rsidRDefault="00883BB7" w:rsidP="00883BB7">
                            <w:pPr>
                              <w:pStyle w:val="Zkladntext1"/>
                              <w:spacing w:after="0" w:line="240" w:lineRule="auto"/>
                              <w:jc w:val="both"/>
                            </w:pPr>
                            <w:r>
                              <w:t>V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681964" id="Shape 9" o:spid="_x0000_s1027" type="#_x0000_t202" style="position:absolute;margin-left:298.3pt;margin-top:25.35pt;width:190.25pt;height:13.15pt;z-index:251660288;visibility:visible;mso-wrap-style:none;mso-wrap-distance-left:0;mso-wrap-distance-top:25.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" filled="f" stroked="f">
                <v:textbox inset="0,0,0,0">
                  <w:txbxContent>
                    <w:p w14:paraId="0F8843DD" w14:textId="77777777" w:rsidR="00883BB7" w:rsidRDefault="00883BB7" w:rsidP="00883BB7">
                      <w:pPr>
                        <w:pStyle w:val="Zkladntext1"/>
                        <w:spacing w:after="0" w:line="240" w:lineRule="auto"/>
                        <w:jc w:val="both"/>
                      </w:pPr>
                      <w:r>
                        <w:t>V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5E2850" w14:textId="77777777" w:rsidR="00883BB7" w:rsidRDefault="00883BB7" w:rsidP="00883BB7">
      <w:pPr>
        <w:spacing w:line="1" w:lineRule="exact"/>
      </w:pPr>
      <w:r>
        <w:rPr>
          <w:noProof/>
        </w:rPr>
        <mc:AlternateContent>
          <mc:Choice Requires="wps">
            <w:drawing>
              <wp:anchor distT="114300" distB="48260" distL="0" distR="0" simplePos="0" relativeHeight="251661312" behindDoc="0" locked="0" layoutInCell="1" allowOverlap="1" wp14:anchorId="24048143" wp14:editId="5BDFB484">
                <wp:simplePos x="0" y="0"/>
                <wp:positionH relativeFrom="page">
                  <wp:posOffset>912495</wp:posOffset>
                </wp:positionH>
                <wp:positionV relativeFrom="paragraph">
                  <wp:posOffset>114300</wp:posOffset>
                </wp:positionV>
                <wp:extent cx="1062990" cy="53022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A4375B" w14:textId="1CCDDA2C" w:rsidR="00883BB7" w:rsidRDefault="00883BB7" w:rsidP="00883BB7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 xml:space="preserve">Objednatel </w:t>
                            </w:r>
                          </w:p>
                          <w:p w14:paraId="40EC6205" w14:textId="0D841625" w:rsidR="00883BB7" w:rsidRDefault="00883BB7" w:rsidP="00883BB7">
                            <w:pPr>
                              <w:pStyle w:val="Nadpis21"/>
                              <w:keepNext/>
                              <w:keepLines/>
                              <w:spacing w:after="60" w:line="180" w:lineRule="auto"/>
                            </w:pPr>
                            <w:bookmarkStart w:id="4" w:name="bookmark8"/>
                            <w:r>
                              <w:t>Ing. Jindřich</w:t>
                            </w:r>
                            <w:bookmarkEnd w:id="4"/>
                          </w:p>
                          <w:p w14:paraId="477929FD" w14:textId="77777777" w:rsidR="00883BB7" w:rsidRDefault="00883BB7" w:rsidP="00883BB7">
                            <w:pPr>
                              <w:pStyle w:val="Nadpis21"/>
                              <w:keepNext/>
                              <w:keepLines/>
                              <w:spacing w:after="0" w:line="240" w:lineRule="auto"/>
                            </w:pPr>
                            <w:r>
                              <w:t>Frič, Ph.D.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048143" id="Shape 11" o:spid="_x0000_s1028" type="#_x0000_t202" style="position:absolute;margin-left:71.85pt;margin-top:9pt;width:83.7pt;height:41.75pt;z-index:251661312;visibility:visible;mso-wrap-style:square;mso-wrap-distance-left:0;mso-wrap-distance-top:9pt;mso-wrap-distance-right:0;mso-wrap-distance-bottom:3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" filled="f" stroked="f">
                <v:textbox inset="0,0,0,0">
                  <w:txbxContent>
                    <w:p w14:paraId="12A4375B" w14:textId="1CCDDA2C" w:rsidR="00883BB7" w:rsidRDefault="00883BB7" w:rsidP="00883BB7">
                      <w:pPr>
                        <w:pStyle w:val="Zkladntext1"/>
                        <w:spacing w:after="0" w:line="240" w:lineRule="auto"/>
                      </w:pPr>
                      <w:r>
                        <w:t xml:space="preserve">Objednatel </w:t>
                      </w:r>
                    </w:p>
                    <w:p w14:paraId="40EC6205" w14:textId="0D841625" w:rsidR="00883BB7" w:rsidRDefault="00883BB7" w:rsidP="00883BB7">
                      <w:pPr>
                        <w:pStyle w:val="Nadpis21"/>
                        <w:keepNext/>
                        <w:keepLines/>
                        <w:spacing w:after="60" w:line="180" w:lineRule="auto"/>
                      </w:pPr>
                      <w:bookmarkStart w:id="5" w:name="bookmark8"/>
                      <w:r>
                        <w:t>Ing. Jindřich</w:t>
                      </w:r>
                      <w:bookmarkEnd w:id="5"/>
                    </w:p>
                    <w:p w14:paraId="477929FD" w14:textId="77777777" w:rsidR="00883BB7" w:rsidRDefault="00883BB7" w:rsidP="00883BB7">
                      <w:pPr>
                        <w:pStyle w:val="Nadpis21"/>
                        <w:keepNext/>
                        <w:keepLines/>
                        <w:spacing w:after="0" w:line="240" w:lineRule="auto"/>
                      </w:pPr>
                      <w:r>
                        <w:t>Frič, Ph.D.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7005" distB="6985" distL="0" distR="0" simplePos="0" relativeHeight="251662336" behindDoc="0" locked="0" layoutInCell="1" allowOverlap="1" wp14:anchorId="301D093D" wp14:editId="64F84878">
                <wp:simplePos x="0" y="0"/>
                <wp:positionH relativeFrom="page">
                  <wp:posOffset>2075815</wp:posOffset>
                </wp:positionH>
                <wp:positionV relativeFrom="paragraph">
                  <wp:posOffset>167005</wp:posOffset>
                </wp:positionV>
                <wp:extent cx="1008380" cy="51879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518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FDC7E3" w14:textId="77777777" w:rsidR="00883BB7" w:rsidRDefault="00883BB7" w:rsidP="00883BB7">
                            <w:pPr>
                              <w:pStyle w:val="Zkladntext30"/>
                              <w:spacing w:line="290" w:lineRule="auto"/>
                            </w:pPr>
                            <w:r>
                              <w:t>Digitálně podepsal Ing. Jindřich Frič, Ph.D.</w:t>
                            </w:r>
                          </w:p>
                          <w:p w14:paraId="35EA13BA" w14:textId="77777777" w:rsidR="00883BB7" w:rsidRDefault="00883BB7" w:rsidP="00883BB7">
                            <w:pPr>
                              <w:pStyle w:val="Zkladntext30"/>
                              <w:spacing w:line="290" w:lineRule="auto"/>
                            </w:pPr>
                            <w:r>
                              <w:t>Datum: 2022.12.02 15:08:16+01'00'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1D093D" id="Shape 13" o:spid="_x0000_s1029" type="#_x0000_t202" style="position:absolute;margin-left:163.45pt;margin-top:13.15pt;width:79.4pt;height:40.85pt;z-index:251662336;visibility:visible;mso-wrap-style:square;mso-wrap-distance-left:0;mso-wrap-distance-top:13.15pt;mso-wrap-distance-right:0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" filled="f" stroked="f">
                <v:textbox inset="0,0,0,0">
                  <w:txbxContent>
                    <w:p w14:paraId="2FFDC7E3" w14:textId="77777777" w:rsidR="00883BB7" w:rsidRDefault="00883BB7" w:rsidP="00883BB7">
                      <w:pPr>
                        <w:pStyle w:val="Zkladntext30"/>
                        <w:spacing w:line="290" w:lineRule="auto"/>
                      </w:pPr>
                      <w:r>
                        <w:t>Digitálně podepsal Ing. Jindřich Frič, Ph.D.</w:t>
                      </w:r>
                    </w:p>
                    <w:p w14:paraId="35EA13BA" w14:textId="77777777" w:rsidR="00883BB7" w:rsidRDefault="00883BB7" w:rsidP="00883BB7">
                      <w:pPr>
                        <w:pStyle w:val="Zkladntext30"/>
                        <w:spacing w:line="290" w:lineRule="auto"/>
                      </w:pPr>
                      <w:r>
                        <w:t>Datum: 2022.12.02 15:08:16+01'00'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3190" distB="18415" distL="0" distR="0" simplePos="0" relativeHeight="251663360" behindDoc="0" locked="0" layoutInCell="1" allowOverlap="1" wp14:anchorId="2400FF3C" wp14:editId="554C59E4">
                <wp:simplePos x="0" y="0"/>
                <wp:positionH relativeFrom="page">
                  <wp:posOffset>3790315</wp:posOffset>
                </wp:positionH>
                <wp:positionV relativeFrom="paragraph">
                  <wp:posOffset>123190</wp:posOffset>
                </wp:positionV>
                <wp:extent cx="797560" cy="55118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" cy="551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28709B" w14:textId="18FCF737" w:rsidR="00883BB7" w:rsidRDefault="00883BB7" w:rsidP="00883BB7">
                            <w:pPr>
                              <w:pStyle w:val="Zkladntext50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Zhotovitel </w:t>
                            </w:r>
                            <w:r>
                              <w:t>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00FF3C" id="Shape 15" o:spid="_x0000_s1030" type="#_x0000_t202" style="position:absolute;margin-left:298.45pt;margin-top:9.7pt;width:62.8pt;height:43.4pt;z-index:251663360;visibility:visible;mso-wrap-style:square;mso-wrap-distance-left:0;mso-wrap-distance-top:9.7pt;mso-wrap-distance-right:0;mso-wrap-distance-bottom:1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" filled="f" stroked="f">
                <v:textbox inset="0,0,0,0">
                  <w:txbxContent>
                    <w:p w14:paraId="5328709B" w14:textId="18FCF737" w:rsidR="00883BB7" w:rsidRDefault="00883BB7" w:rsidP="00883BB7">
                      <w:pPr>
                        <w:pStyle w:val="Zkladntext50"/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Zhotovitel </w:t>
                      </w:r>
                      <w:r>
                        <w:t>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9875" distB="0" distL="0" distR="0" simplePos="0" relativeHeight="251664384" behindDoc="0" locked="0" layoutInCell="1" allowOverlap="1" wp14:anchorId="6D216966" wp14:editId="35D56BA3">
                <wp:simplePos x="0" y="0"/>
                <wp:positionH relativeFrom="page">
                  <wp:posOffset>4901565</wp:posOffset>
                </wp:positionH>
                <wp:positionV relativeFrom="paragraph">
                  <wp:posOffset>269875</wp:posOffset>
                </wp:positionV>
                <wp:extent cx="1056005" cy="42291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422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EEFEFB" w14:textId="2110769B" w:rsidR="00883BB7" w:rsidRDefault="00883BB7" w:rsidP="00883BB7">
                            <w:pPr>
                              <w:pStyle w:val="Zkladntext40"/>
                            </w:pPr>
                            <w:proofErr w:type="spellStart"/>
                            <w:r>
                              <w:t>Digitally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signed</w:t>
                            </w:r>
                            <w:proofErr w:type="spellEnd"/>
                            <w:r>
                              <w:t xml:space="preserve"> by XXX</w:t>
                            </w:r>
                          </w:p>
                          <w:p w14:paraId="19B89F0E" w14:textId="77D77CFE" w:rsidR="00883BB7" w:rsidRDefault="00883BB7" w:rsidP="00883BB7">
                            <w:pPr>
                              <w:pStyle w:val="Zkladntext40"/>
                            </w:pPr>
                            <w:proofErr w:type="spellStart"/>
                            <w:r>
                              <w:t>Date</w:t>
                            </w:r>
                            <w:proofErr w:type="spellEnd"/>
                            <w:r>
                              <w:t>: 2022.12.05 15:31:37</w:t>
                            </w:r>
                          </w:p>
                          <w:p w14:paraId="5ABA9495" w14:textId="77777777" w:rsidR="00883BB7" w:rsidRDefault="00883BB7" w:rsidP="00883BB7">
                            <w:pPr>
                              <w:pStyle w:val="Zkladntext40"/>
                            </w:pPr>
                            <w:r>
                              <w:t>+01'00'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D216966" id="Shape 17" o:spid="_x0000_s1031" type="#_x0000_t202" style="position:absolute;margin-left:385.95pt;margin-top:21.25pt;width:83.15pt;height:33.3pt;z-index:251664384;visibility:visible;mso-wrap-style:square;mso-wrap-distance-left:0;mso-wrap-distance-top:21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" filled="f" stroked="f">
                <v:textbox inset="0,0,0,0">
                  <w:txbxContent>
                    <w:p w14:paraId="06EEFEFB" w14:textId="2110769B" w:rsidR="00883BB7" w:rsidRDefault="00883BB7" w:rsidP="00883BB7">
                      <w:pPr>
                        <w:pStyle w:val="Zkladntext40"/>
                      </w:pPr>
                      <w:proofErr w:type="spellStart"/>
                      <w:r>
                        <w:t>Digitally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signed</w:t>
                      </w:r>
                      <w:proofErr w:type="spellEnd"/>
                      <w:r>
                        <w:t xml:space="preserve"> by XXX</w:t>
                      </w:r>
                    </w:p>
                    <w:p w14:paraId="19B89F0E" w14:textId="77D77CFE" w:rsidR="00883BB7" w:rsidRDefault="00883BB7" w:rsidP="00883BB7">
                      <w:pPr>
                        <w:pStyle w:val="Zkladntext40"/>
                      </w:pPr>
                      <w:proofErr w:type="spellStart"/>
                      <w:r>
                        <w:t>Date</w:t>
                      </w:r>
                      <w:proofErr w:type="spellEnd"/>
                      <w:r>
                        <w:t>: 2022.12.05 15:31:37</w:t>
                      </w:r>
                    </w:p>
                    <w:p w14:paraId="5ABA9495" w14:textId="77777777" w:rsidR="00883BB7" w:rsidRDefault="00883BB7" w:rsidP="00883BB7">
                      <w:pPr>
                        <w:pStyle w:val="Zkladntext40"/>
                      </w:pPr>
                      <w:r>
                        <w:t>+01'00'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3D4B6B" w14:textId="77777777" w:rsidR="00883BB7" w:rsidRDefault="00883BB7" w:rsidP="00883BB7">
      <w:pPr>
        <w:spacing w:line="1" w:lineRule="exact"/>
        <w:sectPr w:rsidR="00883BB7">
          <w:headerReference w:type="default" r:id="rId8"/>
          <w:footerReference w:type="default" r:id="rId9"/>
          <w:pgSz w:w="11900" w:h="16840"/>
          <w:pgMar w:top="3316" w:right="1410" w:bottom="4056" w:left="131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2700" distB="6985" distL="0" distR="0" simplePos="0" relativeHeight="251665408" behindDoc="0" locked="0" layoutInCell="1" allowOverlap="1" wp14:anchorId="578F102C" wp14:editId="266C5E86">
                <wp:simplePos x="0" y="0"/>
                <wp:positionH relativeFrom="page">
                  <wp:posOffset>909955</wp:posOffset>
                </wp:positionH>
                <wp:positionV relativeFrom="paragraph">
                  <wp:posOffset>12700</wp:posOffset>
                </wp:positionV>
                <wp:extent cx="2242820" cy="45275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452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2A4B9D" w14:textId="77777777" w:rsidR="00883BB7" w:rsidRDefault="00883BB7" w:rsidP="00883BB7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Centrum dopravního výzkumu v. v. i.</w:t>
                            </w:r>
                          </w:p>
                          <w:p w14:paraId="4CA386FF" w14:textId="77777777" w:rsidR="00883BB7" w:rsidRDefault="00883BB7" w:rsidP="00883BB7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Ing. Jindřich Frič, Ph.D., ředitel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8F102C" id="Shape 23" o:spid="_x0000_s1032" type="#_x0000_t202" style="position:absolute;margin-left:71.65pt;margin-top:1pt;width:176.6pt;height:35.65pt;z-index:251665408;visibility:visible;mso-wrap-style:square;mso-wrap-distance-left:0;mso-wrap-distance-top:1pt;mso-wrap-distance-right:0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" filled="f" stroked="f">
                <v:textbox inset="0,0,0,0">
                  <w:txbxContent>
                    <w:p w14:paraId="172A4B9D" w14:textId="77777777" w:rsidR="00883BB7" w:rsidRDefault="00883BB7" w:rsidP="00883BB7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>Centrum dopravního výzkumu v. v. i.</w:t>
                      </w:r>
                    </w:p>
                    <w:p w14:paraId="4CA386FF" w14:textId="77777777" w:rsidR="00883BB7" w:rsidRDefault="00883BB7" w:rsidP="00883BB7">
                      <w:pPr>
                        <w:pStyle w:val="Zkladntext1"/>
                        <w:spacing w:after="0" w:line="240" w:lineRule="auto"/>
                      </w:pPr>
                      <w:r>
                        <w:t>Ing. Jindřich Frič, Ph.D., ředitel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" distB="0" distL="0" distR="0" simplePos="0" relativeHeight="251666432" behindDoc="0" locked="0" layoutInCell="1" allowOverlap="1" wp14:anchorId="2672FBCB" wp14:editId="24326EAB">
                <wp:simplePos x="0" y="0"/>
                <wp:positionH relativeFrom="page">
                  <wp:posOffset>3790315</wp:posOffset>
                </wp:positionH>
                <wp:positionV relativeFrom="paragraph">
                  <wp:posOffset>15240</wp:posOffset>
                </wp:positionV>
                <wp:extent cx="2139950" cy="45720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24200C" w14:textId="77777777" w:rsidR="00883BB7" w:rsidRDefault="00883BB7" w:rsidP="00883BB7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HPST, s.r.o.</w:t>
                            </w:r>
                          </w:p>
                          <w:p w14:paraId="28EE57A9" w14:textId="6EBCB537" w:rsidR="00883BB7" w:rsidRDefault="00E27EAB" w:rsidP="00883BB7">
                            <w:pPr>
                              <w:pStyle w:val="Zkladntext1"/>
                              <w:spacing w:after="0" w:line="240" w:lineRule="auto"/>
                            </w:pPr>
                            <w:proofErr w:type="spellStart"/>
                            <w:r>
                              <w:t>xxxxxxxxx</w:t>
                            </w:r>
                            <w:proofErr w:type="spellEnd"/>
                            <w:r w:rsidR="00883BB7">
                              <w:t>, na základě plné moci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672FBCB" id="Shape 25" o:spid="_x0000_s1033" type="#_x0000_t202" style="position:absolute;margin-left:298.45pt;margin-top:1.2pt;width:168.5pt;height:36pt;z-index:251666432;visibility:visible;mso-wrap-style:square;mso-wrap-distance-left:0;mso-wrap-distance-top:1.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" filled="f" stroked="f">
                <v:textbox inset="0,0,0,0">
                  <w:txbxContent>
                    <w:p w14:paraId="7424200C" w14:textId="77777777" w:rsidR="00883BB7" w:rsidRDefault="00883BB7" w:rsidP="00883BB7">
                      <w:pPr>
                        <w:pStyle w:val="Zkladntext1"/>
                        <w:pBdr>
                          <w:top w:val="single" w:sz="4" w:space="0" w:color="auto"/>
                        </w:pBdr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>HPST, s.r.o.</w:t>
                      </w:r>
                    </w:p>
                    <w:p w14:paraId="28EE57A9" w14:textId="6EBCB537" w:rsidR="00883BB7" w:rsidRDefault="00E27EAB" w:rsidP="00883BB7">
                      <w:pPr>
                        <w:pStyle w:val="Zkladntext1"/>
                        <w:spacing w:after="0" w:line="240" w:lineRule="auto"/>
                      </w:pPr>
                      <w:proofErr w:type="spellStart"/>
                      <w:r>
                        <w:t>xxxxxxxxx</w:t>
                      </w:r>
                      <w:proofErr w:type="spellEnd"/>
                      <w:r w:rsidR="00883BB7">
                        <w:t>, na základě plné moci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448E76" w14:textId="77777777" w:rsidR="00C130C1" w:rsidRDefault="00C130C1" w:rsidP="00C130C1">
      <w:pPr>
        <w:pStyle w:val="Nadpis11"/>
        <w:keepNext/>
        <w:keepLines/>
      </w:pPr>
      <w:bookmarkStart w:id="6" w:name="bookmark15"/>
      <w:r>
        <w:lastRenderedPageBreak/>
        <w:t>Příloha č. 1</w:t>
      </w:r>
      <w:bookmarkEnd w:id="6"/>
    </w:p>
    <w:p w14:paraId="7E1A2838" w14:textId="77777777" w:rsidR="00C130C1" w:rsidRDefault="00C130C1" w:rsidP="00C130C1">
      <w:pPr>
        <w:pStyle w:val="Nadpis41"/>
        <w:keepNext/>
        <w:keepLines/>
        <w:pBdr>
          <w:bottom w:val="single" w:sz="4" w:space="0" w:color="auto"/>
        </w:pBdr>
        <w:sectPr w:rsidR="00C130C1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2242" w:right="1378" w:bottom="1094" w:left="1364" w:header="0" w:footer="3" w:gutter="0"/>
          <w:cols w:space="720"/>
          <w:noEndnote/>
          <w:titlePg/>
          <w:docGrid w:linePitch="360"/>
        </w:sectPr>
      </w:pPr>
      <w:bookmarkStart w:id="7" w:name="bookmark17"/>
      <w:r>
        <w:t>Dodavatel:</w:t>
      </w:r>
      <w:bookmarkEnd w:id="7"/>
    </w:p>
    <w:p w14:paraId="4C85E700" w14:textId="77777777" w:rsidR="00C130C1" w:rsidRDefault="00C130C1" w:rsidP="00C130C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366AA" wp14:editId="4CF64F77">
                <wp:simplePos x="0" y="0"/>
                <wp:positionH relativeFrom="page">
                  <wp:posOffset>4809490</wp:posOffset>
                </wp:positionH>
                <wp:positionV relativeFrom="paragraph">
                  <wp:posOffset>12700</wp:posOffset>
                </wp:positionV>
                <wp:extent cx="1289050" cy="711200"/>
                <wp:effectExtent l="0" t="0" r="0" b="0"/>
                <wp:wrapSquare wrapText="bothSides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711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3532BE" w14:textId="77777777" w:rsidR="00C130C1" w:rsidRDefault="00C130C1" w:rsidP="00C130C1">
                            <w:pPr>
                              <w:pStyle w:val="Zkladntext20"/>
                            </w:pPr>
                            <w:r>
                              <w:t>SML91600134</w:t>
                            </w:r>
                          </w:p>
                          <w:p w14:paraId="28E870BA" w14:textId="77777777" w:rsidR="00C130C1" w:rsidRDefault="00C130C1" w:rsidP="00C130C1">
                            <w:pPr>
                              <w:pStyle w:val="Zkladntext20"/>
                            </w:pPr>
                            <w:r>
                              <w:t>CZK</w:t>
                            </w:r>
                          </w:p>
                          <w:p w14:paraId="783950E8" w14:textId="346957FB" w:rsidR="00C130C1" w:rsidRDefault="00C130C1" w:rsidP="00C130C1">
                            <w:pPr>
                              <w:pStyle w:val="Zkladntext20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  <w:p w14:paraId="49E1BD1B" w14:textId="62F17EB0" w:rsidR="00C130C1" w:rsidRDefault="00C130C1" w:rsidP="00C130C1">
                            <w:pPr>
                              <w:pStyle w:val="Zkladntext20"/>
                            </w:pPr>
                            <w:proofErr w:type="spellStart"/>
                            <w:r>
                              <w:t>xxxxxxx</w:t>
                            </w:r>
                            <w:proofErr w:type="spellEnd"/>
                          </w:p>
                          <w:p w14:paraId="74209324" w14:textId="5BEFFB95" w:rsidR="00C130C1" w:rsidRDefault="00000000" w:rsidP="00C130C1">
                            <w:pPr>
                              <w:pStyle w:val="Zkladntext20"/>
                            </w:pPr>
                            <w:hyperlink r:id="rId14" w:history="1">
                              <w:proofErr w:type="spellStart"/>
                              <w:r w:rsidR="00C130C1">
                                <w:rPr>
                                  <w:color w:val="1F1F65"/>
                                  <w:u w:val="single"/>
                                  <w:lang w:val="en-US" w:eastAsia="en-US" w:bidi="en-US"/>
                                </w:rPr>
                                <w:t>xxxxxx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3366AA" id="Shape 29" o:spid="_x0000_s1034" type="#_x0000_t202" style="position:absolute;margin-left:378.7pt;margin-top:1pt;width:101.5pt;height:56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" filled="f" stroked="f">
                <v:textbox inset="0,0,0,0">
                  <w:txbxContent>
                    <w:p w14:paraId="193532BE" w14:textId="77777777" w:rsidR="00C130C1" w:rsidRDefault="00C130C1" w:rsidP="00C130C1">
                      <w:pPr>
                        <w:pStyle w:val="Zkladntext20"/>
                      </w:pPr>
                      <w:r>
                        <w:t>SML91600134</w:t>
                      </w:r>
                    </w:p>
                    <w:p w14:paraId="28E870BA" w14:textId="77777777" w:rsidR="00C130C1" w:rsidRDefault="00C130C1" w:rsidP="00C130C1">
                      <w:pPr>
                        <w:pStyle w:val="Zkladntext20"/>
                      </w:pPr>
                      <w:r>
                        <w:t>CZK</w:t>
                      </w:r>
                    </w:p>
                    <w:p w14:paraId="783950E8" w14:textId="346957FB" w:rsidR="00C130C1" w:rsidRDefault="00C130C1" w:rsidP="00C130C1">
                      <w:pPr>
                        <w:pStyle w:val="Zkladntext20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  <w:p w14:paraId="49E1BD1B" w14:textId="62F17EB0" w:rsidR="00C130C1" w:rsidRDefault="00C130C1" w:rsidP="00C130C1">
                      <w:pPr>
                        <w:pStyle w:val="Zkladntext20"/>
                      </w:pPr>
                      <w:proofErr w:type="spellStart"/>
                      <w:r>
                        <w:t>xxxxxxx</w:t>
                      </w:r>
                      <w:proofErr w:type="spellEnd"/>
                    </w:p>
                    <w:p w14:paraId="74209324" w14:textId="5BEFFB95" w:rsidR="00C130C1" w:rsidRDefault="00000000" w:rsidP="00C130C1">
                      <w:pPr>
                        <w:pStyle w:val="Zkladntext20"/>
                      </w:pPr>
                      <w:hyperlink r:id="rId15" w:history="1">
                        <w:proofErr w:type="spellStart"/>
                        <w:r w:rsidR="00C130C1">
                          <w:rPr>
                            <w:color w:val="1F1F65"/>
                            <w:u w:val="single"/>
                            <w:lang w:val="en-US" w:eastAsia="en-US" w:bidi="en-US"/>
                          </w:rPr>
                          <w:t>xxxxxx</w:t>
                        </w:r>
                        <w:proofErr w:type="spellEnd"/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7FBD22D" w14:textId="77777777" w:rsidR="00C130C1" w:rsidRDefault="00C130C1" w:rsidP="00C130C1">
      <w:pPr>
        <w:pStyle w:val="Zkladntext20"/>
      </w:pPr>
      <w:r>
        <w:t>HPST, s.r.o.</w:t>
      </w:r>
    </w:p>
    <w:p w14:paraId="22BAE6C2" w14:textId="77777777" w:rsidR="00C130C1" w:rsidRDefault="00C130C1" w:rsidP="00C130C1">
      <w:pPr>
        <w:pStyle w:val="Zkladntext20"/>
      </w:pPr>
      <w:r>
        <w:t xml:space="preserve">Na </w:t>
      </w:r>
      <w:proofErr w:type="spellStart"/>
      <w:r>
        <w:t>Jetelce</w:t>
      </w:r>
      <w:proofErr w:type="spellEnd"/>
      <w:r>
        <w:t xml:space="preserve"> 69/2</w:t>
      </w:r>
    </w:p>
    <w:p w14:paraId="77337538" w14:textId="77777777" w:rsidR="00C130C1" w:rsidRDefault="00C130C1" w:rsidP="00C130C1">
      <w:pPr>
        <w:pStyle w:val="Zkladntext20"/>
      </w:pPr>
      <w:r>
        <w:t>190 00 Praha 9</w:t>
      </w:r>
    </w:p>
    <w:p w14:paraId="0C24CFE5" w14:textId="5BC1C7EC" w:rsidR="00C130C1" w:rsidRDefault="00C130C1" w:rsidP="00C130C1">
      <w:pPr>
        <w:pStyle w:val="Zkladntext20"/>
      </w:pPr>
      <w:r>
        <w:t xml:space="preserve">Tel/Fax: </w:t>
      </w:r>
      <w:proofErr w:type="spellStart"/>
      <w:r>
        <w:t>xxxxxxxx</w:t>
      </w:r>
      <w:proofErr w:type="spellEnd"/>
    </w:p>
    <w:p w14:paraId="7B48430E" w14:textId="77777777" w:rsidR="00C130C1" w:rsidRDefault="00C130C1" w:rsidP="00C130C1">
      <w:pPr>
        <w:pStyle w:val="Zkladntext20"/>
      </w:pPr>
      <w:r>
        <w:t>(DIČ) IČ: (CZ)25791079</w:t>
      </w:r>
    </w:p>
    <w:p w14:paraId="1E415923" w14:textId="13A68835" w:rsidR="00C130C1" w:rsidRDefault="00000000" w:rsidP="00C130C1">
      <w:pPr>
        <w:pStyle w:val="Zkladntext20"/>
        <w:spacing w:after="240"/>
      </w:pPr>
      <w:hyperlink r:id="rId16" w:history="1">
        <w:r w:rsidR="00AC73EA">
          <w:rPr>
            <w:color w:val="1F1F65"/>
            <w:u w:val="single"/>
            <w:lang w:val="en-US" w:eastAsia="en-US" w:bidi="en-US"/>
          </w:rPr>
          <w:t>xxx</w:t>
        </w:r>
      </w:hyperlink>
    </w:p>
    <w:p w14:paraId="4C0560AA" w14:textId="77777777" w:rsidR="00C130C1" w:rsidRDefault="00C130C1" w:rsidP="00C130C1">
      <w:pPr>
        <w:pStyle w:val="Nadpis41"/>
        <w:keepNext/>
        <w:keepLines/>
        <w:pBdr>
          <w:bottom w:val="single" w:sz="4" w:space="0" w:color="auto"/>
        </w:pBdr>
        <w:tabs>
          <w:tab w:val="left" w:leader="underscore" w:pos="2754"/>
        </w:tabs>
      </w:pPr>
      <w:bookmarkStart w:id="8" w:name="bookmark19"/>
      <w:r>
        <w:rPr>
          <w:u w:val="single"/>
        </w:rPr>
        <w:t>Odběratel:</w:t>
      </w:r>
      <w:r>
        <w:tab/>
      </w:r>
      <w:bookmarkEnd w:id="8"/>
    </w:p>
    <w:p w14:paraId="055A4881" w14:textId="77777777" w:rsidR="00C130C1" w:rsidRDefault="00C130C1" w:rsidP="00C130C1">
      <w:pPr>
        <w:pStyle w:val="Zkladntext20"/>
      </w:pPr>
      <w:r>
        <w:t>Centrum dopravního výzkumu, v. v. i.</w:t>
      </w:r>
    </w:p>
    <w:p w14:paraId="739C422B" w14:textId="77777777" w:rsidR="00C130C1" w:rsidRDefault="00C130C1" w:rsidP="00C130C1">
      <w:pPr>
        <w:pStyle w:val="Zkladntext20"/>
      </w:pPr>
      <w:r>
        <w:t>Líšeňská 2657/</w:t>
      </w:r>
      <w:proofErr w:type="gramStart"/>
      <w:r>
        <w:t>33a</w:t>
      </w:r>
      <w:proofErr w:type="gramEnd"/>
    </w:p>
    <w:p w14:paraId="4CA36C7F" w14:textId="77777777" w:rsidR="00C130C1" w:rsidRDefault="00C130C1" w:rsidP="00C130C1">
      <w:pPr>
        <w:pStyle w:val="Zkladntext20"/>
      </w:pPr>
      <w:r>
        <w:t>63600 Brno</w:t>
      </w:r>
    </w:p>
    <w:p w14:paraId="34862E29" w14:textId="77777777" w:rsidR="00C130C1" w:rsidRDefault="00C130C1" w:rsidP="00C130C1">
      <w:pPr>
        <w:pStyle w:val="Zkladntext20"/>
        <w:spacing w:line="276" w:lineRule="auto"/>
      </w:pPr>
      <w:r>
        <w:rPr>
          <w:b/>
          <w:bCs/>
        </w:rPr>
        <w:t>Smlouva č.:</w:t>
      </w:r>
    </w:p>
    <w:p w14:paraId="1AA5B58F" w14:textId="77777777" w:rsidR="00C130C1" w:rsidRDefault="00C130C1" w:rsidP="00C130C1">
      <w:pPr>
        <w:pStyle w:val="Zkladntext20"/>
        <w:spacing w:line="276" w:lineRule="auto"/>
      </w:pPr>
      <w:r>
        <w:rPr>
          <w:b/>
          <w:bCs/>
        </w:rPr>
        <w:t>Měna: Vypracoval: Tel:</w:t>
      </w:r>
    </w:p>
    <w:p w14:paraId="6233008B" w14:textId="77777777" w:rsidR="00C130C1" w:rsidRDefault="00C130C1" w:rsidP="00C130C1">
      <w:pPr>
        <w:pStyle w:val="Zkladntext20"/>
        <w:spacing w:after="760" w:line="276" w:lineRule="auto"/>
      </w:pPr>
      <w:r>
        <w:rPr>
          <w:b/>
          <w:bCs/>
        </w:rPr>
        <w:t>Email:</w:t>
      </w:r>
    </w:p>
    <w:p w14:paraId="59A8CD47" w14:textId="74BFD158" w:rsidR="00C130C1" w:rsidRDefault="00C130C1" w:rsidP="00C130C1">
      <w:pPr>
        <w:pStyle w:val="Zkladntext20"/>
        <w:pBdr>
          <w:top w:val="single" w:sz="4" w:space="0" w:color="auto"/>
        </w:pBdr>
        <w:tabs>
          <w:tab w:val="left" w:pos="1356"/>
        </w:tabs>
      </w:pPr>
      <w:r>
        <w:rPr>
          <w:b/>
          <w:bCs/>
        </w:rPr>
        <w:t>Kontakt:</w:t>
      </w:r>
      <w:r>
        <w:rPr>
          <w:b/>
          <w:bCs/>
        </w:rPr>
        <w:tab/>
      </w:r>
      <w:proofErr w:type="spellStart"/>
      <w:r>
        <w:t>xxxxxxxx</w:t>
      </w:r>
      <w:proofErr w:type="spellEnd"/>
    </w:p>
    <w:p w14:paraId="3BD81581" w14:textId="06003FB0" w:rsidR="00C130C1" w:rsidRDefault="00C130C1" w:rsidP="00C130C1">
      <w:pPr>
        <w:pStyle w:val="Zkladntext20"/>
        <w:tabs>
          <w:tab w:val="left" w:pos="1356"/>
        </w:tabs>
      </w:pPr>
      <w:r>
        <w:rPr>
          <w:b/>
          <w:bCs/>
        </w:rPr>
        <w:t>Tel:</w:t>
      </w:r>
      <w:r>
        <w:rPr>
          <w:b/>
          <w:bCs/>
        </w:rPr>
        <w:tab/>
      </w:r>
      <w:proofErr w:type="spellStart"/>
      <w:r>
        <w:t>xxxxxxx</w:t>
      </w:r>
      <w:proofErr w:type="spellEnd"/>
    </w:p>
    <w:p w14:paraId="6BBDC13D" w14:textId="19404DD7" w:rsidR="00C130C1" w:rsidRDefault="00C130C1" w:rsidP="00C130C1">
      <w:pPr>
        <w:pStyle w:val="Zkladntext20"/>
        <w:tabs>
          <w:tab w:val="left" w:pos="1356"/>
        </w:tabs>
        <w:sectPr w:rsidR="00C130C1">
          <w:type w:val="continuous"/>
          <w:pgSz w:w="11900" w:h="16840"/>
          <w:pgMar w:top="2242" w:right="2584" w:bottom="1094" w:left="1428" w:header="0" w:footer="3" w:gutter="0"/>
          <w:cols w:num="2" w:space="720" w:equalWidth="0">
            <w:col w:w="2815" w:space="1912"/>
            <w:col w:w="3161"/>
          </w:cols>
          <w:noEndnote/>
          <w:docGrid w:linePitch="360"/>
        </w:sectPr>
      </w:pPr>
      <w:r>
        <w:rPr>
          <w:b/>
          <w:bCs/>
        </w:rPr>
        <w:t>Email:</w:t>
      </w:r>
      <w:r>
        <w:rPr>
          <w:b/>
          <w:bCs/>
        </w:rPr>
        <w:tab/>
      </w:r>
      <w:hyperlink r:id="rId17" w:history="1">
        <w:proofErr w:type="spellStart"/>
        <w:r>
          <w:rPr>
            <w:lang w:val="en-US" w:eastAsia="en-US" w:bidi="en-US"/>
          </w:rPr>
          <w:t>xxxxxxx</w:t>
        </w:r>
        <w:proofErr w:type="spellEnd"/>
      </w:hyperlink>
    </w:p>
    <w:p w14:paraId="69AB3705" w14:textId="77777777" w:rsidR="00C130C1" w:rsidRDefault="00C130C1" w:rsidP="00C130C1">
      <w:pPr>
        <w:spacing w:before="97" w:after="97" w:line="240" w:lineRule="exact"/>
        <w:rPr>
          <w:sz w:val="19"/>
          <w:szCs w:val="19"/>
        </w:rPr>
      </w:pPr>
    </w:p>
    <w:p w14:paraId="686AB060" w14:textId="77777777" w:rsidR="00C130C1" w:rsidRDefault="00C130C1" w:rsidP="00C130C1">
      <w:pPr>
        <w:spacing w:line="1" w:lineRule="exact"/>
        <w:sectPr w:rsidR="00C130C1">
          <w:type w:val="continuous"/>
          <w:pgSz w:w="11900" w:h="16840"/>
          <w:pgMar w:top="1843" w:right="0" w:bottom="1133" w:left="0" w:header="0" w:footer="3" w:gutter="0"/>
          <w:cols w:space="720"/>
          <w:noEndnote/>
          <w:docGrid w:linePitch="360"/>
        </w:sectPr>
      </w:pPr>
    </w:p>
    <w:p w14:paraId="5FFD52DA" w14:textId="5AE9CAF0" w:rsidR="00C130C1" w:rsidRDefault="00C130C1" w:rsidP="00C130C1">
      <w:pPr>
        <w:pStyle w:val="Nadpis51"/>
        <w:keepNext/>
        <w:keepLines/>
        <w:spacing w:after="240" w:line="240" w:lineRule="auto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0535B8E" wp14:editId="38EC0977">
                <wp:simplePos x="0" y="0"/>
                <wp:positionH relativeFrom="page">
                  <wp:posOffset>868045</wp:posOffset>
                </wp:positionH>
                <wp:positionV relativeFrom="paragraph">
                  <wp:posOffset>2933700</wp:posOffset>
                </wp:positionV>
                <wp:extent cx="1481455" cy="585470"/>
                <wp:effectExtent l="0" t="0" r="0" b="0"/>
                <wp:wrapSquare wrapText="bothSides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0FECCD" w14:textId="77777777" w:rsidR="00C130C1" w:rsidRDefault="00C130C1" w:rsidP="00C130C1">
                            <w:pPr>
                              <w:pStyle w:val="Zkladntext1"/>
                              <w:spacing w:after="22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Systém: HPLC</w:t>
                            </w:r>
                          </w:p>
                          <w:p w14:paraId="2AFC40C0" w14:textId="77777777" w:rsidR="00C130C1" w:rsidRDefault="00C130C1" w:rsidP="00C130C1">
                            <w:pPr>
                              <w:pStyle w:val="Zkladntext20"/>
                            </w:pPr>
                            <w:r>
                              <w:t>Následný servis: Listopad 2023</w:t>
                            </w:r>
                          </w:p>
                          <w:p w14:paraId="2A4CDC25" w14:textId="77777777" w:rsidR="00C130C1" w:rsidRDefault="00C130C1" w:rsidP="00C130C1">
                            <w:pPr>
                              <w:pStyle w:val="Zkladntext20"/>
                              <w:spacing w:after="120"/>
                            </w:pPr>
                            <w:r>
                              <w:t>Frekvence servisu: 12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0535B8E" id="Shape 31" o:spid="_x0000_s1035" type="#_x0000_t202" style="position:absolute;margin-left:68.35pt;margin-top:231pt;width:116.65pt;height:46.1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" filled="f" stroked="f">
                <v:textbox inset="0,0,0,0">
                  <w:txbxContent>
                    <w:p w14:paraId="110FECCD" w14:textId="77777777" w:rsidR="00C130C1" w:rsidRDefault="00C130C1" w:rsidP="00C130C1">
                      <w:pPr>
                        <w:pStyle w:val="Zkladntext1"/>
                        <w:spacing w:after="220" w:line="240" w:lineRule="auto"/>
                      </w:pPr>
                      <w:r>
                        <w:rPr>
                          <w:b/>
                          <w:bCs/>
                        </w:rPr>
                        <w:t>Systém: HPLC</w:t>
                      </w:r>
                    </w:p>
                    <w:p w14:paraId="2AFC40C0" w14:textId="77777777" w:rsidR="00C130C1" w:rsidRDefault="00C130C1" w:rsidP="00C130C1">
                      <w:pPr>
                        <w:pStyle w:val="Zkladntext20"/>
                      </w:pPr>
                      <w:r>
                        <w:t>Následný servis: Listopad 2023</w:t>
                      </w:r>
                    </w:p>
                    <w:p w14:paraId="2A4CDC25" w14:textId="77777777" w:rsidR="00C130C1" w:rsidRDefault="00C130C1" w:rsidP="00C130C1">
                      <w:pPr>
                        <w:pStyle w:val="Zkladntext20"/>
                        <w:spacing w:after="120"/>
                      </w:pPr>
                      <w:r>
                        <w:t>Frekvence servisu: 12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9" w:name="bookmark21"/>
      <w:r>
        <w:t xml:space="preserve">Systém: </w:t>
      </w:r>
      <w:r w:rsidR="00AC73EA">
        <w:t>G</w:t>
      </w:r>
      <w:r>
        <w:t>C II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1"/>
        <w:gridCol w:w="3074"/>
        <w:gridCol w:w="2898"/>
        <w:gridCol w:w="1858"/>
      </w:tblGrid>
      <w:tr w:rsidR="00C130C1" w14:paraId="232FA7EC" w14:textId="77777777" w:rsidTr="009B697A">
        <w:trPr>
          <w:trHeight w:hRule="exact" w:val="565"/>
          <w:jc w:val="center"/>
        </w:trPr>
        <w:tc>
          <w:tcPr>
            <w:tcW w:w="4395" w:type="dxa"/>
            <w:gridSpan w:val="2"/>
            <w:shd w:val="clear" w:color="auto" w:fill="auto"/>
          </w:tcPr>
          <w:p w14:paraId="14605854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Následný servis: Leden 2023</w:t>
            </w:r>
          </w:p>
          <w:p w14:paraId="4F294DE8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Frekvence servisu: 12</w:t>
            </w:r>
          </w:p>
        </w:tc>
        <w:tc>
          <w:tcPr>
            <w:tcW w:w="4756" w:type="dxa"/>
            <w:gridSpan w:val="2"/>
            <w:shd w:val="clear" w:color="auto" w:fill="auto"/>
            <w:vAlign w:val="center"/>
          </w:tcPr>
          <w:p w14:paraId="7E9E8A61" w14:textId="77777777" w:rsidR="00C130C1" w:rsidRDefault="00C130C1" w:rsidP="009B697A">
            <w:pPr>
              <w:pStyle w:val="Jin0"/>
              <w:spacing w:after="0" w:line="240" w:lineRule="auto"/>
              <w:ind w:firstLine="160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191531"/>
                <w:sz w:val="16"/>
                <w:szCs w:val="16"/>
              </w:rPr>
              <w:t>Systém v záruce: Ano do 18/01/2024</w:t>
            </w:r>
          </w:p>
        </w:tc>
      </w:tr>
      <w:tr w:rsidR="00C130C1" w14:paraId="42AA261B" w14:textId="77777777" w:rsidTr="009B697A">
        <w:trPr>
          <w:trHeight w:hRule="exact" w:val="1429"/>
          <w:jc w:val="center"/>
        </w:trPr>
        <w:tc>
          <w:tcPr>
            <w:tcW w:w="1321" w:type="dxa"/>
            <w:shd w:val="clear" w:color="auto" w:fill="auto"/>
            <w:vAlign w:val="center"/>
          </w:tcPr>
          <w:p w14:paraId="7649C5CC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Číslo produktu</w:t>
            </w:r>
          </w:p>
          <w:p w14:paraId="073624BD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C4513A</w:t>
            </w:r>
          </w:p>
          <w:p w14:paraId="432C236D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C6014B</w:t>
            </w:r>
          </w:p>
          <w:p w14:paraId="0F57F25B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G7082BW</w:t>
            </w:r>
          </w:p>
          <w:p w14:paraId="3BF933CC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G2790A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6244EF6D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Popis</w:t>
            </w:r>
          </w:p>
          <w:p w14:paraId="09A20C08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7693A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Autoinjector</w:t>
            </w:r>
            <w:proofErr w:type="spellEnd"/>
          </w:p>
          <w:p w14:paraId="28B443CF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Quiet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CoverforGCMS</w:t>
            </w:r>
            <w:proofErr w:type="spellEnd"/>
          </w:p>
          <w:p w14:paraId="269A18D1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5977B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 MSD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Bundle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with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8860 GC</w:t>
            </w:r>
          </w:p>
          <w:p w14:paraId="00B6E1BF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Agilent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8860 CC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System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Custom</w:t>
            </w:r>
            <w:proofErr w:type="spellEnd"/>
          </w:p>
        </w:tc>
        <w:tc>
          <w:tcPr>
            <w:tcW w:w="2898" w:type="dxa"/>
            <w:shd w:val="clear" w:color="auto" w:fill="auto"/>
            <w:vAlign w:val="center"/>
          </w:tcPr>
          <w:p w14:paraId="02FF0B5F" w14:textId="77777777" w:rsidR="00C130C1" w:rsidRDefault="00C130C1" w:rsidP="009B697A">
            <w:pPr>
              <w:pStyle w:val="Jin0"/>
              <w:spacing w:after="0" w:line="240" w:lineRule="auto"/>
              <w:ind w:right="560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Sériové číslo</w:t>
            </w:r>
          </w:p>
          <w:p w14:paraId="0D63EAB9" w14:textId="77777777" w:rsidR="00C130C1" w:rsidRDefault="00C130C1" w:rsidP="009B697A">
            <w:pPr>
              <w:pStyle w:val="Jin0"/>
              <w:spacing w:after="0" w:line="240" w:lineRule="auto"/>
              <w:ind w:left="1400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CN2123517O</w:t>
            </w:r>
          </w:p>
          <w:p w14:paraId="4D306474" w14:textId="77777777" w:rsidR="00C130C1" w:rsidRDefault="00C130C1" w:rsidP="009B697A">
            <w:pPr>
              <w:pStyle w:val="Jin0"/>
              <w:spacing w:after="0" w:line="240" w:lineRule="auto"/>
              <w:ind w:left="1400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SG21134O18</w:t>
            </w:r>
          </w:p>
          <w:p w14:paraId="548A8BE5" w14:textId="77777777" w:rsidR="00C130C1" w:rsidRDefault="00C130C1" w:rsidP="009B697A">
            <w:pPr>
              <w:pStyle w:val="Jin0"/>
              <w:spacing w:after="0" w:line="240" w:lineRule="auto"/>
              <w:ind w:right="560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US2128ROO3</w:t>
            </w:r>
          </w:p>
          <w:p w14:paraId="6225B8F0" w14:textId="77777777" w:rsidR="00C130C1" w:rsidRDefault="00C130C1" w:rsidP="009B697A">
            <w:pPr>
              <w:pStyle w:val="Jin0"/>
              <w:spacing w:after="0" w:line="240" w:lineRule="auto"/>
              <w:ind w:left="1400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CN2116CO52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C34CCD7" w14:textId="77777777" w:rsidR="00C130C1" w:rsidRDefault="00C130C1" w:rsidP="009B697A">
            <w:pPr>
              <w:pStyle w:val="Jin0"/>
              <w:spacing w:after="0" w:line="276" w:lineRule="auto"/>
              <w:ind w:right="140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Datum instalace</w:t>
            </w:r>
          </w:p>
          <w:p w14:paraId="70A34565" w14:textId="77777777" w:rsidR="00C130C1" w:rsidRDefault="00C130C1" w:rsidP="009B697A">
            <w:pPr>
              <w:pStyle w:val="Jin0"/>
              <w:spacing w:after="0" w:line="276" w:lineRule="auto"/>
              <w:ind w:left="820"/>
              <w:jc w:val="both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18/01/2022 18/01/2022 18/01/2022 18/01/2022</w:t>
            </w:r>
          </w:p>
        </w:tc>
      </w:tr>
      <w:tr w:rsidR="00C130C1" w14:paraId="7AD0EC97" w14:textId="77777777" w:rsidTr="009B697A">
        <w:trPr>
          <w:trHeight w:hRule="exact" w:val="738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84C1BD" w14:textId="77777777" w:rsidR="00C130C1" w:rsidRDefault="00C130C1" w:rsidP="009B697A">
            <w:pPr>
              <w:pStyle w:val="Jin0"/>
              <w:spacing w:after="24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Smluvní nabídka k systému (Platnost: Prosinec 2023)</w:t>
            </w:r>
          </w:p>
          <w:p w14:paraId="440920AA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Číslo produktu Popis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36EBA8" w14:textId="77777777" w:rsidR="00C130C1" w:rsidRDefault="00C130C1" w:rsidP="009B697A">
            <w:pPr>
              <w:pStyle w:val="Jin0"/>
              <w:tabs>
                <w:tab w:val="left" w:pos="1894"/>
              </w:tabs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Množství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ab/>
              <w:t>Cena za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FB53F7" w14:textId="77777777" w:rsidR="00C130C1" w:rsidRDefault="00C130C1" w:rsidP="009B697A">
            <w:pPr>
              <w:pStyle w:val="Jin0"/>
              <w:tabs>
                <w:tab w:val="left" w:pos="1120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Sleva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ab/>
              <w:t>Cena po</w:t>
            </w:r>
          </w:p>
        </w:tc>
      </w:tr>
      <w:tr w:rsidR="00C130C1" w14:paraId="5C4B9A35" w14:textId="77777777" w:rsidTr="009B697A">
        <w:trPr>
          <w:trHeight w:hRule="exact" w:val="745"/>
          <w:jc w:val="center"/>
        </w:trPr>
        <w:tc>
          <w:tcPr>
            <w:tcW w:w="1321" w:type="dxa"/>
            <w:shd w:val="clear" w:color="auto" w:fill="auto"/>
            <w:vAlign w:val="bottom"/>
          </w:tcPr>
          <w:p w14:paraId="3C115019" w14:textId="77777777" w:rsidR="00C130C1" w:rsidRDefault="00C130C1" w:rsidP="009B697A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191531"/>
                <w:sz w:val="14"/>
                <w:szCs w:val="14"/>
              </w:rPr>
              <w:t>BZSQPMC.07</w:t>
            </w:r>
          </w:p>
        </w:tc>
        <w:tc>
          <w:tcPr>
            <w:tcW w:w="3074" w:type="dxa"/>
            <w:shd w:val="clear" w:color="auto" w:fill="auto"/>
            <w:vAlign w:val="bottom"/>
          </w:tcPr>
          <w:p w14:paraId="7F3A90A4" w14:textId="36B52522" w:rsidR="00C130C1" w:rsidRDefault="00C130C1" w:rsidP="009B697A">
            <w:pPr>
              <w:pStyle w:val="Jin0"/>
              <w:spacing w:after="0" w:line="240" w:lineRule="auto"/>
              <w:ind w:firstLine="260"/>
              <w:rPr>
                <w:sz w:val="14"/>
                <w:szCs w:val="14"/>
              </w:rPr>
            </w:pPr>
            <w:r>
              <w:rPr>
                <w:color w:val="191531"/>
                <w:sz w:val="14"/>
                <w:szCs w:val="14"/>
              </w:rPr>
              <w:t>služba: PM GC-MS SQ.1. kanál</w:t>
            </w:r>
          </w:p>
        </w:tc>
        <w:tc>
          <w:tcPr>
            <w:tcW w:w="2898" w:type="dxa"/>
            <w:shd w:val="clear" w:color="auto" w:fill="auto"/>
          </w:tcPr>
          <w:p w14:paraId="04CBE150" w14:textId="77777777" w:rsidR="00C130C1" w:rsidRDefault="00C130C1" w:rsidP="009B697A">
            <w:pPr>
              <w:pStyle w:val="Jin0"/>
              <w:spacing w:after="0" w:line="283" w:lineRule="auto"/>
              <w:jc w:val="center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jednotku bez DPH</w:t>
            </w:r>
          </w:p>
          <w:p w14:paraId="1C8F65C0" w14:textId="77777777" w:rsidR="00C130C1" w:rsidRDefault="00C130C1" w:rsidP="009B697A">
            <w:pPr>
              <w:pStyle w:val="Jin0"/>
              <w:tabs>
                <w:tab w:val="left" w:pos="1779"/>
              </w:tabs>
              <w:spacing w:after="0" w:line="240" w:lineRule="auto"/>
              <w:ind w:firstLine="8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1KS</w:t>
            </w:r>
            <w:r>
              <w:rPr>
                <w:sz w:val="14"/>
                <w:szCs w:val="14"/>
              </w:rPr>
              <w:tab/>
              <w:t>36 800,00</w:t>
            </w:r>
          </w:p>
        </w:tc>
        <w:tc>
          <w:tcPr>
            <w:tcW w:w="1858" w:type="dxa"/>
            <w:shd w:val="clear" w:color="auto" w:fill="auto"/>
          </w:tcPr>
          <w:p w14:paraId="443F2641" w14:textId="77777777" w:rsidR="00C130C1" w:rsidRDefault="00C130C1" w:rsidP="009B697A">
            <w:pPr>
              <w:pStyle w:val="Jin0"/>
              <w:spacing w:after="24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[%] slevě bez DPH</w:t>
            </w:r>
          </w:p>
          <w:p w14:paraId="45AB6B99" w14:textId="77777777" w:rsidR="00C130C1" w:rsidRDefault="00C130C1" w:rsidP="009B697A">
            <w:pPr>
              <w:pStyle w:val="Jin0"/>
              <w:tabs>
                <w:tab w:val="left" w:pos="698"/>
              </w:tabs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ab/>
              <w:t>34 960,00</w:t>
            </w:r>
          </w:p>
        </w:tc>
      </w:tr>
      <w:tr w:rsidR="00C130C1" w14:paraId="55237FB9" w14:textId="77777777" w:rsidTr="009B697A">
        <w:trPr>
          <w:trHeight w:hRule="exact" w:val="353"/>
          <w:jc w:val="center"/>
        </w:trPr>
        <w:tc>
          <w:tcPr>
            <w:tcW w:w="1321" w:type="dxa"/>
            <w:shd w:val="clear" w:color="auto" w:fill="auto"/>
          </w:tcPr>
          <w:p w14:paraId="5B67C3FC" w14:textId="77777777" w:rsidR="00C130C1" w:rsidRDefault="00C130C1" w:rsidP="009B697A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auto"/>
          </w:tcPr>
          <w:p w14:paraId="36D6877E" w14:textId="77777777" w:rsidR="00C130C1" w:rsidRDefault="00C130C1" w:rsidP="009B697A">
            <w:pPr>
              <w:rPr>
                <w:sz w:val="10"/>
                <w:szCs w:val="10"/>
              </w:rPr>
            </w:pPr>
          </w:p>
        </w:tc>
        <w:tc>
          <w:tcPr>
            <w:tcW w:w="4756" w:type="dxa"/>
            <w:gridSpan w:val="2"/>
            <w:shd w:val="clear" w:color="auto" w:fill="auto"/>
            <w:vAlign w:val="bottom"/>
          </w:tcPr>
          <w:p w14:paraId="5F18CAA8" w14:textId="77777777" w:rsidR="00C130C1" w:rsidRDefault="00C130C1" w:rsidP="009B697A">
            <w:pPr>
              <w:pStyle w:val="Jin0"/>
              <w:tabs>
                <w:tab w:val="left" w:pos="2131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Cena (bez DPH) [CZK]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ab/>
              <w:t>34 960,00</w:t>
            </w:r>
          </w:p>
        </w:tc>
      </w:tr>
    </w:tbl>
    <w:p w14:paraId="4DE7BD3D" w14:textId="77777777" w:rsidR="00C130C1" w:rsidRDefault="00C130C1" w:rsidP="00C130C1">
      <w:pPr>
        <w:spacing w:after="999" w:line="1" w:lineRule="exact"/>
      </w:pPr>
    </w:p>
    <w:p w14:paraId="4E53AF9E" w14:textId="77777777" w:rsidR="00C130C1" w:rsidRDefault="00C130C1" w:rsidP="00C130C1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5"/>
        <w:gridCol w:w="3791"/>
        <w:gridCol w:w="2142"/>
        <w:gridCol w:w="1796"/>
      </w:tblGrid>
      <w:tr w:rsidR="00C130C1" w14:paraId="57619E3F" w14:textId="77777777" w:rsidTr="009B697A">
        <w:trPr>
          <w:trHeight w:hRule="exact" w:val="230"/>
        </w:trPr>
        <w:tc>
          <w:tcPr>
            <w:tcW w:w="1285" w:type="dxa"/>
            <w:shd w:val="clear" w:color="auto" w:fill="auto"/>
            <w:vAlign w:val="bottom"/>
          </w:tcPr>
          <w:p w14:paraId="7B850DCC" w14:textId="77777777" w:rsidR="00C130C1" w:rsidRDefault="00C130C1" w:rsidP="009B697A">
            <w:pPr>
              <w:pStyle w:val="Jin0"/>
              <w:framePr w:w="9014" w:h="1127" w:vSpace="439" w:wrap="notBeside" w:vAnchor="text" w:hAnchor="text" w:x="73" w:y="44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Číslo produktu</w:t>
            </w:r>
          </w:p>
        </w:tc>
        <w:tc>
          <w:tcPr>
            <w:tcW w:w="3791" w:type="dxa"/>
            <w:shd w:val="clear" w:color="auto" w:fill="auto"/>
            <w:vAlign w:val="bottom"/>
          </w:tcPr>
          <w:p w14:paraId="3A6F3D4D" w14:textId="77777777" w:rsidR="00C130C1" w:rsidRDefault="00C130C1" w:rsidP="009B697A">
            <w:pPr>
              <w:pStyle w:val="Jin0"/>
              <w:framePr w:w="9014" w:h="1127" w:vSpace="439" w:wrap="notBeside" w:vAnchor="text" w:hAnchor="text" w:x="73" w:y="44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2142" w:type="dxa"/>
            <w:shd w:val="clear" w:color="auto" w:fill="auto"/>
            <w:vAlign w:val="bottom"/>
          </w:tcPr>
          <w:p w14:paraId="588F85EB" w14:textId="77777777" w:rsidR="00C130C1" w:rsidRDefault="00C130C1" w:rsidP="009B697A">
            <w:pPr>
              <w:pStyle w:val="Jin0"/>
              <w:framePr w:w="9014" w:h="1127" w:vSpace="439" w:wrap="notBeside" w:vAnchor="text" w:hAnchor="text" w:x="73" w:y="440"/>
              <w:spacing w:after="0" w:line="240" w:lineRule="auto"/>
              <w:ind w:firstLine="660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Sériové číslo</w:t>
            </w:r>
          </w:p>
        </w:tc>
        <w:tc>
          <w:tcPr>
            <w:tcW w:w="1796" w:type="dxa"/>
            <w:shd w:val="clear" w:color="auto" w:fill="auto"/>
            <w:vAlign w:val="bottom"/>
          </w:tcPr>
          <w:p w14:paraId="15116523" w14:textId="77777777" w:rsidR="00C130C1" w:rsidRDefault="00C130C1" w:rsidP="009B697A">
            <w:pPr>
              <w:pStyle w:val="Jin0"/>
              <w:framePr w:w="9014" w:h="1127" w:vSpace="439" w:wrap="notBeside" w:vAnchor="text" w:hAnchor="text" w:x="73" w:y="44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Datum instalace</w:t>
            </w:r>
          </w:p>
        </w:tc>
      </w:tr>
      <w:tr w:rsidR="00C130C1" w14:paraId="2888C58B" w14:textId="77777777" w:rsidTr="009B697A">
        <w:trPr>
          <w:trHeight w:hRule="exact" w:val="212"/>
        </w:trPr>
        <w:tc>
          <w:tcPr>
            <w:tcW w:w="1285" w:type="dxa"/>
            <w:shd w:val="clear" w:color="auto" w:fill="auto"/>
          </w:tcPr>
          <w:p w14:paraId="5700A902" w14:textId="77777777" w:rsidR="00C130C1" w:rsidRDefault="00C130C1" w:rsidP="009B697A">
            <w:pPr>
              <w:pStyle w:val="Jin0"/>
              <w:framePr w:w="9014" w:h="1127" w:vSpace="439" w:wrap="notBeside" w:vAnchor="text" w:hAnchor="text" w:x="73" w:y="44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G7116A</w:t>
            </w:r>
          </w:p>
        </w:tc>
        <w:tc>
          <w:tcPr>
            <w:tcW w:w="3791" w:type="dxa"/>
            <w:shd w:val="clear" w:color="auto" w:fill="auto"/>
          </w:tcPr>
          <w:p w14:paraId="4F608E90" w14:textId="77777777" w:rsidR="00C130C1" w:rsidRDefault="00C130C1" w:rsidP="009B697A">
            <w:pPr>
              <w:pStyle w:val="Jin0"/>
              <w:framePr w:w="9014" w:h="1127" w:vSpace="439" w:wrap="notBeside" w:vAnchor="text" w:hAnchor="text" w:x="73" w:y="44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191531"/>
                <w:sz w:val="16"/>
                <w:szCs w:val="16"/>
              </w:rPr>
              <w:t xml:space="preserve">1260 Infinity II </w:t>
            </w:r>
            <w:proofErr w:type="spellStart"/>
            <w:r>
              <w:rPr>
                <w:rFonts w:ascii="Tahoma" w:eastAsia="Tahoma" w:hAnsi="Tahoma" w:cs="Tahoma"/>
                <w:color w:val="191531"/>
                <w:sz w:val="16"/>
                <w:szCs w:val="16"/>
              </w:rPr>
              <w:t>Multicolumn</w:t>
            </w:r>
            <w:proofErr w:type="spellEnd"/>
            <w:r>
              <w:rPr>
                <w:rFonts w:ascii="Tahoma" w:eastAsia="Tahoma" w:hAnsi="Tahoma" w:cs="Tahoma"/>
                <w:color w:val="19153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191531"/>
                <w:sz w:val="16"/>
                <w:szCs w:val="16"/>
              </w:rPr>
              <w:t>Thermostat</w:t>
            </w:r>
            <w:proofErr w:type="spellEnd"/>
          </w:p>
        </w:tc>
        <w:tc>
          <w:tcPr>
            <w:tcW w:w="2142" w:type="dxa"/>
            <w:shd w:val="clear" w:color="auto" w:fill="auto"/>
          </w:tcPr>
          <w:p w14:paraId="464A062D" w14:textId="77777777" w:rsidR="00C130C1" w:rsidRDefault="00C130C1" w:rsidP="009B697A">
            <w:pPr>
              <w:pStyle w:val="Jin0"/>
              <w:framePr w:w="9014" w:h="1127" w:vSpace="439" w:wrap="notBeside" w:vAnchor="text" w:hAnchor="text" w:x="73" w:y="440"/>
              <w:spacing w:after="0" w:line="240" w:lineRule="auto"/>
              <w:ind w:firstLine="660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DEAEM01591</w:t>
            </w:r>
          </w:p>
        </w:tc>
        <w:tc>
          <w:tcPr>
            <w:tcW w:w="1796" w:type="dxa"/>
            <w:shd w:val="clear" w:color="auto" w:fill="auto"/>
          </w:tcPr>
          <w:p w14:paraId="20DBBA5A" w14:textId="77777777" w:rsidR="00C130C1" w:rsidRDefault="00C130C1" w:rsidP="009B697A">
            <w:pPr>
              <w:pStyle w:val="Jin0"/>
              <w:framePr w:w="9014" w:h="1127" w:vSpace="439" w:wrap="notBeside" w:vAnchor="text" w:hAnchor="text" w:x="73" w:y="44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28/11/2017</w:t>
            </w:r>
          </w:p>
        </w:tc>
      </w:tr>
      <w:tr w:rsidR="00C130C1" w14:paraId="3271CA88" w14:textId="77777777" w:rsidTr="009B697A">
        <w:trPr>
          <w:trHeight w:hRule="exact" w:val="230"/>
        </w:trPr>
        <w:tc>
          <w:tcPr>
            <w:tcW w:w="1285" w:type="dxa"/>
            <w:shd w:val="clear" w:color="auto" w:fill="auto"/>
            <w:vAlign w:val="bottom"/>
          </w:tcPr>
          <w:p w14:paraId="220F3DD7" w14:textId="77777777" w:rsidR="00C130C1" w:rsidRDefault="00C130C1" w:rsidP="009B697A">
            <w:pPr>
              <w:pStyle w:val="Jin0"/>
              <w:framePr w:w="9014" w:h="1127" w:vSpace="439" w:wrap="notBeside" w:vAnchor="text" w:hAnchor="text" w:x="73" w:y="44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G7115A</w:t>
            </w:r>
          </w:p>
        </w:tc>
        <w:tc>
          <w:tcPr>
            <w:tcW w:w="3791" w:type="dxa"/>
            <w:shd w:val="clear" w:color="auto" w:fill="auto"/>
            <w:vAlign w:val="bottom"/>
          </w:tcPr>
          <w:p w14:paraId="3DC41A80" w14:textId="77777777" w:rsidR="00C130C1" w:rsidRDefault="00C130C1" w:rsidP="009B697A">
            <w:pPr>
              <w:pStyle w:val="Jin0"/>
              <w:framePr w:w="9014" w:h="1127" w:vSpace="439" w:wrap="notBeside" w:vAnchor="text" w:hAnchor="text" w:x="73" w:y="44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191531"/>
                <w:sz w:val="16"/>
                <w:szCs w:val="16"/>
              </w:rPr>
              <w:t xml:space="preserve">1260 Infinity II Diodě </w:t>
            </w:r>
            <w:proofErr w:type="spellStart"/>
            <w:r>
              <w:rPr>
                <w:rFonts w:ascii="Tahoma" w:eastAsia="Tahoma" w:hAnsi="Tahoma" w:cs="Tahoma"/>
                <w:color w:val="191531"/>
                <w:sz w:val="16"/>
                <w:szCs w:val="16"/>
              </w:rPr>
              <w:t>Array</w:t>
            </w:r>
            <w:proofErr w:type="spellEnd"/>
            <w:r>
              <w:rPr>
                <w:rFonts w:ascii="Tahoma" w:eastAsia="Tahoma" w:hAnsi="Tahoma" w:cs="Tahoma"/>
                <w:color w:val="19153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191531"/>
                <w:sz w:val="16"/>
                <w:szCs w:val="16"/>
              </w:rPr>
              <w:t>Detector</w:t>
            </w:r>
            <w:proofErr w:type="spellEnd"/>
            <w:r>
              <w:rPr>
                <w:rFonts w:ascii="Tahoma" w:eastAsia="Tahoma" w:hAnsi="Tahoma" w:cs="Tahoma"/>
                <w:color w:val="191531"/>
                <w:sz w:val="16"/>
                <w:szCs w:val="16"/>
              </w:rPr>
              <w:t xml:space="preserve"> WR</w:t>
            </w:r>
          </w:p>
        </w:tc>
        <w:tc>
          <w:tcPr>
            <w:tcW w:w="2142" w:type="dxa"/>
            <w:shd w:val="clear" w:color="auto" w:fill="auto"/>
            <w:vAlign w:val="bottom"/>
          </w:tcPr>
          <w:p w14:paraId="27397F96" w14:textId="77777777" w:rsidR="00C130C1" w:rsidRDefault="00C130C1" w:rsidP="009B697A">
            <w:pPr>
              <w:pStyle w:val="Jin0"/>
              <w:framePr w:w="9014" w:h="1127" w:vSpace="439" w:wrap="notBeside" w:vAnchor="text" w:hAnchor="text" w:x="73" w:y="440"/>
              <w:spacing w:after="0" w:line="240" w:lineRule="auto"/>
              <w:ind w:firstLine="660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DEAC603244</w:t>
            </w:r>
          </w:p>
        </w:tc>
        <w:tc>
          <w:tcPr>
            <w:tcW w:w="1796" w:type="dxa"/>
            <w:shd w:val="clear" w:color="auto" w:fill="auto"/>
            <w:vAlign w:val="bottom"/>
          </w:tcPr>
          <w:p w14:paraId="63E06439" w14:textId="77777777" w:rsidR="00C130C1" w:rsidRDefault="00C130C1" w:rsidP="009B697A">
            <w:pPr>
              <w:pStyle w:val="Jin0"/>
              <w:framePr w:w="9014" w:h="1127" w:vSpace="439" w:wrap="notBeside" w:vAnchor="text" w:hAnchor="text" w:x="73" w:y="44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28/11/2017</w:t>
            </w:r>
          </w:p>
        </w:tc>
      </w:tr>
      <w:tr w:rsidR="00C130C1" w14:paraId="6F31583B" w14:textId="77777777" w:rsidTr="009B697A">
        <w:trPr>
          <w:trHeight w:hRule="exact" w:val="230"/>
        </w:trPr>
        <w:tc>
          <w:tcPr>
            <w:tcW w:w="1285" w:type="dxa"/>
            <w:shd w:val="clear" w:color="auto" w:fill="auto"/>
          </w:tcPr>
          <w:p w14:paraId="5273857E" w14:textId="77777777" w:rsidR="00C130C1" w:rsidRDefault="00C130C1" w:rsidP="009B697A">
            <w:pPr>
              <w:pStyle w:val="Jin0"/>
              <w:framePr w:w="9014" w:h="1127" w:vSpace="439" w:wrap="notBeside" w:vAnchor="text" w:hAnchor="text" w:x="73" w:y="44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G7111B</w:t>
            </w:r>
          </w:p>
        </w:tc>
        <w:tc>
          <w:tcPr>
            <w:tcW w:w="3791" w:type="dxa"/>
            <w:shd w:val="clear" w:color="auto" w:fill="auto"/>
          </w:tcPr>
          <w:p w14:paraId="34D5148E" w14:textId="77777777" w:rsidR="00C130C1" w:rsidRDefault="00C130C1" w:rsidP="009B697A">
            <w:pPr>
              <w:pStyle w:val="Jin0"/>
              <w:framePr w:w="9014" w:h="1127" w:vSpace="439" w:wrap="notBeside" w:vAnchor="text" w:hAnchor="text" w:x="73" w:y="44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191531"/>
                <w:sz w:val="16"/>
                <w:szCs w:val="16"/>
              </w:rPr>
              <w:t xml:space="preserve">1260 Infinity II </w:t>
            </w:r>
            <w:proofErr w:type="spellStart"/>
            <w:r>
              <w:rPr>
                <w:rFonts w:ascii="Tahoma" w:eastAsia="Tahoma" w:hAnsi="Tahoma" w:cs="Tahoma"/>
                <w:color w:val="191531"/>
                <w:sz w:val="16"/>
                <w:szCs w:val="16"/>
              </w:rPr>
              <w:t>Quaternary</w:t>
            </w:r>
            <w:proofErr w:type="spellEnd"/>
            <w:r>
              <w:rPr>
                <w:rFonts w:ascii="Tahoma" w:eastAsia="Tahoma" w:hAnsi="Tahoma" w:cs="Tahoma"/>
                <w:color w:val="191531"/>
                <w:sz w:val="16"/>
                <w:szCs w:val="16"/>
              </w:rPr>
              <w:t xml:space="preserve"> Pump</w:t>
            </w:r>
          </w:p>
        </w:tc>
        <w:tc>
          <w:tcPr>
            <w:tcW w:w="2142" w:type="dxa"/>
            <w:shd w:val="clear" w:color="auto" w:fill="auto"/>
          </w:tcPr>
          <w:p w14:paraId="6D8266FF" w14:textId="77777777" w:rsidR="00C130C1" w:rsidRDefault="00C130C1" w:rsidP="009B697A">
            <w:pPr>
              <w:pStyle w:val="Jin0"/>
              <w:framePr w:w="9014" w:h="1127" w:vSpace="439" w:wrap="notBeside" w:vAnchor="text" w:hAnchor="text" w:x="73" w:y="440"/>
              <w:spacing w:after="0" w:line="240" w:lineRule="auto"/>
              <w:ind w:firstLine="660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DEAET01067</w:t>
            </w:r>
          </w:p>
        </w:tc>
        <w:tc>
          <w:tcPr>
            <w:tcW w:w="1796" w:type="dxa"/>
            <w:shd w:val="clear" w:color="auto" w:fill="auto"/>
          </w:tcPr>
          <w:p w14:paraId="3EB6358E" w14:textId="77777777" w:rsidR="00C130C1" w:rsidRDefault="00C130C1" w:rsidP="009B697A">
            <w:pPr>
              <w:pStyle w:val="Jin0"/>
              <w:framePr w:w="9014" w:h="1127" w:vSpace="439" w:wrap="notBeside" w:vAnchor="text" w:hAnchor="text" w:x="73" w:y="44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28/11/2017</w:t>
            </w:r>
          </w:p>
        </w:tc>
      </w:tr>
      <w:tr w:rsidR="00C130C1" w14:paraId="35B7350C" w14:textId="77777777" w:rsidTr="009B697A">
        <w:trPr>
          <w:trHeight w:hRule="exact" w:val="223"/>
        </w:trPr>
        <w:tc>
          <w:tcPr>
            <w:tcW w:w="1285" w:type="dxa"/>
            <w:shd w:val="clear" w:color="auto" w:fill="auto"/>
          </w:tcPr>
          <w:p w14:paraId="5312D2DB" w14:textId="77777777" w:rsidR="00C130C1" w:rsidRDefault="00C130C1" w:rsidP="009B697A">
            <w:pPr>
              <w:pStyle w:val="Jin0"/>
              <w:framePr w:w="9014" w:h="1127" w:vSpace="439" w:wrap="notBeside" w:vAnchor="text" w:hAnchor="text" w:x="73" w:y="44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G7129A</w:t>
            </w:r>
          </w:p>
        </w:tc>
        <w:tc>
          <w:tcPr>
            <w:tcW w:w="3791" w:type="dxa"/>
            <w:shd w:val="clear" w:color="auto" w:fill="auto"/>
          </w:tcPr>
          <w:p w14:paraId="14300C7B" w14:textId="77777777" w:rsidR="00C130C1" w:rsidRDefault="00C130C1" w:rsidP="009B697A">
            <w:pPr>
              <w:pStyle w:val="Jin0"/>
              <w:framePr w:w="9014" w:h="1127" w:vSpace="439" w:wrap="notBeside" w:vAnchor="text" w:hAnchor="text" w:x="73" w:y="44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191531"/>
                <w:sz w:val="16"/>
                <w:szCs w:val="16"/>
              </w:rPr>
              <w:t xml:space="preserve">1260 Infinity II </w:t>
            </w:r>
            <w:proofErr w:type="spellStart"/>
            <w:r>
              <w:rPr>
                <w:rFonts w:ascii="Tahoma" w:eastAsia="Tahoma" w:hAnsi="Tahoma" w:cs="Tahoma"/>
                <w:color w:val="191531"/>
                <w:sz w:val="16"/>
                <w:szCs w:val="16"/>
              </w:rPr>
              <w:t>Vialsampler</w:t>
            </w:r>
            <w:proofErr w:type="spellEnd"/>
          </w:p>
        </w:tc>
        <w:tc>
          <w:tcPr>
            <w:tcW w:w="2142" w:type="dxa"/>
            <w:shd w:val="clear" w:color="auto" w:fill="auto"/>
          </w:tcPr>
          <w:p w14:paraId="125B73E6" w14:textId="77777777" w:rsidR="00C130C1" w:rsidRDefault="00C130C1" w:rsidP="009B697A">
            <w:pPr>
              <w:pStyle w:val="Jin0"/>
              <w:framePr w:w="9014" w:h="1127" w:vSpace="439" w:wrap="notBeside" w:vAnchor="text" w:hAnchor="text" w:x="73" w:y="440"/>
              <w:spacing w:after="0" w:line="240" w:lineRule="auto"/>
              <w:ind w:firstLine="660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DEAEQ12800</w:t>
            </w:r>
          </w:p>
        </w:tc>
        <w:tc>
          <w:tcPr>
            <w:tcW w:w="1796" w:type="dxa"/>
            <w:shd w:val="clear" w:color="auto" w:fill="auto"/>
          </w:tcPr>
          <w:p w14:paraId="5979EE48" w14:textId="77777777" w:rsidR="00C130C1" w:rsidRDefault="00C130C1" w:rsidP="009B697A">
            <w:pPr>
              <w:pStyle w:val="Jin0"/>
              <w:framePr w:w="9014" w:h="1127" w:vSpace="439" w:wrap="notBeside" w:vAnchor="text" w:hAnchor="text" w:x="73" w:y="44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28/11/2017</w:t>
            </w:r>
          </w:p>
        </w:tc>
      </w:tr>
    </w:tbl>
    <w:p w14:paraId="507ACE9F" w14:textId="77777777" w:rsidR="00C130C1" w:rsidRDefault="00C130C1" w:rsidP="00C130C1">
      <w:pPr>
        <w:pStyle w:val="Titulektabulky0"/>
        <w:framePr w:w="1530" w:h="223" w:hSpace="72" w:wrap="notBeside" w:vAnchor="text" w:hAnchor="text" w:x="4616" w:y="1"/>
      </w:pPr>
      <w:r>
        <w:rPr>
          <w:b w:val="0"/>
          <w:bCs w:val="0"/>
          <w:color w:val="191531"/>
        </w:rPr>
        <w:t>Systém v záruce: Ne</w:t>
      </w:r>
    </w:p>
    <w:p w14:paraId="12558B9F" w14:textId="77777777" w:rsidR="00C130C1" w:rsidRDefault="00C130C1" w:rsidP="00C130C1">
      <w:pPr>
        <w:spacing w:line="1" w:lineRule="exact"/>
      </w:pPr>
    </w:p>
    <w:p w14:paraId="76DA0EC7" w14:textId="77777777" w:rsidR="00C130C1" w:rsidRDefault="00C130C1" w:rsidP="00C130C1">
      <w:pPr>
        <w:pStyle w:val="Titulektabulky0"/>
      </w:pPr>
      <w:r>
        <w:t>Smluvní nabídka k systému (Platnost: Prosinec 2023)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6"/>
        <w:gridCol w:w="2326"/>
        <w:gridCol w:w="2095"/>
        <w:gridCol w:w="1278"/>
        <w:gridCol w:w="752"/>
        <w:gridCol w:w="1213"/>
      </w:tblGrid>
      <w:tr w:rsidR="00C130C1" w14:paraId="2083CE7B" w14:textId="77777777" w:rsidTr="009B697A">
        <w:trPr>
          <w:trHeight w:hRule="exact" w:val="248"/>
          <w:jc w:val="center"/>
        </w:trPr>
        <w:tc>
          <w:tcPr>
            <w:tcW w:w="1346" w:type="dxa"/>
            <w:shd w:val="clear" w:color="auto" w:fill="auto"/>
            <w:vAlign w:val="bottom"/>
          </w:tcPr>
          <w:p w14:paraId="2675D517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Číslo produktu</w:t>
            </w:r>
          </w:p>
        </w:tc>
        <w:tc>
          <w:tcPr>
            <w:tcW w:w="2326" w:type="dxa"/>
            <w:shd w:val="clear" w:color="auto" w:fill="auto"/>
            <w:vAlign w:val="bottom"/>
          </w:tcPr>
          <w:p w14:paraId="117CA34F" w14:textId="77777777" w:rsidR="00C130C1" w:rsidRDefault="00C130C1" w:rsidP="009B697A">
            <w:pPr>
              <w:pStyle w:val="Jin0"/>
              <w:spacing w:after="0" w:line="240" w:lineRule="auto"/>
              <w:ind w:firstLine="180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2095" w:type="dxa"/>
            <w:shd w:val="clear" w:color="auto" w:fill="auto"/>
            <w:vAlign w:val="bottom"/>
          </w:tcPr>
          <w:p w14:paraId="7591B9E7" w14:textId="77777777" w:rsidR="00C130C1" w:rsidRDefault="00C130C1" w:rsidP="009B697A">
            <w:pPr>
              <w:pStyle w:val="Jin0"/>
              <w:spacing w:after="0" w:line="240" w:lineRule="auto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Množství</w:t>
            </w:r>
          </w:p>
        </w:tc>
        <w:tc>
          <w:tcPr>
            <w:tcW w:w="1278" w:type="dxa"/>
            <w:shd w:val="clear" w:color="auto" w:fill="auto"/>
            <w:vAlign w:val="bottom"/>
          </w:tcPr>
          <w:p w14:paraId="7295D990" w14:textId="77777777" w:rsidR="00C130C1" w:rsidRDefault="00C130C1" w:rsidP="009B697A">
            <w:pPr>
              <w:pStyle w:val="Jin0"/>
              <w:spacing w:after="0" w:line="240" w:lineRule="auto"/>
              <w:ind w:right="200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Cena za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79C852E2" w14:textId="77777777" w:rsidR="00C130C1" w:rsidRDefault="00C130C1" w:rsidP="009B697A">
            <w:pPr>
              <w:pStyle w:val="Jin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Sleva</w:t>
            </w:r>
          </w:p>
        </w:tc>
        <w:tc>
          <w:tcPr>
            <w:tcW w:w="1213" w:type="dxa"/>
            <w:shd w:val="clear" w:color="auto" w:fill="auto"/>
            <w:vAlign w:val="bottom"/>
          </w:tcPr>
          <w:p w14:paraId="1520A5C2" w14:textId="77777777" w:rsidR="00C130C1" w:rsidRDefault="00C130C1" w:rsidP="009B697A">
            <w:pPr>
              <w:pStyle w:val="Jin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Cena po</w:t>
            </w:r>
          </w:p>
        </w:tc>
      </w:tr>
      <w:tr w:rsidR="00C130C1" w14:paraId="500E6CA5" w14:textId="77777777" w:rsidTr="009B697A">
        <w:trPr>
          <w:trHeight w:hRule="exact" w:val="227"/>
          <w:jc w:val="center"/>
        </w:trPr>
        <w:tc>
          <w:tcPr>
            <w:tcW w:w="1346" w:type="dxa"/>
            <w:shd w:val="clear" w:color="auto" w:fill="auto"/>
          </w:tcPr>
          <w:p w14:paraId="7B9517B3" w14:textId="77777777" w:rsidR="00C130C1" w:rsidRDefault="00C130C1" w:rsidP="009B697A">
            <w:pPr>
              <w:rPr>
                <w:sz w:val="10"/>
                <w:szCs w:val="10"/>
              </w:rPr>
            </w:pPr>
          </w:p>
        </w:tc>
        <w:tc>
          <w:tcPr>
            <w:tcW w:w="2326" w:type="dxa"/>
            <w:shd w:val="clear" w:color="auto" w:fill="auto"/>
          </w:tcPr>
          <w:p w14:paraId="21BB381F" w14:textId="77777777" w:rsidR="00C130C1" w:rsidRDefault="00C130C1" w:rsidP="009B697A">
            <w:pPr>
              <w:rPr>
                <w:sz w:val="10"/>
                <w:szCs w:val="10"/>
              </w:rPr>
            </w:pPr>
          </w:p>
        </w:tc>
        <w:tc>
          <w:tcPr>
            <w:tcW w:w="2095" w:type="dxa"/>
            <w:shd w:val="clear" w:color="auto" w:fill="auto"/>
          </w:tcPr>
          <w:p w14:paraId="2664CE1C" w14:textId="77777777" w:rsidR="00C130C1" w:rsidRDefault="00C130C1" w:rsidP="009B697A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shd w:val="clear" w:color="auto" w:fill="auto"/>
          </w:tcPr>
          <w:p w14:paraId="0443E1A4" w14:textId="77777777" w:rsidR="00C130C1" w:rsidRDefault="00C130C1" w:rsidP="009B697A">
            <w:pPr>
              <w:pStyle w:val="Jin0"/>
              <w:spacing w:after="0" w:line="240" w:lineRule="auto"/>
              <w:ind w:right="200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jednotku</w:t>
            </w:r>
          </w:p>
        </w:tc>
        <w:tc>
          <w:tcPr>
            <w:tcW w:w="752" w:type="dxa"/>
            <w:shd w:val="clear" w:color="auto" w:fill="auto"/>
          </w:tcPr>
          <w:p w14:paraId="3B33FF69" w14:textId="77777777" w:rsidR="00C130C1" w:rsidRDefault="00C130C1" w:rsidP="009B697A">
            <w:pPr>
              <w:pStyle w:val="Jin0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[%]</w:t>
            </w:r>
          </w:p>
        </w:tc>
        <w:tc>
          <w:tcPr>
            <w:tcW w:w="1213" w:type="dxa"/>
            <w:shd w:val="clear" w:color="auto" w:fill="auto"/>
          </w:tcPr>
          <w:p w14:paraId="54DA26C6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slevě bez DPH</w:t>
            </w:r>
          </w:p>
        </w:tc>
      </w:tr>
      <w:tr w:rsidR="00C130C1" w14:paraId="1ECB1A0A" w14:textId="77777777" w:rsidTr="009B697A">
        <w:trPr>
          <w:trHeight w:hRule="exact" w:val="198"/>
          <w:jc w:val="center"/>
        </w:trPr>
        <w:tc>
          <w:tcPr>
            <w:tcW w:w="1346" w:type="dxa"/>
            <w:shd w:val="clear" w:color="auto" w:fill="auto"/>
          </w:tcPr>
          <w:p w14:paraId="546AD34D" w14:textId="77777777" w:rsidR="00C130C1" w:rsidRDefault="00C130C1" w:rsidP="009B697A">
            <w:pPr>
              <w:rPr>
                <w:sz w:val="10"/>
                <w:szCs w:val="10"/>
              </w:rPr>
            </w:pPr>
          </w:p>
        </w:tc>
        <w:tc>
          <w:tcPr>
            <w:tcW w:w="2326" w:type="dxa"/>
            <w:shd w:val="clear" w:color="auto" w:fill="auto"/>
          </w:tcPr>
          <w:p w14:paraId="21391741" w14:textId="77777777" w:rsidR="00C130C1" w:rsidRDefault="00C130C1" w:rsidP="009B697A">
            <w:pPr>
              <w:rPr>
                <w:sz w:val="10"/>
                <w:szCs w:val="10"/>
              </w:rPr>
            </w:pPr>
          </w:p>
        </w:tc>
        <w:tc>
          <w:tcPr>
            <w:tcW w:w="2095" w:type="dxa"/>
            <w:shd w:val="clear" w:color="auto" w:fill="auto"/>
          </w:tcPr>
          <w:p w14:paraId="263DC9C5" w14:textId="77777777" w:rsidR="00C130C1" w:rsidRDefault="00C130C1" w:rsidP="009B697A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2B72440A" w14:textId="77777777" w:rsidR="00C130C1" w:rsidRDefault="00C130C1" w:rsidP="009B697A">
            <w:pPr>
              <w:pStyle w:val="Jin0"/>
              <w:spacing w:after="0" w:line="240" w:lineRule="auto"/>
              <w:ind w:right="200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bez DPH</w:t>
            </w:r>
          </w:p>
        </w:tc>
        <w:tc>
          <w:tcPr>
            <w:tcW w:w="752" w:type="dxa"/>
            <w:shd w:val="clear" w:color="auto" w:fill="auto"/>
          </w:tcPr>
          <w:p w14:paraId="59A8F352" w14:textId="77777777" w:rsidR="00C130C1" w:rsidRDefault="00C130C1" w:rsidP="009B697A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auto"/>
          </w:tcPr>
          <w:p w14:paraId="418B79C4" w14:textId="77777777" w:rsidR="00C130C1" w:rsidRDefault="00C130C1" w:rsidP="009B697A">
            <w:pPr>
              <w:rPr>
                <w:sz w:val="10"/>
                <w:szCs w:val="10"/>
              </w:rPr>
            </w:pPr>
          </w:p>
        </w:tc>
      </w:tr>
      <w:tr w:rsidR="00C130C1" w14:paraId="2038AD94" w14:textId="77777777" w:rsidTr="009B697A">
        <w:trPr>
          <w:trHeight w:hRule="exact" w:val="209"/>
          <w:jc w:val="center"/>
        </w:trPr>
        <w:tc>
          <w:tcPr>
            <w:tcW w:w="1346" w:type="dxa"/>
            <w:shd w:val="clear" w:color="auto" w:fill="auto"/>
          </w:tcPr>
          <w:p w14:paraId="70B2B032" w14:textId="62BD46C0" w:rsidR="00C130C1" w:rsidRDefault="00C130C1" w:rsidP="009B697A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191531"/>
                <w:sz w:val="14"/>
                <w:szCs w:val="14"/>
              </w:rPr>
              <w:t>29LCPMC_08</w:t>
            </w:r>
          </w:p>
        </w:tc>
        <w:tc>
          <w:tcPr>
            <w:tcW w:w="2326" w:type="dxa"/>
            <w:shd w:val="clear" w:color="auto" w:fill="auto"/>
          </w:tcPr>
          <w:p w14:paraId="121E61B5" w14:textId="77777777" w:rsidR="00C130C1" w:rsidRDefault="00C130C1" w:rsidP="009B697A">
            <w:pPr>
              <w:pStyle w:val="Jin0"/>
              <w:spacing w:after="0" w:line="240" w:lineRule="auto"/>
              <w:ind w:firstLine="180"/>
              <w:rPr>
                <w:sz w:val="14"/>
                <w:szCs w:val="14"/>
              </w:rPr>
            </w:pPr>
            <w:r>
              <w:rPr>
                <w:color w:val="191531"/>
                <w:sz w:val="14"/>
                <w:szCs w:val="14"/>
              </w:rPr>
              <w:t>služba: PM HPLC</w:t>
            </w:r>
          </w:p>
        </w:tc>
        <w:tc>
          <w:tcPr>
            <w:tcW w:w="2095" w:type="dxa"/>
            <w:shd w:val="clear" w:color="auto" w:fill="auto"/>
          </w:tcPr>
          <w:p w14:paraId="329713D4" w14:textId="77777777" w:rsidR="00C130C1" w:rsidRDefault="00C130C1" w:rsidP="009B697A">
            <w:pPr>
              <w:pStyle w:val="Jin0"/>
              <w:spacing w:after="0" w:line="240" w:lineRule="auto"/>
              <w:ind w:right="320"/>
              <w:jc w:val="right"/>
              <w:rPr>
                <w:sz w:val="14"/>
                <w:szCs w:val="14"/>
              </w:rPr>
            </w:pPr>
            <w:r>
              <w:rPr>
                <w:color w:val="191531"/>
                <w:sz w:val="14"/>
                <w:szCs w:val="14"/>
              </w:rPr>
              <w:t>1KS</w:t>
            </w:r>
          </w:p>
        </w:tc>
        <w:tc>
          <w:tcPr>
            <w:tcW w:w="1278" w:type="dxa"/>
            <w:shd w:val="clear" w:color="auto" w:fill="auto"/>
          </w:tcPr>
          <w:p w14:paraId="68E072E5" w14:textId="12502BB7" w:rsidR="00C130C1" w:rsidRDefault="00C130C1" w:rsidP="009B697A">
            <w:pPr>
              <w:pStyle w:val="Jin0"/>
              <w:spacing w:after="0" w:line="240" w:lineRule="auto"/>
              <w:ind w:right="200"/>
              <w:jc w:val="right"/>
              <w:rPr>
                <w:sz w:val="14"/>
                <w:szCs w:val="14"/>
              </w:rPr>
            </w:pPr>
            <w:r>
              <w:rPr>
                <w:color w:val="191531"/>
                <w:sz w:val="14"/>
                <w:szCs w:val="14"/>
              </w:rPr>
              <w:t>21 900,00</w:t>
            </w:r>
          </w:p>
        </w:tc>
        <w:tc>
          <w:tcPr>
            <w:tcW w:w="752" w:type="dxa"/>
            <w:shd w:val="clear" w:color="auto" w:fill="auto"/>
          </w:tcPr>
          <w:p w14:paraId="05A4B4F4" w14:textId="77777777" w:rsidR="00C130C1" w:rsidRDefault="00C130C1" w:rsidP="009B697A">
            <w:pPr>
              <w:pStyle w:val="Jin0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213" w:type="dxa"/>
            <w:shd w:val="clear" w:color="auto" w:fill="auto"/>
          </w:tcPr>
          <w:p w14:paraId="1ABEAE7D" w14:textId="77777777" w:rsidR="00C130C1" w:rsidRDefault="00C130C1" w:rsidP="009B697A">
            <w:pPr>
              <w:pStyle w:val="Jin0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color w:val="191531"/>
                <w:sz w:val="14"/>
                <w:szCs w:val="14"/>
              </w:rPr>
              <w:t>20 805,00</w:t>
            </w:r>
          </w:p>
        </w:tc>
      </w:tr>
    </w:tbl>
    <w:p w14:paraId="3967DB23" w14:textId="77777777" w:rsidR="00C130C1" w:rsidRDefault="00C130C1" w:rsidP="00C130C1">
      <w:pPr>
        <w:pStyle w:val="Titulektabulky0"/>
        <w:jc w:val="both"/>
      </w:pPr>
      <w:r>
        <w:t>Cena (bez DPH) [CZK] 20 805,00</w:t>
      </w:r>
      <w:r>
        <w:br w:type="page"/>
      </w:r>
    </w:p>
    <w:p w14:paraId="604E956B" w14:textId="77777777" w:rsidR="00C130C1" w:rsidRDefault="00C130C1" w:rsidP="00C130C1">
      <w:pPr>
        <w:pStyle w:val="Nadpis51"/>
        <w:keepNext/>
        <w:keepLines/>
        <w:spacing w:after="240" w:line="240" w:lineRule="auto"/>
        <w:jc w:val="left"/>
      </w:pPr>
      <w:bookmarkStart w:id="10" w:name="bookmark23"/>
      <w:r>
        <w:lastRenderedPageBreak/>
        <w:t>Systém: ICP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9"/>
        <w:gridCol w:w="3089"/>
        <w:gridCol w:w="2750"/>
        <w:gridCol w:w="1811"/>
      </w:tblGrid>
      <w:tr w:rsidR="00C130C1" w14:paraId="2AA9A455" w14:textId="77777777" w:rsidTr="009B697A">
        <w:trPr>
          <w:trHeight w:hRule="exact" w:val="562"/>
          <w:jc w:val="center"/>
        </w:trPr>
        <w:tc>
          <w:tcPr>
            <w:tcW w:w="4468" w:type="dxa"/>
            <w:gridSpan w:val="2"/>
            <w:shd w:val="clear" w:color="auto" w:fill="auto"/>
          </w:tcPr>
          <w:p w14:paraId="41C7238E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Následný servis: Květen 2023</w:t>
            </w:r>
          </w:p>
          <w:p w14:paraId="0FABD7D4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Frekvence servisu: 12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4E83A04E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Systém v záruce: Ne</w:t>
            </w:r>
          </w:p>
        </w:tc>
      </w:tr>
      <w:tr w:rsidR="00C130C1" w14:paraId="7DD529F5" w14:textId="77777777" w:rsidTr="009B697A">
        <w:trPr>
          <w:trHeight w:hRule="exact" w:val="342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49121C1B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Číslo produktu</w:t>
            </w:r>
          </w:p>
        </w:tc>
        <w:tc>
          <w:tcPr>
            <w:tcW w:w="3089" w:type="dxa"/>
            <w:shd w:val="clear" w:color="auto" w:fill="auto"/>
            <w:vAlign w:val="bottom"/>
          </w:tcPr>
          <w:p w14:paraId="56CD1FBC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2750" w:type="dxa"/>
            <w:shd w:val="clear" w:color="auto" w:fill="auto"/>
            <w:vAlign w:val="bottom"/>
          </w:tcPr>
          <w:p w14:paraId="164746AB" w14:textId="77777777" w:rsidR="00C130C1" w:rsidRDefault="00C130C1" w:rsidP="009B697A">
            <w:pPr>
              <w:pStyle w:val="Jin0"/>
              <w:spacing w:after="0" w:line="240" w:lineRule="auto"/>
              <w:ind w:left="1260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Sériové číslo</w:t>
            </w:r>
          </w:p>
        </w:tc>
        <w:tc>
          <w:tcPr>
            <w:tcW w:w="1811" w:type="dxa"/>
            <w:shd w:val="clear" w:color="auto" w:fill="auto"/>
            <w:vAlign w:val="bottom"/>
          </w:tcPr>
          <w:p w14:paraId="476EB9A8" w14:textId="77777777" w:rsidR="00C130C1" w:rsidRDefault="00C130C1" w:rsidP="009B697A">
            <w:pPr>
              <w:pStyle w:val="Jin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Datum instalace</w:t>
            </w:r>
          </w:p>
        </w:tc>
      </w:tr>
      <w:tr w:rsidR="00C130C1" w14:paraId="1E6869E9" w14:textId="77777777" w:rsidTr="009B697A">
        <w:trPr>
          <w:trHeight w:hRule="exact" w:val="220"/>
          <w:jc w:val="center"/>
        </w:trPr>
        <w:tc>
          <w:tcPr>
            <w:tcW w:w="1379" w:type="dxa"/>
            <w:shd w:val="clear" w:color="auto" w:fill="auto"/>
          </w:tcPr>
          <w:p w14:paraId="75B7AA97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G3663A</w:t>
            </w:r>
          </w:p>
        </w:tc>
        <w:tc>
          <w:tcPr>
            <w:tcW w:w="3089" w:type="dxa"/>
            <w:shd w:val="clear" w:color="auto" w:fill="auto"/>
          </w:tcPr>
          <w:p w14:paraId="2218562C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Agilent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8800 Triple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Quadrupole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ICP-MS</w:t>
            </w:r>
          </w:p>
        </w:tc>
        <w:tc>
          <w:tcPr>
            <w:tcW w:w="2750" w:type="dxa"/>
            <w:shd w:val="clear" w:color="auto" w:fill="auto"/>
          </w:tcPr>
          <w:p w14:paraId="1AAE9E71" w14:textId="77777777" w:rsidR="00C130C1" w:rsidRDefault="00C130C1" w:rsidP="009B697A">
            <w:pPr>
              <w:pStyle w:val="Jin0"/>
              <w:spacing w:after="0" w:line="240" w:lineRule="auto"/>
              <w:ind w:left="1360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JP13470242</w:t>
            </w:r>
          </w:p>
        </w:tc>
        <w:tc>
          <w:tcPr>
            <w:tcW w:w="1811" w:type="dxa"/>
            <w:shd w:val="clear" w:color="auto" w:fill="auto"/>
          </w:tcPr>
          <w:p w14:paraId="38012154" w14:textId="77777777" w:rsidR="00C130C1" w:rsidRDefault="00C130C1" w:rsidP="009B697A">
            <w:pPr>
              <w:pStyle w:val="Jin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13/12/2013</w:t>
            </w:r>
          </w:p>
        </w:tc>
      </w:tr>
      <w:tr w:rsidR="00C130C1" w14:paraId="20D2008F" w14:textId="77777777" w:rsidTr="009B697A">
        <w:trPr>
          <w:trHeight w:hRule="exact" w:val="223"/>
          <w:jc w:val="center"/>
        </w:trPr>
        <w:tc>
          <w:tcPr>
            <w:tcW w:w="1379" w:type="dxa"/>
            <w:shd w:val="clear" w:color="auto" w:fill="auto"/>
          </w:tcPr>
          <w:p w14:paraId="26B3D3AE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G3160B</w:t>
            </w:r>
          </w:p>
        </w:tc>
        <w:tc>
          <w:tcPr>
            <w:tcW w:w="3089" w:type="dxa"/>
            <w:shd w:val="clear" w:color="auto" w:fill="auto"/>
          </w:tcPr>
          <w:p w14:paraId="5BCC915A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Integrated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autosampler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14:paraId="51F10D0D" w14:textId="77777777" w:rsidR="00C130C1" w:rsidRDefault="00C130C1" w:rsidP="009B697A">
            <w:pPr>
              <w:pStyle w:val="Jin0"/>
              <w:spacing w:after="0" w:line="240" w:lineRule="auto"/>
              <w:ind w:left="1260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DE80902499</w:t>
            </w:r>
          </w:p>
        </w:tc>
        <w:tc>
          <w:tcPr>
            <w:tcW w:w="1811" w:type="dxa"/>
            <w:shd w:val="clear" w:color="auto" w:fill="auto"/>
          </w:tcPr>
          <w:p w14:paraId="278E8005" w14:textId="77777777" w:rsidR="00C130C1" w:rsidRDefault="00C130C1" w:rsidP="009B697A">
            <w:pPr>
              <w:pStyle w:val="Jin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13/12/2013</w:t>
            </w:r>
          </w:p>
        </w:tc>
      </w:tr>
      <w:tr w:rsidR="00C130C1" w14:paraId="651387E0" w14:textId="77777777" w:rsidTr="009B697A">
        <w:trPr>
          <w:trHeight w:hRule="exact" w:val="227"/>
          <w:jc w:val="center"/>
        </w:trPr>
        <w:tc>
          <w:tcPr>
            <w:tcW w:w="1379" w:type="dxa"/>
            <w:shd w:val="clear" w:color="auto" w:fill="auto"/>
          </w:tcPr>
          <w:p w14:paraId="336C1F07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G1879B</w:t>
            </w:r>
          </w:p>
        </w:tc>
        <w:tc>
          <w:tcPr>
            <w:tcW w:w="3089" w:type="dxa"/>
            <w:shd w:val="clear" w:color="auto" w:fill="auto"/>
          </w:tcPr>
          <w:p w14:paraId="55EF2868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Heat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Exchanger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14:paraId="52EE07F4" w14:textId="77777777" w:rsidR="00C130C1" w:rsidRDefault="00C130C1" w:rsidP="009B697A">
            <w:pPr>
              <w:pStyle w:val="Jin0"/>
              <w:spacing w:after="0" w:line="240" w:lineRule="auto"/>
              <w:ind w:left="1460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3F13A2166</w:t>
            </w:r>
          </w:p>
        </w:tc>
        <w:tc>
          <w:tcPr>
            <w:tcW w:w="1811" w:type="dxa"/>
            <w:shd w:val="clear" w:color="auto" w:fill="auto"/>
          </w:tcPr>
          <w:p w14:paraId="10B4043E" w14:textId="77777777" w:rsidR="00C130C1" w:rsidRDefault="00C130C1" w:rsidP="009B697A">
            <w:pPr>
              <w:pStyle w:val="Jin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13/12/2013</w:t>
            </w:r>
          </w:p>
        </w:tc>
      </w:tr>
      <w:tr w:rsidR="00C130C1" w14:paraId="48B8CFAF" w14:textId="77777777" w:rsidTr="009B697A">
        <w:trPr>
          <w:trHeight w:hRule="exact" w:val="227"/>
          <w:jc w:val="center"/>
        </w:trPr>
        <w:tc>
          <w:tcPr>
            <w:tcW w:w="1379" w:type="dxa"/>
            <w:shd w:val="clear" w:color="auto" w:fill="auto"/>
          </w:tcPr>
          <w:p w14:paraId="395095E9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G7211B</w:t>
            </w:r>
          </w:p>
        </w:tc>
        <w:tc>
          <w:tcPr>
            <w:tcW w:w="3089" w:type="dxa"/>
            <w:shd w:val="clear" w:color="auto" w:fill="auto"/>
          </w:tcPr>
          <w:p w14:paraId="6393D6F2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ICP-MS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MassHunter-ready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PC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Bundle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14:paraId="39A9F0CF" w14:textId="77777777" w:rsidR="00C130C1" w:rsidRDefault="00C130C1" w:rsidP="009B697A">
            <w:pPr>
              <w:pStyle w:val="Jin0"/>
              <w:spacing w:after="0" w:line="240" w:lineRule="auto"/>
              <w:ind w:left="1180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CZC3454NMW</w:t>
            </w:r>
          </w:p>
        </w:tc>
        <w:tc>
          <w:tcPr>
            <w:tcW w:w="1811" w:type="dxa"/>
            <w:shd w:val="clear" w:color="auto" w:fill="auto"/>
          </w:tcPr>
          <w:p w14:paraId="47880872" w14:textId="77777777" w:rsidR="00C130C1" w:rsidRDefault="00C130C1" w:rsidP="009B697A">
            <w:pPr>
              <w:pStyle w:val="Jin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13/12/2013</w:t>
            </w:r>
          </w:p>
        </w:tc>
      </w:tr>
    </w:tbl>
    <w:p w14:paraId="75045758" w14:textId="77777777" w:rsidR="00C130C1" w:rsidRDefault="00C130C1" w:rsidP="00C130C1">
      <w:pPr>
        <w:pStyle w:val="Titulektabulky0"/>
        <w:ind w:left="61"/>
      </w:pPr>
      <w:r>
        <w:t>Smluvní nabídka k systému (Platnost: Prosinec 2023)</w:t>
      </w:r>
    </w:p>
    <w:p w14:paraId="4297C4F4" w14:textId="77777777" w:rsidR="00C130C1" w:rsidRDefault="00C130C1" w:rsidP="00C130C1">
      <w:pPr>
        <w:spacing w:after="199" w:line="1" w:lineRule="exact"/>
      </w:pPr>
    </w:p>
    <w:p w14:paraId="536B9364" w14:textId="77777777" w:rsidR="00C130C1" w:rsidRDefault="00C130C1" w:rsidP="00C130C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7"/>
        <w:gridCol w:w="2376"/>
        <w:gridCol w:w="2034"/>
        <w:gridCol w:w="1285"/>
        <w:gridCol w:w="745"/>
        <w:gridCol w:w="1231"/>
      </w:tblGrid>
      <w:tr w:rsidR="00C130C1" w14:paraId="731C29E0" w14:textId="77777777" w:rsidTr="009B697A">
        <w:trPr>
          <w:trHeight w:hRule="exact" w:val="248"/>
          <w:jc w:val="center"/>
        </w:trPr>
        <w:tc>
          <w:tcPr>
            <w:tcW w:w="1357" w:type="dxa"/>
            <w:shd w:val="clear" w:color="auto" w:fill="auto"/>
            <w:vAlign w:val="bottom"/>
          </w:tcPr>
          <w:p w14:paraId="6102397E" w14:textId="77777777" w:rsidR="00C130C1" w:rsidRDefault="00C130C1" w:rsidP="009B697A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Číslo produktu</w:t>
            </w:r>
          </w:p>
        </w:tc>
        <w:tc>
          <w:tcPr>
            <w:tcW w:w="2376" w:type="dxa"/>
            <w:shd w:val="clear" w:color="auto" w:fill="auto"/>
            <w:vAlign w:val="bottom"/>
          </w:tcPr>
          <w:p w14:paraId="2D6492A2" w14:textId="77777777" w:rsidR="00C130C1" w:rsidRDefault="00C130C1" w:rsidP="009B697A">
            <w:pPr>
              <w:pStyle w:val="Jin0"/>
              <w:spacing w:after="0" w:line="240" w:lineRule="auto"/>
              <w:ind w:firstLine="180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2034" w:type="dxa"/>
            <w:shd w:val="clear" w:color="auto" w:fill="auto"/>
            <w:vAlign w:val="bottom"/>
          </w:tcPr>
          <w:p w14:paraId="065A0DFF" w14:textId="77777777" w:rsidR="00C130C1" w:rsidRDefault="00C130C1" w:rsidP="009B697A">
            <w:pPr>
              <w:pStyle w:val="Jin0"/>
              <w:spacing w:after="0" w:line="240" w:lineRule="auto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Množství</w:t>
            </w:r>
          </w:p>
        </w:tc>
        <w:tc>
          <w:tcPr>
            <w:tcW w:w="1285" w:type="dxa"/>
            <w:shd w:val="clear" w:color="auto" w:fill="auto"/>
            <w:vAlign w:val="bottom"/>
          </w:tcPr>
          <w:p w14:paraId="47D7AB81" w14:textId="77777777" w:rsidR="00C130C1" w:rsidRDefault="00C130C1" w:rsidP="009B697A">
            <w:pPr>
              <w:pStyle w:val="Jin0"/>
              <w:spacing w:after="0" w:line="240" w:lineRule="auto"/>
              <w:ind w:right="200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Cena za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37DB52B9" w14:textId="77777777" w:rsidR="00C130C1" w:rsidRDefault="00C130C1" w:rsidP="009B697A">
            <w:pPr>
              <w:pStyle w:val="Jin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Sleva</w:t>
            </w:r>
          </w:p>
        </w:tc>
        <w:tc>
          <w:tcPr>
            <w:tcW w:w="1231" w:type="dxa"/>
            <w:shd w:val="clear" w:color="auto" w:fill="auto"/>
            <w:vAlign w:val="bottom"/>
          </w:tcPr>
          <w:p w14:paraId="74015B65" w14:textId="77777777" w:rsidR="00C130C1" w:rsidRDefault="00C130C1" w:rsidP="009B697A">
            <w:pPr>
              <w:pStyle w:val="Jin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Cena po</w:t>
            </w:r>
          </w:p>
        </w:tc>
      </w:tr>
      <w:tr w:rsidR="00C130C1" w14:paraId="06FEEC67" w14:textId="77777777" w:rsidTr="009B697A">
        <w:trPr>
          <w:trHeight w:hRule="exact" w:val="230"/>
          <w:jc w:val="center"/>
        </w:trPr>
        <w:tc>
          <w:tcPr>
            <w:tcW w:w="1357" w:type="dxa"/>
            <w:shd w:val="clear" w:color="auto" w:fill="auto"/>
          </w:tcPr>
          <w:p w14:paraId="1A7F5DB4" w14:textId="77777777" w:rsidR="00C130C1" w:rsidRDefault="00C130C1" w:rsidP="009B697A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shd w:val="clear" w:color="auto" w:fill="auto"/>
          </w:tcPr>
          <w:p w14:paraId="233A8873" w14:textId="77777777" w:rsidR="00C130C1" w:rsidRDefault="00C130C1" w:rsidP="009B697A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shd w:val="clear" w:color="auto" w:fill="auto"/>
          </w:tcPr>
          <w:p w14:paraId="17917740" w14:textId="77777777" w:rsidR="00C130C1" w:rsidRDefault="00C130C1" w:rsidP="009B697A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shd w:val="clear" w:color="auto" w:fill="auto"/>
          </w:tcPr>
          <w:p w14:paraId="42989310" w14:textId="77777777" w:rsidR="00C130C1" w:rsidRDefault="00C130C1" w:rsidP="009B697A">
            <w:pPr>
              <w:pStyle w:val="Jin0"/>
              <w:spacing w:after="0" w:line="240" w:lineRule="auto"/>
              <w:ind w:right="200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jednotku</w:t>
            </w:r>
          </w:p>
        </w:tc>
        <w:tc>
          <w:tcPr>
            <w:tcW w:w="745" w:type="dxa"/>
            <w:shd w:val="clear" w:color="auto" w:fill="auto"/>
          </w:tcPr>
          <w:p w14:paraId="724EAB38" w14:textId="77777777" w:rsidR="00C130C1" w:rsidRDefault="00C130C1" w:rsidP="009B697A">
            <w:pPr>
              <w:pStyle w:val="Jin0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[%]</w:t>
            </w:r>
          </w:p>
        </w:tc>
        <w:tc>
          <w:tcPr>
            <w:tcW w:w="1231" w:type="dxa"/>
            <w:shd w:val="clear" w:color="auto" w:fill="auto"/>
          </w:tcPr>
          <w:p w14:paraId="4F0B7E73" w14:textId="77777777" w:rsidR="00C130C1" w:rsidRDefault="00C130C1" w:rsidP="009B697A">
            <w:pPr>
              <w:pStyle w:val="Jin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slevě bez DPH</w:t>
            </w:r>
          </w:p>
        </w:tc>
      </w:tr>
      <w:tr w:rsidR="00C130C1" w14:paraId="63F61982" w14:textId="77777777" w:rsidTr="009B697A">
        <w:trPr>
          <w:trHeight w:hRule="exact" w:val="198"/>
          <w:jc w:val="center"/>
        </w:trPr>
        <w:tc>
          <w:tcPr>
            <w:tcW w:w="1357" w:type="dxa"/>
            <w:shd w:val="clear" w:color="auto" w:fill="auto"/>
          </w:tcPr>
          <w:p w14:paraId="7CBFF119" w14:textId="77777777" w:rsidR="00C130C1" w:rsidRDefault="00C130C1" w:rsidP="009B697A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shd w:val="clear" w:color="auto" w:fill="auto"/>
          </w:tcPr>
          <w:p w14:paraId="6A91496F" w14:textId="77777777" w:rsidR="00C130C1" w:rsidRDefault="00C130C1" w:rsidP="009B697A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shd w:val="clear" w:color="auto" w:fill="auto"/>
          </w:tcPr>
          <w:p w14:paraId="62BB232E" w14:textId="77777777" w:rsidR="00C130C1" w:rsidRDefault="00C130C1" w:rsidP="009B697A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shd w:val="clear" w:color="auto" w:fill="auto"/>
          </w:tcPr>
          <w:p w14:paraId="40417F37" w14:textId="77777777" w:rsidR="00C130C1" w:rsidRDefault="00C130C1" w:rsidP="009B697A">
            <w:pPr>
              <w:pStyle w:val="Jin0"/>
              <w:spacing w:after="0" w:line="240" w:lineRule="auto"/>
              <w:ind w:right="200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bez DPH</w:t>
            </w:r>
          </w:p>
        </w:tc>
        <w:tc>
          <w:tcPr>
            <w:tcW w:w="745" w:type="dxa"/>
            <w:shd w:val="clear" w:color="auto" w:fill="auto"/>
          </w:tcPr>
          <w:p w14:paraId="2BBA4337" w14:textId="77777777" w:rsidR="00C130C1" w:rsidRDefault="00C130C1" w:rsidP="009B697A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shd w:val="clear" w:color="auto" w:fill="auto"/>
          </w:tcPr>
          <w:p w14:paraId="23B14D7A" w14:textId="77777777" w:rsidR="00C130C1" w:rsidRDefault="00C130C1" w:rsidP="009B697A">
            <w:pPr>
              <w:rPr>
                <w:sz w:val="10"/>
                <w:szCs w:val="10"/>
              </w:rPr>
            </w:pPr>
          </w:p>
        </w:tc>
      </w:tr>
      <w:tr w:rsidR="00C130C1" w14:paraId="384A154B" w14:textId="77777777" w:rsidTr="009B697A">
        <w:trPr>
          <w:trHeight w:hRule="exact" w:val="209"/>
          <w:jc w:val="center"/>
        </w:trPr>
        <w:tc>
          <w:tcPr>
            <w:tcW w:w="1357" w:type="dxa"/>
            <w:shd w:val="clear" w:color="auto" w:fill="auto"/>
          </w:tcPr>
          <w:p w14:paraId="733D8869" w14:textId="77777777" w:rsidR="00C130C1" w:rsidRDefault="00C130C1" w:rsidP="009B697A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AJIMPMC_04</w:t>
            </w:r>
          </w:p>
        </w:tc>
        <w:tc>
          <w:tcPr>
            <w:tcW w:w="2376" w:type="dxa"/>
            <w:shd w:val="clear" w:color="auto" w:fill="auto"/>
          </w:tcPr>
          <w:p w14:paraId="1AA70B79" w14:textId="77777777" w:rsidR="00C130C1" w:rsidRDefault="00C130C1" w:rsidP="009B697A">
            <w:pPr>
              <w:pStyle w:val="Jin0"/>
              <w:spacing w:after="0" w:line="240" w:lineRule="auto"/>
              <w:ind w:firstLine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služba: PM ICP-MS</w:t>
            </w:r>
          </w:p>
        </w:tc>
        <w:tc>
          <w:tcPr>
            <w:tcW w:w="2034" w:type="dxa"/>
            <w:shd w:val="clear" w:color="auto" w:fill="auto"/>
          </w:tcPr>
          <w:p w14:paraId="156FE705" w14:textId="77777777" w:rsidR="00C130C1" w:rsidRDefault="00C130C1" w:rsidP="009B697A">
            <w:pPr>
              <w:pStyle w:val="Jin0"/>
              <w:spacing w:after="0" w:line="240" w:lineRule="auto"/>
              <w:ind w:right="32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1KS</w:t>
            </w:r>
          </w:p>
        </w:tc>
        <w:tc>
          <w:tcPr>
            <w:tcW w:w="1285" w:type="dxa"/>
            <w:shd w:val="clear" w:color="auto" w:fill="auto"/>
          </w:tcPr>
          <w:p w14:paraId="00FE57ED" w14:textId="77777777" w:rsidR="00C130C1" w:rsidRDefault="00C130C1" w:rsidP="009B697A">
            <w:pPr>
              <w:pStyle w:val="Jin0"/>
              <w:spacing w:after="0" w:line="240" w:lineRule="auto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34 500,00</w:t>
            </w:r>
          </w:p>
        </w:tc>
        <w:tc>
          <w:tcPr>
            <w:tcW w:w="745" w:type="dxa"/>
            <w:shd w:val="clear" w:color="auto" w:fill="auto"/>
          </w:tcPr>
          <w:p w14:paraId="387FDFE9" w14:textId="77777777" w:rsidR="00C130C1" w:rsidRDefault="00C130C1" w:rsidP="009B697A">
            <w:pPr>
              <w:pStyle w:val="Jin0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14:paraId="1CBDCC0F" w14:textId="77777777" w:rsidR="00C130C1" w:rsidRDefault="00C130C1" w:rsidP="009B697A">
            <w:pPr>
              <w:pStyle w:val="Jin0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32 775,00</w:t>
            </w:r>
          </w:p>
        </w:tc>
      </w:tr>
    </w:tbl>
    <w:p w14:paraId="5BC922DA" w14:textId="77777777" w:rsidR="00C130C1" w:rsidRDefault="00C130C1" w:rsidP="00C130C1">
      <w:pPr>
        <w:pStyle w:val="Titulektabulky0"/>
        <w:jc w:val="both"/>
      </w:pPr>
      <w:r>
        <w:t>Cena (bez DPH) [CZK] 32 775,00</w:t>
      </w:r>
    </w:p>
    <w:p w14:paraId="1A0C80CA" w14:textId="77777777" w:rsidR="00AC73EA" w:rsidRDefault="00AC73EA" w:rsidP="00C130C1">
      <w:pPr>
        <w:pStyle w:val="Titulektabulky0"/>
        <w:jc w:val="both"/>
      </w:pPr>
    </w:p>
    <w:p w14:paraId="0CE6D3B0" w14:textId="77777777" w:rsidR="00AC73EA" w:rsidRDefault="00AC73EA" w:rsidP="00C130C1">
      <w:pPr>
        <w:pStyle w:val="Titulektabulky0"/>
        <w:jc w:val="both"/>
      </w:pPr>
    </w:p>
    <w:p w14:paraId="3C4E8FC0" w14:textId="77777777" w:rsidR="00AC73EA" w:rsidRDefault="00AC73EA" w:rsidP="00C130C1">
      <w:pPr>
        <w:pStyle w:val="Titulektabulky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8"/>
        <w:gridCol w:w="3773"/>
      </w:tblGrid>
      <w:tr w:rsidR="00AC73EA" w14:paraId="2FFC040D" w14:textId="77777777" w:rsidTr="00B81501">
        <w:trPr>
          <w:trHeight w:hRule="exact" w:val="1606"/>
          <w:jc w:val="center"/>
        </w:trPr>
        <w:tc>
          <w:tcPr>
            <w:tcW w:w="5288" w:type="dxa"/>
            <w:tcBorders>
              <w:top w:val="single" w:sz="4" w:space="0" w:color="auto"/>
            </w:tcBorders>
            <w:shd w:val="clear" w:color="auto" w:fill="auto"/>
          </w:tcPr>
          <w:p w14:paraId="2CED9031" w14:textId="77777777" w:rsidR="00AC73EA" w:rsidRDefault="00AC73EA" w:rsidP="00B81501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Celková cena všech nabídek:</w:t>
            </w:r>
          </w:p>
        </w:tc>
        <w:tc>
          <w:tcPr>
            <w:tcW w:w="3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180AB" w14:textId="720FBD4B" w:rsidR="00AC73EA" w:rsidRDefault="00AC73EA" w:rsidP="00B81501">
            <w:pPr>
              <w:pStyle w:val="Jin0"/>
              <w:tabs>
                <w:tab w:val="right" w:pos="2462"/>
                <w:tab w:val="right" w:pos="2463"/>
              </w:tabs>
              <w:spacing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Cena (bez DPH)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ab/>
              <w:t>93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ab/>
              <w:t>200,00</w:t>
            </w:r>
          </w:p>
          <w:p w14:paraId="0A71E3EF" w14:textId="77777777" w:rsidR="00AC73EA" w:rsidRDefault="00AC73EA" w:rsidP="00B81501">
            <w:pPr>
              <w:pStyle w:val="Jin0"/>
              <w:tabs>
                <w:tab w:val="right" w:pos="2498"/>
                <w:tab w:val="right" w:pos="2499"/>
              </w:tabs>
              <w:spacing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Sleva (bez DPH)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ab/>
              <w:t>4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ab/>
              <w:t>660,00</w:t>
            </w:r>
          </w:p>
          <w:p w14:paraId="4E420A0F" w14:textId="5637531B" w:rsidR="00AC73EA" w:rsidRDefault="00AC73EA" w:rsidP="00B81501">
            <w:pPr>
              <w:pStyle w:val="Jin0"/>
              <w:tabs>
                <w:tab w:val="right" w:pos="3143"/>
                <w:tab w:val="right" w:pos="3143"/>
              </w:tabs>
              <w:spacing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Cena po slevě (bez </w:t>
            </w:r>
            <w:proofErr w:type="gramStart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DPH)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88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ab/>
              <w:t>540,00</w:t>
            </w:r>
          </w:p>
          <w:p w14:paraId="5688D12B" w14:textId="77777777" w:rsidR="00AC73EA" w:rsidRDefault="00AC73EA" w:rsidP="00B81501">
            <w:pPr>
              <w:pStyle w:val="Jin0"/>
              <w:tabs>
                <w:tab w:val="right" w:pos="2059"/>
                <w:tab w:val="right" w:pos="2060"/>
              </w:tabs>
              <w:spacing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DPH (</w:t>
            </w:r>
            <w:proofErr w:type="gramStart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21%</w:t>
            </w:r>
            <w:proofErr w:type="gramEnd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)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ab/>
              <w:t>18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ab/>
              <w:t>593,40</w:t>
            </w:r>
          </w:p>
          <w:p w14:paraId="59CD31CA" w14:textId="77777777" w:rsidR="00AC73EA" w:rsidRDefault="00AC73EA" w:rsidP="00B81501">
            <w:pPr>
              <w:pStyle w:val="Jin0"/>
              <w:tabs>
                <w:tab w:val="left" w:pos="1350"/>
              </w:tabs>
              <w:spacing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Cena s DPH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ab/>
              <w:t>107133,40</w:t>
            </w:r>
          </w:p>
        </w:tc>
      </w:tr>
    </w:tbl>
    <w:p w14:paraId="72342F40" w14:textId="77777777" w:rsidR="00AC73EA" w:rsidRDefault="00AC73EA" w:rsidP="00AC73EA">
      <w:pPr>
        <w:spacing w:after="99" w:line="1" w:lineRule="exact"/>
      </w:pPr>
    </w:p>
    <w:p w14:paraId="5705A3DC" w14:textId="237C1A23" w:rsidR="00AC73EA" w:rsidRDefault="00AC73EA" w:rsidP="00AC73EA">
      <w:pPr>
        <w:pStyle w:val="Zkladntext30"/>
        <w:spacing w:after="220" w:line="286" w:lineRule="auto"/>
      </w:pPr>
      <w:r>
        <w:rPr>
          <w:color w:val="191531"/>
        </w:rPr>
        <w:t>Hodinová sazba pro rok 2023:</w:t>
      </w:r>
      <w:r>
        <w:rPr>
          <w:color w:val="191531"/>
        </w:rPr>
        <w:t xml:space="preserve"> </w:t>
      </w:r>
      <w:r>
        <w:rPr>
          <w:color w:val="191531"/>
        </w:rPr>
        <w:t>2400,- Kč bez DPH</w:t>
      </w:r>
    </w:p>
    <w:p w14:paraId="0E6C0145" w14:textId="77777777" w:rsidR="00AC73EA" w:rsidRDefault="00AC73EA" w:rsidP="00AC73EA">
      <w:pPr>
        <w:pStyle w:val="Zkladntext30"/>
        <w:spacing w:after="220" w:line="286" w:lineRule="auto"/>
      </w:pPr>
      <w:r>
        <w:rPr>
          <w:color w:val="191531"/>
        </w:rPr>
        <w:t>Cestovné pro rok 2023: zóna č. 6 (nad 200 km): max. 5900,- Kč bez DPH</w:t>
      </w:r>
    </w:p>
    <w:p w14:paraId="60797F71" w14:textId="77777777" w:rsidR="00AC73EA" w:rsidRDefault="00AC73EA" w:rsidP="00AC73EA">
      <w:pPr>
        <w:pStyle w:val="Zkladntext30"/>
        <w:spacing w:after="220" w:line="286" w:lineRule="auto"/>
      </w:pPr>
      <w:r>
        <w:rPr>
          <w:color w:val="191531"/>
        </w:rPr>
        <w:t>Spotřební materiál, který se při preventivních údržbách podle stupně opotřebení vymění (po dohodě uživatele a servisního technika), se fakturuje nad rámec této nabídky.</w:t>
      </w:r>
    </w:p>
    <w:p w14:paraId="301B07EA" w14:textId="5D15C6E9" w:rsidR="00AC73EA" w:rsidRDefault="00AC73EA" w:rsidP="00AC73EA">
      <w:pPr>
        <w:pStyle w:val="Zkladntext20"/>
        <w:spacing w:after="220"/>
        <w:sectPr w:rsidR="00AC73EA" w:rsidSect="00AC73EA">
          <w:type w:val="continuous"/>
          <w:pgSz w:w="11900" w:h="16840"/>
          <w:pgMar w:top="1076" w:right="1439" w:bottom="1076" w:left="1389" w:header="0" w:footer="3" w:gutter="0"/>
          <w:cols w:space="720"/>
          <w:noEndnote/>
          <w:docGrid w:linePitch="360"/>
        </w:sectPr>
      </w:pPr>
      <w:r>
        <w:t xml:space="preserve">Vypracoval/a </w:t>
      </w:r>
      <w:proofErr w:type="spellStart"/>
      <w:r>
        <w:t>xxxxxxx</w:t>
      </w:r>
      <w:proofErr w:type="spellEnd"/>
      <w:r>
        <w:t>, dne 23.11.2022</w:t>
      </w:r>
    </w:p>
    <w:p w14:paraId="0D1FC0C8" w14:textId="0E53B4DF" w:rsidR="00AC73EA" w:rsidRDefault="00AC73EA" w:rsidP="00C130C1">
      <w:pPr>
        <w:pStyle w:val="Titulektabulky0"/>
        <w:jc w:val="both"/>
        <w:sectPr w:rsidR="00AC73EA">
          <w:type w:val="continuous"/>
          <w:pgSz w:w="11900" w:h="16840"/>
          <w:pgMar w:top="1843" w:right="1409" w:bottom="1133" w:left="1332" w:header="0" w:footer="3" w:gutter="0"/>
          <w:cols w:space="720"/>
          <w:noEndnote/>
          <w:docGrid w:linePitch="360"/>
        </w:sectPr>
      </w:pPr>
    </w:p>
    <w:p w14:paraId="6BC4B247" w14:textId="73F8392A" w:rsidR="000479B7" w:rsidRPr="000479B7" w:rsidRDefault="000479B7" w:rsidP="00C025EB">
      <w:pPr>
        <w:tabs>
          <w:tab w:val="left" w:pos="1320"/>
        </w:tabs>
        <w:contextualSpacing/>
        <w:rPr>
          <w:rFonts w:ascii="Arial" w:hAnsi="Arial" w:cs="Arial"/>
          <w:sz w:val="20"/>
          <w:szCs w:val="20"/>
        </w:rPr>
      </w:pPr>
    </w:p>
    <w:sectPr w:rsidR="000479B7" w:rsidRPr="000479B7" w:rsidSect="003F5EBF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3402" w:right="1418" w:bottom="2127" w:left="1418" w:header="851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37C7" w14:textId="77777777" w:rsidR="00002F4B" w:rsidRDefault="00002F4B" w:rsidP="00AD3E8D">
      <w:pPr>
        <w:spacing w:after="0" w:line="240" w:lineRule="auto"/>
      </w:pPr>
      <w:r>
        <w:separator/>
      </w:r>
    </w:p>
  </w:endnote>
  <w:endnote w:type="continuationSeparator" w:id="0">
    <w:p w14:paraId="2E620606" w14:textId="77777777" w:rsidR="00002F4B" w:rsidRDefault="00002F4B" w:rsidP="00AD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AACA" w14:textId="77777777" w:rsidR="00883BB7" w:rsidRDefault="00883BB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E1276D5" wp14:editId="2565D293">
              <wp:simplePos x="0" y="0"/>
              <wp:positionH relativeFrom="page">
                <wp:posOffset>3344545</wp:posOffset>
              </wp:positionH>
              <wp:positionV relativeFrom="page">
                <wp:posOffset>9777730</wp:posOffset>
              </wp:positionV>
              <wp:extent cx="734060" cy="9398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06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53F284" w14:textId="77777777" w:rsidR="00883BB7" w:rsidRDefault="00883BB7">
                          <w:pPr>
                            <w:pStyle w:val="Zhlavnebozpat20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1276D5" id="_x0000_t202" coordsize="21600,21600" o:spt="202" path="m,l,21600r21600,l21600,xe">
              <v:stroke joinstyle="miter"/>
              <v:path gradientshapeok="t" o:connecttype="rect"/>
            </v:shapetype>
            <v:shape id="Shape 21" o:spid="_x0000_s1036" type="#_x0000_t202" style="position:absolute;margin-left:263.35pt;margin-top:769.9pt;width:57.8pt;height:7.4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" filled="f" stroked="f">
              <v:textbox style="mso-fit-shape-to-text:t" inset="0,0,0,0">
                <w:txbxContent>
                  <w:p w14:paraId="1153F284" w14:textId="77777777" w:rsidR="00883BB7" w:rsidRDefault="00883BB7">
                    <w:pPr>
                      <w:pStyle w:val="Zhlavnebozpat20"/>
                    </w:pPr>
                    <w:r>
                      <w:rPr>
                        <w:rFonts w:ascii="Arial" w:eastAsia="Arial" w:hAnsi="Arial" w:cs="Arial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EE92" w14:textId="77777777" w:rsidR="00C130C1" w:rsidRDefault="00C130C1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5AB0" w14:textId="77777777" w:rsidR="00C130C1" w:rsidRDefault="00C130C1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94221274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4C75C882" w14:textId="75973D7A" w:rsidR="00C025EB" w:rsidRPr="00C025EB" w:rsidRDefault="00C025EB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5EB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C025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025E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C025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025E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025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025E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C025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025E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C025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025E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025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9A4A17" w14:textId="2B0E05BB" w:rsidR="0062582A" w:rsidRPr="00C025EB" w:rsidRDefault="0062582A" w:rsidP="006807DE">
    <w:pPr>
      <w:jc w:val="center"/>
      <w:rPr>
        <w:rFonts w:ascii="Arial" w:eastAsia="Times New Roman" w:hAnsi="Arial" w:cs="Arial"/>
        <w:sz w:val="20"/>
        <w:szCs w:val="20"/>
        <w:lang w:eastAsia="en-GB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DCDD" w14:textId="77777777" w:rsidR="000F6B60" w:rsidRDefault="000F6B60" w:rsidP="004F0C2A">
    <w:pPr>
      <w:pStyle w:val="Zpat"/>
      <w:framePr w:wrap="none" w:vAnchor="text" w:hAnchor="margin" w:xAlign="right" w:y="1"/>
      <w:rPr>
        <w:rStyle w:val="slostrnky"/>
      </w:rPr>
    </w:pPr>
  </w:p>
  <w:p w14:paraId="7AA032F8" w14:textId="47001136" w:rsidR="006807DE" w:rsidRPr="00C01E01" w:rsidRDefault="006807DE" w:rsidP="0085496E">
    <w:pPr>
      <w:autoSpaceDE w:val="0"/>
      <w:autoSpaceDN w:val="0"/>
      <w:adjustRightInd w:val="0"/>
      <w:spacing w:after="0" w:line="240" w:lineRule="auto"/>
      <w:ind w:right="360"/>
      <w:rPr>
        <w:rFonts w:cstheme="minorHAnsi"/>
        <w:color w:val="D7D8D7"/>
        <w:sz w:val="12"/>
        <w:szCs w:val="12"/>
        <w:lang w:val="en-GB"/>
      </w:rPr>
    </w:pPr>
  </w:p>
  <w:p w14:paraId="6ED06035" w14:textId="1C051A5C" w:rsidR="006807DE" w:rsidRPr="0085496E" w:rsidRDefault="006807DE" w:rsidP="006807DE">
    <w:pPr>
      <w:autoSpaceDE w:val="0"/>
      <w:autoSpaceDN w:val="0"/>
      <w:adjustRightInd w:val="0"/>
      <w:spacing w:after="0" w:line="240" w:lineRule="auto"/>
      <w:ind w:right="360"/>
      <w:jc w:val="center"/>
      <w:rPr>
        <w:rFonts w:cstheme="minorHAnsi"/>
        <w:color w:val="4D4D4C"/>
        <w:sz w:val="14"/>
        <w:szCs w:val="14"/>
      </w:rPr>
    </w:pPr>
    <w:r w:rsidRPr="00C01E01">
      <w:rPr>
        <w:rFonts w:cstheme="minorHAnsi"/>
        <w:b/>
        <w:bCs/>
        <w:color w:val="141A49"/>
        <w:sz w:val="14"/>
        <w:szCs w:val="14"/>
        <w:lang w:val="en-GB"/>
      </w:rPr>
      <w:t xml:space="preserve">HPST, </w:t>
    </w:r>
    <w:proofErr w:type="spellStart"/>
    <w:r w:rsidRPr="00C01E01">
      <w:rPr>
        <w:rFonts w:cstheme="minorHAnsi"/>
        <w:b/>
        <w:bCs/>
        <w:color w:val="141A49"/>
        <w:sz w:val="14"/>
        <w:szCs w:val="14"/>
        <w:lang w:val="en-GB"/>
      </w:rPr>
      <w:t>s.r.o.</w:t>
    </w:r>
    <w:proofErr w:type="spellEnd"/>
    <w:r w:rsidRPr="00C01E01">
      <w:rPr>
        <w:rFonts w:cstheme="minorHAnsi"/>
        <w:color w:val="141A49"/>
        <w:sz w:val="14"/>
        <w:szCs w:val="14"/>
        <w:lang w:val="en-GB"/>
      </w:rPr>
      <w:t xml:space="preserve"> </w:t>
    </w:r>
    <w:r w:rsidRPr="00C01E01">
      <w:rPr>
        <w:rFonts w:cstheme="minorHAnsi"/>
        <w:b/>
        <w:bCs/>
        <w:color w:val="141A49"/>
        <w:sz w:val="14"/>
        <w:szCs w:val="14"/>
        <w:lang w:val="en-GB"/>
      </w:rPr>
      <w:t>|</w:t>
    </w:r>
    <w:r w:rsidRPr="00C01E01">
      <w:rPr>
        <w:rFonts w:cstheme="minorHAnsi"/>
        <w:color w:val="141A49"/>
        <w:sz w:val="14"/>
        <w:szCs w:val="14"/>
        <w:lang w:val="en-GB"/>
      </w:rPr>
      <w:t xml:space="preserve"> </w:t>
    </w:r>
    <w:r w:rsidRPr="00C01E01">
      <w:rPr>
        <w:rFonts w:cstheme="minorHAnsi"/>
        <w:color w:val="4D4D4C"/>
        <w:sz w:val="14"/>
        <w:szCs w:val="14"/>
        <w:lang w:val="en-GB"/>
      </w:rPr>
      <w:t xml:space="preserve">Na </w:t>
    </w:r>
    <w:proofErr w:type="spellStart"/>
    <w:r w:rsidRPr="00C01E01">
      <w:rPr>
        <w:rFonts w:cstheme="minorHAnsi"/>
        <w:color w:val="4D4D4C"/>
        <w:sz w:val="14"/>
        <w:szCs w:val="14"/>
        <w:lang w:val="en-GB"/>
      </w:rPr>
      <w:t>Jetelce</w:t>
    </w:r>
    <w:proofErr w:type="spellEnd"/>
    <w:r w:rsidRPr="00C01E01">
      <w:rPr>
        <w:rFonts w:cstheme="minorHAnsi"/>
        <w:color w:val="4D4D4C"/>
        <w:sz w:val="14"/>
        <w:szCs w:val="14"/>
        <w:lang w:val="en-GB"/>
      </w:rPr>
      <w:t xml:space="preserve"> 69/2 </w:t>
    </w:r>
    <w:r w:rsidRPr="00C01E01">
      <w:rPr>
        <w:rFonts w:cstheme="minorHAnsi"/>
        <w:b/>
        <w:bCs/>
        <w:color w:val="141A49"/>
        <w:sz w:val="14"/>
        <w:szCs w:val="14"/>
        <w:lang w:val="en-GB"/>
      </w:rPr>
      <w:t>|</w:t>
    </w:r>
    <w:r w:rsidRPr="00C01E01">
      <w:rPr>
        <w:rFonts w:cstheme="minorHAnsi"/>
        <w:color w:val="4D4D4C"/>
        <w:sz w:val="14"/>
        <w:szCs w:val="14"/>
        <w:lang w:val="en-GB"/>
      </w:rPr>
      <w:t xml:space="preserve"> 190 00 Praha 9 </w:t>
    </w:r>
    <w:r w:rsidRPr="00C01E01">
      <w:rPr>
        <w:rFonts w:cstheme="minorHAnsi"/>
        <w:b/>
        <w:bCs/>
        <w:color w:val="141A49"/>
        <w:sz w:val="14"/>
        <w:szCs w:val="14"/>
        <w:lang w:val="en-GB"/>
      </w:rPr>
      <w:t>|</w:t>
    </w:r>
    <w:r w:rsidRPr="00C01E01">
      <w:rPr>
        <w:rFonts w:cstheme="minorHAnsi"/>
        <w:color w:val="4D4D4C"/>
        <w:sz w:val="14"/>
        <w:szCs w:val="14"/>
        <w:lang w:val="en-GB"/>
      </w:rPr>
      <w:t xml:space="preserve"> </w:t>
    </w:r>
    <w:proofErr w:type="spellStart"/>
    <w:r w:rsidRPr="00C01E01">
      <w:rPr>
        <w:rFonts w:cstheme="minorHAnsi"/>
        <w:color w:val="4D4D4C"/>
        <w:sz w:val="14"/>
        <w:szCs w:val="14"/>
        <w:lang w:val="en-GB"/>
      </w:rPr>
      <w:t>Česká</w:t>
    </w:r>
    <w:proofErr w:type="spellEnd"/>
    <w:r w:rsidRPr="00C01E01">
      <w:rPr>
        <w:rFonts w:cstheme="minorHAnsi"/>
        <w:color w:val="4D4D4C"/>
        <w:sz w:val="14"/>
        <w:szCs w:val="14"/>
        <w:lang w:val="en-GB"/>
      </w:rPr>
      <w:t xml:space="preserve"> </w:t>
    </w:r>
    <w:proofErr w:type="spellStart"/>
    <w:r w:rsidRPr="00C01E01">
      <w:rPr>
        <w:rFonts w:cstheme="minorHAnsi"/>
        <w:color w:val="4D4D4C"/>
        <w:sz w:val="14"/>
        <w:szCs w:val="14"/>
        <w:lang w:val="en-GB"/>
      </w:rPr>
      <w:t>republika</w:t>
    </w:r>
    <w:proofErr w:type="spellEnd"/>
    <w:r w:rsidRPr="00C01E01">
      <w:rPr>
        <w:rFonts w:cstheme="minorHAnsi"/>
        <w:color w:val="4D4D4C"/>
        <w:sz w:val="14"/>
        <w:szCs w:val="14"/>
        <w:lang w:val="en-GB"/>
      </w:rPr>
      <w:t xml:space="preserve"> </w:t>
    </w:r>
    <w:r w:rsidRPr="00C01E01">
      <w:rPr>
        <w:rFonts w:cstheme="minorHAnsi"/>
        <w:b/>
        <w:bCs/>
        <w:color w:val="141A49"/>
        <w:sz w:val="14"/>
        <w:szCs w:val="14"/>
        <w:lang w:val="en-GB"/>
      </w:rPr>
      <w:t>|</w:t>
    </w:r>
    <w:r w:rsidRPr="00C01E01">
      <w:rPr>
        <w:rFonts w:cstheme="minorHAnsi"/>
        <w:color w:val="4D4D4C"/>
        <w:sz w:val="14"/>
        <w:szCs w:val="14"/>
        <w:lang w:val="en-GB"/>
      </w:rPr>
      <w:t xml:space="preserve"> t: </w:t>
    </w:r>
    <w:proofErr w:type="spellStart"/>
    <w:r w:rsidR="00883BB7">
      <w:rPr>
        <w:rFonts w:cstheme="minorHAnsi"/>
        <w:color w:val="4D4D4C"/>
        <w:sz w:val="14"/>
        <w:szCs w:val="14"/>
        <w:lang w:val="en-GB"/>
      </w:rPr>
      <w:t>xxxxx</w:t>
    </w:r>
    <w:proofErr w:type="spellEnd"/>
    <w:r w:rsidRPr="00C01E01">
      <w:rPr>
        <w:rFonts w:cstheme="minorHAnsi"/>
        <w:color w:val="4D4D4C"/>
        <w:sz w:val="14"/>
        <w:szCs w:val="14"/>
        <w:lang w:val="en-GB"/>
      </w:rPr>
      <w:t xml:space="preserve"> </w:t>
    </w:r>
    <w:r w:rsidRPr="00C01E01">
      <w:rPr>
        <w:rFonts w:cstheme="minorHAnsi"/>
        <w:b/>
        <w:bCs/>
        <w:color w:val="141A49"/>
        <w:sz w:val="14"/>
        <w:szCs w:val="14"/>
        <w:lang w:val="en-GB"/>
      </w:rPr>
      <w:t xml:space="preserve">| </w:t>
    </w:r>
    <w:r w:rsidRPr="00C01E01">
      <w:rPr>
        <w:rFonts w:cstheme="minorHAnsi"/>
        <w:color w:val="4D4D4C"/>
        <w:sz w:val="14"/>
        <w:szCs w:val="14"/>
        <w:lang w:val="en-GB"/>
      </w:rPr>
      <w:t xml:space="preserve">info@hpst.cz </w:t>
    </w:r>
    <w:r w:rsidRPr="00C01E01">
      <w:rPr>
        <w:rFonts w:cstheme="minorHAnsi"/>
        <w:b/>
        <w:bCs/>
        <w:color w:val="141A49"/>
        <w:sz w:val="14"/>
        <w:szCs w:val="14"/>
        <w:lang w:val="en-GB"/>
      </w:rPr>
      <w:t>|</w:t>
    </w:r>
    <w:r w:rsidRPr="00C01E01">
      <w:rPr>
        <w:rFonts w:cstheme="minorHAnsi"/>
        <w:color w:val="4D4D4C"/>
        <w:sz w:val="14"/>
        <w:szCs w:val="14"/>
        <w:lang w:val="en-GB"/>
      </w:rPr>
      <w:t xml:space="preserve"> www.hpst.cz</w:t>
    </w:r>
    <w:r w:rsidR="0085496E">
      <w:rPr>
        <w:rFonts w:cstheme="minorHAnsi"/>
        <w:color w:val="4D4D4C"/>
        <w:sz w:val="14"/>
        <w:szCs w:val="14"/>
        <w:lang w:val="en-GB"/>
      </w:rPr>
      <w:t xml:space="preserve"> </w:t>
    </w:r>
    <w:r w:rsidR="0085496E" w:rsidRPr="00C3099F">
      <w:rPr>
        <w:rFonts w:cstheme="minorHAnsi"/>
        <w:b/>
        <w:bCs/>
        <w:color w:val="4D4D4C"/>
        <w:sz w:val="14"/>
        <w:szCs w:val="14"/>
        <w:lang w:val="en-GB"/>
      </w:rPr>
      <w:t>|</w:t>
    </w:r>
    <w:r w:rsidR="0085496E">
      <w:rPr>
        <w:rFonts w:cstheme="minorHAnsi"/>
        <w:color w:val="4D4D4C"/>
        <w:sz w:val="14"/>
        <w:szCs w:val="14"/>
        <w:lang w:val="en-GB"/>
      </w:rPr>
      <w:t xml:space="preserve"> www.labicom.cz</w:t>
    </w:r>
  </w:p>
  <w:p w14:paraId="4B07C4DE" w14:textId="77777777" w:rsidR="006807DE" w:rsidRPr="0085496E" w:rsidRDefault="006807DE" w:rsidP="006807DE">
    <w:pPr>
      <w:jc w:val="center"/>
      <w:rPr>
        <w:rFonts w:eastAsia="Times New Roman" w:cstheme="minorHAnsi"/>
        <w:sz w:val="12"/>
        <w:szCs w:val="12"/>
        <w:lang w:eastAsia="en-GB"/>
      </w:rPr>
    </w:pPr>
    <w:r w:rsidRPr="00D551AF">
      <w:rPr>
        <w:rFonts w:cstheme="minorHAnsi"/>
        <w:color w:val="4D4D4C"/>
        <w:sz w:val="14"/>
        <w:szCs w:val="14"/>
      </w:rPr>
      <w:t xml:space="preserve">IČ: 25791079 </w:t>
    </w:r>
    <w:r w:rsidRPr="00D551AF">
      <w:rPr>
        <w:rFonts w:cstheme="minorHAnsi"/>
        <w:b/>
        <w:bCs/>
        <w:color w:val="141A49"/>
        <w:sz w:val="14"/>
        <w:szCs w:val="14"/>
      </w:rPr>
      <w:t>|</w:t>
    </w:r>
    <w:r w:rsidRPr="00D551AF">
      <w:rPr>
        <w:rFonts w:cstheme="minorHAnsi"/>
        <w:color w:val="4D4D4C"/>
        <w:sz w:val="14"/>
        <w:szCs w:val="14"/>
      </w:rPr>
      <w:t xml:space="preserve"> DIČ: CZ25791079 </w:t>
    </w:r>
    <w:r w:rsidRPr="00D551AF">
      <w:rPr>
        <w:rFonts w:cstheme="minorHAnsi"/>
        <w:b/>
        <w:bCs/>
        <w:color w:val="141A49"/>
        <w:sz w:val="14"/>
        <w:szCs w:val="14"/>
      </w:rPr>
      <w:t>|</w:t>
    </w:r>
    <w:r w:rsidRPr="00D551AF">
      <w:rPr>
        <w:rFonts w:cstheme="minorHAnsi"/>
        <w:color w:val="4D4D4C"/>
        <w:sz w:val="14"/>
        <w:szCs w:val="14"/>
      </w:rPr>
      <w:t xml:space="preserve"> </w:t>
    </w:r>
    <w:r w:rsidRPr="00C01E01">
      <w:rPr>
        <w:rFonts w:eastAsia="Times New Roman" w:cstheme="minorHAnsi"/>
        <w:color w:val="414140"/>
        <w:sz w:val="14"/>
        <w:szCs w:val="14"/>
        <w:shd w:val="clear" w:color="auto" w:fill="FFFFFF"/>
        <w:lang w:eastAsia="en-GB"/>
      </w:rPr>
      <w:t xml:space="preserve">Raiffeisenbank a.s., Praha 4 </w:t>
    </w:r>
    <w:r w:rsidRPr="00D551AF">
      <w:rPr>
        <w:rFonts w:cstheme="minorHAnsi"/>
        <w:b/>
        <w:bCs/>
        <w:color w:val="141A49"/>
        <w:sz w:val="14"/>
        <w:szCs w:val="14"/>
      </w:rPr>
      <w:t>|</w:t>
    </w:r>
    <w:r w:rsidRPr="00D551AF">
      <w:rPr>
        <w:rFonts w:cstheme="minorHAnsi"/>
        <w:color w:val="4D4D4C"/>
        <w:sz w:val="14"/>
        <w:szCs w:val="14"/>
      </w:rPr>
      <w:t xml:space="preserve"> </w:t>
    </w:r>
    <w:proofErr w:type="spellStart"/>
    <w:r w:rsidRPr="00C01E01">
      <w:rPr>
        <w:rFonts w:eastAsia="Times New Roman" w:cstheme="minorHAnsi"/>
        <w:color w:val="414140"/>
        <w:sz w:val="14"/>
        <w:szCs w:val="14"/>
        <w:shd w:val="clear" w:color="auto" w:fill="FFFFFF"/>
        <w:lang w:eastAsia="en-GB"/>
      </w:rPr>
      <w:t>č.ú</w:t>
    </w:r>
    <w:proofErr w:type="spellEnd"/>
    <w:r w:rsidRPr="00C01E01">
      <w:rPr>
        <w:rFonts w:eastAsia="Times New Roman" w:cstheme="minorHAnsi"/>
        <w:color w:val="414140"/>
        <w:sz w:val="14"/>
        <w:szCs w:val="14"/>
        <w:shd w:val="clear" w:color="auto" w:fill="FFFFFF"/>
        <w:lang w:eastAsia="en-GB"/>
      </w:rPr>
      <w:t>.: </w:t>
    </w:r>
    <w:r w:rsidRPr="00C01E01">
      <w:rPr>
        <w:rFonts w:eastAsia="Times New Roman" w:cstheme="minorHAnsi"/>
        <w:color w:val="414140"/>
        <w:sz w:val="14"/>
        <w:szCs w:val="14"/>
        <w:lang w:eastAsia="en-GB"/>
      </w:rPr>
      <w:t>16499002/5500</w:t>
    </w:r>
    <w:r w:rsidRPr="00C01E01">
      <w:rPr>
        <w:rFonts w:eastAsia="Times New Roman" w:cstheme="minorHAnsi"/>
        <w:sz w:val="24"/>
        <w:szCs w:val="24"/>
        <w:lang w:eastAsia="en-GB"/>
      </w:rPr>
      <w:br/>
    </w:r>
    <w:r w:rsidRPr="0085496E">
      <w:rPr>
        <w:rFonts w:eastAsia="Times New Roman" w:cstheme="minorHAnsi"/>
        <w:color w:val="414140"/>
        <w:sz w:val="12"/>
        <w:szCs w:val="12"/>
        <w:shd w:val="clear" w:color="auto" w:fill="FFFFFF"/>
        <w:lang w:eastAsia="en-GB"/>
      </w:rPr>
      <w:t>Společnost je zapsaná v Obchodním rejstříku vedeném Městským soudem v Praze, oddíl C, vložka 70568, dne 24. srpna 1999.</w:t>
    </w:r>
  </w:p>
  <w:p w14:paraId="0BBDB6C8" w14:textId="24E6C105" w:rsidR="00F629A2" w:rsidRPr="00D551AF" w:rsidRDefault="00F629A2" w:rsidP="0085496E">
    <w:pPr>
      <w:autoSpaceDE w:val="0"/>
      <w:autoSpaceDN w:val="0"/>
      <w:adjustRightInd w:val="0"/>
      <w:spacing w:after="0" w:line="240" w:lineRule="auto"/>
      <w:ind w:right="360"/>
      <w:jc w:val="center"/>
      <w:rPr>
        <w:rFonts w:cstheme="minorHAnsi"/>
        <w:color w:val="D7D8D7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BBF4" w14:textId="77777777" w:rsidR="00002F4B" w:rsidRDefault="00002F4B" w:rsidP="00AD3E8D">
      <w:pPr>
        <w:spacing w:after="0" w:line="240" w:lineRule="auto"/>
      </w:pPr>
      <w:r>
        <w:separator/>
      </w:r>
    </w:p>
  </w:footnote>
  <w:footnote w:type="continuationSeparator" w:id="0">
    <w:p w14:paraId="2736606D" w14:textId="77777777" w:rsidR="00002F4B" w:rsidRDefault="00002F4B" w:rsidP="00AD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E11F" w14:textId="77777777" w:rsidR="001C1391" w:rsidRDefault="001C1391" w:rsidP="001C1391">
    <w:pPr>
      <w:pStyle w:val="Zhlav"/>
      <w:tabs>
        <w:tab w:val="clear" w:pos="4536"/>
        <w:tab w:val="center" w:pos="3544"/>
      </w:tabs>
    </w:pPr>
    <w:r>
      <w:rPr>
        <w:noProof/>
      </w:rPr>
      <w:drawing>
        <wp:inline distT="0" distB="0" distL="0" distR="0" wp14:anchorId="3E016CE8" wp14:editId="57BBE429">
          <wp:extent cx="5759450" cy="741680"/>
          <wp:effectExtent l="0" t="0" r="0" b="1270"/>
          <wp:docPr id="1" name="Obrázek 1" descr="Obsah obrázku formičky na těst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formičky na těst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04D30" w14:textId="77777777" w:rsidR="001C1391" w:rsidRDefault="001C1391" w:rsidP="001C1391">
    <w:pPr>
      <w:pStyle w:val="Zhlav"/>
      <w:tabs>
        <w:tab w:val="clear" w:pos="4536"/>
        <w:tab w:val="center" w:pos="3544"/>
      </w:tabs>
    </w:pPr>
  </w:p>
  <w:p w14:paraId="254DE5B5" w14:textId="77777777" w:rsidR="001C1391" w:rsidRDefault="001C1391" w:rsidP="001C1391">
    <w:pPr>
      <w:pStyle w:val="Zhlav"/>
      <w:tabs>
        <w:tab w:val="clear" w:pos="4536"/>
        <w:tab w:val="center" w:pos="3686"/>
      </w:tabs>
    </w:pPr>
    <w:r>
      <w:tab/>
    </w:r>
  </w:p>
  <w:tbl>
    <w:tblPr>
      <w:tblStyle w:val="Mkatabulky"/>
      <w:tblW w:w="9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5"/>
      <w:gridCol w:w="992"/>
      <w:gridCol w:w="2821"/>
    </w:tblGrid>
    <w:tr w:rsidR="001C1391" w14:paraId="3CC71F1D" w14:textId="77777777" w:rsidTr="00B81501">
      <w:trPr>
        <w:trHeight w:hRule="exact" w:val="769"/>
        <w:tblHeader/>
      </w:trPr>
      <w:tc>
        <w:tcPr>
          <w:tcW w:w="5215" w:type="dxa"/>
        </w:tcPr>
        <w:p w14:paraId="38721E3B" w14:textId="77777777" w:rsidR="001C1391" w:rsidRPr="006807DE" w:rsidRDefault="001C1391" w:rsidP="001C1391">
          <w:pPr>
            <w:pStyle w:val="Zhlav"/>
            <w:ind w:left="3544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992" w:type="dxa"/>
        </w:tcPr>
        <w:p w14:paraId="0CFE903C" w14:textId="77777777" w:rsidR="001C1391" w:rsidRDefault="001C1391" w:rsidP="001C1391">
          <w:pPr>
            <w:pStyle w:val="Zhlav"/>
            <w:jc w:val="right"/>
          </w:pPr>
        </w:p>
      </w:tc>
      <w:tc>
        <w:tcPr>
          <w:tcW w:w="2821" w:type="dxa"/>
        </w:tcPr>
        <w:p w14:paraId="1CEFF643" w14:textId="77777777" w:rsidR="001C1391" w:rsidRDefault="001C1391" w:rsidP="001C1391">
          <w:pPr>
            <w:pStyle w:val="Zhlav"/>
            <w:ind w:right="280"/>
            <w:jc w:val="right"/>
          </w:pPr>
          <w:r>
            <w:rPr>
              <w:noProof/>
            </w:rPr>
            <w:drawing>
              <wp:inline distT="0" distB="0" distL="0" distR="0" wp14:anchorId="5E2CD79A" wp14:editId="79581F8F">
                <wp:extent cx="1170432" cy="265176"/>
                <wp:effectExtent l="0" t="0" r="0" b="1905"/>
                <wp:docPr id="2" name="Picture 2" descr="A picture containing objec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gilent_Authorized_Distributor_CMYK 100_95_5_39_Z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2" cy="265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156643" w14:textId="7C414A7F" w:rsidR="00883BB7" w:rsidRPr="001C1391" w:rsidRDefault="00883BB7" w:rsidP="001C13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6C4A" w14:textId="77777777" w:rsidR="00C130C1" w:rsidRDefault="00C130C1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8956" w14:textId="77777777" w:rsidR="00C130C1" w:rsidRDefault="00C130C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5E9ED1F" wp14:editId="2A3ABEC4">
              <wp:simplePos x="0" y="0"/>
              <wp:positionH relativeFrom="page">
                <wp:posOffset>856615</wp:posOffset>
              </wp:positionH>
              <wp:positionV relativeFrom="page">
                <wp:posOffset>507365</wp:posOffset>
              </wp:positionV>
              <wp:extent cx="1883410" cy="70421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3410" cy="704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33DA85" w14:textId="1AC93C45" w:rsidR="00C130C1" w:rsidRDefault="00C130C1">
                          <w:pPr>
                            <w:pStyle w:val="Zhlavnebozpat20"/>
                            <w:rPr>
                              <w:sz w:val="66"/>
                              <w:szCs w:val="6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2"/>
                              <w:szCs w:val="1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66"/>
                              <w:szCs w:val="66"/>
                            </w:rPr>
                            <w:t>HPST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E9ED1F" id="_x0000_t202" coordsize="21600,21600" o:spt="202" path="m,l,21600r21600,l21600,xe">
              <v:stroke joinstyle="miter"/>
              <v:path gradientshapeok="t" o:connecttype="rect"/>
            </v:shapetype>
            <v:shape id="Shape 27" o:spid="_x0000_s1037" type="#_x0000_t202" style="position:absolute;margin-left:67.45pt;margin-top:39.95pt;width:148.3pt;height:55.4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" filled="f" stroked="f">
              <v:textbox style="mso-fit-shape-to-text:t" inset="0,0,0,0">
                <w:txbxContent>
                  <w:p w14:paraId="5233DA85" w14:textId="1AC93C45" w:rsidR="00C130C1" w:rsidRDefault="00C130C1">
                    <w:pPr>
                      <w:pStyle w:val="Zhlavnebozpat20"/>
                      <w:rPr>
                        <w:sz w:val="66"/>
                        <w:szCs w:val="66"/>
                      </w:rPr>
                    </w:pPr>
                    <w:r>
                      <w:rPr>
                        <w:rFonts w:ascii="Arial" w:eastAsia="Arial" w:hAnsi="Arial" w:cs="Arial"/>
                        <w:sz w:val="152"/>
                        <w:szCs w:val="1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66"/>
                        <w:szCs w:val="66"/>
                      </w:rPr>
                      <w:t>HPST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D2C5" w14:textId="480AA738" w:rsidR="00DB5742" w:rsidRPr="00DB5742" w:rsidRDefault="00736456" w:rsidP="00DB5742">
    <w:pPr>
      <w:pStyle w:val="Zhlav"/>
    </w:pPr>
    <w:r w:rsidRPr="00736456">
      <w:rPr>
        <w:noProof/>
      </w:rPr>
      <w:drawing>
        <wp:inline distT="0" distB="0" distL="0" distR="0" wp14:anchorId="44C66CAD" wp14:editId="2BC289D0">
          <wp:extent cx="5759450" cy="710565"/>
          <wp:effectExtent l="0" t="0" r="6350" b="635"/>
          <wp:docPr id="40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713B" w14:textId="7C1875A5" w:rsidR="005944E2" w:rsidRDefault="003F5EBF" w:rsidP="009E2931">
    <w:pPr>
      <w:pStyle w:val="Zhlav"/>
      <w:tabs>
        <w:tab w:val="clear" w:pos="4536"/>
        <w:tab w:val="center" w:pos="3544"/>
      </w:tabs>
    </w:pPr>
    <w:r>
      <w:rPr>
        <w:noProof/>
      </w:rPr>
      <w:drawing>
        <wp:inline distT="0" distB="0" distL="0" distR="0" wp14:anchorId="516637EC" wp14:editId="38999838">
          <wp:extent cx="5759450" cy="741680"/>
          <wp:effectExtent l="0" t="0" r="0" b="1270"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evn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3C7B3F" w14:textId="0D50FFA6" w:rsidR="00DB5742" w:rsidRDefault="00DB5742" w:rsidP="00DB5742">
    <w:pPr>
      <w:pStyle w:val="Zhlav"/>
      <w:tabs>
        <w:tab w:val="clear" w:pos="4536"/>
        <w:tab w:val="center" w:pos="3544"/>
      </w:tabs>
    </w:pPr>
  </w:p>
  <w:p w14:paraId="34B1975B" w14:textId="77777777" w:rsidR="00DB5742" w:rsidRDefault="00DB5742" w:rsidP="00DB5742">
    <w:pPr>
      <w:pStyle w:val="Zhlav"/>
      <w:tabs>
        <w:tab w:val="clear" w:pos="4536"/>
        <w:tab w:val="center" w:pos="3686"/>
      </w:tabs>
    </w:pPr>
    <w:r>
      <w:tab/>
    </w:r>
  </w:p>
  <w:tbl>
    <w:tblPr>
      <w:tblStyle w:val="Mkatabulky"/>
      <w:tblW w:w="9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5"/>
      <w:gridCol w:w="992"/>
      <w:gridCol w:w="2821"/>
    </w:tblGrid>
    <w:tr w:rsidR="00E438A4" w14:paraId="0A7048AD" w14:textId="77777777" w:rsidTr="003F5EBF">
      <w:trPr>
        <w:trHeight w:hRule="exact" w:val="769"/>
        <w:tblHeader/>
      </w:trPr>
      <w:tc>
        <w:tcPr>
          <w:tcW w:w="5215" w:type="dxa"/>
        </w:tcPr>
        <w:p w14:paraId="7B5CFE8F" w14:textId="469A8406" w:rsidR="00E438A4" w:rsidRPr="006807DE" w:rsidRDefault="00E438A4" w:rsidP="009E2931">
          <w:pPr>
            <w:pStyle w:val="Zhlav"/>
            <w:ind w:left="3544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992" w:type="dxa"/>
        </w:tcPr>
        <w:p w14:paraId="399EA4DE" w14:textId="77777777" w:rsidR="00E438A4" w:rsidRDefault="00E438A4" w:rsidP="00E438A4">
          <w:pPr>
            <w:pStyle w:val="Zhlav"/>
            <w:jc w:val="right"/>
          </w:pPr>
        </w:p>
      </w:tc>
      <w:tc>
        <w:tcPr>
          <w:tcW w:w="2821" w:type="dxa"/>
        </w:tcPr>
        <w:p w14:paraId="1627A84D" w14:textId="77777777" w:rsidR="00E438A4" w:rsidRDefault="00E438A4" w:rsidP="00E438A4">
          <w:pPr>
            <w:pStyle w:val="Zhlav"/>
            <w:ind w:right="280"/>
            <w:jc w:val="right"/>
          </w:pPr>
          <w:r>
            <w:rPr>
              <w:noProof/>
            </w:rPr>
            <w:drawing>
              <wp:inline distT="0" distB="0" distL="0" distR="0" wp14:anchorId="10A0B8E4" wp14:editId="00E1C478">
                <wp:extent cx="1170432" cy="265176"/>
                <wp:effectExtent l="0" t="0" r="0" b="1905"/>
                <wp:docPr id="42" name="Picture 2" descr="A picture containing objec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gilent_Authorized_Distributor_CMYK 100_95_5_39_Z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2" cy="265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6C3C06" w14:textId="23CC7BB4" w:rsidR="00DB5742" w:rsidRDefault="00DB5742" w:rsidP="00DB5742">
    <w:pPr>
      <w:pStyle w:val="Zhlav"/>
      <w:tabs>
        <w:tab w:val="clear" w:pos="4536"/>
        <w:tab w:val="center" w:pos="35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A1737"/>
    <w:multiLevelType w:val="multilevel"/>
    <w:tmpl w:val="C19886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11A4290"/>
    <w:multiLevelType w:val="hybridMultilevel"/>
    <w:tmpl w:val="88DE20D6"/>
    <w:lvl w:ilvl="0" w:tplc="BB80D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3175E"/>
    <w:multiLevelType w:val="multilevel"/>
    <w:tmpl w:val="335A5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" w15:restartNumberingAfterBreak="0">
    <w:nsid w:val="772E024C"/>
    <w:multiLevelType w:val="multilevel"/>
    <w:tmpl w:val="63C62F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7BEE242F"/>
    <w:multiLevelType w:val="hybridMultilevel"/>
    <w:tmpl w:val="632ACF16"/>
    <w:lvl w:ilvl="0" w:tplc="F9364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153914">
    <w:abstractNumId w:val="3"/>
  </w:num>
  <w:num w:numId="2" w16cid:durableId="1137331587">
    <w:abstractNumId w:val="2"/>
  </w:num>
  <w:num w:numId="3" w16cid:durableId="98454535">
    <w:abstractNumId w:val="0"/>
  </w:num>
  <w:num w:numId="4" w16cid:durableId="1367874809">
    <w:abstractNumId w:val="1"/>
  </w:num>
  <w:num w:numId="5" w16cid:durableId="86771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8D"/>
    <w:rsid w:val="00002F4B"/>
    <w:rsid w:val="000131BD"/>
    <w:rsid w:val="000479B7"/>
    <w:rsid w:val="0005371B"/>
    <w:rsid w:val="00057D53"/>
    <w:rsid w:val="0006297C"/>
    <w:rsid w:val="000658F2"/>
    <w:rsid w:val="00082B5B"/>
    <w:rsid w:val="00091909"/>
    <w:rsid w:val="00095102"/>
    <w:rsid w:val="000B6875"/>
    <w:rsid w:val="000C0CA3"/>
    <w:rsid w:val="000D1FF8"/>
    <w:rsid w:val="000F0152"/>
    <w:rsid w:val="000F3A2F"/>
    <w:rsid w:val="000F6B60"/>
    <w:rsid w:val="001004DC"/>
    <w:rsid w:val="00104DAE"/>
    <w:rsid w:val="00116BBC"/>
    <w:rsid w:val="00183311"/>
    <w:rsid w:val="0019427D"/>
    <w:rsid w:val="001A2ADC"/>
    <w:rsid w:val="001B35F8"/>
    <w:rsid w:val="001C1391"/>
    <w:rsid w:val="001D44A5"/>
    <w:rsid w:val="001E6519"/>
    <w:rsid w:val="00200A5E"/>
    <w:rsid w:val="0020611F"/>
    <w:rsid w:val="00220C62"/>
    <w:rsid w:val="0025112D"/>
    <w:rsid w:val="002579A7"/>
    <w:rsid w:val="0026008A"/>
    <w:rsid w:val="00274717"/>
    <w:rsid w:val="002B493A"/>
    <w:rsid w:val="002B6CAD"/>
    <w:rsid w:val="002B760F"/>
    <w:rsid w:val="002F26F5"/>
    <w:rsid w:val="002F39CE"/>
    <w:rsid w:val="00302B0A"/>
    <w:rsid w:val="0030635B"/>
    <w:rsid w:val="00317A81"/>
    <w:rsid w:val="00321610"/>
    <w:rsid w:val="00334F04"/>
    <w:rsid w:val="00353C92"/>
    <w:rsid w:val="003650E2"/>
    <w:rsid w:val="00371571"/>
    <w:rsid w:val="003908FF"/>
    <w:rsid w:val="003A17DA"/>
    <w:rsid w:val="003B0FEE"/>
    <w:rsid w:val="003C07A5"/>
    <w:rsid w:val="003C4D28"/>
    <w:rsid w:val="003C7ECF"/>
    <w:rsid w:val="003F5EBF"/>
    <w:rsid w:val="003F6827"/>
    <w:rsid w:val="003F715A"/>
    <w:rsid w:val="0040114A"/>
    <w:rsid w:val="0042194D"/>
    <w:rsid w:val="00437BA5"/>
    <w:rsid w:val="00444538"/>
    <w:rsid w:val="004450DC"/>
    <w:rsid w:val="004765E3"/>
    <w:rsid w:val="004A1D29"/>
    <w:rsid w:val="004B16CC"/>
    <w:rsid w:val="004B34D3"/>
    <w:rsid w:val="004D0029"/>
    <w:rsid w:val="005136FD"/>
    <w:rsid w:val="005158F3"/>
    <w:rsid w:val="00547ADF"/>
    <w:rsid w:val="005518D6"/>
    <w:rsid w:val="00561A65"/>
    <w:rsid w:val="0056363C"/>
    <w:rsid w:val="0057207B"/>
    <w:rsid w:val="00585604"/>
    <w:rsid w:val="005944E2"/>
    <w:rsid w:val="005E441D"/>
    <w:rsid w:val="0060640B"/>
    <w:rsid w:val="006113D8"/>
    <w:rsid w:val="0062582A"/>
    <w:rsid w:val="0064075E"/>
    <w:rsid w:val="00646BEC"/>
    <w:rsid w:val="00656649"/>
    <w:rsid w:val="00657146"/>
    <w:rsid w:val="00664C3F"/>
    <w:rsid w:val="006670F7"/>
    <w:rsid w:val="00675F55"/>
    <w:rsid w:val="006807DE"/>
    <w:rsid w:val="006A58E1"/>
    <w:rsid w:val="006B3E5C"/>
    <w:rsid w:val="006B6572"/>
    <w:rsid w:val="006D0AB2"/>
    <w:rsid w:val="006D0E03"/>
    <w:rsid w:val="006E2CC3"/>
    <w:rsid w:val="00706F90"/>
    <w:rsid w:val="00733FB4"/>
    <w:rsid w:val="00736456"/>
    <w:rsid w:val="00737C84"/>
    <w:rsid w:val="00763CEB"/>
    <w:rsid w:val="00767E26"/>
    <w:rsid w:val="007C1088"/>
    <w:rsid w:val="007D29C1"/>
    <w:rsid w:val="008253B6"/>
    <w:rsid w:val="0083522B"/>
    <w:rsid w:val="0085496E"/>
    <w:rsid w:val="00861444"/>
    <w:rsid w:val="00870B2E"/>
    <w:rsid w:val="00883BB7"/>
    <w:rsid w:val="008A67A0"/>
    <w:rsid w:val="008B15AC"/>
    <w:rsid w:val="008B6F1A"/>
    <w:rsid w:val="008C3EFB"/>
    <w:rsid w:val="009063B2"/>
    <w:rsid w:val="00912B7D"/>
    <w:rsid w:val="00923D4F"/>
    <w:rsid w:val="009258D8"/>
    <w:rsid w:val="009265E0"/>
    <w:rsid w:val="00932644"/>
    <w:rsid w:val="00967C70"/>
    <w:rsid w:val="009758AB"/>
    <w:rsid w:val="00985B18"/>
    <w:rsid w:val="00996E39"/>
    <w:rsid w:val="009A405A"/>
    <w:rsid w:val="009B6A6F"/>
    <w:rsid w:val="009E2931"/>
    <w:rsid w:val="00A04093"/>
    <w:rsid w:val="00A1144A"/>
    <w:rsid w:val="00A11B67"/>
    <w:rsid w:val="00A213B9"/>
    <w:rsid w:val="00A67628"/>
    <w:rsid w:val="00A96C3A"/>
    <w:rsid w:val="00AA3872"/>
    <w:rsid w:val="00AC73EA"/>
    <w:rsid w:val="00AD3E8D"/>
    <w:rsid w:val="00B11B44"/>
    <w:rsid w:val="00B26A7C"/>
    <w:rsid w:val="00B32988"/>
    <w:rsid w:val="00B330FF"/>
    <w:rsid w:val="00B34987"/>
    <w:rsid w:val="00B73CF7"/>
    <w:rsid w:val="00BA70F1"/>
    <w:rsid w:val="00BD0D36"/>
    <w:rsid w:val="00BE138B"/>
    <w:rsid w:val="00BF08E5"/>
    <w:rsid w:val="00C025EB"/>
    <w:rsid w:val="00C02E05"/>
    <w:rsid w:val="00C0477C"/>
    <w:rsid w:val="00C130C1"/>
    <w:rsid w:val="00C3099F"/>
    <w:rsid w:val="00C3551E"/>
    <w:rsid w:val="00C37594"/>
    <w:rsid w:val="00C41D4B"/>
    <w:rsid w:val="00C87A1E"/>
    <w:rsid w:val="00C90CF5"/>
    <w:rsid w:val="00CC4B20"/>
    <w:rsid w:val="00CE047A"/>
    <w:rsid w:val="00D00EA5"/>
    <w:rsid w:val="00D465C8"/>
    <w:rsid w:val="00D551AF"/>
    <w:rsid w:val="00D7766C"/>
    <w:rsid w:val="00D80D2A"/>
    <w:rsid w:val="00DB5742"/>
    <w:rsid w:val="00DD0B59"/>
    <w:rsid w:val="00DD44E9"/>
    <w:rsid w:val="00DD5492"/>
    <w:rsid w:val="00DE3FEE"/>
    <w:rsid w:val="00E00133"/>
    <w:rsid w:val="00E03B41"/>
    <w:rsid w:val="00E03BA2"/>
    <w:rsid w:val="00E1456E"/>
    <w:rsid w:val="00E27EAB"/>
    <w:rsid w:val="00E350F1"/>
    <w:rsid w:val="00E36E66"/>
    <w:rsid w:val="00E438A4"/>
    <w:rsid w:val="00EC5354"/>
    <w:rsid w:val="00F03088"/>
    <w:rsid w:val="00F12CCB"/>
    <w:rsid w:val="00F34FBC"/>
    <w:rsid w:val="00F37C1E"/>
    <w:rsid w:val="00F45162"/>
    <w:rsid w:val="00F561E3"/>
    <w:rsid w:val="00F629A2"/>
    <w:rsid w:val="00F659F2"/>
    <w:rsid w:val="00F65D7A"/>
    <w:rsid w:val="00F72300"/>
    <w:rsid w:val="00FD0C4F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30C4B"/>
  <w15:docId w15:val="{2F567C9A-8A50-4090-BEF0-01A0BE12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7C70"/>
  </w:style>
  <w:style w:type="paragraph" w:styleId="Nadpis1">
    <w:name w:val="heading 1"/>
    <w:basedOn w:val="Normln"/>
    <w:next w:val="Normln"/>
    <w:link w:val="Nadpis1Char"/>
    <w:uiPriority w:val="9"/>
    <w:qFormat/>
    <w:rsid w:val="00967C70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7C7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7C7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7C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7C7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7C7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7C7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7C7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7C7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3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E8D"/>
  </w:style>
  <w:style w:type="paragraph" w:styleId="Zpat">
    <w:name w:val="footer"/>
    <w:basedOn w:val="Normln"/>
    <w:link w:val="ZpatChar"/>
    <w:uiPriority w:val="99"/>
    <w:unhideWhenUsed/>
    <w:rsid w:val="00AD3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E8D"/>
  </w:style>
  <w:style w:type="paragraph" w:styleId="Textbubliny">
    <w:name w:val="Balloon Text"/>
    <w:basedOn w:val="Normln"/>
    <w:link w:val="TextbublinyChar"/>
    <w:uiPriority w:val="99"/>
    <w:semiHidden/>
    <w:unhideWhenUsed/>
    <w:rsid w:val="00AD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E8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42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0F6B60"/>
  </w:style>
  <w:style w:type="table" w:styleId="Svtlmkatabulky">
    <w:name w:val="Grid Table Light"/>
    <w:basedOn w:val="Normlntabulka"/>
    <w:uiPriority w:val="40"/>
    <w:rsid w:val="000F6B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0F6B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F6B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0F6B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0F6B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85496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96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451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67C70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67C7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7C7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7C7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7C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7C7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7C7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7C7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7C7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67C7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967C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967C70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67C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967C7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967C70"/>
    <w:rPr>
      <w:b/>
      <w:bCs/>
    </w:rPr>
  </w:style>
  <w:style w:type="character" w:styleId="Zdraznn">
    <w:name w:val="Emphasis"/>
    <w:basedOn w:val="Standardnpsmoodstavce"/>
    <w:uiPriority w:val="20"/>
    <w:qFormat/>
    <w:rsid w:val="00967C70"/>
    <w:rPr>
      <w:i/>
      <w:iCs/>
    </w:rPr>
  </w:style>
  <w:style w:type="paragraph" w:styleId="Bezmezer">
    <w:name w:val="No Spacing"/>
    <w:uiPriority w:val="1"/>
    <w:qFormat/>
    <w:rsid w:val="00967C7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67C7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67C7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67C7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67C7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967C70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967C70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967C70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967C70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967C70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7C70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4219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19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19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19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194D"/>
    <w:rPr>
      <w:b/>
      <w:bCs/>
      <w:sz w:val="20"/>
      <w:szCs w:val="20"/>
    </w:rPr>
  </w:style>
  <w:style w:type="character" w:customStyle="1" w:styleId="Zkladntext4">
    <w:name w:val="Základní text (4)_"/>
    <w:basedOn w:val="Standardnpsmoodstavce"/>
    <w:link w:val="Zkladntext40"/>
    <w:rsid w:val="00883BB7"/>
    <w:rPr>
      <w:rFonts w:ascii="Arial" w:eastAsia="Arial" w:hAnsi="Arial" w:cs="Arial"/>
      <w:sz w:val="12"/>
      <w:szCs w:val="12"/>
    </w:rPr>
  </w:style>
  <w:style w:type="character" w:customStyle="1" w:styleId="Zkladntext">
    <w:name w:val="Základní text_"/>
    <w:basedOn w:val="Standardnpsmoodstavce"/>
    <w:link w:val="Zkladntext1"/>
    <w:rsid w:val="00883BB7"/>
    <w:rPr>
      <w:rFonts w:ascii="Arial" w:eastAsia="Arial" w:hAnsi="Arial" w:cs="Arial"/>
      <w:sz w:val="20"/>
      <w:szCs w:val="20"/>
    </w:rPr>
  </w:style>
  <w:style w:type="character" w:customStyle="1" w:styleId="Zhlavnebozpat2">
    <w:name w:val="Záhlaví nebo zápatí (2)_"/>
    <w:basedOn w:val="Standardnpsmoodstavce"/>
    <w:link w:val="Zhlavnebozpat20"/>
    <w:rsid w:val="00883BB7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20">
    <w:name w:val="Nadpis #2_"/>
    <w:basedOn w:val="Standardnpsmoodstavce"/>
    <w:link w:val="Nadpis21"/>
    <w:rsid w:val="00883BB7"/>
    <w:rPr>
      <w:rFonts w:ascii="Arial" w:eastAsia="Arial" w:hAnsi="Arial" w:cs="Arial"/>
      <w:sz w:val="28"/>
      <w:szCs w:val="28"/>
    </w:rPr>
  </w:style>
  <w:style w:type="character" w:customStyle="1" w:styleId="Zkladntext3">
    <w:name w:val="Základní text (3)_"/>
    <w:basedOn w:val="Standardnpsmoodstavce"/>
    <w:link w:val="Zkladntext30"/>
    <w:rsid w:val="00883BB7"/>
    <w:rPr>
      <w:rFonts w:ascii="Arial" w:eastAsia="Arial" w:hAnsi="Arial" w:cs="Arial"/>
      <w:sz w:val="14"/>
      <w:szCs w:val="14"/>
    </w:rPr>
  </w:style>
  <w:style w:type="character" w:customStyle="1" w:styleId="Zkladntext5">
    <w:name w:val="Základní text (5)_"/>
    <w:basedOn w:val="Standardnpsmoodstavce"/>
    <w:link w:val="Zkladntext50"/>
    <w:rsid w:val="00883BB7"/>
    <w:rPr>
      <w:rFonts w:ascii="Segoe UI" w:eastAsia="Segoe UI" w:hAnsi="Segoe UI" w:cs="Segoe UI"/>
    </w:rPr>
  </w:style>
  <w:style w:type="paragraph" w:customStyle="1" w:styleId="Zkladntext40">
    <w:name w:val="Základní text (4)"/>
    <w:basedOn w:val="Normln"/>
    <w:link w:val="Zkladntext4"/>
    <w:rsid w:val="00883BB7"/>
    <w:pPr>
      <w:widowControl w:val="0"/>
      <w:spacing w:after="0" w:line="276" w:lineRule="auto"/>
    </w:pPr>
    <w:rPr>
      <w:rFonts w:ascii="Arial" w:eastAsia="Arial" w:hAnsi="Arial" w:cs="Arial"/>
      <w:sz w:val="12"/>
      <w:szCs w:val="12"/>
    </w:rPr>
  </w:style>
  <w:style w:type="paragraph" w:customStyle="1" w:styleId="Zkladntext1">
    <w:name w:val="Základní text1"/>
    <w:basedOn w:val="Normln"/>
    <w:link w:val="Zkladntext"/>
    <w:rsid w:val="00883BB7"/>
    <w:pPr>
      <w:widowControl w:val="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sid w:val="00883B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1">
    <w:name w:val="Nadpis #2"/>
    <w:basedOn w:val="Normln"/>
    <w:link w:val="Nadpis20"/>
    <w:rsid w:val="00883BB7"/>
    <w:pPr>
      <w:widowControl w:val="0"/>
      <w:spacing w:after="30" w:line="209" w:lineRule="auto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883BB7"/>
    <w:pPr>
      <w:widowControl w:val="0"/>
      <w:spacing w:after="0" w:line="240" w:lineRule="auto"/>
    </w:pPr>
    <w:rPr>
      <w:rFonts w:ascii="Arial" w:eastAsia="Arial" w:hAnsi="Arial" w:cs="Arial"/>
      <w:sz w:val="14"/>
      <w:szCs w:val="14"/>
    </w:rPr>
  </w:style>
  <w:style w:type="paragraph" w:customStyle="1" w:styleId="Zkladntext50">
    <w:name w:val="Základní text (5)"/>
    <w:basedOn w:val="Normln"/>
    <w:link w:val="Zkladntext5"/>
    <w:rsid w:val="00883BB7"/>
    <w:pPr>
      <w:widowControl w:val="0"/>
      <w:spacing w:after="0" w:line="240" w:lineRule="auto"/>
    </w:pPr>
    <w:rPr>
      <w:rFonts w:ascii="Segoe UI" w:eastAsia="Segoe UI" w:hAnsi="Segoe UI" w:cs="Segoe UI"/>
    </w:rPr>
  </w:style>
  <w:style w:type="character" w:customStyle="1" w:styleId="Jin">
    <w:name w:val="Jiné_"/>
    <w:basedOn w:val="Standardnpsmoodstavce"/>
    <w:link w:val="Jin0"/>
    <w:rsid w:val="00C130C1"/>
    <w:rPr>
      <w:rFonts w:ascii="Arial" w:eastAsia="Arial" w:hAnsi="Arial" w:cs="Arial"/>
      <w:sz w:val="20"/>
      <w:szCs w:val="20"/>
    </w:rPr>
  </w:style>
  <w:style w:type="character" w:customStyle="1" w:styleId="Nadpis50">
    <w:name w:val="Nadpis #5_"/>
    <w:basedOn w:val="Standardnpsmoodstavce"/>
    <w:link w:val="Nadpis51"/>
    <w:rsid w:val="00C130C1"/>
    <w:rPr>
      <w:rFonts w:ascii="Arial" w:eastAsia="Arial" w:hAnsi="Arial" w:cs="Arial"/>
      <w:b/>
      <w:bCs/>
      <w:sz w:val="20"/>
      <w:szCs w:val="20"/>
    </w:rPr>
  </w:style>
  <w:style w:type="character" w:customStyle="1" w:styleId="Titulektabulky">
    <w:name w:val="Titulek tabulky_"/>
    <w:basedOn w:val="Standardnpsmoodstavce"/>
    <w:link w:val="Titulektabulky0"/>
    <w:rsid w:val="00C130C1"/>
    <w:rPr>
      <w:rFonts w:ascii="Tahoma" w:eastAsia="Tahoma" w:hAnsi="Tahoma" w:cs="Tahoma"/>
      <w:b/>
      <w:bCs/>
      <w:sz w:val="16"/>
      <w:szCs w:val="16"/>
    </w:rPr>
  </w:style>
  <w:style w:type="character" w:customStyle="1" w:styleId="Nadpis10">
    <w:name w:val="Nadpis #1_"/>
    <w:basedOn w:val="Standardnpsmoodstavce"/>
    <w:link w:val="Nadpis11"/>
    <w:rsid w:val="00C130C1"/>
    <w:rPr>
      <w:rFonts w:ascii="Verdana" w:eastAsia="Verdana" w:hAnsi="Verdana" w:cs="Verdana"/>
      <w:sz w:val="34"/>
      <w:szCs w:val="34"/>
    </w:rPr>
  </w:style>
  <w:style w:type="character" w:customStyle="1" w:styleId="Nadpis40">
    <w:name w:val="Nadpis #4_"/>
    <w:basedOn w:val="Standardnpsmoodstavce"/>
    <w:link w:val="Nadpis41"/>
    <w:rsid w:val="00C130C1"/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rsid w:val="00C130C1"/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rsid w:val="00C130C1"/>
    <w:pPr>
      <w:widowControl w:val="0"/>
    </w:pPr>
    <w:rPr>
      <w:rFonts w:ascii="Arial" w:eastAsia="Arial" w:hAnsi="Arial" w:cs="Arial"/>
      <w:sz w:val="20"/>
      <w:szCs w:val="20"/>
    </w:rPr>
  </w:style>
  <w:style w:type="paragraph" w:customStyle="1" w:styleId="Nadpis51">
    <w:name w:val="Nadpis #5"/>
    <w:basedOn w:val="Normln"/>
    <w:link w:val="Nadpis50"/>
    <w:rsid w:val="00C130C1"/>
    <w:pPr>
      <w:widowControl w:val="0"/>
      <w:spacing w:after="180" w:line="252" w:lineRule="auto"/>
      <w:jc w:val="center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C130C1"/>
    <w:pPr>
      <w:widowControl w:val="0"/>
      <w:spacing w:after="0" w:line="240" w:lineRule="auto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11">
    <w:name w:val="Nadpis #1"/>
    <w:basedOn w:val="Normln"/>
    <w:link w:val="Nadpis10"/>
    <w:rsid w:val="00C130C1"/>
    <w:pPr>
      <w:widowControl w:val="0"/>
      <w:spacing w:after="740" w:line="240" w:lineRule="auto"/>
      <w:outlineLvl w:val="0"/>
    </w:pPr>
    <w:rPr>
      <w:rFonts w:ascii="Verdana" w:eastAsia="Verdana" w:hAnsi="Verdana" w:cs="Verdana"/>
      <w:sz w:val="34"/>
      <w:szCs w:val="34"/>
    </w:rPr>
  </w:style>
  <w:style w:type="paragraph" w:customStyle="1" w:styleId="Nadpis41">
    <w:name w:val="Nadpis #4"/>
    <w:basedOn w:val="Normln"/>
    <w:link w:val="Nadpis40"/>
    <w:rsid w:val="00C130C1"/>
    <w:pPr>
      <w:widowControl w:val="0"/>
      <w:spacing w:after="0" w:line="240" w:lineRule="auto"/>
      <w:outlineLvl w:val="3"/>
    </w:pPr>
    <w:rPr>
      <w:rFonts w:ascii="Franklin Gothic Book" w:eastAsia="Franklin Gothic Book" w:hAnsi="Franklin Gothic Book" w:cs="Franklin Gothic Book"/>
      <w:sz w:val="24"/>
      <w:szCs w:val="24"/>
    </w:rPr>
  </w:style>
  <w:style w:type="paragraph" w:customStyle="1" w:styleId="Zkladntext20">
    <w:name w:val="Základní text (2)"/>
    <w:basedOn w:val="Normln"/>
    <w:link w:val="Zkladntext2"/>
    <w:rsid w:val="00C130C1"/>
    <w:pPr>
      <w:widowControl w:val="0"/>
      <w:spacing w:after="0" w:line="240" w:lineRule="auto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1062">
          <w:marLeft w:val="0"/>
          <w:marRight w:val="0"/>
          <w:marTop w:val="300"/>
          <w:marBottom w:val="0"/>
          <w:divBdr>
            <w:top w:val="single" w:sz="6" w:space="0" w:color="B9CBDB"/>
            <w:left w:val="single" w:sz="6" w:space="0" w:color="B9CBDB"/>
            <w:bottom w:val="single" w:sz="6" w:space="0" w:color="B9CBDB"/>
            <w:right w:val="single" w:sz="6" w:space="0" w:color="B9CBDB"/>
          </w:divBdr>
          <w:divsChild>
            <w:div w:id="12723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6230">
                  <w:marLeft w:val="0"/>
                  <w:marRight w:val="0"/>
                  <w:marTop w:val="45"/>
                  <w:marBottom w:val="45"/>
                  <w:divBdr>
                    <w:top w:val="single" w:sz="6" w:space="0" w:color="B9CBDB"/>
                    <w:left w:val="single" w:sz="6" w:space="0" w:color="B9CBDB"/>
                    <w:bottom w:val="single" w:sz="6" w:space="0" w:color="B9CBDB"/>
                    <w:right w:val="single" w:sz="6" w:space="0" w:color="B9CBDB"/>
                  </w:divBdr>
                  <w:divsChild>
                    <w:div w:id="263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94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696">
          <w:marLeft w:val="0"/>
          <w:marRight w:val="0"/>
          <w:marTop w:val="60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369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6225">
          <w:marLeft w:val="0"/>
          <w:marRight w:val="0"/>
          <w:marTop w:val="300"/>
          <w:marBottom w:val="0"/>
          <w:divBdr>
            <w:top w:val="single" w:sz="6" w:space="0" w:color="B9CBDB"/>
            <w:left w:val="single" w:sz="6" w:space="0" w:color="B9CBDB"/>
            <w:bottom w:val="single" w:sz="6" w:space="0" w:color="B9CBDB"/>
            <w:right w:val="single" w:sz="6" w:space="0" w:color="B9CBDB"/>
          </w:divBdr>
          <w:divsChild>
            <w:div w:id="4639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2509">
                  <w:marLeft w:val="0"/>
                  <w:marRight w:val="0"/>
                  <w:marTop w:val="45"/>
                  <w:marBottom w:val="45"/>
                  <w:divBdr>
                    <w:top w:val="single" w:sz="6" w:space="0" w:color="B9CBDB"/>
                    <w:left w:val="single" w:sz="6" w:space="0" w:color="B9CBDB"/>
                    <w:bottom w:val="single" w:sz="6" w:space="0" w:color="B9CBDB"/>
                    <w:right w:val="single" w:sz="6" w:space="0" w:color="B9CBDB"/>
                  </w:divBdr>
                  <w:divsChild>
                    <w:div w:id="688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42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3508">
          <w:marLeft w:val="0"/>
          <w:marRight w:val="0"/>
          <w:marTop w:val="60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1177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2597">
          <w:marLeft w:val="0"/>
          <w:marRight w:val="0"/>
          <w:marTop w:val="300"/>
          <w:marBottom w:val="0"/>
          <w:divBdr>
            <w:top w:val="single" w:sz="6" w:space="0" w:color="B9CBDB"/>
            <w:left w:val="single" w:sz="6" w:space="0" w:color="B9CBDB"/>
            <w:bottom w:val="single" w:sz="6" w:space="0" w:color="B9CBDB"/>
            <w:right w:val="single" w:sz="6" w:space="0" w:color="B9CBDB"/>
          </w:divBdr>
          <w:divsChild>
            <w:div w:id="19594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1207">
                  <w:marLeft w:val="0"/>
                  <w:marRight w:val="0"/>
                  <w:marTop w:val="45"/>
                  <w:marBottom w:val="45"/>
                  <w:divBdr>
                    <w:top w:val="single" w:sz="6" w:space="0" w:color="B9CBDB"/>
                    <w:left w:val="single" w:sz="6" w:space="0" w:color="B9CBDB"/>
                    <w:bottom w:val="single" w:sz="6" w:space="0" w:color="B9CBDB"/>
                    <w:right w:val="single" w:sz="6" w:space="0" w:color="B9CBDB"/>
                  </w:divBdr>
                  <w:divsChild>
                    <w:div w:id="13349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892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98252">
          <w:marLeft w:val="0"/>
          <w:marRight w:val="0"/>
          <w:marTop w:val="60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365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vilma.jandova@cdv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hpst.cz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Lucie.Matuskova@hpst.cz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Lucie.Matuskova@hpst.cz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F48AFF-3DE8-4FE4-9335-101D6808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888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Klára Ibrmajerová</cp:lastModifiedBy>
  <cp:revision>7</cp:revision>
  <cp:lastPrinted>2019-11-20T11:27:00Z</cp:lastPrinted>
  <dcterms:created xsi:type="dcterms:W3CDTF">2022-12-06T07:10:00Z</dcterms:created>
  <dcterms:modified xsi:type="dcterms:W3CDTF">2022-12-06T07:40:00Z</dcterms:modified>
</cp:coreProperties>
</file>