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CE13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20D1A66A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25E9FF8F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597BA4B" w14:textId="77777777" w:rsidTr="00662A45">
        <w:tc>
          <w:tcPr>
            <w:tcW w:w="2500" w:type="pct"/>
            <w:shd w:val="clear" w:color="auto" w:fill="auto"/>
          </w:tcPr>
          <w:p w14:paraId="1CFDDCA1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5205D17F" w14:textId="48CCD60D" w:rsidR="004769E9" w:rsidRDefault="00857D05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Milan Kristýnek</w:t>
            </w:r>
          </w:p>
          <w:p w14:paraId="753C8E74" w14:textId="1AC1B3D0" w:rsidR="00857D05" w:rsidRDefault="00857D05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17.listopadu 899/7, </w:t>
            </w:r>
          </w:p>
          <w:p w14:paraId="141BE72A" w14:textId="66E6CCDE" w:rsidR="00857D05" w:rsidRDefault="00857D05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 06 Opava</w:t>
            </w:r>
          </w:p>
          <w:p w14:paraId="3F4E4DBF" w14:textId="7FC8A448" w:rsidR="00857D05" w:rsidRDefault="00857D05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IČO:04279697</w:t>
            </w:r>
          </w:p>
          <w:p w14:paraId="4F5350B9" w14:textId="69F51182" w:rsidR="00857D05" w:rsidRDefault="00857D05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 neplátce DPH</w:t>
            </w:r>
          </w:p>
          <w:p w14:paraId="79AD8582" w14:textId="10573E32" w:rsidR="00857D05" w:rsidRDefault="00857D05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r w:rsidR="0035613F">
              <w:rPr>
                <w:rFonts w:ascii="Times New Roman" w:hAnsi="Times New Roman"/>
                <w:sz w:val="24"/>
                <w:szCs w:val="24"/>
              </w:rPr>
              <w:t xml:space="preserve"> XXXXXXXXXXX</w:t>
            </w:r>
          </w:p>
          <w:p w14:paraId="640338C7" w14:textId="0CE0B227" w:rsidR="00736E69" w:rsidRPr="00601D74" w:rsidRDefault="00736E6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AA61B82" w14:textId="0164F515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912A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C585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857D0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017A35AE" w14:textId="7F8C7749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3C5855">
              <w:rPr>
                <w:rFonts w:ascii="Times New Roman" w:hAnsi="Times New Roman"/>
                <w:sz w:val="24"/>
                <w:szCs w:val="24"/>
              </w:rPr>
              <w:t>2.12</w:t>
            </w:r>
            <w:r w:rsidR="00B316D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4869F375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23AD9F88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56CDE30C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338C1781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206E8908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B8BB13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491AD630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29F2F0DD" w14:textId="77777777" w:rsidTr="00815CDC">
        <w:tblPrEx>
          <w:tblCellMar>
            <w:top w:w="108" w:type="dxa"/>
            <w:bottom w:w="108" w:type="dxa"/>
          </w:tblCellMar>
        </w:tblPrEx>
        <w:trPr>
          <w:trHeight w:val="1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433C" w14:textId="75B4A952" w:rsidR="00E20404" w:rsidRDefault="001250E0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15CDC">
              <w:rPr>
                <w:rFonts w:ascii="Times New Roman" w:hAnsi="Times New Roman"/>
                <w:b/>
                <w:sz w:val="20"/>
                <w:szCs w:val="20"/>
              </w:rPr>
              <w:t>Objednáváme</w:t>
            </w:r>
            <w:r w:rsidRPr="00815C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15CD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815C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15CDC">
              <w:rPr>
                <w:rFonts w:ascii="Times New Roman" w:hAnsi="Times New Roman"/>
                <w:b/>
                <w:sz w:val="20"/>
                <w:szCs w:val="20"/>
              </w:rPr>
              <w:t>Vás</w:t>
            </w:r>
            <w:r w:rsidR="00AD0B0B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</w:t>
            </w:r>
            <w:r w:rsidR="00F70D85" w:rsidRPr="00815C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r w:rsidR="003C5855">
              <w:rPr>
                <w:rFonts w:ascii="Times New Roman" w:hAnsi="Times New Roman"/>
                <w:b/>
                <w:sz w:val="20"/>
                <w:szCs w:val="20"/>
              </w:rPr>
              <w:t xml:space="preserve">Zpracování prováděcí projektové dokumentace a to PD </w:t>
            </w:r>
            <w:r w:rsidR="009E411E">
              <w:rPr>
                <w:rFonts w:ascii="Times New Roman" w:hAnsi="Times New Roman"/>
                <w:b/>
                <w:sz w:val="20"/>
                <w:szCs w:val="20"/>
              </w:rPr>
              <w:t xml:space="preserve">přípravných prací a </w:t>
            </w:r>
            <w:proofErr w:type="spellStart"/>
            <w:r w:rsidR="009E411E">
              <w:rPr>
                <w:rFonts w:ascii="Times New Roman" w:hAnsi="Times New Roman"/>
                <w:b/>
                <w:sz w:val="20"/>
                <w:szCs w:val="20"/>
              </w:rPr>
              <w:t>inž</w:t>
            </w:r>
            <w:proofErr w:type="spellEnd"/>
            <w:r w:rsidR="009E411E">
              <w:rPr>
                <w:rFonts w:ascii="Times New Roman" w:hAnsi="Times New Roman"/>
                <w:b/>
                <w:sz w:val="20"/>
                <w:szCs w:val="20"/>
              </w:rPr>
              <w:t>. sítí</w:t>
            </w:r>
            <w:r w:rsidR="003C5855">
              <w:rPr>
                <w:rFonts w:ascii="Times New Roman" w:hAnsi="Times New Roman"/>
                <w:b/>
                <w:sz w:val="20"/>
                <w:szCs w:val="20"/>
              </w:rPr>
              <w:t xml:space="preserve"> u akcí: </w:t>
            </w:r>
            <w:r w:rsidR="00AD0B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="003C5855">
              <w:rPr>
                <w:rFonts w:ascii="Times New Roman" w:hAnsi="Times New Roman"/>
                <w:b/>
                <w:sz w:val="20"/>
                <w:szCs w:val="20"/>
              </w:rPr>
              <w:t>1)Oprava komunikace vedoucí od pav.č.7 k bráně do SNO,</w:t>
            </w:r>
            <w:r w:rsidR="00AD0B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3C5855">
              <w:rPr>
                <w:rFonts w:ascii="Times New Roman" w:hAnsi="Times New Roman"/>
                <w:b/>
                <w:sz w:val="20"/>
                <w:szCs w:val="20"/>
              </w:rPr>
              <w:t>2)Oprava komunikace , vedoucí od pav.č.6 k </w:t>
            </w:r>
            <w:proofErr w:type="spellStart"/>
            <w:r w:rsidR="003C5855">
              <w:rPr>
                <w:rFonts w:ascii="Times New Roman" w:hAnsi="Times New Roman"/>
                <w:b/>
                <w:sz w:val="20"/>
                <w:szCs w:val="20"/>
              </w:rPr>
              <w:t>obj</w:t>
            </w:r>
            <w:proofErr w:type="spellEnd"/>
            <w:r w:rsidR="003C5855">
              <w:rPr>
                <w:rFonts w:ascii="Times New Roman" w:hAnsi="Times New Roman"/>
                <w:b/>
                <w:sz w:val="20"/>
                <w:szCs w:val="20"/>
              </w:rPr>
              <w:t>.“E“.</w:t>
            </w:r>
            <w:r w:rsidR="00AD0B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3C58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End w:id="0"/>
            <w:r w:rsidR="003C5855">
              <w:rPr>
                <w:rFonts w:ascii="Times New Roman" w:hAnsi="Times New Roman"/>
                <w:b/>
                <w:sz w:val="20"/>
                <w:szCs w:val="20"/>
              </w:rPr>
              <w:t>Objednávka :</w:t>
            </w:r>
            <w:r w:rsidR="00747AF9" w:rsidRPr="00815CDC">
              <w:rPr>
                <w:rFonts w:ascii="Times New Roman" w:hAnsi="Times New Roman"/>
                <w:sz w:val="20"/>
                <w:szCs w:val="20"/>
              </w:rPr>
              <w:t>nad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 50 000,- Kč</w:t>
            </w:r>
            <w:r w:rsidR="00747AF9" w:rsidRPr="00815CDC">
              <w:rPr>
                <w:rFonts w:ascii="Times New Roman" w:hAnsi="Times New Roman"/>
                <w:sz w:val="20"/>
                <w:szCs w:val="20"/>
              </w:rPr>
              <w:t xml:space="preserve"> do 100 000,-Kč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 bez DPH</w:t>
            </w:r>
            <w:r w:rsidR="00510A95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F70D85" w:rsidRPr="00815C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="00F70D85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Obchodní podmínky: 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F70D85" w:rsidRPr="00815CD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F70D85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2F9" w:rsidRPr="00815CDC">
              <w:rPr>
                <w:rFonts w:ascii="Times New Roman" w:hAnsi="Times New Roman"/>
                <w:sz w:val="20"/>
                <w:szCs w:val="20"/>
              </w:rPr>
              <w:t xml:space="preserve">-předmětem zakázky jsou </w:t>
            </w:r>
            <w:r w:rsidR="003C5855">
              <w:rPr>
                <w:rFonts w:ascii="Times New Roman" w:hAnsi="Times New Roman"/>
                <w:sz w:val="20"/>
                <w:szCs w:val="20"/>
              </w:rPr>
              <w:t>projekční práce na výše uvedených akcích /PD komunikací a rozpočet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C12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– nutno zpracovat </w:t>
            </w:r>
            <w:r w:rsidR="003C5855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jako zadávací </w:t>
            </w:r>
            <w:r w:rsidR="006F6C12" w:rsidRPr="006F6C12">
              <w:rPr>
                <w:rFonts w:ascii="Times New Roman" w:hAnsi="Times New Roman"/>
                <w:b/>
                <w:sz w:val="20"/>
                <w:szCs w:val="20"/>
              </w:rPr>
              <w:t>dokumentaci</w:t>
            </w:r>
            <w:r w:rsidR="003C5855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 pro VŘ</w:t>
            </w:r>
            <w:r w:rsidR="00DF14F4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 pro </w:t>
            </w:r>
            <w:r w:rsidR="003C5855" w:rsidRPr="006F6C12">
              <w:rPr>
                <w:rFonts w:ascii="Times New Roman" w:hAnsi="Times New Roman"/>
                <w:b/>
                <w:sz w:val="20"/>
                <w:szCs w:val="20"/>
              </w:rPr>
              <w:t>realizaci akce</w:t>
            </w:r>
            <w:r w:rsidR="006F6C12">
              <w:rPr>
                <w:rFonts w:ascii="Times New Roman" w:hAnsi="Times New Roman"/>
                <w:b/>
                <w:sz w:val="20"/>
                <w:szCs w:val="20"/>
              </w:rPr>
              <w:t xml:space="preserve"> v souladu s požadavky ZZVZ a prováděcích vyhlášek</w:t>
            </w:r>
            <w:r w:rsidR="007570DE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/</w:t>
            </w:r>
            <w:r w:rsidR="003C5855">
              <w:rPr>
                <w:rFonts w:ascii="Times New Roman" w:hAnsi="Times New Roman"/>
                <w:sz w:val="20"/>
                <w:szCs w:val="20"/>
              </w:rPr>
              <w:t>;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5855" w:rsidRPr="00815CDC">
              <w:rPr>
                <w:rFonts w:ascii="Times New Roman" w:hAnsi="Times New Roman"/>
                <w:sz w:val="20"/>
                <w:szCs w:val="20"/>
              </w:rPr>
              <w:t xml:space="preserve">-cena </w:t>
            </w:r>
            <w:r w:rsidR="003C5855">
              <w:rPr>
                <w:rFonts w:ascii="Times New Roman" w:hAnsi="Times New Roman"/>
                <w:sz w:val="20"/>
                <w:szCs w:val="20"/>
              </w:rPr>
              <w:t>max. do 99 999,- Kč bez DPH</w:t>
            </w:r>
            <w:r w:rsidR="003C5855" w:rsidRPr="00815CDC">
              <w:rPr>
                <w:rFonts w:ascii="Times New Roman" w:hAnsi="Times New Roman"/>
                <w:sz w:val="20"/>
                <w:szCs w:val="20"/>
              </w:rPr>
              <w:t>, nepřekročitelná</w:t>
            </w:r>
            <w:r w:rsidR="003C58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-</w:t>
            </w:r>
            <w:r w:rsidR="003C5855">
              <w:rPr>
                <w:rFonts w:ascii="Times New Roman" w:hAnsi="Times New Roman"/>
                <w:sz w:val="20"/>
                <w:szCs w:val="20"/>
              </w:rPr>
              <w:t xml:space="preserve">předání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předmětu zakázky předávacím</w:t>
            </w:r>
            <w:r w:rsidR="003C5855">
              <w:rPr>
                <w:rFonts w:ascii="Times New Roman" w:hAnsi="Times New Roman"/>
                <w:sz w:val="20"/>
                <w:szCs w:val="20"/>
              </w:rPr>
              <w:t xml:space="preserve"> protokolem.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(Geodetické zaměření stávajícího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stavu u obou akcí-oprav komunikací a sítí v nich, provede p. Petr Jaroš, U potoka 114, 747 35, Hněvošice, IČ:05237491, neplátce DPH;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-lhůta provedení do </w:t>
            </w:r>
            <w:r w:rsidR="003C5855">
              <w:rPr>
                <w:rFonts w:ascii="Times New Roman" w:hAnsi="Times New Roman"/>
                <w:sz w:val="20"/>
                <w:szCs w:val="20"/>
              </w:rPr>
              <w:t>17.4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>.202</w:t>
            </w:r>
            <w:r w:rsidR="003C5855">
              <w:rPr>
                <w:rFonts w:ascii="Times New Roman" w:hAnsi="Times New Roman"/>
                <w:sz w:val="20"/>
                <w:szCs w:val="20"/>
              </w:rPr>
              <w:t>3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>-</w:t>
            </w:r>
            <w:r w:rsidR="006F6C12">
              <w:rPr>
                <w:rFonts w:ascii="Times New Roman" w:hAnsi="Times New Roman"/>
                <w:sz w:val="20"/>
                <w:szCs w:val="20"/>
              </w:rPr>
              <w:t>P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latební podmínky: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bezhotovostní platby v české měně, </w:t>
            </w:r>
            <w:r w:rsidR="00E20404" w:rsidRPr="00815CDC">
              <w:rPr>
                <w:rFonts w:ascii="Times New Roman" w:hAnsi="Times New Roman"/>
                <w:sz w:val="20"/>
                <w:szCs w:val="20"/>
              </w:rPr>
              <w:t>inflaci nemůže dodavatel uplatnit s ohledem na termín provedení;</w:t>
            </w:r>
            <w:r w:rsidR="00E2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404" w:rsidRPr="00815CDC">
              <w:rPr>
                <w:rFonts w:ascii="Times New Roman" w:hAnsi="Times New Roman"/>
                <w:sz w:val="20"/>
                <w:szCs w:val="20"/>
              </w:rPr>
              <w:t xml:space="preserve"> objednatel neposkytuje zálohy, - splatnost faktur 30 dní, pokud faktura nebude mít náležitosti bude vrácena zpět, jediná faktura </w:t>
            </w:r>
            <w:r w:rsidR="00E20404">
              <w:rPr>
                <w:rFonts w:ascii="Times New Roman" w:hAnsi="Times New Roman"/>
                <w:sz w:val="20"/>
                <w:szCs w:val="20"/>
              </w:rPr>
              <w:t>/neplátce DPH/</w:t>
            </w:r>
            <w:r w:rsidR="00E20404" w:rsidRPr="00815CDC">
              <w:rPr>
                <w:rFonts w:ascii="Times New Roman" w:hAnsi="Times New Roman"/>
                <w:sz w:val="20"/>
                <w:szCs w:val="20"/>
              </w:rPr>
              <w:t xml:space="preserve">, odsouhlasená  </w:t>
            </w:r>
            <w:proofErr w:type="spellStart"/>
            <w:r w:rsidR="00E20404" w:rsidRPr="00815CDC">
              <w:rPr>
                <w:rFonts w:ascii="Times New Roman" w:hAnsi="Times New Roman"/>
                <w:sz w:val="20"/>
                <w:szCs w:val="20"/>
              </w:rPr>
              <w:t>ved</w:t>
            </w:r>
            <w:proofErr w:type="spellEnd"/>
            <w:r w:rsidR="00E20404" w:rsidRPr="00815CDC">
              <w:rPr>
                <w:rFonts w:ascii="Times New Roman" w:hAnsi="Times New Roman"/>
                <w:sz w:val="20"/>
                <w:szCs w:val="20"/>
              </w:rPr>
              <w:t xml:space="preserve">. TO;                                                                                                                                 </w:t>
            </w:r>
            <w:r w:rsidR="00E2040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- sankce: pro objednatele za každý den prodlení s úhradou faktury 0,01% z celkové ceny s DPH, pro dodavatele za každý den opožděného předání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předmětu zakázky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 0,01% z celkové ceny díla,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-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ohlašovna požáru- vrátnice PNO – č. 553695222,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>dodavatel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provede geodetické práce na své riziko a nebezpečí a byl seznámen s riziky na potencionálním pracovišti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v areálu PNO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/pacienti/ a není oprávněn vstupovat do budov léčebných pavilonů;                                                                                 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-</w:t>
            </w:r>
            <w:r w:rsidR="003B6F70" w:rsidRPr="00815CDC">
              <w:rPr>
                <w:rFonts w:ascii="Times New Roman" w:hAnsi="Times New Roman"/>
                <w:sz w:val="20"/>
                <w:szCs w:val="20"/>
              </w:rPr>
              <w:t xml:space="preserve">dodavatel nesmí bez souhlasu vlastníka duševních práv, patentů, </w:t>
            </w:r>
            <w:proofErr w:type="spellStart"/>
            <w:r w:rsidR="003B6F70" w:rsidRPr="00815CDC">
              <w:rPr>
                <w:rFonts w:ascii="Times New Roman" w:hAnsi="Times New Roman"/>
                <w:sz w:val="20"/>
                <w:szCs w:val="20"/>
              </w:rPr>
              <w:t>prům</w:t>
            </w:r>
            <w:proofErr w:type="spellEnd"/>
            <w:r w:rsidR="003B6F70" w:rsidRPr="00815CDC">
              <w:rPr>
                <w:rFonts w:ascii="Times New Roman" w:hAnsi="Times New Roman"/>
                <w:sz w:val="20"/>
                <w:szCs w:val="20"/>
              </w:rPr>
              <w:t xml:space="preserve"> vzorů použít cokoli, co je tímto způsobem chráněno;                                                                                                                                                                                                                               </w:t>
            </w:r>
            <w:r w:rsidR="00510A95" w:rsidRPr="00815CDC">
              <w:rPr>
                <w:rFonts w:ascii="Times New Roman" w:hAnsi="Times New Roman"/>
                <w:sz w:val="20"/>
                <w:szCs w:val="20"/>
              </w:rPr>
              <w:t>-provedení registrace objednávky v registru smluv zajistí objednatel;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510A95" w:rsidRPr="00815CDC">
              <w:rPr>
                <w:rFonts w:ascii="Times New Roman" w:hAnsi="Times New Roman"/>
                <w:sz w:val="20"/>
                <w:szCs w:val="20"/>
              </w:rPr>
              <w:t>-objednatel nevyžaduje pojistné krytí dodavatele;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AD0B0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14:paraId="4CEBC80B" w14:textId="0C661BC6" w:rsidR="00E20404" w:rsidRDefault="00510A95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15CDC">
              <w:rPr>
                <w:rFonts w:ascii="Times New Roman" w:hAnsi="Times New Roman"/>
                <w:sz w:val="20"/>
                <w:szCs w:val="20"/>
              </w:rPr>
              <w:t xml:space="preserve">Dodavatel tuto objednávku přijímá a bude </w:t>
            </w:r>
            <w:r w:rsidR="00AD0B0B">
              <w:rPr>
                <w:rFonts w:ascii="Times New Roman" w:hAnsi="Times New Roman"/>
                <w:sz w:val="20"/>
                <w:szCs w:val="20"/>
              </w:rPr>
              <w:t>objednané práce</w:t>
            </w:r>
            <w:r w:rsidRPr="00815CDC">
              <w:rPr>
                <w:rFonts w:ascii="Times New Roman" w:hAnsi="Times New Roman"/>
                <w:sz w:val="20"/>
                <w:szCs w:val="20"/>
              </w:rPr>
              <w:t xml:space="preserve"> realizovat na své nebezpečí;</w:t>
            </w:r>
            <w:r w:rsidR="003B6F70" w:rsidRPr="00815CD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14:paraId="5191467D" w14:textId="09D43981" w:rsidR="00510A95" w:rsidRPr="00E20404" w:rsidRDefault="003B6F70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5CD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Upozornění: Dodavatel, uvedený v této objednávce nesmí bez výslovného písemného souhlasu odběratele, uvedeného v této objednávce-převést-předat případnou pohledávku, vzniklou z této objednávky 3. osobě.</w:t>
            </w:r>
            <w:r w:rsidR="00510A95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49F96F" w14:textId="77777777" w:rsidR="00F912AF" w:rsidRPr="00815CDC" w:rsidRDefault="00F912AF" w:rsidP="00B316D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0E0" w14:paraId="28DC414A" w14:textId="77777777" w:rsidTr="00510A95">
        <w:tblPrEx>
          <w:tblCellMar>
            <w:top w:w="108" w:type="dxa"/>
            <w:bottom w:w="108" w:type="dxa"/>
          </w:tblCellMar>
        </w:tblPrEx>
        <w:trPr>
          <w:trHeight w:val="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2A72" w14:textId="77777777" w:rsidR="001250E0" w:rsidRDefault="00F912AF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Příkazce: Ing. Harry Olšar                                </w:t>
            </w:r>
            <w:r w:rsidR="00815C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proofErr w:type="gramStart"/>
            <w:r w:rsidR="00815CDC">
              <w:rPr>
                <w:rFonts w:ascii="Times New Roman" w:hAnsi="Times New Roman"/>
                <w:b/>
                <w:sz w:val="24"/>
                <w:szCs w:val="24"/>
              </w:rPr>
              <w:t>Ředitel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5CDC">
              <w:rPr>
                <w:rFonts w:ascii="Times New Roman" w:hAnsi="Times New Roman"/>
                <w:b/>
                <w:sz w:val="24"/>
                <w:szCs w:val="24"/>
              </w:rPr>
              <w:t>Ing. Zdeněk Jiříček</w:t>
            </w:r>
          </w:p>
        </w:tc>
      </w:tr>
    </w:tbl>
    <w:p w14:paraId="24C1809D" w14:textId="77777777" w:rsidR="00C35ADC" w:rsidRDefault="00846211" w:rsidP="00C35ADC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1250E0">
        <w:lastRenderedPageBreak/>
        <w:t xml:space="preserve"> </w:t>
      </w:r>
    </w:p>
    <w:p w14:paraId="2E6FBA83" w14:textId="77777777" w:rsidR="00AB1487" w:rsidRPr="001250E0" w:rsidRDefault="00AB1487" w:rsidP="001250E0"/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5786" w14:textId="77777777" w:rsidR="001F0ADA" w:rsidRDefault="001F0ADA" w:rsidP="00AA3178">
      <w:pPr>
        <w:spacing w:after="0" w:line="240" w:lineRule="auto"/>
      </w:pPr>
      <w:r>
        <w:separator/>
      </w:r>
    </w:p>
  </w:endnote>
  <w:endnote w:type="continuationSeparator" w:id="0">
    <w:p w14:paraId="10D18E3F" w14:textId="77777777" w:rsidR="001F0ADA" w:rsidRDefault="001F0ADA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6E2F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74B9D464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38CBB" wp14:editId="080AA958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8667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61D0DF7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38CBB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6BDC8667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61D0DF7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F4C6B" wp14:editId="11F3683C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7E4E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3D2F611C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5DAD42CA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F4C6B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4EB97E4E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3D2F611C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5DAD42CA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28496" wp14:editId="0FD55094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2C24F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4B54FFD4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28496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1932C24F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4B54FFD4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80E854" wp14:editId="3D5D9896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38390" wp14:editId="63CB19AE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A51769" wp14:editId="357FB98A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90F8C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07E64CB9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51769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42490F8C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07E64CB9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1815FFEF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F083431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8C6F067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9522" w14:textId="77777777" w:rsidR="001F0ADA" w:rsidRDefault="001F0ADA" w:rsidP="00AA3178">
      <w:pPr>
        <w:spacing w:after="0" w:line="240" w:lineRule="auto"/>
      </w:pPr>
      <w:r>
        <w:separator/>
      </w:r>
    </w:p>
  </w:footnote>
  <w:footnote w:type="continuationSeparator" w:id="0">
    <w:p w14:paraId="615530B7" w14:textId="77777777" w:rsidR="001F0ADA" w:rsidRDefault="001F0ADA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5CFD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FD1306" wp14:editId="7CCFD732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DA4EB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40ACC31B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3EC5C6D7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D1306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7FFDA4EB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40ACC31B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3EC5C6D7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7F897B" wp14:editId="53CA1850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E7A57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F3277AF" wp14:editId="0E263A9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F897B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2E9E7A57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3F3277AF" wp14:editId="0E263A9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D2C2D93" w14:textId="77777777" w:rsidR="00653F3D" w:rsidRDefault="00653F3D">
    <w:pPr>
      <w:pStyle w:val="Zhlav"/>
    </w:pPr>
  </w:p>
  <w:p w14:paraId="52DD4E2C" w14:textId="77777777" w:rsidR="00653F3D" w:rsidRDefault="00653F3D">
    <w:pPr>
      <w:pStyle w:val="Zhlav"/>
    </w:pPr>
  </w:p>
  <w:p w14:paraId="0F0CCBDF" w14:textId="77777777" w:rsidR="00653F3D" w:rsidRDefault="00653F3D">
    <w:pPr>
      <w:pStyle w:val="Zhlav"/>
    </w:pPr>
  </w:p>
  <w:p w14:paraId="78F5F456" w14:textId="77777777" w:rsidR="00AB1487" w:rsidRDefault="00AB1487">
    <w:pPr>
      <w:pStyle w:val="Zhlav"/>
    </w:pPr>
  </w:p>
  <w:p w14:paraId="0EAB8EA4" w14:textId="77777777" w:rsidR="00653F3D" w:rsidRDefault="00653F3D">
    <w:pPr>
      <w:pStyle w:val="Zhlav"/>
    </w:pPr>
  </w:p>
  <w:p w14:paraId="668BE5BE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0ADA"/>
    <w:rsid w:val="001F37C4"/>
    <w:rsid w:val="00201D3B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021"/>
    <w:rsid w:val="00300703"/>
    <w:rsid w:val="003246EF"/>
    <w:rsid w:val="00335F59"/>
    <w:rsid w:val="003363A8"/>
    <w:rsid w:val="00345B92"/>
    <w:rsid w:val="0035219F"/>
    <w:rsid w:val="0035613F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B6F70"/>
    <w:rsid w:val="003C5855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10A95"/>
    <w:rsid w:val="00524678"/>
    <w:rsid w:val="005321FD"/>
    <w:rsid w:val="00543C69"/>
    <w:rsid w:val="00554687"/>
    <w:rsid w:val="00565D77"/>
    <w:rsid w:val="0057770D"/>
    <w:rsid w:val="00592577"/>
    <w:rsid w:val="00595E01"/>
    <w:rsid w:val="005A001B"/>
    <w:rsid w:val="005A22DE"/>
    <w:rsid w:val="005D7EFB"/>
    <w:rsid w:val="005E0871"/>
    <w:rsid w:val="00601D74"/>
    <w:rsid w:val="006164CF"/>
    <w:rsid w:val="00617C17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6F6C12"/>
    <w:rsid w:val="00703011"/>
    <w:rsid w:val="00736E69"/>
    <w:rsid w:val="00744C98"/>
    <w:rsid w:val="007471D3"/>
    <w:rsid w:val="00747AF9"/>
    <w:rsid w:val="00753153"/>
    <w:rsid w:val="007534B1"/>
    <w:rsid w:val="007562E2"/>
    <w:rsid w:val="007570DE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15CDC"/>
    <w:rsid w:val="00835B81"/>
    <w:rsid w:val="008401F4"/>
    <w:rsid w:val="00840AFE"/>
    <w:rsid w:val="00846211"/>
    <w:rsid w:val="00852E66"/>
    <w:rsid w:val="00854FB1"/>
    <w:rsid w:val="00857D05"/>
    <w:rsid w:val="0086005F"/>
    <w:rsid w:val="00883112"/>
    <w:rsid w:val="0089122C"/>
    <w:rsid w:val="00891996"/>
    <w:rsid w:val="0089655F"/>
    <w:rsid w:val="008B02C9"/>
    <w:rsid w:val="008B2524"/>
    <w:rsid w:val="008D2C7D"/>
    <w:rsid w:val="008D6BC8"/>
    <w:rsid w:val="008F05B9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411E"/>
    <w:rsid w:val="009E5B66"/>
    <w:rsid w:val="00A202AE"/>
    <w:rsid w:val="00A23CB6"/>
    <w:rsid w:val="00A27EC3"/>
    <w:rsid w:val="00A81B93"/>
    <w:rsid w:val="00A90EB0"/>
    <w:rsid w:val="00AA12F9"/>
    <w:rsid w:val="00AA3178"/>
    <w:rsid w:val="00AA3E67"/>
    <w:rsid w:val="00AB1487"/>
    <w:rsid w:val="00AB6E04"/>
    <w:rsid w:val="00AC273E"/>
    <w:rsid w:val="00AD0B0B"/>
    <w:rsid w:val="00AD102F"/>
    <w:rsid w:val="00AD3B00"/>
    <w:rsid w:val="00AF2DD5"/>
    <w:rsid w:val="00B124FB"/>
    <w:rsid w:val="00B316D7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5ADC"/>
    <w:rsid w:val="00C37057"/>
    <w:rsid w:val="00C4095D"/>
    <w:rsid w:val="00C43A37"/>
    <w:rsid w:val="00C446DB"/>
    <w:rsid w:val="00C52491"/>
    <w:rsid w:val="00C601AF"/>
    <w:rsid w:val="00C80204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4F4"/>
    <w:rsid w:val="00DF1644"/>
    <w:rsid w:val="00E04058"/>
    <w:rsid w:val="00E102AF"/>
    <w:rsid w:val="00E20404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669E1"/>
    <w:rsid w:val="00F70D85"/>
    <w:rsid w:val="00F7193D"/>
    <w:rsid w:val="00F76261"/>
    <w:rsid w:val="00F81F8B"/>
    <w:rsid w:val="00F912AF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25FEC314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6</cp:revision>
  <cp:lastPrinted>2022-12-02T08:27:00Z</cp:lastPrinted>
  <dcterms:created xsi:type="dcterms:W3CDTF">2022-12-02T08:15:00Z</dcterms:created>
  <dcterms:modified xsi:type="dcterms:W3CDTF">2022-12-06T06:58:00Z</dcterms:modified>
</cp:coreProperties>
</file>