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B5" w:rsidRPr="009526F8" w:rsidRDefault="00B003B5" w:rsidP="00B003B5">
      <w:pPr>
        <w:pStyle w:val="Nadpis1"/>
        <w:spacing w:before="80" w:after="80"/>
        <w:jc w:val="center"/>
        <w:rPr>
          <w:rFonts w:ascii="Arial" w:hAnsi="Arial" w:cs="Arial"/>
          <w:sz w:val="28"/>
          <w:szCs w:val="28"/>
        </w:rPr>
      </w:pPr>
      <w:r w:rsidRPr="009526F8">
        <w:rPr>
          <w:rFonts w:ascii="Arial" w:hAnsi="Arial" w:cs="Arial"/>
          <w:sz w:val="28"/>
          <w:szCs w:val="28"/>
        </w:rPr>
        <w:t>RÁMCOVÁ SMLOUVA O DÍLO</w:t>
      </w:r>
    </w:p>
    <w:p w:rsidR="00B003B5" w:rsidRPr="004F6E30" w:rsidRDefault="00B003B5" w:rsidP="00B003B5">
      <w:pPr>
        <w:pStyle w:val="Nadpis1"/>
        <w:spacing w:before="80" w:after="80"/>
        <w:jc w:val="center"/>
        <w:rPr>
          <w:rFonts w:ascii="Arial" w:hAnsi="Arial" w:cs="Arial"/>
          <w:b w:val="0"/>
          <w:bCs w:val="0"/>
          <w:sz w:val="20"/>
          <w:szCs w:val="20"/>
        </w:rPr>
      </w:pPr>
      <w:proofErr w:type="spellStart"/>
      <w:proofErr w:type="gramStart"/>
      <w:r w:rsidRPr="004F6E30">
        <w:rPr>
          <w:rFonts w:ascii="Arial" w:hAnsi="Arial" w:cs="Arial"/>
          <w:b w:val="0"/>
          <w:bCs w:val="0"/>
          <w:sz w:val="20"/>
          <w:szCs w:val="20"/>
        </w:rPr>
        <w:t>č.</w:t>
      </w:r>
      <w:r w:rsidR="00146719">
        <w:rPr>
          <w:rFonts w:ascii="Arial" w:hAnsi="Arial" w:cs="Arial"/>
          <w:b w:val="0"/>
          <w:bCs w:val="0"/>
          <w:sz w:val="20"/>
          <w:szCs w:val="20"/>
        </w:rPr>
        <w:t>j</w:t>
      </w:r>
      <w:proofErr w:type="spellEnd"/>
      <w:r w:rsidR="00146719">
        <w:rPr>
          <w:rFonts w:ascii="Arial" w:hAnsi="Arial" w:cs="Arial"/>
          <w:b w:val="0"/>
          <w:bCs w:val="0"/>
          <w:sz w:val="20"/>
          <w:szCs w:val="20"/>
        </w:rPr>
        <w:t>.</w:t>
      </w:r>
      <w:proofErr w:type="gramEnd"/>
      <w:r w:rsidRPr="004F6E30">
        <w:rPr>
          <w:rFonts w:ascii="Arial" w:hAnsi="Arial" w:cs="Arial"/>
          <w:b w:val="0"/>
          <w:bCs w:val="0"/>
          <w:sz w:val="20"/>
          <w:szCs w:val="20"/>
        </w:rPr>
        <w:t xml:space="preserve">: </w:t>
      </w:r>
      <w:r w:rsidR="00146719">
        <w:rPr>
          <w:rFonts w:ascii="Arial" w:hAnsi="Arial" w:cs="Arial"/>
          <w:b w:val="0"/>
          <w:bCs w:val="0"/>
          <w:sz w:val="20"/>
          <w:szCs w:val="20"/>
        </w:rPr>
        <w:t>SSHT 733/2017</w:t>
      </w:r>
    </w:p>
    <w:p w:rsidR="00B003B5" w:rsidRDefault="00B003B5" w:rsidP="00B003B5">
      <w:pPr>
        <w:pStyle w:val="Zkladntext3"/>
        <w:spacing w:before="80" w:after="80"/>
        <w:rPr>
          <w:b w:val="0"/>
          <w:i/>
          <w:sz w:val="20"/>
          <w:szCs w:val="20"/>
        </w:rPr>
      </w:pPr>
      <w:r w:rsidRPr="00B31FC7">
        <w:rPr>
          <w:b w:val="0"/>
          <w:i/>
          <w:sz w:val="20"/>
          <w:szCs w:val="20"/>
        </w:rPr>
        <w:t xml:space="preserve">uzavřená dle § </w:t>
      </w:r>
      <w:r w:rsidR="00146719">
        <w:rPr>
          <w:b w:val="0"/>
          <w:i/>
          <w:sz w:val="20"/>
          <w:szCs w:val="20"/>
        </w:rPr>
        <w:t>1746 odst. 2</w:t>
      </w:r>
      <w:r w:rsidRPr="00B31FC7">
        <w:rPr>
          <w:b w:val="0"/>
          <w:i/>
          <w:sz w:val="20"/>
          <w:szCs w:val="20"/>
        </w:rPr>
        <w:t xml:space="preserve"> a </w:t>
      </w:r>
      <w:proofErr w:type="spellStart"/>
      <w:r w:rsidRPr="00B31FC7">
        <w:rPr>
          <w:b w:val="0"/>
          <w:i/>
          <w:sz w:val="20"/>
          <w:szCs w:val="20"/>
        </w:rPr>
        <w:t>násl</w:t>
      </w:r>
      <w:proofErr w:type="spellEnd"/>
      <w:r w:rsidRPr="00B31FC7">
        <w:rPr>
          <w:b w:val="0"/>
          <w:i/>
          <w:sz w:val="20"/>
          <w:szCs w:val="20"/>
        </w:rPr>
        <w:t xml:space="preserve">. zákona č. </w:t>
      </w:r>
      <w:r w:rsidR="00146719">
        <w:rPr>
          <w:b w:val="0"/>
          <w:i/>
          <w:sz w:val="20"/>
          <w:szCs w:val="20"/>
        </w:rPr>
        <w:t>89/</w:t>
      </w:r>
      <w:r w:rsidRPr="00B31FC7">
        <w:rPr>
          <w:b w:val="0"/>
          <w:i/>
          <w:sz w:val="20"/>
          <w:szCs w:val="20"/>
        </w:rPr>
        <w:t>/</w:t>
      </w:r>
      <w:r w:rsidR="00146719">
        <w:rPr>
          <w:b w:val="0"/>
          <w:i/>
          <w:sz w:val="20"/>
          <w:szCs w:val="20"/>
        </w:rPr>
        <w:t>2012</w:t>
      </w:r>
      <w:r w:rsidRPr="00B31FC7">
        <w:rPr>
          <w:b w:val="0"/>
          <w:i/>
          <w:sz w:val="20"/>
          <w:szCs w:val="20"/>
        </w:rPr>
        <w:t xml:space="preserve"> Sb., ob</w:t>
      </w:r>
      <w:r w:rsidR="00146719">
        <w:rPr>
          <w:b w:val="0"/>
          <w:i/>
          <w:sz w:val="20"/>
          <w:szCs w:val="20"/>
        </w:rPr>
        <w:t>čanský</w:t>
      </w:r>
      <w:r w:rsidRPr="00B31FC7">
        <w:rPr>
          <w:b w:val="0"/>
          <w:i/>
          <w:sz w:val="20"/>
          <w:szCs w:val="20"/>
        </w:rPr>
        <w:t xml:space="preserve"> zákoník, ve znění pozdějších předpisů</w:t>
      </w:r>
      <w:r>
        <w:rPr>
          <w:b w:val="0"/>
          <w:i/>
          <w:sz w:val="20"/>
          <w:szCs w:val="20"/>
        </w:rPr>
        <w:t>, (dále „o</w:t>
      </w:r>
      <w:r w:rsidR="00146719">
        <w:rPr>
          <w:b w:val="0"/>
          <w:i/>
          <w:sz w:val="20"/>
          <w:szCs w:val="20"/>
        </w:rPr>
        <w:t>bčanský</w:t>
      </w:r>
      <w:r>
        <w:rPr>
          <w:b w:val="0"/>
          <w:i/>
          <w:sz w:val="20"/>
          <w:szCs w:val="20"/>
        </w:rPr>
        <w:t xml:space="preserve"> zákoník“)</w:t>
      </w:r>
    </w:p>
    <w:p w:rsidR="00B003B5" w:rsidRPr="00B31FC7" w:rsidRDefault="00B003B5" w:rsidP="00B003B5">
      <w:pPr>
        <w:pStyle w:val="Zkladntext3"/>
        <w:spacing w:before="80" w:after="80"/>
        <w:rPr>
          <w:b w:val="0"/>
          <w:i/>
          <w:sz w:val="20"/>
          <w:szCs w:val="20"/>
        </w:rPr>
      </w:pPr>
      <w:r w:rsidRPr="00B31FC7">
        <w:rPr>
          <w:b w:val="0"/>
          <w:i/>
          <w:sz w:val="20"/>
          <w:szCs w:val="20"/>
        </w:rPr>
        <w:t xml:space="preserve"> </w:t>
      </w:r>
      <w:proofErr w:type="gramStart"/>
      <w:r w:rsidRPr="00B31FC7">
        <w:rPr>
          <w:b w:val="0"/>
          <w:i/>
          <w:sz w:val="20"/>
          <w:szCs w:val="20"/>
        </w:rPr>
        <w:t>mezi:</w:t>
      </w:r>
      <w:proofErr w:type="gramEnd"/>
    </w:p>
    <w:p w:rsidR="00B003B5" w:rsidRPr="004F6E30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4F6E30">
        <w:rPr>
          <w:rFonts w:ascii="Arial" w:hAnsi="Arial" w:cs="Arial"/>
          <w:b/>
          <w:bCs/>
          <w:sz w:val="20"/>
          <w:szCs w:val="20"/>
        </w:rPr>
        <w:t xml:space="preserve">I. </w:t>
      </w:r>
    </w:p>
    <w:p w:rsidR="00B003B5" w:rsidRPr="004F6E30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4F6E30">
        <w:rPr>
          <w:rFonts w:ascii="Arial" w:hAnsi="Arial" w:cs="Arial"/>
          <w:b/>
          <w:bCs/>
          <w:sz w:val="20"/>
          <w:szCs w:val="20"/>
        </w:rPr>
        <w:t>Smluvní strany</w:t>
      </w:r>
    </w:p>
    <w:p w:rsidR="00146719" w:rsidRDefault="00B003B5" w:rsidP="00146719">
      <w:pPr>
        <w:tabs>
          <w:tab w:val="left" w:pos="2340"/>
        </w:tabs>
        <w:ind w:left="2340" w:hanging="2340"/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b/>
          <w:sz w:val="20"/>
          <w:szCs w:val="20"/>
        </w:rPr>
        <w:t>Objednatel:</w:t>
      </w:r>
      <w:r w:rsidRPr="004F6E30">
        <w:rPr>
          <w:rFonts w:ascii="Arial" w:hAnsi="Arial" w:cs="Arial"/>
          <w:sz w:val="20"/>
          <w:szCs w:val="20"/>
        </w:rPr>
        <w:tab/>
      </w:r>
      <w:r w:rsidR="00146719">
        <w:rPr>
          <w:rFonts w:ascii="Arial" w:hAnsi="Arial" w:cs="Arial"/>
          <w:b/>
          <w:sz w:val="20"/>
          <w:szCs w:val="20"/>
        </w:rPr>
        <w:t xml:space="preserve">Střední odborná škola a Střední odborné učiliště, Horšovský Týn,     </w:t>
      </w:r>
      <w:proofErr w:type="spellStart"/>
      <w:r w:rsidR="00146719">
        <w:rPr>
          <w:rFonts w:ascii="Arial" w:hAnsi="Arial" w:cs="Arial"/>
          <w:b/>
          <w:sz w:val="20"/>
          <w:szCs w:val="20"/>
        </w:rPr>
        <w:t>Littrowa</w:t>
      </w:r>
      <w:proofErr w:type="spellEnd"/>
      <w:r w:rsidR="00146719">
        <w:rPr>
          <w:rFonts w:ascii="Arial" w:hAnsi="Arial" w:cs="Arial"/>
          <w:b/>
          <w:sz w:val="20"/>
          <w:szCs w:val="20"/>
        </w:rPr>
        <w:t xml:space="preserve"> 122</w:t>
      </w:r>
      <w:r w:rsidRPr="004F6E30">
        <w:rPr>
          <w:rFonts w:ascii="Arial" w:hAnsi="Arial" w:cs="Arial"/>
          <w:sz w:val="20"/>
          <w:szCs w:val="20"/>
        </w:rPr>
        <w:t>,</w:t>
      </w:r>
      <w:r w:rsidR="00146719">
        <w:rPr>
          <w:rFonts w:ascii="Arial" w:hAnsi="Arial" w:cs="Arial"/>
          <w:sz w:val="20"/>
          <w:szCs w:val="20"/>
        </w:rPr>
        <w:tab/>
      </w:r>
      <w:r w:rsidR="00146719">
        <w:rPr>
          <w:rFonts w:ascii="Arial" w:hAnsi="Arial" w:cs="Arial"/>
          <w:sz w:val="20"/>
          <w:szCs w:val="20"/>
        </w:rPr>
        <w:tab/>
      </w:r>
      <w:r w:rsidR="00146719">
        <w:rPr>
          <w:rFonts w:ascii="Arial" w:hAnsi="Arial" w:cs="Arial"/>
          <w:sz w:val="20"/>
          <w:szCs w:val="20"/>
        </w:rPr>
        <w:tab/>
      </w:r>
    </w:p>
    <w:p w:rsidR="008B078E" w:rsidRDefault="00B003B5" w:rsidP="00146719">
      <w:pPr>
        <w:tabs>
          <w:tab w:val="left" w:pos="2340"/>
        </w:tabs>
        <w:ind w:left="1416" w:hanging="1416"/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zastoupené: </w:t>
      </w:r>
      <w:r w:rsidRPr="004F6E30">
        <w:rPr>
          <w:rFonts w:ascii="Arial" w:hAnsi="Arial" w:cs="Arial"/>
          <w:sz w:val="20"/>
          <w:szCs w:val="20"/>
        </w:rPr>
        <w:tab/>
      </w:r>
      <w:r w:rsidR="00146719">
        <w:rPr>
          <w:rFonts w:ascii="Arial" w:hAnsi="Arial" w:cs="Arial"/>
          <w:sz w:val="20"/>
          <w:szCs w:val="20"/>
        </w:rPr>
        <w:tab/>
      </w:r>
      <w:r w:rsidRPr="004F6E30">
        <w:rPr>
          <w:rFonts w:ascii="Arial" w:hAnsi="Arial" w:cs="Arial"/>
          <w:sz w:val="20"/>
          <w:szCs w:val="20"/>
        </w:rPr>
        <w:t xml:space="preserve">Ing. </w:t>
      </w:r>
      <w:r w:rsidR="00146719">
        <w:rPr>
          <w:rFonts w:ascii="Arial" w:hAnsi="Arial" w:cs="Arial"/>
          <w:sz w:val="20"/>
          <w:szCs w:val="20"/>
        </w:rPr>
        <w:t>Václavem Švarce, ředitelem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 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>se sídlem:</w:t>
      </w:r>
      <w:r w:rsidRPr="004F6E30">
        <w:rPr>
          <w:rFonts w:ascii="Arial" w:hAnsi="Arial" w:cs="Arial"/>
          <w:sz w:val="20"/>
          <w:szCs w:val="20"/>
        </w:rPr>
        <w:tab/>
      </w:r>
      <w:proofErr w:type="spellStart"/>
      <w:r w:rsidR="00146719">
        <w:rPr>
          <w:rFonts w:ascii="Arial" w:hAnsi="Arial" w:cs="Arial"/>
          <w:sz w:val="20"/>
          <w:szCs w:val="20"/>
        </w:rPr>
        <w:t>Littrowa</w:t>
      </w:r>
      <w:proofErr w:type="spellEnd"/>
      <w:r w:rsidR="00146719">
        <w:rPr>
          <w:rFonts w:ascii="Arial" w:hAnsi="Arial" w:cs="Arial"/>
          <w:sz w:val="20"/>
          <w:szCs w:val="20"/>
        </w:rPr>
        <w:t xml:space="preserve"> 122, </w:t>
      </w:r>
      <w:proofErr w:type="gramStart"/>
      <w:r w:rsidR="00146719">
        <w:rPr>
          <w:rFonts w:ascii="Arial" w:hAnsi="Arial" w:cs="Arial"/>
          <w:sz w:val="20"/>
          <w:szCs w:val="20"/>
        </w:rPr>
        <w:t>346 01   Horšovský</w:t>
      </w:r>
      <w:proofErr w:type="gramEnd"/>
      <w:r w:rsidR="00146719">
        <w:rPr>
          <w:rFonts w:ascii="Arial" w:hAnsi="Arial" w:cs="Arial"/>
          <w:sz w:val="20"/>
          <w:szCs w:val="20"/>
        </w:rPr>
        <w:t xml:space="preserve"> Týn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IČ: </w:t>
      </w:r>
      <w:r w:rsidRPr="004F6E30">
        <w:rPr>
          <w:rFonts w:ascii="Arial" w:hAnsi="Arial" w:cs="Arial"/>
          <w:sz w:val="20"/>
          <w:szCs w:val="20"/>
        </w:rPr>
        <w:tab/>
      </w:r>
      <w:r w:rsidR="00146719">
        <w:rPr>
          <w:rFonts w:ascii="Arial" w:hAnsi="Arial" w:cs="Arial"/>
          <w:sz w:val="20"/>
          <w:szCs w:val="20"/>
        </w:rPr>
        <w:t>00376469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DIČ: </w:t>
      </w:r>
      <w:r w:rsidRPr="004F6E30">
        <w:rPr>
          <w:rFonts w:ascii="Arial" w:hAnsi="Arial" w:cs="Arial"/>
          <w:sz w:val="20"/>
          <w:szCs w:val="20"/>
        </w:rPr>
        <w:tab/>
      </w:r>
      <w:r w:rsidR="00146719">
        <w:rPr>
          <w:rFonts w:ascii="Arial" w:hAnsi="Arial" w:cs="Arial"/>
          <w:sz w:val="20"/>
          <w:szCs w:val="20"/>
        </w:rPr>
        <w:t>CZ00376469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Osoba oprávněná k jednání 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ve věcech technických: </w:t>
      </w:r>
      <w:r w:rsidRPr="004F6E30">
        <w:rPr>
          <w:rFonts w:ascii="Arial" w:hAnsi="Arial" w:cs="Arial"/>
          <w:sz w:val="20"/>
          <w:szCs w:val="20"/>
        </w:rPr>
        <w:tab/>
      </w:r>
      <w:r w:rsidR="00146719">
        <w:rPr>
          <w:rFonts w:ascii="Arial" w:hAnsi="Arial" w:cs="Arial"/>
          <w:sz w:val="20"/>
          <w:szCs w:val="20"/>
        </w:rPr>
        <w:t>Marie Pivoňková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ab/>
        <w:t>Telefon:</w:t>
      </w:r>
      <w:r w:rsidR="0058017E">
        <w:rPr>
          <w:rFonts w:ascii="Arial" w:hAnsi="Arial" w:cs="Arial"/>
          <w:sz w:val="20"/>
          <w:szCs w:val="20"/>
        </w:rPr>
        <w:t xml:space="preserve">  </w:t>
      </w:r>
      <w:r w:rsidR="0058017E">
        <w:rPr>
          <w:rFonts w:ascii="Arial" w:hAnsi="Arial" w:cs="Arial"/>
          <w:sz w:val="20"/>
          <w:szCs w:val="20"/>
        </w:rPr>
        <w:tab/>
      </w:r>
      <w:r w:rsidR="00276907">
        <w:rPr>
          <w:rFonts w:ascii="Arial" w:hAnsi="Arial" w:cs="Arial"/>
          <w:sz w:val="20"/>
          <w:szCs w:val="20"/>
        </w:rPr>
        <w:t>XXXXXXXXX</w:t>
      </w:r>
      <w:r w:rsidRPr="004F6E30">
        <w:rPr>
          <w:rFonts w:ascii="Arial" w:hAnsi="Arial" w:cs="Arial"/>
          <w:sz w:val="20"/>
          <w:szCs w:val="20"/>
        </w:rPr>
        <w:tab/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ab/>
        <w:t>Mobil</w:t>
      </w:r>
      <w:r w:rsidRPr="004F6E30">
        <w:rPr>
          <w:rFonts w:ascii="Arial" w:hAnsi="Arial" w:cs="Arial"/>
          <w:sz w:val="20"/>
          <w:szCs w:val="20"/>
        </w:rPr>
        <w:tab/>
        <w:t>:</w:t>
      </w:r>
      <w:r w:rsidR="0058017E">
        <w:rPr>
          <w:rFonts w:ascii="Arial" w:hAnsi="Arial" w:cs="Arial"/>
          <w:sz w:val="20"/>
          <w:szCs w:val="20"/>
        </w:rPr>
        <w:t xml:space="preserve">    </w:t>
      </w:r>
      <w:r w:rsidR="0058017E">
        <w:rPr>
          <w:rFonts w:ascii="Arial" w:hAnsi="Arial" w:cs="Arial"/>
          <w:sz w:val="20"/>
          <w:szCs w:val="20"/>
        </w:rPr>
        <w:tab/>
      </w:r>
      <w:r w:rsidR="00276907">
        <w:rPr>
          <w:rFonts w:ascii="Arial" w:hAnsi="Arial" w:cs="Arial"/>
          <w:sz w:val="20"/>
          <w:szCs w:val="20"/>
        </w:rPr>
        <w:t>XXXXXXXXX</w:t>
      </w:r>
      <w:r w:rsidRPr="004F6E30">
        <w:rPr>
          <w:rFonts w:ascii="Arial" w:hAnsi="Arial" w:cs="Arial"/>
          <w:sz w:val="20"/>
          <w:szCs w:val="20"/>
        </w:rPr>
        <w:tab/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ab/>
        <w:t>e-mail:</w:t>
      </w:r>
      <w:r w:rsidR="0058017E">
        <w:rPr>
          <w:rFonts w:ascii="Arial" w:hAnsi="Arial" w:cs="Arial"/>
          <w:sz w:val="20"/>
          <w:szCs w:val="20"/>
        </w:rPr>
        <w:t xml:space="preserve">   </w:t>
      </w:r>
      <w:r w:rsidR="0058017E">
        <w:rPr>
          <w:rFonts w:ascii="Arial" w:hAnsi="Arial" w:cs="Arial"/>
          <w:sz w:val="20"/>
          <w:szCs w:val="20"/>
        </w:rPr>
        <w:tab/>
      </w:r>
      <w:r w:rsidR="00276907">
        <w:rPr>
          <w:rFonts w:ascii="Arial" w:hAnsi="Arial" w:cs="Arial"/>
          <w:sz w:val="20"/>
          <w:szCs w:val="20"/>
        </w:rPr>
        <w:t>XXXXXXXXXXXXXXXXXXXXX</w:t>
      </w:r>
    </w:p>
    <w:p w:rsidR="00B003B5" w:rsidRPr="004F6E30" w:rsidRDefault="00B003B5" w:rsidP="00B003B5">
      <w:pPr>
        <w:tabs>
          <w:tab w:val="left" w:pos="1843"/>
        </w:tabs>
        <w:spacing w:line="240" w:lineRule="atLeast"/>
        <w:rPr>
          <w:rFonts w:ascii="Arial" w:hAnsi="Arial" w:cs="Arial"/>
          <w:i/>
          <w:sz w:val="20"/>
          <w:szCs w:val="20"/>
        </w:rPr>
      </w:pPr>
      <w:r w:rsidRPr="004F6E30">
        <w:rPr>
          <w:rFonts w:ascii="Arial" w:hAnsi="Arial" w:cs="Arial"/>
          <w:i/>
          <w:sz w:val="20"/>
          <w:szCs w:val="20"/>
        </w:rPr>
        <w:t>dále jen „objednatel“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b/>
          <w:sz w:val="20"/>
          <w:szCs w:val="20"/>
        </w:rPr>
        <w:t>Zhotovitel:</w:t>
      </w:r>
      <w:r w:rsidRPr="004F6E30">
        <w:rPr>
          <w:rFonts w:ascii="Arial" w:hAnsi="Arial" w:cs="Arial"/>
          <w:b/>
          <w:bCs/>
          <w:sz w:val="20"/>
          <w:szCs w:val="20"/>
        </w:rPr>
        <w:tab/>
      </w:r>
      <w:r w:rsidR="00146719">
        <w:rPr>
          <w:rFonts w:ascii="Arial" w:hAnsi="Arial" w:cs="Arial"/>
          <w:b/>
          <w:bCs/>
          <w:sz w:val="20"/>
          <w:szCs w:val="20"/>
        </w:rPr>
        <w:t xml:space="preserve">Miroslav </w:t>
      </w:r>
      <w:proofErr w:type="spellStart"/>
      <w:r w:rsidR="00146719">
        <w:rPr>
          <w:rFonts w:ascii="Arial" w:hAnsi="Arial" w:cs="Arial"/>
          <w:b/>
          <w:bCs/>
          <w:sz w:val="20"/>
          <w:szCs w:val="20"/>
        </w:rPr>
        <w:t>Housar</w:t>
      </w:r>
      <w:proofErr w:type="spellEnd"/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>Jednající/zastoupený:</w:t>
      </w:r>
      <w:r w:rsidRPr="004F6E30">
        <w:rPr>
          <w:rFonts w:ascii="Arial" w:hAnsi="Arial" w:cs="Arial"/>
          <w:sz w:val="20"/>
          <w:szCs w:val="20"/>
        </w:rPr>
        <w:tab/>
      </w:r>
      <w:r w:rsidR="00146719">
        <w:rPr>
          <w:rFonts w:ascii="Arial" w:hAnsi="Arial" w:cs="Arial"/>
          <w:sz w:val="20"/>
          <w:szCs w:val="20"/>
        </w:rPr>
        <w:t xml:space="preserve">Miroslav </w:t>
      </w:r>
      <w:proofErr w:type="spellStart"/>
      <w:r w:rsidR="00146719">
        <w:rPr>
          <w:rFonts w:ascii="Arial" w:hAnsi="Arial" w:cs="Arial"/>
          <w:sz w:val="20"/>
          <w:szCs w:val="20"/>
        </w:rPr>
        <w:t>Housar</w:t>
      </w:r>
      <w:proofErr w:type="spellEnd"/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>se sídlem:</w:t>
      </w:r>
      <w:r w:rsidRPr="004F6E30">
        <w:rPr>
          <w:rFonts w:ascii="Arial" w:hAnsi="Arial" w:cs="Arial"/>
          <w:sz w:val="20"/>
          <w:szCs w:val="20"/>
        </w:rPr>
        <w:tab/>
      </w:r>
      <w:r w:rsidR="00A82156">
        <w:rPr>
          <w:rFonts w:ascii="Arial" w:hAnsi="Arial" w:cs="Arial"/>
          <w:sz w:val="20"/>
          <w:szCs w:val="20"/>
        </w:rPr>
        <w:t>XXXXXXXXXXXXXXXXXXXXXX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>IČ:</w:t>
      </w:r>
      <w:r w:rsidRPr="004F6E30">
        <w:rPr>
          <w:rFonts w:ascii="Arial" w:hAnsi="Arial" w:cs="Arial"/>
          <w:sz w:val="20"/>
          <w:szCs w:val="20"/>
        </w:rPr>
        <w:tab/>
      </w:r>
      <w:r w:rsidR="0028121C">
        <w:rPr>
          <w:rFonts w:ascii="Arial" w:hAnsi="Arial" w:cs="Arial"/>
          <w:sz w:val="20"/>
          <w:szCs w:val="20"/>
        </w:rPr>
        <w:t>16738560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>DIČ:</w:t>
      </w:r>
      <w:r w:rsidRPr="004F6E30">
        <w:rPr>
          <w:rFonts w:ascii="Arial" w:hAnsi="Arial" w:cs="Arial"/>
          <w:sz w:val="20"/>
          <w:szCs w:val="20"/>
        </w:rPr>
        <w:tab/>
      </w:r>
      <w:r w:rsidR="0028121C">
        <w:rPr>
          <w:rFonts w:ascii="Arial" w:hAnsi="Arial" w:cs="Arial"/>
          <w:sz w:val="20"/>
          <w:szCs w:val="20"/>
        </w:rPr>
        <w:t>není plátce DPH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tel.: </w:t>
      </w:r>
      <w:r w:rsidRPr="004F6E30">
        <w:rPr>
          <w:rFonts w:ascii="Arial" w:hAnsi="Arial" w:cs="Arial"/>
          <w:sz w:val="20"/>
          <w:szCs w:val="20"/>
        </w:rPr>
        <w:tab/>
      </w:r>
      <w:r w:rsidR="00276907">
        <w:rPr>
          <w:rFonts w:ascii="Arial" w:hAnsi="Arial" w:cs="Arial"/>
          <w:sz w:val="20"/>
          <w:szCs w:val="20"/>
        </w:rPr>
        <w:t>XXXXXXXXX</w:t>
      </w:r>
    </w:p>
    <w:p w:rsidR="00B003B5" w:rsidRPr="004F6E30" w:rsidRDefault="00B003B5" w:rsidP="00B003B5">
      <w:pPr>
        <w:tabs>
          <w:tab w:val="left" w:pos="2340"/>
        </w:tabs>
        <w:jc w:val="both"/>
        <w:rPr>
          <w:rFonts w:ascii="Arial" w:hAnsi="Arial" w:cs="Arial"/>
          <w:sz w:val="20"/>
          <w:szCs w:val="20"/>
        </w:rPr>
      </w:pPr>
      <w:r w:rsidRPr="004F6E30">
        <w:rPr>
          <w:rFonts w:ascii="Arial" w:hAnsi="Arial" w:cs="Arial"/>
          <w:sz w:val="20"/>
          <w:szCs w:val="20"/>
        </w:rPr>
        <w:t xml:space="preserve">e-mail: </w:t>
      </w:r>
      <w:r w:rsidRPr="004F6E30">
        <w:rPr>
          <w:rFonts w:ascii="Arial" w:hAnsi="Arial" w:cs="Arial"/>
          <w:sz w:val="20"/>
          <w:szCs w:val="20"/>
        </w:rPr>
        <w:tab/>
      </w:r>
    </w:p>
    <w:p w:rsidR="00B003B5" w:rsidRPr="004F6E30" w:rsidRDefault="00B003B5" w:rsidP="00B003B5">
      <w:pPr>
        <w:tabs>
          <w:tab w:val="left" w:pos="2340"/>
        </w:tabs>
        <w:ind w:left="2340" w:hanging="2340"/>
        <w:jc w:val="both"/>
        <w:rPr>
          <w:rFonts w:ascii="Arial" w:hAnsi="Arial" w:cs="Arial"/>
          <w:sz w:val="20"/>
          <w:szCs w:val="20"/>
        </w:rPr>
      </w:pPr>
      <w:proofErr w:type="gramStart"/>
      <w:r w:rsidRPr="004F6E30">
        <w:rPr>
          <w:rFonts w:ascii="Arial" w:hAnsi="Arial" w:cs="Arial"/>
          <w:sz w:val="20"/>
          <w:szCs w:val="20"/>
        </w:rPr>
        <w:t>Bank</w:t>
      </w:r>
      <w:proofErr w:type="gramEnd"/>
      <w:r w:rsidRPr="004F6E30">
        <w:rPr>
          <w:rFonts w:ascii="Arial" w:hAnsi="Arial" w:cs="Arial"/>
          <w:sz w:val="20"/>
          <w:szCs w:val="20"/>
        </w:rPr>
        <w:t>.</w:t>
      </w:r>
      <w:proofErr w:type="gramStart"/>
      <w:r w:rsidRPr="004F6E30">
        <w:rPr>
          <w:rFonts w:ascii="Arial" w:hAnsi="Arial" w:cs="Arial"/>
          <w:sz w:val="20"/>
          <w:szCs w:val="20"/>
        </w:rPr>
        <w:t>spojení</w:t>
      </w:r>
      <w:proofErr w:type="gramEnd"/>
      <w:r w:rsidRPr="004F6E30">
        <w:rPr>
          <w:rFonts w:ascii="Arial" w:hAnsi="Arial" w:cs="Arial"/>
          <w:sz w:val="20"/>
          <w:szCs w:val="20"/>
        </w:rPr>
        <w:t xml:space="preserve">: </w:t>
      </w:r>
      <w:r w:rsidRPr="004F6E30">
        <w:rPr>
          <w:rFonts w:ascii="Arial" w:hAnsi="Arial" w:cs="Arial"/>
          <w:sz w:val="20"/>
          <w:szCs w:val="20"/>
        </w:rPr>
        <w:tab/>
      </w:r>
      <w:r w:rsidR="00276907">
        <w:rPr>
          <w:rFonts w:ascii="Arial" w:hAnsi="Arial" w:cs="Arial"/>
          <w:sz w:val="20"/>
          <w:szCs w:val="20"/>
        </w:rPr>
        <w:t>XXXXXXXXXX</w:t>
      </w:r>
    </w:p>
    <w:p w:rsidR="00B003B5" w:rsidRPr="004F6E30" w:rsidRDefault="00B003B5" w:rsidP="00B003B5">
      <w:pPr>
        <w:tabs>
          <w:tab w:val="left" w:pos="2340"/>
        </w:tabs>
        <w:ind w:left="2340" w:hanging="2340"/>
        <w:jc w:val="both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4F6E30">
        <w:rPr>
          <w:rFonts w:ascii="Arial" w:hAnsi="Arial" w:cs="Arial"/>
          <w:sz w:val="20"/>
          <w:szCs w:val="20"/>
        </w:rPr>
        <w:t>č.účtu</w:t>
      </w:r>
      <w:proofErr w:type="spellEnd"/>
      <w:proofErr w:type="gramEnd"/>
      <w:r w:rsidRPr="004F6E30">
        <w:rPr>
          <w:rFonts w:ascii="Arial" w:hAnsi="Arial" w:cs="Arial"/>
          <w:sz w:val="20"/>
          <w:szCs w:val="20"/>
        </w:rPr>
        <w:t>:</w:t>
      </w:r>
      <w:r w:rsidRPr="004F6E30">
        <w:rPr>
          <w:rFonts w:ascii="Arial" w:hAnsi="Arial" w:cs="Arial"/>
          <w:sz w:val="20"/>
          <w:szCs w:val="20"/>
        </w:rPr>
        <w:tab/>
      </w:r>
      <w:r w:rsidR="00276907">
        <w:rPr>
          <w:rFonts w:ascii="Arial" w:hAnsi="Arial" w:cs="Arial"/>
          <w:sz w:val="20"/>
          <w:szCs w:val="20"/>
        </w:rPr>
        <w:t>XXXXXXXXXXXX</w:t>
      </w:r>
    </w:p>
    <w:p w:rsidR="00B003B5" w:rsidRDefault="00B003B5" w:rsidP="00B003B5">
      <w:pPr>
        <w:spacing w:before="80" w:after="80"/>
        <w:rPr>
          <w:rFonts w:ascii="Arial" w:hAnsi="Arial" w:cs="Arial"/>
          <w:b/>
          <w:bCs/>
          <w:sz w:val="20"/>
          <w:szCs w:val="20"/>
        </w:rPr>
      </w:pPr>
    </w:p>
    <w:p w:rsidR="00B003B5" w:rsidRPr="004F6E30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4F6E30">
        <w:rPr>
          <w:rFonts w:ascii="Arial" w:hAnsi="Arial" w:cs="Arial"/>
          <w:b/>
          <w:bCs/>
          <w:sz w:val="20"/>
          <w:szCs w:val="20"/>
        </w:rPr>
        <w:t>II.</w:t>
      </w: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bCs/>
          <w:sz w:val="20"/>
          <w:szCs w:val="20"/>
        </w:rPr>
        <w:t>Předmět a účel smlouvy</w:t>
      </w:r>
    </w:p>
    <w:p w:rsidR="00D87545" w:rsidRDefault="00B003B5" w:rsidP="00B003B5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  <w:r w:rsidRPr="00D87545">
        <w:rPr>
          <w:rFonts w:ascii="Arial" w:hAnsi="Arial" w:cs="Arial"/>
          <w:sz w:val="20"/>
          <w:szCs w:val="20"/>
        </w:rPr>
        <w:t>Objednatel má zájem na provedení pravidelných revizí elektroinstalace</w:t>
      </w:r>
      <w:r w:rsidR="00451E61" w:rsidRPr="00D87545">
        <w:rPr>
          <w:rFonts w:ascii="Arial" w:hAnsi="Arial" w:cs="Arial"/>
          <w:sz w:val="20"/>
          <w:szCs w:val="20"/>
        </w:rPr>
        <w:t xml:space="preserve"> a </w:t>
      </w:r>
      <w:proofErr w:type="gramStart"/>
      <w:r w:rsidR="00451E61" w:rsidRPr="00D87545">
        <w:rPr>
          <w:rFonts w:ascii="Arial" w:hAnsi="Arial" w:cs="Arial"/>
          <w:sz w:val="20"/>
          <w:szCs w:val="20"/>
        </w:rPr>
        <w:t xml:space="preserve">hromosvodů </w:t>
      </w:r>
      <w:r w:rsidRPr="00D87545">
        <w:rPr>
          <w:rFonts w:ascii="Arial" w:hAnsi="Arial" w:cs="Arial"/>
          <w:sz w:val="20"/>
          <w:szCs w:val="20"/>
        </w:rPr>
        <w:t xml:space="preserve"> jednotlivých</w:t>
      </w:r>
      <w:proofErr w:type="gramEnd"/>
      <w:r w:rsidRPr="00D87545">
        <w:rPr>
          <w:rFonts w:ascii="Arial" w:hAnsi="Arial" w:cs="Arial"/>
          <w:sz w:val="20"/>
          <w:szCs w:val="20"/>
        </w:rPr>
        <w:t xml:space="preserve"> objektů uvedených v příloze č. </w:t>
      </w:r>
      <w:r w:rsidR="0058017E" w:rsidRPr="00D87545">
        <w:rPr>
          <w:rFonts w:ascii="Arial" w:hAnsi="Arial" w:cs="Arial"/>
          <w:sz w:val="20"/>
          <w:szCs w:val="20"/>
        </w:rPr>
        <w:t>1</w:t>
      </w:r>
      <w:r w:rsidRPr="00D87545">
        <w:rPr>
          <w:rFonts w:ascii="Arial" w:hAnsi="Arial" w:cs="Arial"/>
          <w:sz w:val="20"/>
          <w:szCs w:val="20"/>
        </w:rPr>
        <w:t xml:space="preserve"> této smlouvy, provedení revizí </w:t>
      </w:r>
      <w:r w:rsidR="00D87545" w:rsidRPr="00D87545">
        <w:rPr>
          <w:rFonts w:ascii="Arial" w:hAnsi="Arial" w:cs="Arial"/>
          <w:sz w:val="20"/>
          <w:szCs w:val="20"/>
        </w:rPr>
        <w:t xml:space="preserve">přemístitelných strojů, revizí ručního elektrického nářadí, revizi elektrických spotřebičů tř. I. a třídy II., revizí PC a prodlužovacích přívodů umístěných v těchto objektech. </w:t>
      </w:r>
    </w:p>
    <w:p w:rsidR="00B003B5" w:rsidRPr="00D87545" w:rsidRDefault="00B003B5" w:rsidP="00B003B5">
      <w:pPr>
        <w:numPr>
          <w:ilvl w:val="0"/>
          <w:numId w:val="1"/>
        </w:numPr>
        <w:tabs>
          <w:tab w:val="clear" w:pos="720"/>
          <w:tab w:val="left" w:pos="0"/>
          <w:tab w:val="left" w:pos="360"/>
        </w:tabs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  <w:r w:rsidRPr="00D87545">
        <w:rPr>
          <w:rFonts w:ascii="Arial" w:hAnsi="Arial" w:cs="Arial"/>
          <w:sz w:val="20"/>
          <w:szCs w:val="20"/>
        </w:rPr>
        <w:t>Zhotovitel se zavazuje provést na svůj náklad a nebezpečí pro objednatele dílo spočívající v provedení</w:t>
      </w:r>
      <w:r w:rsidR="006354EB" w:rsidRPr="00D87545">
        <w:rPr>
          <w:rFonts w:ascii="Arial" w:hAnsi="Arial" w:cs="Arial"/>
          <w:sz w:val="20"/>
          <w:szCs w:val="20"/>
        </w:rPr>
        <w:t xml:space="preserve"> jednotlivých písemných revizních zpráv </w:t>
      </w:r>
      <w:proofErr w:type="gramStart"/>
      <w:r w:rsidR="006354EB" w:rsidRPr="00D87545">
        <w:rPr>
          <w:rFonts w:ascii="Arial" w:hAnsi="Arial" w:cs="Arial"/>
          <w:sz w:val="20"/>
          <w:szCs w:val="20"/>
        </w:rPr>
        <w:t>na</w:t>
      </w:r>
      <w:proofErr w:type="gramEnd"/>
      <w:r w:rsidRPr="00D87545">
        <w:rPr>
          <w:rFonts w:ascii="Arial" w:hAnsi="Arial" w:cs="Arial"/>
          <w:sz w:val="20"/>
          <w:szCs w:val="20"/>
        </w:rPr>
        <w:t xml:space="preserve">: </w:t>
      </w:r>
    </w:p>
    <w:p w:rsidR="00B003B5" w:rsidRPr="009526F8" w:rsidRDefault="00B003B5" w:rsidP="00B003B5">
      <w:pPr>
        <w:numPr>
          <w:ilvl w:val="0"/>
          <w:numId w:val="3"/>
        </w:numPr>
        <w:tabs>
          <w:tab w:val="left" w:pos="0"/>
        </w:tabs>
        <w:spacing w:before="80" w:after="80"/>
        <w:jc w:val="both"/>
        <w:rPr>
          <w:rFonts w:ascii="Arial" w:hAnsi="Arial" w:cs="Arial"/>
          <w:b/>
          <w:sz w:val="20"/>
          <w:szCs w:val="20"/>
        </w:rPr>
      </w:pPr>
      <w:r w:rsidRPr="009526F8">
        <w:rPr>
          <w:rFonts w:ascii="Arial" w:hAnsi="Arial" w:cs="Arial"/>
          <w:b/>
          <w:sz w:val="20"/>
          <w:szCs w:val="20"/>
        </w:rPr>
        <w:t xml:space="preserve">pravidelné předepsané revize </w:t>
      </w:r>
      <w:proofErr w:type="gramStart"/>
      <w:r w:rsidRPr="009526F8">
        <w:rPr>
          <w:rFonts w:ascii="Arial" w:hAnsi="Arial" w:cs="Arial"/>
          <w:b/>
          <w:sz w:val="20"/>
          <w:szCs w:val="20"/>
        </w:rPr>
        <w:t>elektroinstalace  objektů</w:t>
      </w:r>
      <w:proofErr w:type="gramEnd"/>
      <w:r w:rsidRPr="009526F8">
        <w:rPr>
          <w:rFonts w:ascii="Arial" w:hAnsi="Arial" w:cs="Arial"/>
          <w:b/>
          <w:sz w:val="20"/>
          <w:szCs w:val="20"/>
        </w:rPr>
        <w:t xml:space="preserve"> dle přílohy č. </w:t>
      </w:r>
      <w:r w:rsidR="0058017E">
        <w:rPr>
          <w:rFonts w:ascii="Arial" w:hAnsi="Arial" w:cs="Arial"/>
          <w:b/>
          <w:sz w:val="20"/>
          <w:szCs w:val="20"/>
        </w:rPr>
        <w:t>1</w:t>
      </w:r>
      <w:r w:rsidRPr="009526F8">
        <w:rPr>
          <w:rFonts w:ascii="Arial" w:hAnsi="Arial" w:cs="Arial"/>
          <w:b/>
          <w:sz w:val="20"/>
          <w:szCs w:val="20"/>
        </w:rPr>
        <w:t>.</w:t>
      </w:r>
    </w:p>
    <w:p w:rsidR="00B003B5" w:rsidRPr="009526F8" w:rsidRDefault="00D87545" w:rsidP="00B003B5">
      <w:pPr>
        <w:numPr>
          <w:ilvl w:val="0"/>
          <w:numId w:val="3"/>
        </w:numPr>
        <w:tabs>
          <w:tab w:val="left" w:pos="0"/>
        </w:tabs>
        <w:spacing w:before="80" w:after="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pravidelné předepsané revize hromosvodů na objektech dle přílohy č. 1</w:t>
      </w:r>
    </w:p>
    <w:p w:rsidR="00B003B5" w:rsidRPr="009526F8" w:rsidRDefault="00D87545" w:rsidP="00B003B5">
      <w:pPr>
        <w:numPr>
          <w:ilvl w:val="0"/>
          <w:numId w:val="3"/>
        </w:numPr>
        <w:tabs>
          <w:tab w:val="left" w:pos="0"/>
        </w:tabs>
        <w:spacing w:before="80" w:after="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</w:rPr>
        <w:t xml:space="preserve">pravidelné předepsané revize strojů, ručního elektrického nářadí, el. </w:t>
      </w:r>
      <w:proofErr w:type="gramStart"/>
      <w:r>
        <w:rPr>
          <w:rFonts w:ascii="Arial" w:hAnsi="Arial" w:cs="Arial"/>
          <w:b/>
          <w:sz w:val="20"/>
        </w:rPr>
        <w:t>spotřebičů</w:t>
      </w:r>
      <w:proofErr w:type="gramEnd"/>
      <w:r>
        <w:rPr>
          <w:rFonts w:ascii="Arial" w:hAnsi="Arial" w:cs="Arial"/>
          <w:b/>
          <w:sz w:val="20"/>
        </w:rPr>
        <w:t xml:space="preserve"> tř. I. a II., PC a prodlužovacích přívodů nacházející se v objektech dle přílohy č. 1</w:t>
      </w:r>
    </w:p>
    <w:p w:rsidR="00B003B5" w:rsidRPr="00E925F8" w:rsidRDefault="006E713F" w:rsidP="00B003B5">
      <w:pPr>
        <w:tabs>
          <w:tab w:val="left" w:pos="0"/>
        </w:tabs>
        <w:spacing w:before="80" w:after="80"/>
        <w:jc w:val="both"/>
        <w:rPr>
          <w:rFonts w:ascii="Arial" w:hAnsi="Arial" w:cs="Arial"/>
          <w:sz w:val="20"/>
          <w:szCs w:val="20"/>
        </w:rPr>
      </w:pPr>
      <w:r w:rsidRPr="00E925F8">
        <w:rPr>
          <w:rFonts w:ascii="Arial" w:hAnsi="Arial" w:cs="Arial"/>
          <w:b/>
          <w:sz w:val="20"/>
          <w:szCs w:val="20"/>
        </w:rPr>
        <w:t xml:space="preserve">      </w:t>
      </w:r>
      <w:r w:rsidR="00B003B5" w:rsidRPr="00E925F8">
        <w:rPr>
          <w:rFonts w:ascii="Arial" w:hAnsi="Arial" w:cs="Arial"/>
          <w:sz w:val="20"/>
          <w:szCs w:val="20"/>
        </w:rPr>
        <w:t>(dále jen „dílo“</w:t>
      </w:r>
      <w:r w:rsidR="004A352A" w:rsidRPr="00E925F8">
        <w:rPr>
          <w:rFonts w:ascii="Arial" w:hAnsi="Arial" w:cs="Arial"/>
          <w:sz w:val="20"/>
          <w:szCs w:val="20"/>
        </w:rPr>
        <w:t>).</w:t>
      </w:r>
      <w:r w:rsidR="00B003B5" w:rsidRPr="00E925F8">
        <w:rPr>
          <w:rFonts w:ascii="Arial" w:hAnsi="Arial" w:cs="Arial"/>
          <w:sz w:val="20"/>
          <w:szCs w:val="20"/>
        </w:rPr>
        <w:t xml:space="preserve"> </w:t>
      </w:r>
    </w:p>
    <w:p w:rsidR="00B003B5" w:rsidRPr="009526F8" w:rsidRDefault="00B003B5" w:rsidP="00B003B5">
      <w:pPr>
        <w:tabs>
          <w:tab w:val="left" w:pos="0"/>
        </w:tabs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B003B5" w:rsidRPr="009526F8" w:rsidRDefault="00B003B5" w:rsidP="006E713F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spacing w:before="80" w:after="80"/>
        <w:ind w:left="360"/>
        <w:rPr>
          <w:rFonts w:ascii="Arial" w:hAnsi="Arial" w:cs="Arial"/>
          <w:sz w:val="20"/>
        </w:rPr>
      </w:pPr>
      <w:r w:rsidRPr="009526F8">
        <w:rPr>
          <w:rFonts w:ascii="Arial" w:hAnsi="Arial" w:cs="Arial"/>
          <w:sz w:val="20"/>
        </w:rPr>
        <w:t>Objednatel se zavazuje dílo provedené bez vad a nedodělků převzít a zaplatit sjednanou cenu, jak je dohodnuto v čl. III. této smlouvy.</w:t>
      </w:r>
    </w:p>
    <w:p w:rsidR="00B003B5" w:rsidRPr="009526F8" w:rsidRDefault="00B003B5" w:rsidP="006E713F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spacing w:before="80" w:after="80"/>
        <w:ind w:left="360"/>
        <w:rPr>
          <w:rFonts w:ascii="Arial" w:hAnsi="Arial" w:cs="Arial"/>
          <w:sz w:val="20"/>
        </w:rPr>
      </w:pPr>
      <w:r w:rsidRPr="009526F8">
        <w:rPr>
          <w:rFonts w:ascii="Arial" w:hAnsi="Arial" w:cs="Arial"/>
          <w:sz w:val="20"/>
        </w:rPr>
        <w:t>Objednatel předá zhotoviteli v</w:t>
      </w:r>
      <w:r w:rsidR="006E713F" w:rsidRPr="009526F8">
        <w:rPr>
          <w:rFonts w:ascii="Arial" w:hAnsi="Arial" w:cs="Arial"/>
          <w:sz w:val="20"/>
        </w:rPr>
        <w:t> dohodnuté lhůtě</w:t>
      </w:r>
      <w:r w:rsidRPr="009526F8">
        <w:rPr>
          <w:rFonts w:ascii="Arial" w:hAnsi="Arial" w:cs="Arial"/>
          <w:sz w:val="20"/>
        </w:rPr>
        <w:t xml:space="preserve"> v množství a kvalitě tyto podklady:</w:t>
      </w:r>
    </w:p>
    <w:p w:rsidR="00B003B5" w:rsidRPr="009526F8" w:rsidRDefault="00B003B5" w:rsidP="00B003B5">
      <w:pPr>
        <w:pStyle w:val="Zkladntext"/>
        <w:numPr>
          <w:ilvl w:val="1"/>
          <w:numId w:val="2"/>
        </w:numPr>
        <w:spacing w:before="80" w:after="80"/>
        <w:rPr>
          <w:rFonts w:ascii="Arial" w:hAnsi="Arial" w:cs="Arial"/>
          <w:sz w:val="20"/>
        </w:rPr>
      </w:pPr>
      <w:r w:rsidRPr="009526F8">
        <w:rPr>
          <w:rFonts w:ascii="Arial" w:hAnsi="Arial" w:cs="Arial"/>
          <w:sz w:val="20"/>
        </w:rPr>
        <w:t>dokumentaci</w:t>
      </w:r>
      <w:r w:rsidR="006E713F" w:rsidRPr="009526F8">
        <w:rPr>
          <w:rFonts w:ascii="Arial" w:hAnsi="Arial" w:cs="Arial"/>
          <w:sz w:val="20"/>
        </w:rPr>
        <w:t xml:space="preserve"> stavu kontrolované elektroinstalace</w:t>
      </w:r>
      <w:r w:rsidRPr="009526F8">
        <w:rPr>
          <w:rFonts w:ascii="Arial" w:hAnsi="Arial" w:cs="Arial"/>
          <w:sz w:val="20"/>
        </w:rPr>
        <w:t xml:space="preserve"> </w:t>
      </w:r>
      <w:r w:rsidR="006E713F" w:rsidRPr="009526F8">
        <w:rPr>
          <w:rFonts w:ascii="Arial" w:hAnsi="Arial" w:cs="Arial"/>
          <w:sz w:val="20"/>
        </w:rPr>
        <w:t>v podobě předchozí revize,</w:t>
      </w:r>
    </w:p>
    <w:p w:rsidR="00B003B5" w:rsidRPr="009526F8" w:rsidRDefault="006E713F" w:rsidP="006E713F">
      <w:pPr>
        <w:pStyle w:val="Zkladntext"/>
        <w:numPr>
          <w:ilvl w:val="1"/>
          <w:numId w:val="2"/>
        </w:numPr>
        <w:spacing w:before="80" w:after="80"/>
        <w:rPr>
          <w:rFonts w:ascii="Arial" w:hAnsi="Arial" w:cs="Arial"/>
          <w:sz w:val="20"/>
        </w:rPr>
      </w:pPr>
      <w:r w:rsidRPr="009526F8">
        <w:rPr>
          <w:rFonts w:ascii="Arial" w:hAnsi="Arial" w:cs="Arial"/>
          <w:sz w:val="20"/>
        </w:rPr>
        <w:t>projektovou</w:t>
      </w:r>
      <w:r w:rsidR="00B003B5" w:rsidRPr="009526F8">
        <w:rPr>
          <w:rFonts w:ascii="Arial" w:hAnsi="Arial" w:cs="Arial"/>
          <w:sz w:val="20"/>
        </w:rPr>
        <w:t xml:space="preserve"> dokumentac</w:t>
      </w:r>
      <w:r w:rsidRPr="009526F8">
        <w:rPr>
          <w:rFonts w:ascii="Arial" w:hAnsi="Arial" w:cs="Arial"/>
          <w:sz w:val="20"/>
        </w:rPr>
        <w:t>i stavby</w:t>
      </w:r>
      <w:r w:rsidR="008B078E">
        <w:rPr>
          <w:rFonts w:ascii="Arial" w:hAnsi="Arial" w:cs="Arial"/>
          <w:sz w:val="20"/>
        </w:rPr>
        <w:t>.</w:t>
      </w:r>
    </w:p>
    <w:p w:rsidR="006E713F" w:rsidRPr="009526F8" w:rsidRDefault="006E713F" w:rsidP="009526F8">
      <w:pPr>
        <w:numPr>
          <w:ilvl w:val="0"/>
          <w:numId w:val="1"/>
        </w:numPr>
        <w:tabs>
          <w:tab w:val="clear" w:pos="720"/>
          <w:tab w:val="num" w:pos="360"/>
        </w:tabs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lastRenderedPageBreak/>
        <w:t>Zhotovitel</w:t>
      </w:r>
      <w:r w:rsidR="00B003B5" w:rsidRPr="009526F8">
        <w:rPr>
          <w:rFonts w:ascii="Arial" w:hAnsi="Arial" w:cs="Arial"/>
          <w:sz w:val="20"/>
          <w:szCs w:val="20"/>
        </w:rPr>
        <w:t xml:space="preserve"> prohlašuje, že</w:t>
      </w:r>
      <w:r w:rsidRPr="009526F8">
        <w:rPr>
          <w:rFonts w:ascii="Arial" w:hAnsi="Arial" w:cs="Arial"/>
          <w:sz w:val="20"/>
          <w:szCs w:val="20"/>
        </w:rPr>
        <w:t xml:space="preserve"> je oprávněn dle zvláštního zákona provádět revize elektrických zařízení</w:t>
      </w:r>
      <w:r w:rsidR="00D87545">
        <w:rPr>
          <w:rFonts w:ascii="Arial" w:hAnsi="Arial" w:cs="Arial"/>
          <w:sz w:val="20"/>
          <w:szCs w:val="20"/>
        </w:rPr>
        <w:t>.</w:t>
      </w:r>
      <w:r w:rsidRPr="009526F8">
        <w:rPr>
          <w:rFonts w:ascii="Arial" w:hAnsi="Arial" w:cs="Arial"/>
          <w:sz w:val="20"/>
          <w:szCs w:val="20"/>
        </w:rPr>
        <w:t xml:space="preserve"> </w:t>
      </w:r>
      <w:r w:rsidR="009526F8" w:rsidRPr="009526F8">
        <w:rPr>
          <w:rFonts w:ascii="Arial" w:hAnsi="Arial" w:cs="Arial"/>
          <w:sz w:val="20"/>
          <w:szCs w:val="20"/>
        </w:rPr>
        <w:t>Zavazuje se práce provádět jen k tomu způsobilými pracovníky.</w:t>
      </w:r>
    </w:p>
    <w:p w:rsidR="00B003B5" w:rsidRPr="009526F8" w:rsidRDefault="00B003B5" w:rsidP="009526F8">
      <w:pPr>
        <w:numPr>
          <w:ilvl w:val="0"/>
          <w:numId w:val="1"/>
        </w:numPr>
        <w:tabs>
          <w:tab w:val="clear" w:pos="720"/>
          <w:tab w:val="num" w:pos="360"/>
        </w:tabs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 Veškeré podklady, které objednatel  </w:t>
      </w:r>
      <w:proofErr w:type="gramStart"/>
      <w:r w:rsidRPr="009526F8">
        <w:rPr>
          <w:rFonts w:ascii="Arial" w:hAnsi="Arial" w:cs="Arial"/>
          <w:sz w:val="20"/>
          <w:szCs w:val="20"/>
        </w:rPr>
        <w:t>předal</w:t>
      </w:r>
      <w:proofErr w:type="gramEnd"/>
      <w:r w:rsidRPr="009526F8">
        <w:rPr>
          <w:rFonts w:ascii="Arial" w:hAnsi="Arial" w:cs="Arial"/>
          <w:sz w:val="20"/>
          <w:szCs w:val="20"/>
        </w:rPr>
        <w:t xml:space="preserve"> zhotoviteli  k provedení díla </w:t>
      </w:r>
      <w:proofErr w:type="gramStart"/>
      <w:r w:rsidRPr="009526F8">
        <w:rPr>
          <w:rFonts w:ascii="Arial" w:hAnsi="Arial" w:cs="Arial"/>
          <w:sz w:val="20"/>
          <w:szCs w:val="20"/>
        </w:rPr>
        <w:t>jsou</w:t>
      </w:r>
      <w:proofErr w:type="gramEnd"/>
      <w:r w:rsidRPr="009526F8">
        <w:rPr>
          <w:rFonts w:ascii="Arial" w:hAnsi="Arial" w:cs="Arial"/>
          <w:sz w:val="20"/>
          <w:szCs w:val="20"/>
        </w:rPr>
        <w:t xml:space="preserve"> majetkem objednatele. Zhotovitel předá tyto podklady objednateli zpět bez zbytečného odkladu, nejpozději do tří dnů, po předání a převzetí díla. </w:t>
      </w:r>
    </w:p>
    <w:p w:rsidR="00B003B5" w:rsidRPr="009526F8" w:rsidRDefault="006E713F" w:rsidP="009526F8">
      <w:pPr>
        <w:numPr>
          <w:ilvl w:val="0"/>
          <w:numId w:val="1"/>
        </w:numPr>
        <w:tabs>
          <w:tab w:val="clear" w:pos="720"/>
          <w:tab w:val="num" w:pos="360"/>
        </w:tabs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 </w:t>
      </w:r>
      <w:r w:rsidR="00B003B5" w:rsidRPr="009526F8">
        <w:rPr>
          <w:rFonts w:ascii="Arial" w:hAnsi="Arial" w:cs="Arial"/>
          <w:sz w:val="20"/>
          <w:szCs w:val="20"/>
        </w:rPr>
        <w:t xml:space="preserve">Zhotovitel se zavazuje za podmínek uvedených v této smlouvě řádně a včas provedené dílo bez vad a </w:t>
      </w:r>
      <w:proofErr w:type="gramStart"/>
      <w:r w:rsidR="00B003B5" w:rsidRPr="009526F8">
        <w:rPr>
          <w:rFonts w:ascii="Arial" w:hAnsi="Arial" w:cs="Arial"/>
          <w:sz w:val="20"/>
          <w:szCs w:val="20"/>
        </w:rPr>
        <w:t>nedodělků  předat</w:t>
      </w:r>
      <w:proofErr w:type="gramEnd"/>
      <w:r w:rsidR="00B003B5" w:rsidRPr="009526F8">
        <w:rPr>
          <w:rFonts w:ascii="Arial" w:hAnsi="Arial" w:cs="Arial"/>
          <w:sz w:val="20"/>
          <w:szCs w:val="20"/>
        </w:rPr>
        <w:t xml:space="preserve"> objednateli v termínu uvedeném v čl. V. této smlouvy.</w:t>
      </w:r>
    </w:p>
    <w:p w:rsidR="00B003B5" w:rsidRPr="009526F8" w:rsidRDefault="009526F8" w:rsidP="009526F8">
      <w:pPr>
        <w:numPr>
          <w:ilvl w:val="0"/>
          <w:numId w:val="1"/>
        </w:numPr>
        <w:tabs>
          <w:tab w:val="clear" w:pos="720"/>
          <w:tab w:val="num" w:pos="360"/>
        </w:tabs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 </w:t>
      </w:r>
      <w:r w:rsidR="00B003B5" w:rsidRPr="009526F8">
        <w:rPr>
          <w:rFonts w:ascii="Arial" w:hAnsi="Arial" w:cs="Arial"/>
          <w:sz w:val="20"/>
          <w:szCs w:val="20"/>
        </w:rPr>
        <w:t>Objednatel bez zbytečného odkladu provede kontrolu podkladů předaných zhotovitelem podle odst. 8. tohoto článku smlouvy a nejpozději do 3 pracovních dnů po jejich obdržení zašle zhotoviteli své vyjádření nebo požadavky.</w:t>
      </w:r>
    </w:p>
    <w:p w:rsidR="00B003B5" w:rsidRPr="009526F8" w:rsidRDefault="00B003B5" w:rsidP="009526F8">
      <w:pPr>
        <w:numPr>
          <w:ilvl w:val="0"/>
          <w:numId w:val="1"/>
        </w:numPr>
        <w:tabs>
          <w:tab w:val="clear" w:pos="720"/>
          <w:tab w:val="num" w:pos="360"/>
        </w:tabs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Při zpracovávání díla je zhotovitel povinen dodržovat obecně závazné právní předpisy, technické normy, ujednání této smlouvy a bude se řídit předanými výchozími podklady objednatele a jeho pokyny. Zhotovitel je však povinen objednatele upozornit na nevhodnost jeho požadavků a pokynů nebo vady objednatelem předaných podkladů, jinak odpovídá za škodu tím způsobenou.</w:t>
      </w:r>
    </w:p>
    <w:p w:rsidR="00B003B5" w:rsidRPr="009526F8" w:rsidRDefault="00B003B5" w:rsidP="009526F8">
      <w:pPr>
        <w:numPr>
          <w:ilvl w:val="0"/>
          <w:numId w:val="1"/>
        </w:numPr>
        <w:tabs>
          <w:tab w:val="clear" w:pos="720"/>
          <w:tab w:val="num" w:pos="360"/>
        </w:tabs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Změna rozsahu díla a s tím související změna ceny díla je možná jen na základě dodatku uzavřeného smluvními stranami před provedením takové změny.</w:t>
      </w: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bCs/>
          <w:sz w:val="20"/>
          <w:szCs w:val="20"/>
        </w:rPr>
        <w:t>III.</w:t>
      </w: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bCs/>
          <w:sz w:val="20"/>
          <w:szCs w:val="20"/>
        </w:rPr>
        <w:t>Cena díla</w:t>
      </w:r>
    </w:p>
    <w:p w:rsidR="00C2171F" w:rsidRPr="00C2171F" w:rsidRDefault="00C2171F" w:rsidP="00C2171F">
      <w:pPr>
        <w:spacing w:before="80" w:after="80"/>
        <w:ind w:left="360" w:hanging="360"/>
        <w:rPr>
          <w:rFonts w:ascii="Arial" w:hAnsi="Arial" w:cs="Arial"/>
          <w:b/>
          <w:bCs/>
          <w:sz w:val="20"/>
          <w:szCs w:val="20"/>
        </w:rPr>
      </w:pPr>
    </w:p>
    <w:p w:rsidR="00C2171F" w:rsidRDefault="00C2171F" w:rsidP="00013081">
      <w:pPr>
        <w:ind w:left="360" w:hanging="360"/>
        <w:rPr>
          <w:rFonts w:ascii="Arial" w:hAnsi="Arial" w:cs="Arial"/>
          <w:sz w:val="20"/>
          <w:szCs w:val="20"/>
        </w:rPr>
      </w:pPr>
      <w:r w:rsidRPr="00C2171F">
        <w:rPr>
          <w:rFonts w:ascii="Arial" w:hAnsi="Arial" w:cs="Arial"/>
          <w:sz w:val="20"/>
          <w:szCs w:val="20"/>
        </w:rPr>
        <w:t xml:space="preserve">1.   Provedení  pravidelných revizí elektroinstalací objektů </w:t>
      </w:r>
      <w:r w:rsidR="0056465F">
        <w:rPr>
          <w:rFonts w:ascii="Arial" w:hAnsi="Arial" w:cs="Arial"/>
          <w:sz w:val="20"/>
          <w:szCs w:val="20"/>
        </w:rPr>
        <w:t xml:space="preserve">Střední odborné školy a Středního odborného učiliště, Horšovský Týn, </w:t>
      </w:r>
      <w:proofErr w:type="spellStart"/>
      <w:r w:rsidR="0056465F">
        <w:rPr>
          <w:rFonts w:ascii="Arial" w:hAnsi="Arial" w:cs="Arial"/>
          <w:sz w:val="20"/>
          <w:szCs w:val="20"/>
        </w:rPr>
        <w:t>Littrowa</w:t>
      </w:r>
      <w:proofErr w:type="spellEnd"/>
      <w:r w:rsidR="0056465F">
        <w:rPr>
          <w:rFonts w:ascii="Arial" w:hAnsi="Arial" w:cs="Arial"/>
          <w:sz w:val="20"/>
          <w:szCs w:val="20"/>
        </w:rPr>
        <w:t xml:space="preserve"> 122 </w:t>
      </w:r>
      <w:r w:rsidRPr="00C2171F">
        <w:rPr>
          <w:rFonts w:ascii="Arial" w:hAnsi="Arial" w:cs="Arial"/>
          <w:sz w:val="20"/>
          <w:szCs w:val="20"/>
        </w:rPr>
        <w:t xml:space="preserve"> dle ČSN 331500</w:t>
      </w:r>
      <w:r w:rsidR="00013081">
        <w:rPr>
          <w:rFonts w:ascii="Arial" w:hAnsi="Arial" w:cs="Arial"/>
          <w:sz w:val="20"/>
          <w:szCs w:val="20"/>
        </w:rPr>
        <w:t xml:space="preserve"> a revizi pevně instalovaných strojů v těchto objektech </w:t>
      </w:r>
      <w:r w:rsidRPr="00C2171F">
        <w:rPr>
          <w:rFonts w:ascii="Arial" w:hAnsi="Arial" w:cs="Arial"/>
          <w:sz w:val="20"/>
          <w:szCs w:val="20"/>
        </w:rPr>
        <w:t xml:space="preserve">dle přílohy č. 1 je cena stanovena ve </w:t>
      </w:r>
      <w:proofErr w:type="gramStart"/>
      <w:r w:rsidRPr="00C2171F">
        <w:rPr>
          <w:rFonts w:ascii="Arial" w:hAnsi="Arial" w:cs="Arial"/>
          <w:sz w:val="20"/>
          <w:szCs w:val="20"/>
        </w:rPr>
        <w:t>výši :</w:t>
      </w:r>
      <w:proofErr w:type="gramEnd"/>
    </w:p>
    <w:p w:rsidR="00C2171F" w:rsidRPr="00C2171F" w:rsidRDefault="00C2171F" w:rsidP="00C2171F">
      <w:pPr>
        <w:ind w:left="720" w:hanging="360"/>
        <w:rPr>
          <w:rFonts w:ascii="Arial" w:hAnsi="Arial" w:cs="Arial"/>
          <w:sz w:val="20"/>
          <w:szCs w:val="20"/>
        </w:rPr>
      </w:pPr>
    </w:p>
    <w:p w:rsidR="00C2171F" w:rsidRDefault="00C2171F" w:rsidP="00C2171F">
      <w:pPr>
        <w:ind w:left="720" w:hanging="360"/>
        <w:rPr>
          <w:rFonts w:ascii="Arial" w:hAnsi="Arial" w:cs="Arial"/>
          <w:sz w:val="20"/>
          <w:szCs w:val="20"/>
        </w:rPr>
      </w:pPr>
      <w:r w:rsidRPr="00C2171F">
        <w:rPr>
          <w:rFonts w:ascii="Arial" w:hAnsi="Arial" w:cs="Arial"/>
          <w:sz w:val="20"/>
          <w:szCs w:val="20"/>
        </w:rPr>
        <w:t>Cena bez DPH</w:t>
      </w:r>
      <w:r w:rsidRPr="00C2171F">
        <w:rPr>
          <w:rFonts w:ascii="Arial" w:hAnsi="Arial" w:cs="Arial"/>
          <w:sz w:val="20"/>
          <w:szCs w:val="20"/>
        </w:rPr>
        <w:tab/>
      </w:r>
      <w:r w:rsidRPr="00C2171F">
        <w:rPr>
          <w:rFonts w:ascii="Arial" w:hAnsi="Arial" w:cs="Arial"/>
          <w:sz w:val="20"/>
          <w:szCs w:val="20"/>
        </w:rPr>
        <w:tab/>
      </w:r>
      <w:r w:rsidR="0056465F">
        <w:rPr>
          <w:rFonts w:ascii="Arial" w:hAnsi="Arial" w:cs="Arial"/>
          <w:sz w:val="20"/>
          <w:szCs w:val="20"/>
        </w:rPr>
        <w:t>87 265</w:t>
      </w:r>
      <w:r w:rsidRPr="00C2171F">
        <w:rPr>
          <w:rFonts w:ascii="Arial" w:hAnsi="Arial" w:cs="Arial"/>
          <w:sz w:val="20"/>
          <w:szCs w:val="20"/>
        </w:rPr>
        <w:t xml:space="preserve"> Kč</w:t>
      </w:r>
    </w:p>
    <w:p w:rsidR="00C2171F" w:rsidRPr="00C2171F" w:rsidRDefault="00C2171F" w:rsidP="00C2171F">
      <w:pPr>
        <w:ind w:left="720" w:hanging="360"/>
        <w:rPr>
          <w:rFonts w:ascii="Arial" w:hAnsi="Arial" w:cs="Arial"/>
          <w:sz w:val="20"/>
          <w:szCs w:val="20"/>
        </w:rPr>
      </w:pPr>
    </w:p>
    <w:p w:rsidR="00E7328E" w:rsidRDefault="00C2171F" w:rsidP="00A53C9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  </w:t>
      </w:r>
      <w:r w:rsidRPr="00C2171F">
        <w:rPr>
          <w:rFonts w:ascii="Arial" w:hAnsi="Arial" w:cs="Arial"/>
          <w:sz w:val="20"/>
          <w:szCs w:val="20"/>
        </w:rPr>
        <w:t xml:space="preserve">Provedení </w:t>
      </w:r>
      <w:r w:rsidR="00E7328E">
        <w:rPr>
          <w:rFonts w:ascii="Arial" w:hAnsi="Arial" w:cs="Arial"/>
          <w:sz w:val="20"/>
          <w:szCs w:val="20"/>
        </w:rPr>
        <w:t xml:space="preserve">pravidelných </w:t>
      </w:r>
      <w:r w:rsidRPr="00C2171F">
        <w:rPr>
          <w:rFonts w:ascii="Arial" w:hAnsi="Arial" w:cs="Arial"/>
          <w:sz w:val="20"/>
          <w:szCs w:val="20"/>
        </w:rPr>
        <w:t xml:space="preserve">revizí </w:t>
      </w:r>
      <w:r w:rsidR="00E7328E">
        <w:rPr>
          <w:rFonts w:ascii="Arial" w:hAnsi="Arial" w:cs="Arial"/>
          <w:sz w:val="20"/>
          <w:szCs w:val="20"/>
        </w:rPr>
        <w:t xml:space="preserve">hromosvodů objektů Střední odborné školy a Středního odborného učiliště, Horšovský Týn, </w:t>
      </w:r>
      <w:proofErr w:type="spellStart"/>
      <w:r w:rsidR="00E7328E">
        <w:rPr>
          <w:rFonts w:ascii="Arial" w:hAnsi="Arial" w:cs="Arial"/>
          <w:sz w:val="20"/>
          <w:szCs w:val="20"/>
        </w:rPr>
        <w:t>Littrowa</w:t>
      </w:r>
      <w:proofErr w:type="spellEnd"/>
      <w:r w:rsidR="00E7328E">
        <w:rPr>
          <w:rFonts w:ascii="Arial" w:hAnsi="Arial" w:cs="Arial"/>
          <w:sz w:val="20"/>
          <w:szCs w:val="20"/>
        </w:rPr>
        <w:t xml:space="preserve"> 122 </w:t>
      </w:r>
      <w:r w:rsidR="00E7328E" w:rsidRPr="00C2171F">
        <w:rPr>
          <w:rFonts w:ascii="Arial" w:hAnsi="Arial" w:cs="Arial"/>
          <w:sz w:val="20"/>
          <w:szCs w:val="20"/>
        </w:rPr>
        <w:t xml:space="preserve">dle přílohy č. 1 je cena stanovena ve </w:t>
      </w:r>
      <w:proofErr w:type="gramStart"/>
      <w:r w:rsidR="00E7328E" w:rsidRPr="00C2171F">
        <w:rPr>
          <w:rFonts w:ascii="Arial" w:hAnsi="Arial" w:cs="Arial"/>
          <w:sz w:val="20"/>
          <w:szCs w:val="20"/>
        </w:rPr>
        <w:t>výši :</w:t>
      </w:r>
      <w:proofErr w:type="gramEnd"/>
    </w:p>
    <w:p w:rsidR="00A53C98" w:rsidRDefault="00A53C98" w:rsidP="00A53C98">
      <w:pPr>
        <w:rPr>
          <w:rFonts w:ascii="Arial" w:hAnsi="Arial" w:cs="Arial"/>
          <w:sz w:val="20"/>
          <w:szCs w:val="20"/>
        </w:rPr>
      </w:pPr>
    </w:p>
    <w:p w:rsidR="00A53C98" w:rsidRDefault="00A53C98" w:rsidP="00A53C98">
      <w:pPr>
        <w:ind w:left="720" w:hanging="360"/>
        <w:rPr>
          <w:rFonts w:ascii="Arial" w:hAnsi="Arial" w:cs="Arial"/>
          <w:sz w:val="20"/>
          <w:szCs w:val="20"/>
        </w:rPr>
      </w:pPr>
      <w:r w:rsidRPr="00C2171F">
        <w:rPr>
          <w:rFonts w:ascii="Arial" w:hAnsi="Arial" w:cs="Arial"/>
          <w:sz w:val="20"/>
          <w:szCs w:val="20"/>
        </w:rPr>
        <w:t>Cena bez DPH</w:t>
      </w:r>
      <w:r w:rsidRPr="00C2171F">
        <w:rPr>
          <w:rFonts w:ascii="Arial" w:hAnsi="Arial" w:cs="Arial"/>
          <w:sz w:val="20"/>
          <w:szCs w:val="20"/>
        </w:rPr>
        <w:tab/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5 300</w:t>
      </w:r>
      <w:r w:rsidRPr="00C2171F">
        <w:rPr>
          <w:rFonts w:ascii="Arial" w:hAnsi="Arial" w:cs="Arial"/>
          <w:sz w:val="20"/>
          <w:szCs w:val="20"/>
        </w:rPr>
        <w:t xml:space="preserve"> Kč</w:t>
      </w:r>
    </w:p>
    <w:p w:rsidR="00A53C98" w:rsidRPr="00C2171F" w:rsidRDefault="00A53C98" w:rsidP="00A53C98">
      <w:pPr>
        <w:ind w:left="720" w:hanging="360"/>
        <w:rPr>
          <w:rFonts w:ascii="Arial" w:hAnsi="Arial" w:cs="Arial"/>
          <w:sz w:val="20"/>
          <w:szCs w:val="20"/>
        </w:rPr>
      </w:pPr>
    </w:p>
    <w:p w:rsidR="00C2171F" w:rsidRDefault="00C2171F" w:rsidP="00C2171F">
      <w:pPr>
        <w:spacing w:before="80" w:after="80"/>
        <w:ind w:left="360" w:hanging="360"/>
        <w:rPr>
          <w:rFonts w:ascii="Arial" w:hAnsi="Arial" w:cs="Arial"/>
          <w:bCs/>
          <w:sz w:val="20"/>
          <w:szCs w:val="20"/>
        </w:rPr>
      </w:pPr>
      <w:r w:rsidRPr="00C2171F">
        <w:rPr>
          <w:rFonts w:ascii="Arial" w:hAnsi="Arial" w:cs="Arial"/>
          <w:bCs/>
          <w:sz w:val="20"/>
          <w:szCs w:val="20"/>
        </w:rPr>
        <w:t xml:space="preserve">3. </w:t>
      </w:r>
      <w:r>
        <w:rPr>
          <w:rFonts w:ascii="Arial" w:hAnsi="Arial" w:cs="Arial"/>
          <w:bCs/>
          <w:sz w:val="20"/>
          <w:szCs w:val="20"/>
        </w:rPr>
        <w:t xml:space="preserve">  Provedení </w:t>
      </w:r>
      <w:r w:rsidR="00A53C98">
        <w:rPr>
          <w:rFonts w:ascii="Arial" w:hAnsi="Arial" w:cs="Arial"/>
          <w:bCs/>
          <w:sz w:val="20"/>
          <w:szCs w:val="20"/>
        </w:rPr>
        <w:t xml:space="preserve">pravidelných revizí převozních nebo přemístitelných strojů napojených přes zásuvku 400 V pohyblivým přívodem </w:t>
      </w:r>
      <w:r>
        <w:rPr>
          <w:rFonts w:ascii="Arial" w:hAnsi="Arial" w:cs="Arial"/>
          <w:bCs/>
          <w:sz w:val="20"/>
          <w:szCs w:val="20"/>
        </w:rPr>
        <w:t xml:space="preserve">rekonstrukce elektrorozvodů ve vodojemu ve Valašské </w:t>
      </w:r>
      <w:proofErr w:type="gramStart"/>
      <w:r>
        <w:rPr>
          <w:rFonts w:ascii="Arial" w:hAnsi="Arial" w:cs="Arial"/>
          <w:bCs/>
          <w:sz w:val="20"/>
          <w:szCs w:val="20"/>
        </w:rPr>
        <w:t>dědině :</w:t>
      </w:r>
      <w:proofErr w:type="gramEnd"/>
    </w:p>
    <w:p w:rsidR="00C2171F" w:rsidRDefault="00C2171F" w:rsidP="00C2171F">
      <w:pPr>
        <w:spacing w:before="80" w:after="80"/>
        <w:ind w:left="360" w:hanging="360"/>
        <w:rPr>
          <w:rFonts w:ascii="Arial" w:hAnsi="Arial" w:cs="Arial"/>
          <w:bCs/>
          <w:sz w:val="20"/>
          <w:szCs w:val="20"/>
        </w:rPr>
      </w:pPr>
    </w:p>
    <w:p w:rsidR="00C2171F" w:rsidRDefault="00C2171F" w:rsidP="00C2171F">
      <w:pPr>
        <w:ind w:left="720" w:hanging="360"/>
        <w:rPr>
          <w:rFonts w:ascii="Arial" w:hAnsi="Arial" w:cs="Arial"/>
          <w:sz w:val="20"/>
          <w:szCs w:val="20"/>
        </w:rPr>
      </w:pPr>
      <w:r w:rsidRPr="00C2171F">
        <w:rPr>
          <w:rFonts w:ascii="Arial" w:hAnsi="Arial" w:cs="Arial"/>
          <w:sz w:val="20"/>
          <w:szCs w:val="20"/>
        </w:rPr>
        <w:t>Cena bez DPH</w:t>
      </w:r>
      <w:r w:rsidRPr="00C2171F">
        <w:rPr>
          <w:rFonts w:ascii="Arial" w:hAnsi="Arial" w:cs="Arial"/>
          <w:sz w:val="20"/>
          <w:szCs w:val="20"/>
        </w:rPr>
        <w:tab/>
      </w:r>
      <w:r w:rsidR="00A53C98">
        <w:rPr>
          <w:rFonts w:ascii="Arial" w:hAnsi="Arial" w:cs="Arial"/>
          <w:sz w:val="20"/>
          <w:szCs w:val="20"/>
        </w:rPr>
        <w:t>/ kus</w:t>
      </w:r>
      <w:r w:rsidRPr="00C2171F">
        <w:rPr>
          <w:rFonts w:ascii="Arial" w:hAnsi="Arial" w:cs="Arial"/>
          <w:sz w:val="20"/>
          <w:szCs w:val="20"/>
        </w:rPr>
        <w:tab/>
      </w:r>
      <w:r w:rsidR="00A53C98">
        <w:rPr>
          <w:rFonts w:ascii="Arial" w:hAnsi="Arial" w:cs="Arial"/>
          <w:sz w:val="20"/>
          <w:szCs w:val="20"/>
        </w:rPr>
        <w:t xml:space="preserve">120 </w:t>
      </w:r>
      <w:r w:rsidRPr="00C2171F">
        <w:rPr>
          <w:rFonts w:ascii="Arial" w:hAnsi="Arial" w:cs="Arial"/>
          <w:sz w:val="20"/>
          <w:szCs w:val="20"/>
        </w:rPr>
        <w:t>Kč</w:t>
      </w:r>
    </w:p>
    <w:p w:rsidR="00C2171F" w:rsidRPr="00C2171F" w:rsidRDefault="00C2171F" w:rsidP="00C2171F">
      <w:pPr>
        <w:ind w:left="720" w:hanging="360"/>
        <w:rPr>
          <w:rFonts w:ascii="Arial" w:hAnsi="Arial" w:cs="Arial"/>
          <w:sz w:val="20"/>
          <w:szCs w:val="20"/>
        </w:rPr>
      </w:pPr>
    </w:p>
    <w:p w:rsidR="00430A1D" w:rsidRDefault="00430A1D" w:rsidP="00430A1D">
      <w:pPr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C2171F" w:rsidRPr="00430A1D">
        <w:rPr>
          <w:rFonts w:ascii="Arial" w:hAnsi="Arial" w:cs="Arial"/>
          <w:sz w:val="20"/>
          <w:szCs w:val="20"/>
        </w:rPr>
        <w:t xml:space="preserve">. </w:t>
      </w:r>
      <w:r w:rsidR="00A53C98">
        <w:rPr>
          <w:rFonts w:ascii="Arial" w:hAnsi="Arial" w:cs="Arial"/>
          <w:sz w:val="20"/>
          <w:szCs w:val="20"/>
        </w:rPr>
        <w:t>Provedení pravidelných revizí ručního elektrického nářadí</w:t>
      </w:r>
    </w:p>
    <w:p w:rsidR="00430A1D" w:rsidRDefault="00430A1D" w:rsidP="00430A1D">
      <w:pPr>
        <w:ind w:left="180" w:hanging="180"/>
        <w:rPr>
          <w:rFonts w:ascii="Arial" w:hAnsi="Arial" w:cs="Arial"/>
          <w:sz w:val="20"/>
          <w:szCs w:val="20"/>
        </w:rPr>
      </w:pPr>
    </w:p>
    <w:p w:rsidR="00A53C98" w:rsidRDefault="00A53C98" w:rsidP="00A53C98">
      <w:pPr>
        <w:ind w:left="720" w:hanging="360"/>
        <w:rPr>
          <w:rFonts w:ascii="Arial" w:hAnsi="Arial" w:cs="Arial"/>
          <w:sz w:val="20"/>
          <w:szCs w:val="20"/>
        </w:rPr>
      </w:pPr>
      <w:r w:rsidRPr="00C2171F">
        <w:rPr>
          <w:rFonts w:ascii="Arial" w:hAnsi="Arial" w:cs="Arial"/>
          <w:sz w:val="20"/>
          <w:szCs w:val="20"/>
        </w:rPr>
        <w:t>Cena bez DPH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/ kus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40 </w:t>
      </w:r>
      <w:r w:rsidRPr="00C2171F">
        <w:rPr>
          <w:rFonts w:ascii="Arial" w:hAnsi="Arial" w:cs="Arial"/>
          <w:sz w:val="20"/>
          <w:szCs w:val="20"/>
        </w:rPr>
        <w:t>Kč</w:t>
      </w:r>
    </w:p>
    <w:p w:rsidR="00430A1D" w:rsidRPr="00C2171F" w:rsidRDefault="00430A1D" w:rsidP="00430A1D">
      <w:pPr>
        <w:ind w:left="720" w:hanging="360"/>
        <w:rPr>
          <w:rFonts w:ascii="Arial" w:hAnsi="Arial" w:cs="Arial"/>
          <w:sz w:val="20"/>
          <w:szCs w:val="20"/>
        </w:rPr>
      </w:pPr>
    </w:p>
    <w:p w:rsidR="00430A1D" w:rsidRDefault="00A53C98" w:rsidP="00430A1D">
      <w:pPr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 Provedení pravidelných revizí el. </w:t>
      </w:r>
      <w:proofErr w:type="gramStart"/>
      <w:r>
        <w:rPr>
          <w:rFonts w:ascii="Arial" w:hAnsi="Arial" w:cs="Arial"/>
          <w:sz w:val="20"/>
          <w:szCs w:val="20"/>
        </w:rPr>
        <w:t>spotřebičů</w:t>
      </w:r>
      <w:proofErr w:type="gramEnd"/>
      <w:r>
        <w:rPr>
          <w:rFonts w:ascii="Arial" w:hAnsi="Arial" w:cs="Arial"/>
          <w:sz w:val="20"/>
          <w:szCs w:val="20"/>
        </w:rPr>
        <w:t xml:space="preserve"> tř. I.</w:t>
      </w:r>
    </w:p>
    <w:p w:rsidR="00A53C98" w:rsidRDefault="00A53C98" w:rsidP="00430A1D">
      <w:pPr>
        <w:ind w:left="180" w:hanging="180"/>
        <w:rPr>
          <w:rFonts w:ascii="Arial" w:hAnsi="Arial" w:cs="Arial"/>
          <w:sz w:val="20"/>
          <w:szCs w:val="20"/>
        </w:rPr>
      </w:pPr>
    </w:p>
    <w:p w:rsidR="00A53C98" w:rsidRDefault="00A53C98" w:rsidP="00A53C98">
      <w:pPr>
        <w:ind w:left="720" w:hanging="360"/>
        <w:rPr>
          <w:rFonts w:ascii="Arial" w:hAnsi="Arial" w:cs="Arial"/>
          <w:sz w:val="20"/>
          <w:szCs w:val="20"/>
        </w:rPr>
      </w:pPr>
      <w:r w:rsidRPr="00C2171F">
        <w:rPr>
          <w:rFonts w:ascii="Arial" w:hAnsi="Arial" w:cs="Arial"/>
          <w:sz w:val="20"/>
          <w:szCs w:val="20"/>
        </w:rPr>
        <w:t>Cena bez DPH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/ kus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35 </w:t>
      </w:r>
      <w:r w:rsidRPr="00C2171F">
        <w:rPr>
          <w:rFonts w:ascii="Arial" w:hAnsi="Arial" w:cs="Arial"/>
          <w:sz w:val="20"/>
          <w:szCs w:val="20"/>
        </w:rPr>
        <w:t>Kč</w:t>
      </w:r>
    </w:p>
    <w:p w:rsidR="00A53C98" w:rsidRDefault="00A53C98" w:rsidP="00A53C98">
      <w:pPr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Provedení pravidelných revizí el. </w:t>
      </w:r>
      <w:proofErr w:type="gramStart"/>
      <w:r>
        <w:rPr>
          <w:rFonts w:ascii="Arial" w:hAnsi="Arial" w:cs="Arial"/>
          <w:sz w:val="20"/>
          <w:szCs w:val="20"/>
        </w:rPr>
        <w:t>spotřebičů</w:t>
      </w:r>
      <w:proofErr w:type="gramEnd"/>
      <w:r>
        <w:rPr>
          <w:rFonts w:ascii="Arial" w:hAnsi="Arial" w:cs="Arial"/>
          <w:sz w:val="20"/>
          <w:szCs w:val="20"/>
        </w:rPr>
        <w:t xml:space="preserve"> tř. II.</w:t>
      </w:r>
    </w:p>
    <w:p w:rsidR="00A53C98" w:rsidRDefault="00A53C98" w:rsidP="00A53C98">
      <w:pPr>
        <w:ind w:left="180" w:hanging="180"/>
        <w:rPr>
          <w:rFonts w:ascii="Arial" w:hAnsi="Arial" w:cs="Arial"/>
          <w:sz w:val="20"/>
          <w:szCs w:val="20"/>
        </w:rPr>
      </w:pPr>
    </w:p>
    <w:p w:rsidR="00A53C98" w:rsidRDefault="00A53C98" w:rsidP="00A53C98">
      <w:pPr>
        <w:ind w:left="720" w:hanging="360"/>
        <w:rPr>
          <w:rFonts w:ascii="Arial" w:hAnsi="Arial" w:cs="Arial"/>
          <w:sz w:val="20"/>
          <w:szCs w:val="20"/>
        </w:rPr>
      </w:pPr>
      <w:r w:rsidRPr="00C2171F">
        <w:rPr>
          <w:rFonts w:ascii="Arial" w:hAnsi="Arial" w:cs="Arial"/>
          <w:sz w:val="20"/>
          <w:szCs w:val="20"/>
        </w:rPr>
        <w:t>Cena bez DPH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/ kus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3</w:t>
      </w:r>
      <w:r w:rsidR="009D4EF2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 </w:t>
      </w:r>
      <w:r w:rsidRPr="00C2171F">
        <w:rPr>
          <w:rFonts w:ascii="Arial" w:hAnsi="Arial" w:cs="Arial"/>
          <w:sz w:val="20"/>
          <w:szCs w:val="20"/>
        </w:rPr>
        <w:t>Kč</w:t>
      </w:r>
    </w:p>
    <w:p w:rsidR="009D4EF2" w:rsidRDefault="009D4EF2" w:rsidP="00A53C98">
      <w:pPr>
        <w:ind w:left="720" w:hanging="360"/>
        <w:rPr>
          <w:rFonts w:ascii="Arial" w:hAnsi="Arial" w:cs="Arial"/>
          <w:sz w:val="20"/>
          <w:szCs w:val="20"/>
        </w:rPr>
      </w:pPr>
    </w:p>
    <w:p w:rsidR="009D4EF2" w:rsidRDefault="009D4EF2" w:rsidP="009D4EF2">
      <w:pPr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 Provedení pravidelných revizí PC</w:t>
      </w:r>
    </w:p>
    <w:p w:rsidR="009D4EF2" w:rsidRDefault="009D4EF2" w:rsidP="009D4EF2">
      <w:pPr>
        <w:ind w:left="180" w:hanging="180"/>
        <w:rPr>
          <w:rFonts w:ascii="Arial" w:hAnsi="Arial" w:cs="Arial"/>
          <w:sz w:val="20"/>
          <w:szCs w:val="20"/>
        </w:rPr>
      </w:pPr>
    </w:p>
    <w:p w:rsidR="009D4EF2" w:rsidRDefault="009D4EF2" w:rsidP="009D4EF2">
      <w:pPr>
        <w:ind w:left="720" w:hanging="360"/>
        <w:rPr>
          <w:rFonts w:ascii="Arial" w:hAnsi="Arial" w:cs="Arial"/>
          <w:sz w:val="20"/>
          <w:szCs w:val="20"/>
        </w:rPr>
      </w:pPr>
      <w:r w:rsidRPr="00C2171F">
        <w:rPr>
          <w:rFonts w:ascii="Arial" w:hAnsi="Arial" w:cs="Arial"/>
          <w:sz w:val="20"/>
          <w:szCs w:val="20"/>
        </w:rPr>
        <w:t>Cena bez DPH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/ kus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40 </w:t>
      </w:r>
      <w:r w:rsidRPr="00C2171F">
        <w:rPr>
          <w:rFonts w:ascii="Arial" w:hAnsi="Arial" w:cs="Arial"/>
          <w:sz w:val="20"/>
          <w:szCs w:val="20"/>
        </w:rPr>
        <w:t>Kč</w:t>
      </w:r>
    </w:p>
    <w:p w:rsidR="009D4EF2" w:rsidRDefault="009D4EF2" w:rsidP="009D4EF2">
      <w:pPr>
        <w:rPr>
          <w:rFonts w:ascii="Arial" w:hAnsi="Arial" w:cs="Arial"/>
          <w:sz w:val="20"/>
          <w:szCs w:val="20"/>
        </w:rPr>
      </w:pPr>
    </w:p>
    <w:p w:rsidR="009D4EF2" w:rsidRDefault="009D4EF2" w:rsidP="009D4EF2">
      <w:pPr>
        <w:ind w:left="18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8. Provedení pravidelných revizí prodlužovacích přívodů</w:t>
      </w:r>
    </w:p>
    <w:p w:rsidR="009D4EF2" w:rsidRDefault="009D4EF2" w:rsidP="009D4EF2">
      <w:pPr>
        <w:ind w:left="180" w:hanging="180"/>
        <w:rPr>
          <w:rFonts w:ascii="Arial" w:hAnsi="Arial" w:cs="Arial"/>
          <w:sz w:val="20"/>
          <w:szCs w:val="20"/>
        </w:rPr>
      </w:pPr>
    </w:p>
    <w:p w:rsidR="009D4EF2" w:rsidRDefault="009D4EF2" w:rsidP="009D4EF2">
      <w:pPr>
        <w:ind w:left="720" w:hanging="360"/>
        <w:rPr>
          <w:rFonts w:ascii="Arial" w:hAnsi="Arial" w:cs="Arial"/>
          <w:sz w:val="20"/>
          <w:szCs w:val="20"/>
        </w:rPr>
      </w:pPr>
      <w:r w:rsidRPr="00C2171F">
        <w:rPr>
          <w:rFonts w:ascii="Arial" w:hAnsi="Arial" w:cs="Arial"/>
          <w:sz w:val="20"/>
          <w:szCs w:val="20"/>
        </w:rPr>
        <w:t>Cena bez DPH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/ kus délka do 5 m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12 </w:t>
      </w:r>
      <w:r w:rsidRPr="00C2171F">
        <w:rPr>
          <w:rFonts w:ascii="Arial" w:hAnsi="Arial" w:cs="Arial"/>
          <w:sz w:val="20"/>
          <w:szCs w:val="20"/>
        </w:rPr>
        <w:t>Kč</w:t>
      </w:r>
    </w:p>
    <w:p w:rsidR="009D4EF2" w:rsidRDefault="009D4EF2" w:rsidP="009D4EF2">
      <w:pPr>
        <w:ind w:left="720" w:hanging="360"/>
        <w:rPr>
          <w:rFonts w:ascii="Arial" w:hAnsi="Arial" w:cs="Arial"/>
          <w:sz w:val="20"/>
          <w:szCs w:val="20"/>
        </w:rPr>
      </w:pPr>
      <w:r w:rsidRPr="00C2171F">
        <w:rPr>
          <w:rFonts w:ascii="Arial" w:hAnsi="Arial" w:cs="Arial"/>
          <w:sz w:val="20"/>
          <w:szCs w:val="20"/>
        </w:rPr>
        <w:t>Cena bez DPH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/ kus délka do 20 m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20 </w:t>
      </w:r>
      <w:r w:rsidRPr="00C2171F">
        <w:rPr>
          <w:rFonts w:ascii="Arial" w:hAnsi="Arial" w:cs="Arial"/>
          <w:sz w:val="20"/>
          <w:szCs w:val="20"/>
        </w:rPr>
        <w:t>Kč</w:t>
      </w:r>
    </w:p>
    <w:p w:rsidR="009D4EF2" w:rsidRDefault="009D4EF2" w:rsidP="009D4EF2">
      <w:pPr>
        <w:ind w:left="720" w:hanging="360"/>
        <w:rPr>
          <w:rFonts w:ascii="Arial" w:hAnsi="Arial" w:cs="Arial"/>
          <w:sz w:val="20"/>
          <w:szCs w:val="20"/>
        </w:rPr>
      </w:pPr>
      <w:r w:rsidRPr="00C2171F">
        <w:rPr>
          <w:rFonts w:ascii="Arial" w:hAnsi="Arial" w:cs="Arial"/>
          <w:sz w:val="20"/>
          <w:szCs w:val="20"/>
        </w:rPr>
        <w:t>Cena bez DPH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/ kus délka do 50 m</w:t>
      </w:r>
      <w:r w:rsidRPr="00C2171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35 </w:t>
      </w:r>
      <w:r w:rsidRPr="00C2171F">
        <w:rPr>
          <w:rFonts w:ascii="Arial" w:hAnsi="Arial" w:cs="Arial"/>
          <w:sz w:val="20"/>
          <w:szCs w:val="20"/>
        </w:rPr>
        <w:t>Kč</w:t>
      </w:r>
    </w:p>
    <w:p w:rsidR="009D4EF2" w:rsidRDefault="009D4EF2" w:rsidP="009D4E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Při výchozí revizi ručního el. </w:t>
      </w:r>
      <w:proofErr w:type="gramStart"/>
      <w:r>
        <w:rPr>
          <w:rFonts w:ascii="Arial" w:hAnsi="Arial" w:cs="Arial"/>
          <w:sz w:val="20"/>
          <w:szCs w:val="20"/>
        </w:rPr>
        <w:t>nářadí</w:t>
      </w:r>
      <w:proofErr w:type="gramEnd"/>
      <w:r>
        <w:rPr>
          <w:rFonts w:ascii="Arial" w:hAnsi="Arial" w:cs="Arial"/>
          <w:sz w:val="20"/>
          <w:szCs w:val="20"/>
        </w:rPr>
        <w:t>, spotřebičů a prodlužovacích šňůr je účtován úkon za vložení do databáze s koeficientem 1,3 k základní ceně revize.</w:t>
      </w:r>
    </w:p>
    <w:p w:rsidR="009D4EF2" w:rsidRDefault="009D4EF2" w:rsidP="009D4EF2">
      <w:pPr>
        <w:rPr>
          <w:rFonts w:ascii="Arial" w:hAnsi="Arial" w:cs="Arial"/>
          <w:sz w:val="20"/>
          <w:szCs w:val="20"/>
        </w:rPr>
      </w:pPr>
    </w:p>
    <w:p w:rsidR="005456E4" w:rsidRDefault="005456E4" w:rsidP="00C2171F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5456E4" w:rsidRDefault="00430A1D" w:rsidP="00430A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5456E4">
        <w:rPr>
          <w:rFonts w:ascii="Arial" w:hAnsi="Arial" w:cs="Arial"/>
          <w:sz w:val="20"/>
          <w:szCs w:val="20"/>
        </w:rPr>
        <w:t xml:space="preserve">. </w:t>
      </w:r>
      <w:r w:rsidR="005456E4" w:rsidRPr="009526F8">
        <w:rPr>
          <w:rFonts w:ascii="Arial" w:hAnsi="Arial" w:cs="Arial"/>
          <w:sz w:val="20"/>
          <w:szCs w:val="20"/>
        </w:rPr>
        <w:t xml:space="preserve">Dohodnutá cena zahrnuje veškeré náklady zhotovitele související s provedením díla dle této </w:t>
      </w:r>
    </w:p>
    <w:p w:rsidR="005456E4" w:rsidRDefault="005456E4" w:rsidP="00430A1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9526F8">
        <w:rPr>
          <w:rFonts w:ascii="Arial" w:hAnsi="Arial" w:cs="Arial"/>
          <w:sz w:val="20"/>
          <w:szCs w:val="20"/>
        </w:rPr>
        <w:t>smlouvy. Sjednaná cena je cenou nejvýše přípustnou.</w:t>
      </w:r>
    </w:p>
    <w:p w:rsidR="00D517C2" w:rsidRPr="009526F8" w:rsidRDefault="00D517C2" w:rsidP="00D517C2">
      <w:pPr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bCs/>
          <w:sz w:val="20"/>
          <w:szCs w:val="20"/>
        </w:rPr>
        <w:t>IV.</w:t>
      </w: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bCs/>
          <w:sz w:val="20"/>
          <w:szCs w:val="20"/>
        </w:rPr>
        <w:t>Platební podmínky</w:t>
      </w:r>
    </w:p>
    <w:p w:rsidR="00B003B5" w:rsidRPr="009526F8" w:rsidRDefault="00B003B5" w:rsidP="00B003B5">
      <w:pPr>
        <w:pStyle w:val="Zkladntext2"/>
        <w:numPr>
          <w:ilvl w:val="0"/>
          <w:numId w:val="12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Podkladem pro placení ceny za dílo je faktura vystavená zhotovitelem na základě </w:t>
      </w:r>
      <w:r w:rsidR="009526F8" w:rsidRPr="009526F8">
        <w:rPr>
          <w:rFonts w:ascii="Arial" w:hAnsi="Arial" w:cs="Arial"/>
          <w:sz w:val="20"/>
          <w:szCs w:val="20"/>
        </w:rPr>
        <w:t xml:space="preserve">písemného </w:t>
      </w:r>
      <w:r w:rsidRPr="009526F8">
        <w:rPr>
          <w:rFonts w:ascii="Arial" w:hAnsi="Arial" w:cs="Arial"/>
          <w:sz w:val="20"/>
          <w:szCs w:val="20"/>
        </w:rPr>
        <w:t xml:space="preserve">dodacího listu o předání a převzetí řádně provedeného díla bez vad a nedodělků </w:t>
      </w:r>
      <w:r w:rsidR="009526F8" w:rsidRPr="009526F8">
        <w:rPr>
          <w:rFonts w:ascii="Arial" w:hAnsi="Arial" w:cs="Arial"/>
          <w:sz w:val="20"/>
          <w:szCs w:val="20"/>
        </w:rPr>
        <w:t xml:space="preserve">podepsaného </w:t>
      </w:r>
      <w:r w:rsidRPr="009526F8">
        <w:rPr>
          <w:rFonts w:ascii="Arial" w:hAnsi="Arial" w:cs="Arial"/>
          <w:sz w:val="20"/>
          <w:szCs w:val="20"/>
        </w:rPr>
        <w:t>objednatelem.</w:t>
      </w:r>
    </w:p>
    <w:p w:rsidR="00B003B5" w:rsidRPr="009526F8" w:rsidRDefault="00B003B5" w:rsidP="00B003B5">
      <w:pPr>
        <w:pStyle w:val="Zkladntext2"/>
        <w:numPr>
          <w:ilvl w:val="0"/>
          <w:numId w:val="12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Faktura bude objednateli předána osobně v jeho sídle, jak je shora uvedeno, nebo zaslána poštou na adresu uvedenou tamtéž. Faktura je splatná ve lhůtě </w:t>
      </w:r>
      <w:r w:rsidR="008E4CFB">
        <w:rPr>
          <w:rFonts w:ascii="Arial" w:hAnsi="Arial" w:cs="Arial"/>
          <w:sz w:val="20"/>
          <w:szCs w:val="20"/>
        </w:rPr>
        <w:t>14</w:t>
      </w:r>
      <w:r w:rsidRPr="009526F8">
        <w:rPr>
          <w:rFonts w:ascii="Arial" w:hAnsi="Arial" w:cs="Arial"/>
          <w:sz w:val="20"/>
          <w:szCs w:val="20"/>
        </w:rPr>
        <w:t xml:space="preserve"> dní ode dne jejího doručení objednateli.</w:t>
      </w:r>
    </w:p>
    <w:p w:rsidR="00B003B5" w:rsidRPr="009526F8" w:rsidRDefault="00B003B5" w:rsidP="00B003B5">
      <w:pPr>
        <w:pStyle w:val="Zkladntext2"/>
        <w:numPr>
          <w:ilvl w:val="0"/>
          <w:numId w:val="12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Faktura musí mít veškeré náležitosti daňového dokladu dle zákona č. 235/2004 Sb., o dani z přidané hodnoty, ve znění pozdějších předpisů, zejména </w:t>
      </w:r>
      <w:r w:rsidRPr="009526F8">
        <w:rPr>
          <w:rFonts w:ascii="Arial" w:hAnsi="Arial" w:cs="Arial"/>
          <w:i/>
          <w:sz w:val="20"/>
          <w:szCs w:val="20"/>
        </w:rPr>
        <w:t xml:space="preserve">označení zhotovitele a objednatele, sídlo, IČ, DIČ, číslo faktury, datum vystavení faktury, den splatnosti, označení peněžního ústavu a číslo účtu, na který se má platit, účel platby – rozpis provedených prací a výkonů vč. věcí, zařízení a materiálu opatřených zhotovitelem pro potřeby provedení díla, fakturovaná částka, razítko a podpis oprávněné </w:t>
      </w:r>
      <w:proofErr w:type="gramStart"/>
      <w:r w:rsidRPr="009526F8">
        <w:rPr>
          <w:rFonts w:ascii="Arial" w:hAnsi="Arial" w:cs="Arial"/>
          <w:i/>
          <w:sz w:val="20"/>
          <w:szCs w:val="20"/>
        </w:rPr>
        <w:t>osoby.</w:t>
      </w:r>
      <w:r w:rsidR="009526F8" w:rsidRPr="009526F8">
        <w:rPr>
          <w:rFonts w:ascii="Arial" w:hAnsi="Arial" w:cs="Arial"/>
          <w:i/>
          <w:sz w:val="20"/>
          <w:szCs w:val="20"/>
        </w:rPr>
        <w:t>Přílohou</w:t>
      </w:r>
      <w:proofErr w:type="gramEnd"/>
      <w:r w:rsidR="009526F8" w:rsidRPr="009526F8">
        <w:rPr>
          <w:rFonts w:ascii="Arial" w:hAnsi="Arial" w:cs="Arial"/>
          <w:i/>
          <w:sz w:val="20"/>
          <w:szCs w:val="20"/>
        </w:rPr>
        <w:t xml:space="preserve"> bude objednatelem  potvrzený dodací list</w:t>
      </w:r>
    </w:p>
    <w:p w:rsidR="00B003B5" w:rsidRPr="009526F8" w:rsidRDefault="00B003B5" w:rsidP="00B003B5">
      <w:pPr>
        <w:pStyle w:val="Zkladntext2"/>
        <w:numPr>
          <w:ilvl w:val="0"/>
          <w:numId w:val="12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Objednatel je oprávněn doručenou fakturu ve lhůtě splatnosti zhotoviteli vrátit, jestliže vyúčtovaná cena není v souladu s cenou za provedení předmětu díla sjednanou v této smlouvě nebo faktura neobsahuje náležitosti dle předchozího odstavce tohoto článku. Vrátí-li objednatel vadnou fakturu zhotoviteli, přestává běžet původní lhůta splatnosti. Nová lhůta splatnosti v délce </w:t>
      </w:r>
      <w:r w:rsidR="00A435FE">
        <w:rPr>
          <w:rFonts w:ascii="Arial" w:hAnsi="Arial" w:cs="Arial"/>
          <w:sz w:val="20"/>
          <w:szCs w:val="20"/>
        </w:rPr>
        <w:t>14</w:t>
      </w:r>
      <w:r w:rsidRPr="009526F8">
        <w:rPr>
          <w:rFonts w:ascii="Arial" w:hAnsi="Arial" w:cs="Arial"/>
          <w:sz w:val="20"/>
          <w:szCs w:val="20"/>
        </w:rPr>
        <w:t xml:space="preserve"> dnů začne běžet od doručení nové nebo opravené faktury. Do doby doručení nové nebo opravené faktury není objednatel v prodlení s placením </w:t>
      </w:r>
      <w:proofErr w:type="gramStart"/>
      <w:r w:rsidRPr="009526F8">
        <w:rPr>
          <w:rFonts w:ascii="Arial" w:hAnsi="Arial" w:cs="Arial"/>
          <w:sz w:val="20"/>
          <w:szCs w:val="20"/>
        </w:rPr>
        <w:t>ceny  za</w:t>
      </w:r>
      <w:proofErr w:type="gramEnd"/>
      <w:r w:rsidRPr="009526F8">
        <w:rPr>
          <w:rFonts w:ascii="Arial" w:hAnsi="Arial" w:cs="Arial"/>
          <w:sz w:val="20"/>
          <w:szCs w:val="20"/>
        </w:rPr>
        <w:t xml:space="preserve">  dílo.</w:t>
      </w:r>
    </w:p>
    <w:p w:rsidR="00B003B5" w:rsidRDefault="00B003B5" w:rsidP="00B003B5">
      <w:pPr>
        <w:pStyle w:val="Zkladntext2"/>
        <w:numPr>
          <w:ilvl w:val="0"/>
          <w:numId w:val="12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Povinnost zaplatit je splněna dnem odepsání částky z účtu objednatele.</w:t>
      </w:r>
    </w:p>
    <w:p w:rsidR="00547F78" w:rsidRPr="009526F8" w:rsidRDefault="00547F78" w:rsidP="00547F78">
      <w:pPr>
        <w:pStyle w:val="Zkladntext2"/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bCs/>
          <w:sz w:val="20"/>
          <w:szCs w:val="20"/>
        </w:rPr>
        <w:t>V.</w:t>
      </w:r>
    </w:p>
    <w:p w:rsidR="00B003B5" w:rsidRPr="009526F8" w:rsidRDefault="00B003B5" w:rsidP="00B003B5">
      <w:pPr>
        <w:pStyle w:val="Nadpis4"/>
        <w:spacing w:before="80" w:after="80"/>
        <w:ind w:left="0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Doba a místo plnění</w:t>
      </w:r>
    </w:p>
    <w:p w:rsidR="00B003B5" w:rsidRPr="009526F8" w:rsidRDefault="00B003B5" w:rsidP="00B003B5">
      <w:pPr>
        <w:numPr>
          <w:ilvl w:val="0"/>
          <w:numId w:val="13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Zhotovitel se zavazuje provést dílo </w:t>
      </w:r>
      <w:r w:rsidR="009526F8" w:rsidRPr="009526F8">
        <w:rPr>
          <w:rFonts w:ascii="Arial" w:hAnsi="Arial" w:cs="Arial"/>
          <w:sz w:val="20"/>
          <w:szCs w:val="20"/>
        </w:rPr>
        <w:t xml:space="preserve">po obdržení objednávky </w:t>
      </w:r>
      <w:r w:rsidRPr="009526F8">
        <w:rPr>
          <w:rFonts w:ascii="Arial" w:hAnsi="Arial" w:cs="Arial"/>
          <w:sz w:val="20"/>
          <w:szCs w:val="20"/>
        </w:rPr>
        <w:t>v následujících termínech:</w:t>
      </w:r>
    </w:p>
    <w:p w:rsidR="00B003B5" w:rsidRPr="009526F8" w:rsidRDefault="00B003B5" w:rsidP="00B003B5">
      <w:pPr>
        <w:spacing w:before="80" w:after="80"/>
        <w:ind w:firstLine="708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Zahájení díla: </w:t>
      </w:r>
      <w:r w:rsidRPr="009526F8">
        <w:rPr>
          <w:rFonts w:ascii="Arial" w:hAnsi="Arial" w:cs="Arial"/>
          <w:sz w:val="20"/>
          <w:szCs w:val="20"/>
        </w:rPr>
        <w:tab/>
      </w:r>
      <w:r w:rsidR="00A62DC4">
        <w:rPr>
          <w:rFonts w:ascii="Arial" w:hAnsi="Arial" w:cs="Arial"/>
          <w:sz w:val="20"/>
          <w:szCs w:val="20"/>
        </w:rPr>
        <w:tab/>
      </w:r>
      <w:proofErr w:type="gramStart"/>
      <w:r w:rsidR="009D4EF2">
        <w:rPr>
          <w:rFonts w:ascii="Arial" w:hAnsi="Arial" w:cs="Arial"/>
          <w:sz w:val="20"/>
          <w:szCs w:val="20"/>
        </w:rPr>
        <w:t>22.5.2017</w:t>
      </w:r>
      <w:proofErr w:type="gramEnd"/>
      <w:r w:rsidRPr="009526F8">
        <w:rPr>
          <w:rFonts w:ascii="Arial" w:hAnsi="Arial" w:cs="Arial"/>
          <w:sz w:val="20"/>
          <w:szCs w:val="20"/>
        </w:rPr>
        <w:tab/>
      </w:r>
      <w:r w:rsidRPr="009526F8">
        <w:rPr>
          <w:rFonts w:ascii="Arial" w:hAnsi="Arial" w:cs="Arial"/>
          <w:sz w:val="20"/>
          <w:szCs w:val="20"/>
        </w:rPr>
        <w:tab/>
      </w:r>
      <w:r w:rsidRPr="009526F8">
        <w:rPr>
          <w:rFonts w:ascii="Arial" w:hAnsi="Arial" w:cs="Arial"/>
          <w:sz w:val="20"/>
          <w:szCs w:val="20"/>
        </w:rPr>
        <w:tab/>
      </w:r>
    </w:p>
    <w:p w:rsidR="009526F8" w:rsidRPr="009526F8" w:rsidRDefault="009526F8" w:rsidP="00B003B5">
      <w:pPr>
        <w:spacing w:before="80" w:after="80"/>
        <w:ind w:left="360" w:firstLine="348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Dokončení díla:</w:t>
      </w:r>
      <w:r w:rsidR="00A62DC4">
        <w:rPr>
          <w:rFonts w:ascii="Arial" w:hAnsi="Arial" w:cs="Arial"/>
          <w:sz w:val="20"/>
          <w:szCs w:val="20"/>
        </w:rPr>
        <w:tab/>
      </w:r>
      <w:r w:rsidR="00A62DC4">
        <w:rPr>
          <w:rFonts w:ascii="Arial" w:hAnsi="Arial" w:cs="Arial"/>
          <w:sz w:val="20"/>
          <w:szCs w:val="20"/>
        </w:rPr>
        <w:tab/>
      </w:r>
      <w:proofErr w:type="gramStart"/>
      <w:r w:rsidR="009D4EF2">
        <w:rPr>
          <w:rFonts w:ascii="Arial" w:hAnsi="Arial" w:cs="Arial"/>
          <w:sz w:val="20"/>
          <w:szCs w:val="20"/>
        </w:rPr>
        <w:t>31.12.2017</w:t>
      </w:r>
      <w:proofErr w:type="gramEnd"/>
    </w:p>
    <w:p w:rsidR="00B003B5" w:rsidRPr="009526F8" w:rsidRDefault="00B003B5" w:rsidP="00B003B5">
      <w:pPr>
        <w:numPr>
          <w:ilvl w:val="0"/>
          <w:numId w:val="13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Místem předání a převzetí díla je sídlo objednatele dle </w:t>
      </w:r>
      <w:proofErr w:type="spellStart"/>
      <w:proofErr w:type="gramStart"/>
      <w:r w:rsidRPr="009526F8">
        <w:rPr>
          <w:rFonts w:ascii="Arial" w:hAnsi="Arial" w:cs="Arial"/>
          <w:sz w:val="20"/>
          <w:szCs w:val="20"/>
        </w:rPr>
        <w:t>čl.I</w:t>
      </w:r>
      <w:proofErr w:type="spellEnd"/>
      <w:r w:rsidRPr="009526F8">
        <w:rPr>
          <w:rFonts w:ascii="Arial" w:hAnsi="Arial" w:cs="Arial"/>
          <w:sz w:val="20"/>
          <w:szCs w:val="20"/>
        </w:rPr>
        <w:t xml:space="preserve"> této</w:t>
      </w:r>
      <w:proofErr w:type="gramEnd"/>
      <w:r w:rsidRPr="009526F8">
        <w:rPr>
          <w:rFonts w:ascii="Arial" w:hAnsi="Arial" w:cs="Arial"/>
          <w:sz w:val="20"/>
          <w:szCs w:val="20"/>
        </w:rPr>
        <w:t xml:space="preserve"> smlouvy.</w:t>
      </w:r>
    </w:p>
    <w:p w:rsidR="00B003B5" w:rsidRPr="009526F8" w:rsidRDefault="00B003B5" w:rsidP="00B003B5">
      <w:pPr>
        <w:numPr>
          <w:ilvl w:val="0"/>
          <w:numId w:val="13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Zhotovitel se zavazuje vyzvat objednatele písemně nejméně pět pracovních dnů předem k předání a převzetí díla</w:t>
      </w:r>
      <w:r w:rsidR="009526F8" w:rsidRPr="009526F8">
        <w:rPr>
          <w:rFonts w:ascii="Arial" w:hAnsi="Arial" w:cs="Arial"/>
          <w:sz w:val="20"/>
          <w:szCs w:val="20"/>
        </w:rPr>
        <w:t>, nebude-li dohodnuto jinak</w:t>
      </w:r>
      <w:r w:rsidRPr="009526F8">
        <w:rPr>
          <w:rFonts w:ascii="Arial" w:hAnsi="Arial" w:cs="Arial"/>
          <w:sz w:val="20"/>
          <w:szCs w:val="20"/>
        </w:rPr>
        <w:t>.</w:t>
      </w:r>
    </w:p>
    <w:p w:rsidR="00B003B5" w:rsidRDefault="00B003B5" w:rsidP="00B003B5">
      <w:pPr>
        <w:numPr>
          <w:ilvl w:val="0"/>
          <w:numId w:val="13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předání a převzetí díla bude sepsán písemný protokol (dodací list) s uvedením eventuálních vad a termínem jejich odstranění.</w:t>
      </w:r>
    </w:p>
    <w:p w:rsidR="00547F78" w:rsidRPr="009526F8" w:rsidRDefault="00547F78" w:rsidP="00547F78">
      <w:pPr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bCs/>
          <w:sz w:val="20"/>
          <w:szCs w:val="20"/>
        </w:rPr>
        <w:t>VI.</w:t>
      </w:r>
    </w:p>
    <w:p w:rsidR="00B003B5" w:rsidRPr="009526F8" w:rsidRDefault="00B003B5" w:rsidP="00B003B5">
      <w:pPr>
        <w:pStyle w:val="Nadpis7"/>
        <w:spacing w:before="80" w:after="80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Nebezpečí škody a vlastnické právo</w:t>
      </w:r>
    </w:p>
    <w:p w:rsidR="00B003B5" w:rsidRPr="009526F8" w:rsidRDefault="00B003B5" w:rsidP="00B003B5">
      <w:pPr>
        <w:numPr>
          <w:ilvl w:val="0"/>
          <w:numId w:val="14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Zhotovitel nese nebezpečí škody na zhotovovaném předmětu díla.</w:t>
      </w:r>
    </w:p>
    <w:p w:rsidR="00B003B5" w:rsidRPr="009526F8" w:rsidRDefault="00B003B5" w:rsidP="00B003B5">
      <w:pPr>
        <w:numPr>
          <w:ilvl w:val="0"/>
          <w:numId w:val="14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Nebezpečí škody na zhotovovaném předmětu díla a vlastnické právo k němu přejde na objednatele okamžikem převzetí řádně provedeného díla bez vad a nedodělků objednatelem.</w:t>
      </w:r>
    </w:p>
    <w:p w:rsidR="00B003B5" w:rsidRPr="009526F8" w:rsidRDefault="00B003B5" w:rsidP="00B003B5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bCs/>
          <w:sz w:val="20"/>
          <w:szCs w:val="20"/>
        </w:rPr>
        <w:t>VII.</w:t>
      </w:r>
    </w:p>
    <w:p w:rsidR="00B003B5" w:rsidRPr="009526F8" w:rsidRDefault="00B003B5" w:rsidP="00B003B5">
      <w:pPr>
        <w:pStyle w:val="Nadpis7"/>
        <w:spacing w:before="80" w:after="80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Záruka a odpovědnost za vady díla</w:t>
      </w:r>
    </w:p>
    <w:p w:rsidR="00B003B5" w:rsidRPr="009526F8" w:rsidRDefault="00B003B5" w:rsidP="00B003B5">
      <w:pPr>
        <w:numPr>
          <w:ilvl w:val="0"/>
          <w:numId w:val="1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Zhotovitel se zavazuje, že dílo bude zhotoveno podle této smlouvy a bude způsobilé k účelu uvedenému v </w:t>
      </w:r>
      <w:proofErr w:type="spellStart"/>
      <w:proofErr w:type="gramStart"/>
      <w:r w:rsidRPr="009526F8">
        <w:rPr>
          <w:rFonts w:ascii="Arial" w:hAnsi="Arial" w:cs="Arial"/>
          <w:sz w:val="20"/>
          <w:szCs w:val="20"/>
        </w:rPr>
        <w:t>čl.II</w:t>
      </w:r>
      <w:proofErr w:type="spellEnd"/>
      <w:proofErr w:type="gramEnd"/>
      <w:r w:rsidRPr="009526F8">
        <w:rPr>
          <w:rFonts w:ascii="Arial" w:hAnsi="Arial" w:cs="Arial"/>
          <w:sz w:val="20"/>
          <w:szCs w:val="20"/>
        </w:rPr>
        <w:t>. této smlouvy.</w:t>
      </w:r>
    </w:p>
    <w:p w:rsidR="00B003B5" w:rsidRPr="009526F8" w:rsidRDefault="00B003B5" w:rsidP="00B003B5">
      <w:pPr>
        <w:numPr>
          <w:ilvl w:val="0"/>
          <w:numId w:val="1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lastRenderedPageBreak/>
        <w:t>Zhotovitel odpovídá objednateli za vady předmětu díla, které existují v době jeho předání nebo které se vyskytnou v průběhu záruční doby.</w:t>
      </w:r>
    </w:p>
    <w:p w:rsidR="00B003B5" w:rsidRPr="009526F8" w:rsidRDefault="00B003B5" w:rsidP="00B003B5">
      <w:pPr>
        <w:numPr>
          <w:ilvl w:val="0"/>
          <w:numId w:val="1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Zhotovitel poskytuje </w:t>
      </w:r>
      <w:r w:rsidRPr="00A62DC4">
        <w:rPr>
          <w:rFonts w:ascii="Arial" w:hAnsi="Arial" w:cs="Arial"/>
          <w:sz w:val="20"/>
          <w:szCs w:val="20"/>
        </w:rPr>
        <w:t xml:space="preserve">záruku za jakost předmětu díla po </w:t>
      </w:r>
      <w:r w:rsidR="009A604A">
        <w:rPr>
          <w:rFonts w:ascii="Arial" w:hAnsi="Arial" w:cs="Arial"/>
          <w:sz w:val="20"/>
          <w:szCs w:val="20"/>
        </w:rPr>
        <w:t>24</w:t>
      </w:r>
      <w:r w:rsidRPr="00A62DC4">
        <w:rPr>
          <w:rFonts w:ascii="Arial" w:hAnsi="Arial" w:cs="Arial"/>
          <w:sz w:val="20"/>
          <w:szCs w:val="20"/>
        </w:rPr>
        <w:t xml:space="preserve"> měsíců.</w:t>
      </w:r>
    </w:p>
    <w:p w:rsidR="00B003B5" w:rsidRPr="009526F8" w:rsidRDefault="00B003B5" w:rsidP="00B003B5">
      <w:pPr>
        <w:numPr>
          <w:ilvl w:val="0"/>
          <w:numId w:val="1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Případné vady díla budou písemně reklamovány u zhotovitele na adrese uvedené shora bez zbytečného odkladu po jejich zjištění.</w:t>
      </w:r>
    </w:p>
    <w:p w:rsidR="00B003B5" w:rsidRPr="009526F8" w:rsidRDefault="00B003B5" w:rsidP="00B003B5">
      <w:pPr>
        <w:numPr>
          <w:ilvl w:val="0"/>
          <w:numId w:val="1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Zhotovitel je povinen bezplatně odstranit vadu díla bez zbytečného odkladu, nejpozději do </w:t>
      </w:r>
      <w:r w:rsidR="009526F8" w:rsidRPr="009526F8">
        <w:rPr>
          <w:rFonts w:ascii="Arial" w:hAnsi="Arial" w:cs="Arial"/>
          <w:sz w:val="20"/>
          <w:szCs w:val="20"/>
        </w:rPr>
        <w:t>…</w:t>
      </w:r>
      <w:r w:rsidRPr="009526F8">
        <w:rPr>
          <w:rFonts w:ascii="Arial" w:hAnsi="Arial" w:cs="Arial"/>
          <w:sz w:val="20"/>
          <w:szCs w:val="20"/>
        </w:rPr>
        <w:t xml:space="preserve"> dnů, po doručení písemného oznámení o vadě nebo ve lhůtě dohodnuté s objednatelem.</w:t>
      </w:r>
    </w:p>
    <w:p w:rsidR="00B003B5" w:rsidRPr="009526F8" w:rsidRDefault="00B003B5" w:rsidP="00B003B5">
      <w:pPr>
        <w:numPr>
          <w:ilvl w:val="0"/>
          <w:numId w:val="1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Objednatel je povinen umožnit zhotoviteli odstranění vady. Provedení opravy vady sdělí zhotovitel objednateli písemně. </w:t>
      </w:r>
    </w:p>
    <w:p w:rsidR="00B003B5" w:rsidRPr="009526F8" w:rsidRDefault="00B003B5" w:rsidP="00B003B5">
      <w:pPr>
        <w:numPr>
          <w:ilvl w:val="0"/>
          <w:numId w:val="1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Doba od doručení oznámení o vadě do odstranění vady se do záruční doby nezapočítává.</w:t>
      </w:r>
    </w:p>
    <w:p w:rsidR="00B003B5" w:rsidRDefault="00B003B5" w:rsidP="00B003B5">
      <w:pPr>
        <w:numPr>
          <w:ilvl w:val="0"/>
          <w:numId w:val="1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V ostatních případech platí příslušná ustanovení obchodního zákoníku.</w:t>
      </w:r>
    </w:p>
    <w:p w:rsidR="00547F78" w:rsidRPr="009526F8" w:rsidRDefault="00547F78" w:rsidP="00547F78">
      <w:pPr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bCs/>
          <w:sz w:val="20"/>
          <w:szCs w:val="20"/>
        </w:rPr>
        <w:t>VIII.</w:t>
      </w:r>
    </w:p>
    <w:p w:rsidR="00B003B5" w:rsidRPr="009526F8" w:rsidRDefault="00B003B5" w:rsidP="00B003B5">
      <w:pPr>
        <w:pStyle w:val="Nadpis7"/>
        <w:spacing w:before="80" w:after="80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Sankce</w:t>
      </w:r>
    </w:p>
    <w:p w:rsidR="00B003B5" w:rsidRPr="009526F8" w:rsidRDefault="00B003B5" w:rsidP="00B003B5">
      <w:pPr>
        <w:numPr>
          <w:ilvl w:val="0"/>
          <w:numId w:val="17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Smluvní strany se dohodly na smluvní pokutě, kterou je objednatel oprávněn účtovat zhotoviteli a zhotovitel je povinen zaplatit v případě, že zhotovitel </w:t>
      </w:r>
    </w:p>
    <w:p w:rsidR="00B003B5" w:rsidRPr="009526F8" w:rsidRDefault="00B003B5" w:rsidP="00B003B5">
      <w:pPr>
        <w:numPr>
          <w:ilvl w:val="1"/>
          <w:numId w:val="17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je v prodlení s předáním kterékoliv části díla, a to ve výši 0,05 % z celkové ceny za dílo včetně DPH uvedené v odst. 1 čl. V. této smlouvy, a to za každý započatý den prodlení</w:t>
      </w:r>
    </w:p>
    <w:p w:rsidR="00B003B5" w:rsidRPr="009526F8" w:rsidRDefault="00B003B5" w:rsidP="00B003B5">
      <w:pPr>
        <w:numPr>
          <w:ilvl w:val="1"/>
          <w:numId w:val="17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nesplní nebo poruší některou z povinností uvedených v čl. IX. této smlouvy, a to ve výši 0,05 % z celkové ceny za dílo včetně DPH uvedené v odst. 1 čl. V. této smlouvy, a to za každý případ nebo započatý den prodlení</w:t>
      </w:r>
    </w:p>
    <w:p w:rsidR="00B003B5" w:rsidRPr="009526F8" w:rsidRDefault="00B003B5" w:rsidP="00B003B5">
      <w:pPr>
        <w:numPr>
          <w:ilvl w:val="0"/>
          <w:numId w:val="17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V případě prodlení objednatele s úhradou faktury je zhotovitel oprávněn účtovat a objednatel povinen zaplatit smluvní úroky z prodlení výši 0,05 % z dlužné částky za každý den prodlení.</w:t>
      </w:r>
    </w:p>
    <w:p w:rsidR="00B003B5" w:rsidRPr="009526F8" w:rsidRDefault="00B003B5" w:rsidP="00B003B5">
      <w:pPr>
        <w:numPr>
          <w:ilvl w:val="0"/>
          <w:numId w:val="17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Zhotovitel je povinen uhradit smluvní pokutu na účet objednatele ve lhůtě uvedené ve vyúčtování smluvní pokuty.</w:t>
      </w:r>
    </w:p>
    <w:p w:rsidR="00B003B5" w:rsidRPr="009526F8" w:rsidRDefault="00B003B5" w:rsidP="00B003B5">
      <w:pPr>
        <w:numPr>
          <w:ilvl w:val="0"/>
          <w:numId w:val="17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Uhrazením smluvní pokuty není dotčen nárok na náhradu škody, kterou je možno vymáhat samostatně vedle smluvní pokuty.</w:t>
      </w:r>
    </w:p>
    <w:p w:rsidR="00B003B5" w:rsidRPr="009526F8" w:rsidRDefault="00B003B5" w:rsidP="00B003B5">
      <w:pPr>
        <w:numPr>
          <w:ilvl w:val="0"/>
          <w:numId w:val="17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Uhrazením smluvní pokuty nezaniká povinnost odstranit závadný stav.</w:t>
      </w:r>
    </w:p>
    <w:p w:rsidR="00547F78" w:rsidRDefault="00547F78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bCs/>
          <w:sz w:val="20"/>
          <w:szCs w:val="20"/>
        </w:rPr>
        <w:t>IX.</w:t>
      </w:r>
    </w:p>
    <w:p w:rsidR="00B003B5" w:rsidRPr="009526F8" w:rsidRDefault="00B003B5" w:rsidP="00B003B5">
      <w:pPr>
        <w:pStyle w:val="Nadpis7"/>
        <w:spacing w:before="80" w:after="80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Ostatní ujednání</w:t>
      </w:r>
    </w:p>
    <w:p w:rsidR="00B003B5" w:rsidRPr="009526F8" w:rsidRDefault="00B003B5" w:rsidP="00B003B5">
      <w:pPr>
        <w:numPr>
          <w:ilvl w:val="0"/>
          <w:numId w:val="18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Zhotovitel je povinen v souladu se zákonem č.320/2001 Sb., o finanční kontrole ve veřejné správě a o změně některých zákonů, ve znění pozdějších předpisů, spolupůsobit při výkonu finanční kontroly.</w:t>
      </w:r>
    </w:p>
    <w:p w:rsidR="00B003B5" w:rsidRPr="009526F8" w:rsidRDefault="00B003B5" w:rsidP="00B003B5">
      <w:pPr>
        <w:numPr>
          <w:ilvl w:val="0"/>
          <w:numId w:val="18"/>
        </w:numPr>
        <w:tabs>
          <w:tab w:val="left" w:pos="8640"/>
        </w:tabs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V případě, že na dílo, které je předmětem této smlouvy, bude poskytnuta dotace, zavazuje se zhotovitel dále spolupůsobit při provádění kontrol ze strany orgánů poskytovatele dotace a zavazuje se uchovat veškerou dokumentaci související s předmětem této smlouvy po dobu nejméně 10 let od předání a převzetí díla nebo po dobu stanovenou dotačními pravidly poskytovatelem dotace.</w:t>
      </w:r>
    </w:p>
    <w:p w:rsidR="00B003B5" w:rsidRPr="009526F8" w:rsidRDefault="00B003B5" w:rsidP="00B003B5">
      <w:pPr>
        <w:numPr>
          <w:ilvl w:val="0"/>
          <w:numId w:val="18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Zhotovitel je povinen projednat a nechat odsouhlasit návrh díla objednatelem, a to způsobem uvedeným v </w:t>
      </w:r>
      <w:proofErr w:type="gramStart"/>
      <w:r w:rsidRPr="009526F8">
        <w:rPr>
          <w:rFonts w:ascii="Arial" w:hAnsi="Arial" w:cs="Arial"/>
          <w:sz w:val="20"/>
          <w:szCs w:val="20"/>
        </w:rPr>
        <w:t>odst.  v odst.</w:t>
      </w:r>
      <w:proofErr w:type="gramEnd"/>
      <w:r w:rsidRPr="009526F8">
        <w:rPr>
          <w:rFonts w:ascii="Arial" w:hAnsi="Arial" w:cs="Arial"/>
          <w:sz w:val="20"/>
          <w:szCs w:val="20"/>
        </w:rPr>
        <w:t xml:space="preserve"> 9 čl. II. této smlouvy.</w:t>
      </w:r>
    </w:p>
    <w:p w:rsidR="00B003B5" w:rsidRPr="009526F8" w:rsidRDefault="00B003B5" w:rsidP="00B003B5">
      <w:pPr>
        <w:numPr>
          <w:ilvl w:val="0"/>
          <w:numId w:val="18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Objednatel se zavazuje projednat se zhotovitelem návrh díla na jeho požádání. Objednatel poskytne zhotoviteli potřebnou součinnost při zpracovávání díla.</w:t>
      </w:r>
    </w:p>
    <w:p w:rsidR="00B003B5" w:rsidRPr="009526F8" w:rsidRDefault="00B003B5" w:rsidP="00B003B5">
      <w:pPr>
        <w:numPr>
          <w:ilvl w:val="0"/>
          <w:numId w:val="18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Objednatel je oprávněn kontrolovat průběh provádění díla. Zhotovitel je povinen objednateli kontrolu umožnit a na požádání objednatele poskytnout bezodkladně veškeré informace o stavu rozpracovanosti díla.</w:t>
      </w:r>
    </w:p>
    <w:p w:rsidR="00B003B5" w:rsidRPr="009526F8" w:rsidRDefault="00B003B5" w:rsidP="00B003B5">
      <w:pPr>
        <w:numPr>
          <w:ilvl w:val="0"/>
          <w:numId w:val="18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Závazek zhotovitele provést dílo je splněn jeho řádným ukončením a předáním díla </w:t>
      </w:r>
      <w:proofErr w:type="gramStart"/>
      <w:r w:rsidRPr="009526F8">
        <w:rPr>
          <w:rFonts w:ascii="Arial" w:hAnsi="Arial" w:cs="Arial"/>
          <w:sz w:val="20"/>
          <w:szCs w:val="20"/>
        </w:rPr>
        <w:t>objednateli  v sídle</w:t>
      </w:r>
      <w:proofErr w:type="gramEnd"/>
      <w:r w:rsidRPr="009526F8">
        <w:rPr>
          <w:rFonts w:ascii="Arial" w:hAnsi="Arial" w:cs="Arial"/>
          <w:sz w:val="20"/>
          <w:szCs w:val="20"/>
        </w:rPr>
        <w:t xml:space="preserve"> objednatele na adrese uvedené shora. Dílo se pokládá za řádně ukončené, jestliže nebude mít při převzetí vady a nedodělky.</w:t>
      </w:r>
    </w:p>
    <w:p w:rsidR="00B003B5" w:rsidRPr="009526F8" w:rsidRDefault="00B003B5" w:rsidP="00B003B5">
      <w:pPr>
        <w:numPr>
          <w:ilvl w:val="0"/>
          <w:numId w:val="18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lastRenderedPageBreak/>
        <w:t>Obě smluvní strany se zavazují, že informace, které jim byly svěřeny druhou smluvní stranou, neposkytnou třetím osobám bez písemného souhlasu druhé strany a nepoužijí tyto informace k jiným účelů, než k plnění podmínek této smlouvy. Tímto není dotčena povinnost objednatele stanovená zákonem č. 106/1999 Sb., o svobodném přístupu k informacím, ve znění pozdějších předpisů.</w:t>
      </w:r>
    </w:p>
    <w:p w:rsidR="00547F78" w:rsidRDefault="00547F78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bCs/>
          <w:sz w:val="20"/>
          <w:szCs w:val="20"/>
        </w:rPr>
        <w:t>X.</w:t>
      </w: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sz w:val="20"/>
          <w:szCs w:val="20"/>
        </w:rPr>
        <w:t>Ukončení smluvního vztahu</w:t>
      </w:r>
    </w:p>
    <w:p w:rsidR="00B003B5" w:rsidRPr="009526F8" w:rsidRDefault="00B003B5" w:rsidP="00B003B5">
      <w:pPr>
        <w:numPr>
          <w:ilvl w:val="0"/>
          <w:numId w:val="7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Smluvní strany mohou smlouvu ukončit dohodou nebo odstoupením. Dohoda o zrušení práv a závazků i odstoupení </w:t>
      </w:r>
      <w:proofErr w:type="gramStart"/>
      <w:r w:rsidRPr="009526F8">
        <w:rPr>
          <w:rFonts w:ascii="Arial" w:hAnsi="Arial" w:cs="Arial"/>
          <w:sz w:val="20"/>
          <w:szCs w:val="20"/>
        </w:rPr>
        <w:t>musí</w:t>
      </w:r>
      <w:proofErr w:type="gramEnd"/>
      <w:r w:rsidRPr="009526F8">
        <w:rPr>
          <w:rFonts w:ascii="Arial" w:hAnsi="Arial" w:cs="Arial"/>
          <w:sz w:val="20"/>
          <w:szCs w:val="20"/>
        </w:rPr>
        <w:t xml:space="preserve"> být písemné jinak </w:t>
      </w:r>
      <w:proofErr w:type="gramStart"/>
      <w:r w:rsidRPr="009526F8">
        <w:rPr>
          <w:rFonts w:ascii="Arial" w:hAnsi="Arial" w:cs="Arial"/>
          <w:sz w:val="20"/>
          <w:szCs w:val="20"/>
        </w:rPr>
        <w:t>jsou</w:t>
      </w:r>
      <w:proofErr w:type="gramEnd"/>
      <w:r w:rsidRPr="009526F8">
        <w:rPr>
          <w:rFonts w:ascii="Arial" w:hAnsi="Arial" w:cs="Arial"/>
          <w:sz w:val="20"/>
          <w:szCs w:val="20"/>
        </w:rPr>
        <w:t xml:space="preserve"> neplatné.</w:t>
      </w:r>
    </w:p>
    <w:p w:rsidR="00B003B5" w:rsidRPr="009526F8" w:rsidRDefault="00B003B5" w:rsidP="00B003B5">
      <w:pPr>
        <w:pStyle w:val="Seznam"/>
        <w:numPr>
          <w:ilvl w:val="0"/>
          <w:numId w:val="7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Objednatel je oprávněn od smlouvy odstoupit z důvodů uvedených v obchodním zákoníku a v případě, že zhotovitel podstatně nebo nepodstatně poruší ustanovení této smlouvy.</w:t>
      </w:r>
    </w:p>
    <w:p w:rsidR="00B003B5" w:rsidRPr="009526F8" w:rsidRDefault="00B003B5" w:rsidP="00B003B5">
      <w:pPr>
        <w:pStyle w:val="Seznam"/>
        <w:numPr>
          <w:ilvl w:val="0"/>
          <w:numId w:val="7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Za podstatné porušení povinností zhotovitele dle této smlouvy se rozumí zejména případy, kdy</w:t>
      </w:r>
    </w:p>
    <w:p w:rsidR="00B003B5" w:rsidRPr="009526F8" w:rsidRDefault="00B003B5" w:rsidP="00B003B5">
      <w:pPr>
        <w:numPr>
          <w:ilvl w:val="0"/>
          <w:numId w:val="8"/>
        </w:numPr>
        <w:spacing w:before="80" w:after="80"/>
        <w:ind w:left="851" w:hanging="425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zhotovitel je v prodlení s řádným dokončením a předáním díla déle než </w:t>
      </w:r>
      <w:r w:rsidRPr="009526F8">
        <w:rPr>
          <w:rFonts w:ascii="Arial" w:hAnsi="Arial" w:cs="Arial"/>
          <w:b/>
          <w:sz w:val="20"/>
          <w:szCs w:val="20"/>
        </w:rPr>
        <w:t>20</w:t>
      </w:r>
      <w:r w:rsidRPr="009526F8">
        <w:rPr>
          <w:rFonts w:ascii="Arial" w:hAnsi="Arial" w:cs="Arial"/>
          <w:sz w:val="20"/>
          <w:szCs w:val="20"/>
        </w:rPr>
        <w:t xml:space="preserve"> dnů</w:t>
      </w:r>
    </w:p>
    <w:p w:rsidR="00B003B5" w:rsidRPr="009526F8" w:rsidRDefault="00B003B5" w:rsidP="00B003B5">
      <w:pPr>
        <w:numPr>
          <w:ilvl w:val="0"/>
          <w:numId w:val="8"/>
        </w:numPr>
        <w:spacing w:before="80" w:after="80"/>
        <w:ind w:left="709" w:hanging="283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zhotovitel neoprávněně nebo bezdůvodně přeruší či ukončí provádění díla před jeho řádným dokončením a předáním objednateli</w:t>
      </w:r>
    </w:p>
    <w:p w:rsidR="00B003B5" w:rsidRPr="009526F8" w:rsidRDefault="00B003B5" w:rsidP="00B003B5">
      <w:pPr>
        <w:numPr>
          <w:ilvl w:val="0"/>
          <w:numId w:val="8"/>
        </w:numPr>
        <w:spacing w:before="80" w:after="80"/>
        <w:ind w:left="709" w:hanging="284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zhotovitel při provádění díla postupuje v rozporu s pokyny objednatele</w:t>
      </w:r>
    </w:p>
    <w:p w:rsidR="00B003B5" w:rsidRPr="009526F8" w:rsidRDefault="00B003B5" w:rsidP="00B003B5">
      <w:pPr>
        <w:pStyle w:val="Seznam"/>
        <w:numPr>
          <w:ilvl w:val="0"/>
          <w:numId w:val="7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Zjistí-li objednatel nepodstatné porušení smlouvy, je povinen tuto skutečnost písemně sdělit zhotoviteli. O zjištěném nepodstatném porušení smlouvy bude za účasti obou smluvních stran sepsán protokol s uvedením termínu a způsobu nápravy. Nebude-li tato náprava zhotovitelem učiněna řádně a včas dle sepsaného protokolu, je objednatel oprávněn odstoupit od této smlouvy písemným sdělením doručeným na adresu zhotovitele uvedenou shora.</w:t>
      </w:r>
    </w:p>
    <w:p w:rsidR="00B003B5" w:rsidRPr="009526F8" w:rsidRDefault="00B003B5" w:rsidP="00B003B5">
      <w:pPr>
        <w:numPr>
          <w:ilvl w:val="0"/>
          <w:numId w:val="7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Zhotovitel je oprávněn od smlouvy odstoupit v případě, že objednatel je v prodlení s uhrazením faktury déle než 1 měsíc nebo neposkytne písemně požadovanou součinnost ani v dodatečné lhůtě poskytnuté zhotovitelem, která nesmí být kratší než 14 dní. </w:t>
      </w:r>
    </w:p>
    <w:p w:rsidR="00B003B5" w:rsidRDefault="00B003B5" w:rsidP="00B003B5">
      <w:pPr>
        <w:numPr>
          <w:ilvl w:val="0"/>
          <w:numId w:val="7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Odstoupení je účinné od okamžiku doručení druhé smluvní straně na adresu uvedenou shora.</w:t>
      </w:r>
    </w:p>
    <w:p w:rsidR="00A62DC4" w:rsidRPr="009526F8" w:rsidRDefault="00A62DC4" w:rsidP="00A62DC4">
      <w:pPr>
        <w:spacing w:before="80" w:after="80"/>
        <w:ind w:left="360"/>
        <w:jc w:val="both"/>
        <w:rPr>
          <w:rFonts w:ascii="Arial" w:hAnsi="Arial" w:cs="Arial"/>
          <w:sz w:val="20"/>
          <w:szCs w:val="20"/>
        </w:rPr>
      </w:pPr>
    </w:p>
    <w:p w:rsidR="00B003B5" w:rsidRPr="009526F8" w:rsidRDefault="00B003B5" w:rsidP="00B003B5">
      <w:pPr>
        <w:spacing w:before="80" w:after="80"/>
        <w:jc w:val="center"/>
        <w:rPr>
          <w:rFonts w:ascii="Arial" w:hAnsi="Arial" w:cs="Arial"/>
          <w:b/>
          <w:bCs/>
          <w:sz w:val="20"/>
          <w:szCs w:val="20"/>
        </w:rPr>
      </w:pPr>
      <w:r w:rsidRPr="009526F8">
        <w:rPr>
          <w:rFonts w:ascii="Arial" w:hAnsi="Arial" w:cs="Arial"/>
          <w:b/>
          <w:bCs/>
          <w:sz w:val="20"/>
          <w:szCs w:val="20"/>
        </w:rPr>
        <w:t>XI.</w:t>
      </w:r>
    </w:p>
    <w:p w:rsidR="00B003B5" w:rsidRPr="009526F8" w:rsidRDefault="00B003B5" w:rsidP="00B003B5">
      <w:pPr>
        <w:pStyle w:val="Nadpis8"/>
        <w:spacing w:before="80" w:after="80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Závěrečná ustanovení</w:t>
      </w:r>
    </w:p>
    <w:p w:rsidR="00B003B5" w:rsidRPr="009526F8" w:rsidRDefault="00B003B5" w:rsidP="00B003B5">
      <w:pPr>
        <w:numPr>
          <w:ilvl w:val="0"/>
          <w:numId w:val="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Tato smlouva může být měněna či doplňována pouze po vzájemné dohodě smluvních stran formou dodatků podepsaných smluvními stranami. </w:t>
      </w:r>
      <w:proofErr w:type="gramStart"/>
      <w:r w:rsidRPr="009526F8">
        <w:rPr>
          <w:rFonts w:ascii="Arial" w:hAnsi="Arial" w:cs="Arial"/>
          <w:sz w:val="20"/>
          <w:szCs w:val="20"/>
        </w:rPr>
        <w:t>Veškeré  dodatky</w:t>
      </w:r>
      <w:proofErr w:type="gramEnd"/>
      <w:r w:rsidRPr="009526F8">
        <w:rPr>
          <w:rFonts w:ascii="Arial" w:hAnsi="Arial" w:cs="Arial"/>
          <w:sz w:val="20"/>
          <w:szCs w:val="20"/>
        </w:rPr>
        <w:t xml:space="preserve"> k této smlouvě musí mít písemnou formu, jinak jsou neplatné.</w:t>
      </w:r>
    </w:p>
    <w:p w:rsidR="00B003B5" w:rsidRPr="009526F8" w:rsidRDefault="00B003B5" w:rsidP="00B003B5">
      <w:pPr>
        <w:numPr>
          <w:ilvl w:val="0"/>
          <w:numId w:val="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Smluvní strany se dohodly, že spory vzniklé z této smlouvy nebo v souvislosti s ní budou řešit přednostně vzájemnou dohodou a pokud se takové dohody nepodaří dosáhnout do tří měsíců od vzniku sporu, předají spor k řešení věcně a místně příslušnému soudu.</w:t>
      </w:r>
    </w:p>
    <w:p w:rsidR="00B003B5" w:rsidRPr="009526F8" w:rsidRDefault="00B003B5" w:rsidP="00B003B5">
      <w:pPr>
        <w:numPr>
          <w:ilvl w:val="0"/>
          <w:numId w:val="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 xml:space="preserve">Tato smlouva je vyhotovena ve </w:t>
      </w:r>
      <w:r w:rsidR="009A604A">
        <w:rPr>
          <w:rFonts w:ascii="Arial" w:hAnsi="Arial" w:cs="Arial"/>
          <w:sz w:val="20"/>
          <w:szCs w:val="20"/>
        </w:rPr>
        <w:t>dvou</w:t>
      </w:r>
      <w:r w:rsidRPr="009526F8">
        <w:rPr>
          <w:rFonts w:ascii="Arial" w:hAnsi="Arial" w:cs="Arial"/>
          <w:sz w:val="20"/>
          <w:szCs w:val="20"/>
        </w:rPr>
        <w:t xml:space="preserve"> vyhotoveních s platností originálu, z nichž každá smluvní strana obdrží </w:t>
      </w:r>
      <w:r w:rsidR="009A604A">
        <w:rPr>
          <w:rFonts w:ascii="Arial" w:hAnsi="Arial" w:cs="Arial"/>
          <w:sz w:val="20"/>
          <w:szCs w:val="20"/>
        </w:rPr>
        <w:t>jednu</w:t>
      </w:r>
      <w:r w:rsidRPr="009526F8">
        <w:rPr>
          <w:rFonts w:ascii="Arial" w:hAnsi="Arial" w:cs="Arial"/>
          <w:sz w:val="20"/>
          <w:szCs w:val="20"/>
        </w:rPr>
        <w:t>.</w:t>
      </w:r>
    </w:p>
    <w:p w:rsidR="00B003B5" w:rsidRPr="009526F8" w:rsidRDefault="00B003B5" w:rsidP="00B003B5">
      <w:pPr>
        <w:numPr>
          <w:ilvl w:val="0"/>
          <w:numId w:val="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Smluvní strany této smlouvy prohlašují, že si ji před podpisem přečetly a že souhlasí s jejím obsahem. Na důkaz toho připojují své podpisy.</w:t>
      </w:r>
    </w:p>
    <w:p w:rsidR="00B003B5" w:rsidRDefault="00B003B5" w:rsidP="00B003B5">
      <w:pPr>
        <w:numPr>
          <w:ilvl w:val="0"/>
          <w:numId w:val="6"/>
        </w:numPr>
        <w:spacing w:before="80" w:after="80"/>
        <w:jc w:val="both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Tato smlouva nabývá platnosti a účinnosti dnem jejího podpisu oběma smluvními stranami.</w:t>
      </w:r>
    </w:p>
    <w:p w:rsidR="000E0528" w:rsidRDefault="000E0528" w:rsidP="000E0528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0E0528" w:rsidRDefault="000E0528" w:rsidP="000E0528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0E0528" w:rsidRDefault="000E0528" w:rsidP="000E0528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0E0528" w:rsidRPr="009526F8" w:rsidRDefault="000E0528" w:rsidP="000E0528">
      <w:pPr>
        <w:spacing w:before="80" w:after="80"/>
        <w:jc w:val="both"/>
        <w:rPr>
          <w:rFonts w:ascii="Arial" w:hAnsi="Arial" w:cs="Arial"/>
          <w:sz w:val="20"/>
          <w:szCs w:val="20"/>
        </w:rPr>
      </w:pPr>
    </w:p>
    <w:p w:rsidR="00B003B5" w:rsidRDefault="00B003B5" w:rsidP="00B003B5">
      <w:pPr>
        <w:tabs>
          <w:tab w:val="left" w:pos="720"/>
        </w:tabs>
        <w:spacing w:before="80" w:after="80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V</w:t>
      </w:r>
      <w:r w:rsidR="009A604A">
        <w:rPr>
          <w:rFonts w:ascii="Arial" w:hAnsi="Arial" w:cs="Arial"/>
          <w:sz w:val="20"/>
          <w:szCs w:val="20"/>
        </w:rPr>
        <w:t xml:space="preserve"> Horšovském Týně </w:t>
      </w:r>
      <w:r w:rsidRPr="009526F8">
        <w:rPr>
          <w:rFonts w:ascii="Arial" w:hAnsi="Arial" w:cs="Arial"/>
          <w:sz w:val="20"/>
          <w:szCs w:val="20"/>
        </w:rPr>
        <w:t xml:space="preserve"> dne</w:t>
      </w:r>
      <w:r w:rsidR="009526F8">
        <w:rPr>
          <w:rFonts w:ascii="Arial" w:hAnsi="Arial" w:cs="Arial"/>
          <w:sz w:val="20"/>
          <w:szCs w:val="20"/>
        </w:rPr>
        <w:t xml:space="preserve">    </w:t>
      </w:r>
      <w:r w:rsidR="009A604A">
        <w:rPr>
          <w:rFonts w:ascii="Arial" w:hAnsi="Arial" w:cs="Arial"/>
          <w:sz w:val="20"/>
          <w:szCs w:val="20"/>
        </w:rPr>
        <w:t>27.4.2017</w:t>
      </w:r>
      <w:r w:rsidRPr="009526F8">
        <w:rPr>
          <w:rFonts w:ascii="Arial" w:hAnsi="Arial" w:cs="Arial"/>
          <w:sz w:val="20"/>
          <w:szCs w:val="20"/>
        </w:rPr>
        <w:tab/>
      </w:r>
      <w:r w:rsidRPr="009526F8">
        <w:rPr>
          <w:rFonts w:ascii="Arial" w:hAnsi="Arial" w:cs="Arial"/>
          <w:sz w:val="20"/>
          <w:szCs w:val="20"/>
        </w:rPr>
        <w:tab/>
      </w:r>
      <w:r w:rsidRPr="009526F8">
        <w:rPr>
          <w:rFonts w:ascii="Arial" w:hAnsi="Arial" w:cs="Arial"/>
          <w:sz w:val="20"/>
          <w:szCs w:val="20"/>
        </w:rPr>
        <w:tab/>
        <w:t>V</w:t>
      </w:r>
      <w:r w:rsidR="009A604A">
        <w:rPr>
          <w:rFonts w:ascii="Arial" w:hAnsi="Arial" w:cs="Arial"/>
          <w:sz w:val="20"/>
          <w:szCs w:val="20"/>
        </w:rPr>
        <w:t> Horšovském Týně</w:t>
      </w:r>
      <w:r w:rsidR="00547F78">
        <w:rPr>
          <w:rFonts w:ascii="Arial" w:hAnsi="Arial" w:cs="Arial"/>
          <w:sz w:val="20"/>
          <w:szCs w:val="20"/>
        </w:rPr>
        <w:t xml:space="preserve">      </w:t>
      </w:r>
      <w:r w:rsidRPr="009526F8">
        <w:rPr>
          <w:rFonts w:ascii="Arial" w:hAnsi="Arial" w:cs="Arial"/>
          <w:sz w:val="20"/>
          <w:szCs w:val="20"/>
        </w:rPr>
        <w:t>dne</w:t>
      </w:r>
      <w:r w:rsidR="009A604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9A604A">
        <w:rPr>
          <w:rFonts w:ascii="Arial" w:hAnsi="Arial" w:cs="Arial"/>
          <w:sz w:val="20"/>
          <w:szCs w:val="20"/>
        </w:rPr>
        <w:t>27.4.2017</w:t>
      </w:r>
      <w:proofErr w:type="gramEnd"/>
    </w:p>
    <w:p w:rsidR="00547F78" w:rsidRPr="009526F8" w:rsidRDefault="00547F78" w:rsidP="00B003B5">
      <w:pPr>
        <w:tabs>
          <w:tab w:val="left" w:pos="720"/>
        </w:tabs>
        <w:spacing w:before="80" w:after="80"/>
        <w:rPr>
          <w:rFonts w:ascii="Arial" w:hAnsi="Arial" w:cs="Arial"/>
          <w:sz w:val="20"/>
          <w:szCs w:val="20"/>
        </w:rPr>
      </w:pPr>
    </w:p>
    <w:p w:rsidR="00B003B5" w:rsidRPr="009526F8" w:rsidRDefault="00B003B5" w:rsidP="00B003B5">
      <w:pPr>
        <w:tabs>
          <w:tab w:val="left" w:pos="720"/>
        </w:tabs>
        <w:spacing w:before="80" w:after="80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Za objednatele</w:t>
      </w:r>
      <w:r w:rsidRPr="009526F8">
        <w:rPr>
          <w:rFonts w:ascii="Arial" w:hAnsi="Arial" w:cs="Arial"/>
          <w:sz w:val="20"/>
          <w:szCs w:val="20"/>
        </w:rPr>
        <w:tab/>
      </w:r>
      <w:r w:rsidRPr="009526F8">
        <w:rPr>
          <w:rFonts w:ascii="Arial" w:hAnsi="Arial" w:cs="Arial"/>
          <w:sz w:val="20"/>
          <w:szCs w:val="20"/>
        </w:rPr>
        <w:tab/>
      </w:r>
      <w:r w:rsidRPr="009526F8">
        <w:rPr>
          <w:rFonts w:ascii="Arial" w:hAnsi="Arial" w:cs="Arial"/>
          <w:sz w:val="20"/>
          <w:szCs w:val="20"/>
        </w:rPr>
        <w:tab/>
      </w:r>
      <w:r w:rsidR="009526F8">
        <w:rPr>
          <w:rFonts w:ascii="Arial" w:hAnsi="Arial" w:cs="Arial"/>
          <w:sz w:val="20"/>
          <w:szCs w:val="20"/>
        </w:rPr>
        <w:t xml:space="preserve">                </w:t>
      </w:r>
      <w:r w:rsidRPr="009526F8">
        <w:rPr>
          <w:rFonts w:ascii="Arial" w:hAnsi="Arial" w:cs="Arial"/>
          <w:sz w:val="20"/>
          <w:szCs w:val="20"/>
        </w:rPr>
        <w:tab/>
      </w:r>
      <w:r w:rsidRPr="009526F8">
        <w:rPr>
          <w:rFonts w:ascii="Arial" w:hAnsi="Arial" w:cs="Arial"/>
          <w:sz w:val="20"/>
          <w:szCs w:val="20"/>
        </w:rPr>
        <w:tab/>
        <w:t>Za zhotovitele</w:t>
      </w:r>
    </w:p>
    <w:p w:rsidR="00B003B5" w:rsidRPr="009526F8" w:rsidRDefault="00B003B5" w:rsidP="00B003B5">
      <w:pPr>
        <w:spacing w:before="80" w:after="80"/>
        <w:rPr>
          <w:rFonts w:ascii="Arial" w:hAnsi="Arial" w:cs="Arial"/>
          <w:sz w:val="20"/>
          <w:szCs w:val="20"/>
        </w:rPr>
      </w:pPr>
    </w:p>
    <w:p w:rsidR="00B003B5" w:rsidRDefault="00B003B5" w:rsidP="00B003B5">
      <w:pPr>
        <w:spacing w:before="80" w:after="80"/>
        <w:rPr>
          <w:rFonts w:ascii="Arial" w:hAnsi="Arial" w:cs="Arial"/>
          <w:sz w:val="20"/>
          <w:szCs w:val="20"/>
        </w:rPr>
      </w:pPr>
      <w:r w:rsidRPr="009526F8">
        <w:rPr>
          <w:rFonts w:ascii="Arial" w:hAnsi="Arial" w:cs="Arial"/>
          <w:sz w:val="20"/>
          <w:szCs w:val="20"/>
        </w:rPr>
        <w:t>__________________________</w:t>
      </w:r>
      <w:r w:rsidRPr="009526F8">
        <w:rPr>
          <w:rFonts w:ascii="Arial" w:hAnsi="Arial" w:cs="Arial"/>
          <w:sz w:val="20"/>
          <w:szCs w:val="20"/>
        </w:rPr>
        <w:tab/>
      </w:r>
      <w:r w:rsidRPr="009526F8">
        <w:rPr>
          <w:rFonts w:ascii="Arial" w:hAnsi="Arial" w:cs="Arial"/>
          <w:sz w:val="20"/>
          <w:szCs w:val="20"/>
        </w:rPr>
        <w:tab/>
      </w:r>
      <w:r w:rsidRPr="009526F8">
        <w:rPr>
          <w:rFonts w:ascii="Arial" w:hAnsi="Arial" w:cs="Arial"/>
          <w:sz w:val="20"/>
          <w:szCs w:val="20"/>
        </w:rPr>
        <w:tab/>
        <w:t>_____________________________</w:t>
      </w:r>
    </w:p>
    <w:p w:rsidR="00B5347B" w:rsidRDefault="00B5347B" w:rsidP="00B003B5">
      <w:pPr>
        <w:spacing w:before="80" w:after="80"/>
        <w:rPr>
          <w:rFonts w:ascii="Arial" w:hAnsi="Arial" w:cs="Arial"/>
          <w:sz w:val="20"/>
          <w:szCs w:val="20"/>
          <w:u w:val="single"/>
        </w:rPr>
      </w:pPr>
      <w:r w:rsidRPr="00B5347B">
        <w:rPr>
          <w:rFonts w:ascii="Arial" w:hAnsi="Arial" w:cs="Arial"/>
          <w:sz w:val="20"/>
          <w:szCs w:val="20"/>
          <w:u w:val="single"/>
        </w:rPr>
        <w:lastRenderedPageBreak/>
        <w:t>Příloha č. 1</w:t>
      </w:r>
      <w:r>
        <w:rPr>
          <w:rFonts w:ascii="Arial" w:hAnsi="Arial" w:cs="Arial"/>
          <w:sz w:val="20"/>
          <w:szCs w:val="20"/>
          <w:u w:val="single"/>
        </w:rPr>
        <w:t xml:space="preserve"> </w:t>
      </w:r>
      <w:r w:rsidRPr="00B5347B">
        <w:rPr>
          <w:rFonts w:ascii="Arial" w:hAnsi="Arial" w:cs="Arial"/>
          <w:sz w:val="20"/>
          <w:szCs w:val="20"/>
          <w:u w:val="single"/>
        </w:rPr>
        <w:t>Rámcové smlouvy o dílo</w:t>
      </w:r>
    </w:p>
    <w:p w:rsidR="00B5347B" w:rsidRDefault="00B5347B" w:rsidP="00B003B5">
      <w:pPr>
        <w:spacing w:before="80" w:after="80"/>
        <w:rPr>
          <w:rFonts w:ascii="Arial" w:hAnsi="Arial" w:cs="Arial"/>
          <w:sz w:val="20"/>
          <w:szCs w:val="20"/>
          <w:u w:val="single"/>
        </w:rPr>
      </w:pPr>
    </w:p>
    <w:p w:rsidR="00B5347B" w:rsidRDefault="00B5347B" w:rsidP="00B003B5">
      <w:pPr>
        <w:spacing w:before="80" w:after="80"/>
        <w:rPr>
          <w:rFonts w:ascii="Arial" w:hAnsi="Arial" w:cs="Arial"/>
          <w:sz w:val="20"/>
          <w:szCs w:val="20"/>
        </w:rPr>
      </w:pPr>
      <w:r w:rsidRPr="00B5347B">
        <w:rPr>
          <w:rFonts w:ascii="Arial" w:hAnsi="Arial" w:cs="Arial"/>
          <w:sz w:val="20"/>
          <w:szCs w:val="20"/>
        </w:rPr>
        <w:t xml:space="preserve">Seznam objektů </w:t>
      </w:r>
      <w:r>
        <w:rPr>
          <w:rFonts w:ascii="Arial" w:hAnsi="Arial" w:cs="Arial"/>
          <w:sz w:val="20"/>
          <w:szCs w:val="20"/>
        </w:rPr>
        <w:t xml:space="preserve">Střední odborné školy a Středního odborného učiliště, Horšovský Týn, </w:t>
      </w:r>
      <w:proofErr w:type="spellStart"/>
      <w:r>
        <w:rPr>
          <w:rFonts w:ascii="Arial" w:hAnsi="Arial" w:cs="Arial"/>
          <w:sz w:val="20"/>
          <w:szCs w:val="20"/>
        </w:rPr>
        <w:t>Littrowa</w:t>
      </w:r>
      <w:proofErr w:type="spellEnd"/>
      <w:r>
        <w:rPr>
          <w:rFonts w:ascii="Arial" w:hAnsi="Arial" w:cs="Arial"/>
          <w:sz w:val="20"/>
          <w:szCs w:val="20"/>
        </w:rPr>
        <w:t xml:space="preserve"> 122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1/ pravidelné revize elektroinstalace: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Littrowa</w:t>
      </w:r>
      <w:proofErr w:type="spellEnd"/>
      <w:r>
        <w:rPr>
          <w:rFonts w:ascii="Arial" w:hAnsi="Arial" w:cs="Arial"/>
          <w:sz w:val="20"/>
          <w:szCs w:val="20"/>
        </w:rPr>
        <w:t xml:space="preserve"> 122, Horšovský Týn – hlavní budova školy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Littrowa</w:t>
      </w:r>
      <w:proofErr w:type="spellEnd"/>
      <w:r>
        <w:rPr>
          <w:rFonts w:ascii="Arial" w:hAnsi="Arial" w:cs="Arial"/>
          <w:sz w:val="20"/>
          <w:szCs w:val="20"/>
        </w:rPr>
        <w:t xml:space="preserve"> 128, Horšovský Týn – školní kuchyně, mokré provozy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Nádražní 43, Horšovský Týn – čelní budova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Nádražní 43, Horšovský Týn – kotelna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Nádražní 156, Horšovský Týn – Domov mládeže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SPV Nádražní 76, Horšovský Týn – autodílna, pneuservis, učebna, svářecí dílna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Nádražní 78, Horšovský Týn – ubytovna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SPV </w:t>
      </w:r>
      <w:proofErr w:type="spellStart"/>
      <w:r>
        <w:rPr>
          <w:rFonts w:ascii="Arial" w:hAnsi="Arial" w:cs="Arial"/>
          <w:sz w:val="20"/>
          <w:szCs w:val="20"/>
        </w:rPr>
        <w:t>Horšov</w:t>
      </w:r>
      <w:proofErr w:type="spellEnd"/>
      <w:r>
        <w:rPr>
          <w:rFonts w:ascii="Arial" w:hAnsi="Arial" w:cs="Arial"/>
          <w:sz w:val="20"/>
          <w:szCs w:val="20"/>
        </w:rPr>
        <w:t xml:space="preserve"> 1, Horšovský Týn – dílny, sociální zařízení, ČOV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E. Beneše 6, Horšovský Týn – sportovní hala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Nádražní 78, </w:t>
      </w:r>
      <w:proofErr w:type="spellStart"/>
      <w:r>
        <w:rPr>
          <w:rFonts w:ascii="Arial" w:hAnsi="Arial" w:cs="Arial"/>
          <w:sz w:val="20"/>
          <w:szCs w:val="20"/>
        </w:rPr>
        <w:t>HoršovkýTýn</w:t>
      </w:r>
      <w:proofErr w:type="spellEnd"/>
      <w:r>
        <w:rPr>
          <w:rFonts w:ascii="Arial" w:hAnsi="Arial" w:cs="Arial"/>
          <w:sz w:val="20"/>
          <w:szCs w:val="20"/>
        </w:rPr>
        <w:t xml:space="preserve"> – tělocvična, garáže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Horšov</w:t>
      </w:r>
      <w:proofErr w:type="spellEnd"/>
      <w:r>
        <w:rPr>
          <w:rFonts w:ascii="Arial" w:hAnsi="Arial" w:cs="Arial"/>
          <w:sz w:val="20"/>
          <w:szCs w:val="20"/>
        </w:rPr>
        <w:t xml:space="preserve"> 62, Horšovský Týn – penzion (kuchyně + pokoje k ubytování)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2/ pravidelné revize hromosvodů: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Nádražní 76, Horšovský Týn – autodílna, pneuservis</w:t>
      </w: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Nádražní 43, Horšovský Týn</w:t>
      </w:r>
      <w:r w:rsidR="00E817B2">
        <w:rPr>
          <w:rFonts w:ascii="Arial" w:hAnsi="Arial" w:cs="Arial"/>
          <w:sz w:val="20"/>
          <w:szCs w:val="20"/>
        </w:rPr>
        <w:t xml:space="preserve"> – kotelna, kancelář</w:t>
      </w:r>
    </w:p>
    <w:p w:rsidR="00E817B2" w:rsidRDefault="00E817B2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Nádražní 43, Horšovský Týn – čelní budova</w:t>
      </w:r>
    </w:p>
    <w:p w:rsidR="00E817B2" w:rsidRDefault="00E817B2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Nádražní 78, Horšovský Týn – tělocvična, garáže, sociální zařízení</w:t>
      </w:r>
    </w:p>
    <w:p w:rsidR="00E817B2" w:rsidRDefault="00E817B2" w:rsidP="00B003B5">
      <w:pPr>
        <w:spacing w:before="80" w:after="80"/>
        <w:rPr>
          <w:rFonts w:ascii="Arial" w:hAnsi="Arial" w:cs="Arial"/>
          <w:sz w:val="20"/>
          <w:szCs w:val="20"/>
        </w:rPr>
      </w:pPr>
    </w:p>
    <w:p w:rsidR="00E817B2" w:rsidRDefault="00E817B2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Horšovském Týně dne </w:t>
      </w:r>
      <w:proofErr w:type="gramStart"/>
      <w:r>
        <w:rPr>
          <w:rFonts w:ascii="Arial" w:hAnsi="Arial" w:cs="Arial"/>
          <w:sz w:val="20"/>
          <w:szCs w:val="20"/>
        </w:rPr>
        <w:t>27.4.2017</w:t>
      </w:r>
      <w:proofErr w:type="gramEnd"/>
    </w:p>
    <w:p w:rsidR="00E817B2" w:rsidRDefault="00E817B2" w:rsidP="00B003B5">
      <w:pPr>
        <w:spacing w:before="80" w:after="80"/>
        <w:rPr>
          <w:rFonts w:ascii="Arial" w:hAnsi="Arial" w:cs="Arial"/>
          <w:sz w:val="20"/>
          <w:szCs w:val="20"/>
        </w:rPr>
      </w:pPr>
    </w:p>
    <w:p w:rsidR="00E817B2" w:rsidRDefault="00E817B2" w:rsidP="00B003B5">
      <w:pPr>
        <w:spacing w:before="80" w:after="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zhotovitele: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Za objednatele:</w:t>
      </w:r>
    </w:p>
    <w:p w:rsidR="00E817B2" w:rsidRDefault="00E817B2" w:rsidP="00B003B5">
      <w:pPr>
        <w:spacing w:before="80" w:after="80"/>
        <w:rPr>
          <w:rFonts w:ascii="Arial" w:hAnsi="Arial" w:cs="Arial"/>
          <w:sz w:val="20"/>
          <w:szCs w:val="20"/>
        </w:rPr>
      </w:pP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</w:p>
    <w:p w:rsidR="00013081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</w:p>
    <w:p w:rsidR="00013081" w:rsidRPr="00B5347B" w:rsidRDefault="00013081" w:rsidP="00B003B5">
      <w:pPr>
        <w:spacing w:before="80" w:after="80"/>
        <w:rPr>
          <w:rFonts w:ascii="Arial" w:hAnsi="Arial" w:cs="Arial"/>
          <w:sz w:val="20"/>
          <w:szCs w:val="20"/>
        </w:rPr>
      </w:pPr>
    </w:p>
    <w:sectPr w:rsidR="00013081" w:rsidRPr="00B5347B" w:rsidSect="00E817B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1AA5" w:rsidRDefault="00661AA5">
      <w:r>
        <w:separator/>
      </w:r>
    </w:p>
  </w:endnote>
  <w:endnote w:type="continuationSeparator" w:id="0">
    <w:p w:rsidR="00661AA5" w:rsidRDefault="00661A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FE" w:rsidRDefault="003827EE" w:rsidP="0037442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435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35FE" w:rsidRDefault="00A435FE" w:rsidP="0037442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35FE" w:rsidRDefault="003827EE" w:rsidP="0037442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435F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82156">
      <w:rPr>
        <w:rStyle w:val="slostrnky"/>
        <w:noProof/>
      </w:rPr>
      <w:t>6</w:t>
    </w:r>
    <w:r>
      <w:rPr>
        <w:rStyle w:val="slostrnky"/>
      </w:rPr>
      <w:fldChar w:fldCharType="end"/>
    </w:r>
  </w:p>
  <w:p w:rsidR="00A435FE" w:rsidRDefault="00A435FE" w:rsidP="00374420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7B2" w:rsidRDefault="003827EE">
    <w:pPr>
      <w:pStyle w:val="Zpat"/>
    </w:pPr>
    <w:fldSimple w:instr=" PAGE   \* MERGEFORMAT ">
      <w:r w:rsidR="00A82156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1AA5" w:rsidRDefault="00661AA5">
      <w:r>
        <w:separator/>
      </w:r>
    </w:p>
  </w:footnote>
  <w:footnote w:type="continuationSeparator" w:id="0">
    <w:p w:rsidR="00661AA5" w:rsidRDefault="00661A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7B2" w:rsidRDefault="00E817B2" w:rsidP="00E817B2">
    <w:pPr>
      <w:pStyle w:val="Zhlav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Rámcová smlouva o dílo </w:t>
    </w:r>
  </w:p>
  <w:p w:rsidR="00E817B2" w:rsidRPr="00E817B2" w:rsidRDefault="00E817B2" w:rsidP="00E817B2">
    <w:pPr>
      <w:pStyle w:val="Zhlav"/>
      <w:jc w:val="center"/>
      <w:rPr>
        <w:i/>
        <w:sz w:val="18"/>
        <w:szCs w:val="18"/>
      </w:rPr>
    </w:pPr>
    <w:r>
      <w:rPr>
        <w:i/>
        <w:sz w:val="18"/>
        <w:szCs w:val="18"/>
      </w:rPr>
      <w:t xml:space="preserve">Střední odborná škola a Střední odborné učiliště, Horšovský Týn, </w:t>
    </w:r>
    <w:proofErr w:type="spellStart"/>
    <w:r>
      <w:rPr>
        <w:i/>
        <w:sz w:val="18"/>
        <w:szCs w:val="18"/>
      </w:rPr>
      <w:t>Littrowa</w:t>
    </w:r>
    <w:proofErr w:type="spellEnd"/>
    <w:r>
      <w:rPr>
        <w:i/>
        <w:sz w:val="18"/>
        <w:szCs w:val="18"/>
      </w:rPr>
      <w:t xml:space="preserve"> 122, IČ:00376469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9E2F0B"/>
    <w:multiLevelType w:val="hybridMultilevel"/>
    <w:tmpl w:val="01964B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8D3937"/>
    <w:multiLevelType w:val="multilevel"/>
    <w:tmpl w:val="561AA9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EB07A18"/>
    <w:multiLevelType w:val="hybridMultilevel"/>
    <w:tmpl w:val="BC7C850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D420EB"/>
    <w:multiLevelType w:val="hybridMultilevel"/>
    <w:tmpl w:val="578AA9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6500ACA"/>
    <w:multiLevelType w:val="hybridMultilevel"/>
    <w:tmpl w:val="9BE29C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F2D15F3"/>
    <w:multiLevelType w:val="hybridMultilevel"/>
    <w:tmpl w:val="B9D261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E37A1E"/>
    <w:multiLevelType w:val="hybridMultilevel"/>
    <w:tmpl w:val="D9BE02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55C6C9E"/>
    <w:multiLevelType w:val="hybridMultilevel"/>
    <w:tmpl w:val="4D52AC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>
    <w:nsid w:val="6D6E70DA"/>
    <w:multiLevelType w:val="hybridMultilevel"/>
    <w:tmpl w:val="527A7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E4B764D"/>
    <w:multiLevelType w:val="hybridMultilevel"/>
    <w:tmpl w:val="E2D6B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A0C843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  <w:i w:val="0"/>
        <w:sz w:val="20"/>
        <w:szCs w:val="2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ED0759B"/>
    <w:multiLevelType w:val="hybridMultilevel"/>
    <w:tmpl w:val="5B705D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5E64C57"/>
    <w:multiLevelType w:val="hybridMultilevel"/>
    <w:tmpl w:val="ECA04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F564F1"/>
    <w:multiLevelType w:val="hybridMultilevel"/>
    <w:tmpl w:val="AD426C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12"/>
  </w:num>
  <w:num w:numId="9">
    <w:abstractNumId w:val="6"/>
  </w:num>
  <w:num w:numId="10">
    <w:abstractNumId w:val="7"/>
  </w:num>
  <w:num w:numId="11">
    <w:abstractNumId w:val="2"/>
  </w:num>
  <w:num w:numId="12">
    <w:abstractNumId w:val="13"/>
  </w:num>
  <w:num w:numId="13">
    <w:abstractNumId w:val="0"/>
  </w:num>
  <w:num w:numId="14">
    <w:abstractNumId w:val="11"/>
  </w:num>
  <w:num w:numId="15">
    <w:abstractNumId w:val="3"/>
  </w:num>
  <w:num w:numId="16">
    <w:abstractNumId w:val="10"/>
  </w:num>
  <w:num w:numId="17">
    <w:abstractNumId w:val="8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5"/>
  <w:proofState w:spelling="clean" w:grammar="clean"/>
  <w:stylePaneFormatFilter w:val="3F01"/>
  <w:doNotTrackMoves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3B5"/>
    <w:rsid w:val="00013081"/>
    <w:rsid w:val="000576DC"/>
    <w:rsid w:val="00077571"/>
    <w:rsid w:val="000D5B55"/>
    <w:rsid w:val="000D6EF2"/>
    <w:rsid w:val="000E0528"/>
    <w:rsid w:val="00146719"/>
    <w:rsid w:val="001E72DE"/>
    <w:rsid w:val="00251BB8"/>
    <w:rsid w:val="00255657"/>
    <w:rsid w:val="00276907"/>
    <w:rsid w:val="0028121C"/>
    <w:rsid w:val="002B7967"/>
    <w:rsid w:val="00304630"/>
    <w:rsid w:val="00374420"/>
    <w:rsid w:val="003827EE"/>
    <w:rsid w:val="00430A1D"/>
    <w:rsid w:val="00451E61"/>
    <w:rsid w:val="004A352A"/>
    <w:rsid w:val="005456E4"/>
    <w:rsid w:val="00547F78"/>
    <w:rsid w:val="0056465F"/>
    <w:rsid w:val="00567773"/>
    <w:rsid w:val="0058017E"/>
    <w:rsid w:val="006354EB"/>
    <w:rsid w:val="00661AA5"/>
    <w:rsid w:val="006E713F"/>
    <w:rsid w:val="007768B9"/>
    <w:rsid w:val="00857AD2"/>
    <w:rsid w:val="0087680F"/>
    <w:rsid w:val="008B078E"/>
    <w:rsid w:val="008E4CFB"/>
    <w:rsid w:val="0090190C"/>
    <w:rsid w:val="00937C91"/>
    <w:rsid w:val="009526F8"/>
    <w:rsid w:val="009A604A"/>
    <w:rsid w:val="009D4EF2"/>
    <w:rsid w:val="00A435FE"/>
    <w:rsid w:val="00A53C98"/>
    <w:rsid w:val="00A62DC4"/>
    <w:rsid w:val="00A82156"/>
    <w:rsid w:val="00A910D7"/>
    <w:rsid w:val="00B003B5"/>
    <w:rsid w:val="00B03C54"/>
    <w:rsid w:val="00B32587"/>
    <w:rsid w:val="00B5347B"/>
    <w:rsid w:val="00B76FBA"/>
    <w:rsid w:val="00B92299"/>
    <w:rsid w:val="00BE71DC"/>
    <w:rsid w:val="00C01114"/>
    <w:rsid w:val="00C202D2"/>
    <w:rsid w:val="00C2171F"/>
    <w:rsid w:val="00CB1C16"/>
    <w:rsid w:val="00D517C2"/>
    <w:rsid w:val="00D87545"/>
    <w:rsid w:val="00E7328E"/>
    <w:rsid w:val="00E817B2"/>
    <w:rsid w:val="00E925F8"/>
    <w:rsid w:val="00F04B29"/>
    <w:rsid w:val="00F65A09"/>
    <w:rsid w:val="00F933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003B5"/>
    <w:rPr>
      <w:sz w:val="24"/>
      <w:szCs w:val="24"/>
    </w:rPr>
  </w:style>
  <w:style w:type="paragraph" w:styleId="Nadpis1">
    <w:name w:val="heading 1"/>
    <w:basedOn w:val="Normln"/>
    <w:next w:val="Normln"/>
    <w:qFormat/>
    <w:rsid w:val="00B003B5"/>
    <w:pPr>
      <w:keepNext/>
      <w:outlineLvl w:val="0"/>
    </w:pPr>
    <w:rPr>
      <w:b/>
      <w:bCs/>
    </w:rPr>
  </w:style>
  <w:style w:type="paragraph" w:styleId="Nadpis4">
    <w:name w:val="heading 4"/>
    <w:basedOn w:val="Normln"/>
    <w:next w:val="Normln"/>
    <w:qFormat/>
    <w:rsid w:val="00B003B5"/>
    <w:pPr>
      <w:keepNext/>
      <w:ind w:left="360"/>
      <w:jc w:val="center"/>
      <w:outlineLvl w:val="3"/>
    </w:pPr>
    <w:rPr>
      <w:b/>
      <w:bCs/>
      <w:sz w:val="22"/>
    </w:rPr>
  </w:style>
  <w:style w:type="paragraph" w:styleId="Nadpis7">
    <w:name w:val="heading 7"/>
    <w:basedOn w:val="Normln"/>
    <w:next w:val="Normln"/>
    <w:qFormat/>
    <w:rsid w:val="00B003B5"/>
    <w:pPr>
      <w:keepNext/>
      <w:jc w:val="center"/>
      <w:outlineLvl w:val="6"/>
    </w:pPr>
    <w:rPr>
      <w:b/>
      <w:bCs/>
      <w:sz w:val="22"/>
    </w:rPr>
  </w:style>
  <w:style w:type="paragraph" w:styleId="Nadpis8">
    <w:name w:val="heading 8"/>
    <w:basedOn w:val="Normln"/>
    <w:next w:val="Normln"/>
    <w:qFormat/>
    <w:rsid w:val="00B003B5"/>
    <w:pPr>
      <w:keepNext/>
      <w:jc w:val="center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B003B5"/>
    <w:pPr>
      <w:overflowPunct w:val="0"/>
      <w:autoSpaceDE w:val="0"/>
      <w:autoSpaceDN w:val="0"/>
      <w:adjustRightInd w:val="0"/>
      <w:jc w:val="both"/>
    </w:pPr>
    <w:rPr>
      <w:sz w:val="22"/>
      <w:szCs w:val="20"/>
    </w:rPr>
  </w:style>
  <w:style w:type="paragraph" w:styleId="Zkladntext2">
    <w:name w:val="Body Text 2"/>
    <w:basedOn w:val="Normln"/>
    <w:rsid w:val="00B003B5"/>
    <w:rPr>
      <w:sz w:val="22"/>
    </w:rPr>
  </w:style>
  <w:style w:type="paragraph" w:styleId="Zkladntext3">
    <w:name w:val="Body Text 3"/>
    <w:basedOn w:val="Normln"/>
    <w:rsid w:val="00B003B5"/>
    <w:pPr>
      <w:jc w:val="center"/>
    </w:pPr>
    <w:rPr>
      <w:rFonts w:ascii="Arial" w:hAnsi="Arial" w:cs="Arial"/>
      <w:b/>
      <w:bCs/>
      <w:sz w:val="22"/>
      <w:szCs w:val="22"/>
    </w:rPr>
  </w:style>
  <w:style w:type="character" w:styleId="Hypertextovodkaz">
    <w:name w:val="Hyperlink"/>
    <w:basedOn w:val="Standardnpsmoodstavce"/>
    <w:rsid w:val="00B003B5"/>
    <w:rPr>
      <w:color w:val="0000FF"/>
      <w:u w:val="single"/>
    </w:rPr>
  </w:style>
  <w:style w:type="paragraph" w:styleId="Zpat">
    <w:name w:val="footer"/>
    <w:basedOn w:val="Normln"/>
    <w:rsid w:val="00B003B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03B5"/>
  </w:style>
  <w:style w:type="paragraph" w:styleId="Seznam">
    <w:name w:val="List"/>
    <w:basedOn w:val="Normln"/>
    <w:rsid w:val="00B003B5"/>
    <w:pPr>
      <w:ind w:left="283" w:hanging="283"/>
    </w:pPr>
  </w:style>
  <w:style w:type="paragraph" w:customStyle="1" w:styleId="Export0">
    <w:name w:val="Export 0"/>
    <w:basedOn w:val="Normln"/>
    <w:rsid w:val="00255657"/>
    <w:rPr>
      <w:rFonts w:ascii="Avinion" w:hAnsi="Avinion"/>
      <w:szCs w:val="20"/>
    </w:rPr>
  </w:style>
  <w:style w:type="paragraph" w:styleId="Zhlav">
    <w:name w:val="header"/>
    <w:basedOn w:val="Normln"/>
    <w:rsid w:val="0058017E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0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EB688A-7144-4126-8CE1-990012573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2085</Words>
  <Characters>12302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DÍLO</vt:lpstr>
    </vt:vector>
  </TitlesOfParts>
  <Company>Valašské muzeum v přírodě</Company>
  <LinksUpToDate>false</LinksUpToDate>
  <CharactersWithSpaces>14359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DÍLO</dc:title>
  <dc:creator>kraus</dc:creator>
  <cp:lastModifiedBy>vogeltanzovai</cp:lastModifiedBy>
  <cp:revision>6</cp:revision>
  <dcterms:created xsi:type="dcterms:W3CDTF">2017-05-22T08:41:00Z</dcterms:created>
  <dcterms:modified xsi:type="dcterms:W3CDTF">2017-05-22T09:08:00Z</dcterms:modified>
</cp:coreProperties>
</file>