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6573" w14:textId="77777777" w:rsidR="00CB6E36" w:rsidRPr="0000727D" w:rsidRDefault="00CB6E36" w:rsidP="00CB6E36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b/>
          <w:bCs/>
          <w:sz w:val="24"/>
          <w:szCs w:val="24"/>
        </w:rPr>
        <w:t>Příloha č. 2</w:t>
      </w:r>
    </w:p>
    <w:p w14:paraId="0CEAACD8" w14:textId="77777777" w:rsidR="00CB6E36" w:rsidRPr="0000727D" w:rsidRDefault="00CB6E36" w:rsidP="00CB6E36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 w:rsidRPr="0000727D">
        <w:rPr>
          <w:rFonts w:ascii="Calibri" w:hAnsi="Calibri"/>
          <w:b/>
          <w:bCs/>
          <w:sz w:val="22"/>
          <w:szCs w:val="22"/>
        </w:rPr>
        <w:t xml:space="preserve">Rozsah poskytování provozní podpory HELIOS </w:t>
      </w:r>
      <w:proofErr w:type="spellStart"/>
      <w:r w:rsidRPr="0000727D">
        <w:rPr>
          <w:rFonts w:ascii="Calibri" w:hAnsi="Calibri"/>
          <w:b/>
          <w:bCs/>
          <w:sz w:val="22"/>
          <w:szCs w:val="22"/>
        </w:rPr>
        <w:t>Fenix</w:t>
      </w:r>
      <w:proofErr w:type="spellEnd"/>
    </w:p>
    <w:p w14:paraId="21F5998F" w14:textId="77777777" w:rsidR="00CB6E36" w:rsidRPr="0000727D" w:rsidRDefault="00CB6E36" w:rsidP="00CB6E36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6610DA8A" w14:textId="77777777" w:rsidR="00CB6E36" w:rsidRPr="0000727D" w:rsidRDefault="00CB6E36" w:rsidP="00CB6E36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843"/>
      </w:tblGrid>
      <w:tr w:rsidR="00CB6E36" w:rsidRPr="004B6634" w14:paraId="17603357" w14:textId="77777777" w:rsidTr="00696D76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F9CC6F0" w14:textId="77777777" w:rsidR="00CB6E36" w:rsidRPr="004B6634" w:rsidRDefault="00CB6E36" w:rsidP="00696D76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</w:t>
            </w:r>
            <w:proofErr w:type="spellStart"/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Fenix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C88A0C2" w14:textId="77777777" w:rsidR="00CB6E36" w:rsidRPr="004B6634" w:rsidRDefault="00CB6E36" w:rsidP="00696D76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14:paraId="108BF577" w14:textId="77777777" w:rsidR="00CB6E36" w:rsidRPr="004B6634" w:rsidRDefault="00CB6E36" w:rsidP="00696D76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454988A" w14:textId="77777777" w:rsidR="00CB6E36" w:rsidRPr="004B6634" w:rsidRDefault="00CB6E36" w:rsidP="00696D76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14:paraId="1C6CDCD2" w14:textId="77777777" w:rsidR="00CB6E36" w:rsidRPr="004B6634" w:rsidRDefault="00CB6E36" w:rsidP="00696D76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CB6E36" w:rsidRPr="004B6634" w14:paraId="210D2982" w14:textId="77777777" w:rsidTr="00696D76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5C48" w14:textId="77777777" w:rsidR="00CB6E36" w:rsidRPr="00B66945" w:rsidRDefault="00CB6E36" w:rsidP="00696D76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72188" w14:textId="77777777" w:rsidR="00CB6E36" w:rsidRPr="004B6634" w:rsidRDefault="00CB6E36" w:rsidP="00696D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DE1D0B" w14:textId="77777777" w:rsidR="00CB6E36" w:rsidRPr="004B6634" w:rsidRDefault="00CB6E36" w:rsidP="00696D76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3 500</w:t>
            </w:r>
          </w:p>
        </w:tc>
      </w:tr>
      <w:tr w:rsidR="00CB6E36" w:rsidRPr="004B6634" w14:paraId="3A356C4B" w14:textId="77777777" w:rsidTr="00696D76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1308" w14:textId="77777777" w:rsidR="00CB6E36" w:rsidRPr="00B66945" w:rsidRDefault="00CB6E36" w:rsidP="00696D76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CD339" w14:textId="77777777" w:rsidR="00CB6E36" w:rsidRPr="004B6634" w:rsidRDefault="00CB6E36" w:rsidP="00696D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B03030" w14:textId="77777777" w:rsidR="00CB6E36" w:rsidRPr="004B6634" w:rsidRDefault="00CB6E36" w:rsidP="00696D76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</w:tr>
    </w:tbl>
    <w:p w14:paraId="2E883E55" w14:textId="77777777" w:rsidR="00CB6E36" w:rsidRDefault="00CB6E36" w:rsidP="00CB6E36">
      <w:pPr>
        <w:rPr>
          <w:rFonts w:ascii="Calibri" w:hAnsi="Calibri"/>
          <w:sz w:val="22"/>
          <w:szCs w:val="22"/>
        </w:rPr>
      </w:pPr>
    </w:p>
    <w:p w14:paraId="3BCC087D" w14:textId="77777777" w:rsidR="00CB6E36" w:rsidRDefault="00CB6E36" w:rsidP="00CB6E36">
      <w:pPr>
        <w:rPr>
          <w:rFonts w:ascii="Calibri" w:hAnsi="Calibri"/>
          <w:sz w:val="22"/>
          <w:szCs w:val="22"/>
        </w:rPr>
      </w:pPr>
    </w:p>
    <w:p w14:paraId="1D6E7370" w14:textId="77777777" w:rsidR="00CB6E36" w:rsidRDefault="00CB6E36" w:rsidP="00CB6E36">
      <w:pPr>
        <w:rPr>
          <w:rFonts w:ascii="Calibri" w:hAnsi="Calibri"/>
          <w:sz w:val="22"/>
          <w:szCs w:val="22"/>
        </w:rPr>
      </w:pPr>
    </w:p>
    <w:p w14:paraId="314F42DD" w14:textId="77777777" w:rsidR="00CB6E36" w:rsidRDefault="00CB6E36" w:rsidP="00CB6E36">
      <w:pPr>
        <w:rPr>
          <w:rFonts w:ascii="Calibri" w:hAnsi="Calibri"/>
          <w:sz w:val="22"/>
          <w:szCs w:val="22"/>
        </w:rPr>
      </w:pPr>
    </w:p>
    <w:p w14:paraId="48C4F472" w14:textId="77777777" w:rsidR="00CB6E36" w:rsidRPr="0000727D" w:rsidRDefault="00CB6E36" w:rsidP="00CB6E36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4356"/>
      </w:tblGrid>
      <w:tr w:rsidR="00CB6E36" w:rsidRPr="0000727D" w14:paraId="6802EF56" w14:textId="77777777" w:rsidTr="00696D76">
        <w:trPr>
          <w:cantSplit/>
          <w:trHeight w:val="676"/>
          <w:jc w:val="center"/>
        </w:trPr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6E2A34A" w14:textId="77777777" w:rsidR="00CB6E36" w:rsidRPr="0000727D" w:rsidRDefault="00CB6E36" w:rsidP="00696D76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F9F1A9B" w14:textId="77777777" w:rsidR="00CB6E36" w:rsidRPr="0000727D" w:rsidRDefault="00CB6E36" w:rsidP="00696D76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14:paraId="15CCAC84" w14:textId="77777777" w:rsidR="00CB6E36" w:rsidRPr="0000727D" w:rsidRDefault="00CB6E36" w:rsidP="00696D76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CB6E36" w:rsidRPr="0000727D" w14:paraId="63022AD9" w14:textId="77777777" w:rsidTr="00696D76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9699" w14:textId="77777777" w:rsidR="00CB6E36" w:rsidRPr="0000727D" w:rsidRDefault="00CB6E36" w:rsidP="00696D76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5C0C" w14:textId="77777777" w:rsidR="00CB6E36" w:rsidRPr="0000727D" w:rsidRDefault="00CB6E36" w:rsidP="00696D76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CB6E36" w:rsidRPr="0000727D" w14:paraId="048B814F" w14:textId="77777777" w:rsidTr="00696D76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B5A6" w14:textId="77777777" w:rsidR="00CB6E36" w:rsidRPr="0000727D" w:rsidRDefault="00CB6E36" w:rsidP="00696D76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93F1" w14:textId="77777777" w:rsidR="00CB6E36" w:rsidRPr="0000727D" w:rsidRDefault="00CB6E36" w:rsidP="00696D76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CB6E36" w:rsidRPr="0000727D" w14:paraId="4BFA321E" w14:textId="77777777" w:rsidTr="00696D76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77BB" w14:textId="77777777" w:rsidR="00CB6E36" w:rsidRPr="0062605C" w:rsidRDefault="00CB6E36" w:rsidP="00696D76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2605C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3E70" w14:textId="77777777" w:rsidR="00CB6E36" w:rsidRPr="0000727D" w:rsidRDefault="00CB6E36" w:rsidP="00696D76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62605C">
              <w:rPr>
                <w:rFonts w:ascii="Calibri" w:hAnsi="Calibri"/>
                <w:sz w:val="22"/>
                <w:szCs w:val="22"/>
              </w:rPr>
              <w:t>3 hodiny</w:t>
            </w:r>
          </w:p>
        </w:tc>
      </w:tr>
      <w:tr w:rsidR="00CB6E36" w:rsidRPr="0000727D" w14:paraId="23269831" w14:textId="77777777" w:rsidTr="00696D76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8429" w14:textId="77777777" w:rsidR="00CB6E36" w:rsidRPr="0000727D" w:rsidRDefault="00CB6E36" w:rsidP="00696D76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FBE0" w14:textId="77777777" w:rsidR="00CB6E36" w:rsidRPr="0000727D" w:rsidRDefault="00CB6E36" w:rsidP="00696D76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od 1.1. do 31.12.</w:t>
            </w:r>
          </w:p>
        </w:tc>
      </w:tr>
    </w:tbl>
    <w:p w14:paraId="1AA96526" w14:textId="77777777" w:rsidR="00CB6E36" w:rsidRPr="0000727D" w:rsidRDefault="00CB6E36" w:rsidP="00CB6E36">
      <w:pPr>
        <w:jc w:val="both"/>
        <w:rPr>
          <w:rFonts w:ascii="Calibri" w:hAnsi="Calibri"/>
          <w:sz w:val="22"/>
          <w:szCs w:val="22"/>
        </w:rPr>
      </w:pPr>
    </w:p>
    <w:p w14:paraId="6F9A1202" w14:textId="77777777" w:rsidR="00CB6E36" w:rsidRDefault="00CB6E36" w:rsidP="00CB6E36">
      <w:pPr>
        <w:jc w:val="both"/>
        <w:rPr>
          <w:rFonts w:ascii="Calibri" w:hAnsi="Calibri"/>
          <w:sz w:val="22"/>
          <w:szCs w:val="22"/>
        </w:rPr>
      </w:pPr>
    </w:p>
    <w:p w14:paraId="04B1C134" w14:textId="77777777" w:rsidR="00CB6E36" w:rsidRDefault="00CB6E36" w:rsidP="00CB6E36">
      <w:pPr>
        <w:jc w:val="both"/>
        <w:rPr>
          <w:rFonts w:ascii="Calibri" w:hAnsi="Calibri"/>
          <w:sz w:val="22"/>
          <w:szCs w:val="22"/>
        </w:rPr>
      </w:pPr>
    </w:p>
    <w:p w14:paraId="324D9FB7" w14:textId="77777777" w:rsidR="00CB6E36" w:rsidRDefault="00CB6E36" w:rsidP="00CB6E36">
      <w:pPr>
        <w:jc w:val="both"/>
        <w:rPr>
          <w:rFonts w:ascii="Calibri" w:hAnsi="Calibri"/>
          <w:sz w:val="22"/>
          <w:szCs w:val="22"/>
        </w:rPr>
      </w:pPr>
    </w:p>
    <w:p w14:paraId="66F4EF51" w14:textId="77777777" w:rsidR="00CB6E36" w:rsidRDefault="00CB6E36" w:rsidP="00CB6E36">
      <w:pPr>
        <w:jc w:val="both"/>
        <w:rPr>
          <w:rFonts w:ascii="Calibri" w:hAnsi="Calibri"/>
          <w:sz w:val="22"/>
          <w:szCs w:val="22"/>
        </w:rPr>
      </w:pPr>
    </w:p>
    <w:p w14:paraId="5D8DED56" w14:textId="77777777" w:rsidR="00CB6E36" w:rsidRDefault="00CB6E36" w:rsidP="00CB6E36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77951251"/>
      <w:bookmarkStart w:id="1" w:name="_Hlk91793992"/>
      <w:bookmarkStart w:id="2" w:name="_Hlk78215522"/>
      <w:bookmarkStart w:id="3" w:name="_Hlk91797004"/>
      <w:r>
        <w:rPr>
          <w:rFonts w:ascii="Calibri" w:hAnsi="Calibri" w:cs="Calibri"/>
          <w:b/>
          <w:sz w:val="22"/>
          <w:szCs w:val="22"/>
        </w:rPr>
        <w:t>Přístup do vzdělávacího portálu</w:t>
      </w:r>
    </w:p>
    <w:p w14:paraId="28D6E033" w14:textId="77777777" w:rsidR="00CB6E36" w:rsidRDefault="00CB6E36" w:rsidP="00CB6E36">
      <w:pPr>
        <w:pStyle w:val="Zhlav"/>
        <w:rPr>
          <w:rFonts w:ascii="Calibri" w:hAnsi="Calibri" w:cs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CB6E36" w14:paraId="2BCD1BA9" w14:textId="77777777" w:rsidTr="00696D76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663C3D7" w14:textId="77777777" w:rsidR="00CB6E36" w:rsidRDefault="00CB6E36" w:rsidP="00696D76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4C5CFB9A" w14:textId="77777777" w:rsidR="00CB6E36" w:rsidRDefault="00CB6E36" w:rsidP="00696D76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14:paraId="262D1D63" w14:textId="77777777" w:rsidR="00CB6E36" w:rsidRDefault="00CB6E36" w:rsidP="00696D76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CB6E36" w14:paraId="7C6468BE" w14:textId="77777777" w:rsidTr="00696D76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ADAD0" w14:textId="77777777" w:rsidR="00CB6E36" w:rsidRDefault="00CB6E36" w:rsidP="00696D76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95527" w14:textId="77777777" w:rsidR="00CB6E36" w:rsidRDefault="00CB6E36" w:rsidP="00696D76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B6E36" w14:paraId="5588B805" w14:textId="77777777" w:rsidTr="00696D76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33134E57" w14:textId="77777777" w:rsidR="00CB6E36" w:rsidRDefault="00CB6E36" w:rsidP="00696D76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B12944" w14:textId="77777777" w:rsidR="00CB6E36" w:rsidRDefault="00CB6E36" w:rsidP="00696D76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  <w:tr w:rsidR="00CB6E36" w14:paraId="64AB5B10" w14:textId="77777777" w:rsidTr="00696D76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790878FF" w14:textId="77777777" w:rsidR="00CB6E36" w:rsidRDefault="00CB6E36" w:rsidP="00696D76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16BF07" w14:textId="77777777" w:rsidR="00CB6E36" w:rsidRDefault="00CB6E36" w:rsidP="00696D76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</w:tbl>
    <w:p w14:paraId="1CD167C1" w14:textId="77777777" w:rsidR="00CB6E36" w:rsidRDefault="00CB6E36" w:rsidP="00CB6E36">
      <w:pPr>
        <w:rPr>
          <w:rFonts w:ascii="Calibri" w:hAnsi="Calibri" w:cs="Calibri"/>
          <w:sz w:val="22"/>
          <w:szCs w:val="22"/>
        </w:rPr>
      </w:pPr>
    </w:p>
    <w:p w14:paraId="28862304" w14:textId="77777777" w:rsidR="00CB6E36" w:rsidRDefault="00CB6E36" w:rsidP="00CB6E36">
      <w:pPr>
        <w:rPr>
          <w:rFonts w:ascii="Calibri" w:hAnsi="Calibri" w:cs="Calibri"/>
          <w:sz w:val="22"/>
          <w:szCs w:val="22"/>
        </w:rPr>
      </w:pPr>
    </w:p>
    <w:p w14:paraId="3CFA2A5E" w14:textId="77777777" w:rsidR="00CB6E36" w:rsidRDefault="00CB6E36" w:rsidP="00CB6E3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bookmarkStart w:id="4" w:name="_Hlk91794191"/>
      <w:bookmarkStart w:id="5" w:name="_Hlk91791593"/>
      <w:bookmarkEnd w:id="0"/>
      <w:bookmarkEnd w:id="1"/>
      <w:r w:rsidRPr="00460C55">
        <w:rPr>
          <w:rFonts w:ascii="Calibri" w:hAnsi="Calibri"/>
          <w:b/>
          <w:sz w:val="22"/>
          <w:szCs w:val="22"/>
        </w:rPr>
        <w:lastRenderedPageBreak/>
        <w:t xml:space="preserve">Stanovení ceny za </w:t>
      </w:r>
      <w:r>
        <w:rPr>
          <w:rFonts w:ascii="Calibri" w:hAnsi="Calibri"/>
          <w:b/>
          <w:sz w:val="22"/>
          <w:szCs w:val="22"/>
        </w:rPr>
        <w:t xml:space="preserve">dodávku </w:t>
      </w:r>
      <w:r w:rsidRPr="00460C55">
        <w:rPr>
          <w:rFonts w:ascii="Calibri" w:hAnsi="Calibri"/>
          <w:b/>
          <w:sz w:val="22"/>
          <w:szCs w:val="22"/>
        </w:rPr>
        <w:t>provozní podpory</w:t>
      </w:r>
    </w:p>
    <w:p w14:paraId="643830C9" w14:textId="77777777" w:rsidR="00CB6E36" w:rsidRPr="0000727D" w:rsidRDefault="00CB6E36" w:rsidP="00CB6E36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od 1.1.20</w:t>
      </w:r>
      <w:r>
        <w:rPr>
          <w:rFonts w:ascii="Calibri" w:hAnsi="Calibri"/>
          <w:b/>
          <w:sz w:val="22"/>
          <w:szCs w:val="22"/>
        </w:rPr>
        <w:t>23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4"/>
    <w:p w14:paraId="5AB48AA6" w14:textId="77777777" w:rsidR="00CB6E36" w:rsidRPr="0000727D" w:rsidRDefault="00CB6E36" w:rsidP="00CB6E36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CB6E36" w:rsidRPr="0000727D" w14:paraId="1A647359" w14:textId="77777777" w:rsidTr="00696D76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37F744" w14:textId="77777777" w:rsidR="00CB6E36" w:rsidRPr="0000727D" w:rsidRDefault="00CB6E36" w:rsidP="00696D76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6" w:name="_Hlk501466190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D15DA4D" w14:textId="77777777" w:rsidR="00CB6E36" w:rsidRPr="0000727D" w:rsidRDefault="00CB6E36" w:rsidP="00696D76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CB6E36" w:rsidRPr="0000727D" w14:paraId="3C7E8B64" w14:textId="77777777" w:rsidTr="00696D76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D9BA" w14:textId="77777777" w:rsidR="00CB6E36" w:rsidRPr="0000727D" w:rsidRDefault="00CB6E36" w:rsidP="00696D76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A34D5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9A34D5">
              <w:rPr>
                <w:rFonts w:ascii="Calibri" w:hAnsi="Calibri"/>
                <w:b/>
                <w:sz w:val="22"/>
                <w:szCs w:val="22"/>
              </w:rPr>
              <w:t>stávajících</w:t>
            </w:r>
            <w:r w:rsidRPr="009A34D5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2777C" w14:textId="77777777" w:rsidR="00CB6E36" w:rsidRPr="0000727D" w:rsidRDefault="00CB6E36" w:rsidP="00696D76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3 750</w:t>
            </w:r>
          </w:p>
        </w:tc>
      </w:tr>
      <w:tr w:rsidR="00CB6E36" w:rsidRPr="0000727D" w14:paraId="66DD2EB8" w14:textId="77777777" w:rsidTr="00696D76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4FC6" w14:textId="77777777" w:rsidR="00CB6E36" w:rsidRPr="0000727D" w:rsidRDefault="00CB6E36" w:rsidP="00696D76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F3912" w14:textId="77777777" w:rsidR="00CB6E36" w:rsidRPr="0000727D" w:rsidRDefault="00CB6E36" w:rsidP="00696D76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CB6E36" w:rsidRPr="0000727D" w14:paraId="6D4C4801" w14:textId="77777777" w:rsidTr="00696D76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381D" w14:textId="77777777" w:rsidR="00CB6E36" w:rsidRPr="0062605C" w:rsidRDefault="00CB6E36" w:rsidP="00696D76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2605C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38042" w14:textId="77777777" w:rsidR="00CB6E36" w:rsidRPr="0000727D" w:rsidRDefault="00CB6E36" w:rsidP="00696D76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62605C">
              <w:rPr>
                <w:rFonts w:ascii="Calibri" w:hAnsi="Calibri"/>
                <w:sz w:val="22"/>
                <w:szCs w:val="22"/>
              </w:rPr>
              <w:t>4 350</w:t>
            </w:r>
          </w:p>
        </w:tc>
      </w:tr>
      <w:tr w:rsidR="00CB6E36" w:rsidRPr="0000727D" w14:paraId="08C91401" w14:textId="77777777" w:rsidTr="00696D76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3B03" w14:textId="77777777" w:rsidR="00CB6E36" w:rsidRPr="0000727D" w:rsidRDefault="00CB6E36" w:rsidP="00696D76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31F61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BA441" w14:textId="77777777" w:rsidR="00CB6E36" w:rsidRPr="0000727D" w:rsidRDefault="00CB6E36" w:rsidP="00696D76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CB6E36" w:rsidRPr="0000727D" w14:paraId="645BA566" w14:textId="77777777" w:rsidTr="00696D76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111B4B" w14:textId="77777777" w:rsidR="00CB6E36" w:rsidRPr="0000727D" w:rsidRDefault="00CB6E36" w:rsidP="00696D76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0D72D" w14:textId="77777777" w:rsidR="00CB6E36" w:rsidRPr="0000727D" w:rsidRDefault="00CB6E36" w:rsidP="00696D76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8 100,00</w:t>
            </w:r>
          </w:p>
        </w:tc>
      </w:tr>
      <w:tr w:rsidR="00CB6E36" w:rsidRPr="0000727D" w14:paraId="01AB963C" w14:textId="77777777" w:rsidTr="00696D76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AE521E8" w14:textId="77777777" w:rsidR="00CB6E36" w:rsidRPr="0000727D" w:rsidRDefault="00CB6E36" w:rsidP="00696D76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291AE" w14:textId="77777777" w:rsidR="00CB6E36" w:rsidRPr="0000727D" w:rsidRDefault="00CB6E36" w:rsidP="00696D76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9 801,00</w:t>
            </w:r>
          </w:p>
        </w:tc>
      </w:tr>
    </w:tbl>
    <w:p w14:paraId="2EAF1CFE" w14:textId="77777777" w:rsidR="00CB6E36" w:rsidRPr="0000727D" w:rsidRDefault="00CB6E36" w:rsidP="00CB6E36">
      <w:pPr>
        <w:ind w:left="284" w:right="-709"/>
        <w:rPr>
          <w:rFonts w:ascii="Calibri" w:hAnsi="Calibri"/>
          <w:sz w:val="22"/>
          <w:szCs w:val="22"/>
          <w:highlight w:val="yellow"/>
        </w:rPr>
      </w:pPr>
    </w:p>
    <w:p w14:paraId="0EF801AA" w14:textId="77777777" w:rsidR="00CB6E36" w:rsidRDefault="00CB6E36" w:rsidP="00CB6E36">
      <w:pPr>
        <w:pStyle w:val="Zhlav"/>
        <w:rPr>
          <w:rFonts w:ascii="Calibri" w:hAnsi="Calibri"/>
          <w:sz w:val="22"/>
          <w:szCs w:val="22"/>
        </w:rPr>
      </w:pPr>
      <w:bookmarkStart w:id="7" w:name="_Hlk33305635"/>
      <w:bookmarkEnd w:id="2"/>
      <w:bookmarkEnd w:id="3"/>
      <w:bookmarkEnd w:id="5"/>
      <w:bookmarkEnd w:id="6"/>
    </w:p>
    <w:p w14:paraId="5B648284" w14:textId="77777777" w:rsidR="00CB6E36" w:rsidRDefault="00CB6E36" w:rsidP="00CB6E36">
      <w:pPr>
        <w:pStyle w:val="Zhlav"/>
        <w:rPr>
          <w:rFonts w:ascii="Calibri" w:hAnsi="Calibri"/>
          <w:sz w:val="22"/>
          <w:szCs w:val="22"/>
        </w:rPr>
      </w:pPr>
    </w:p>
    <w:p w14:paraId="39EFDECA" w14:textId="77777777" w:rsidR="00CB6E36" w:rsidRDefault="00CB6E36" w:rsidP="00CB6E36">
      <w:pPr>
        <w:pStyle w:val="Zhlav"/>
        <w:rPr>
          <w:rFonts w:ascii="Calibri" w:hAnsi="Calibri"/>
          <w:sz w:val="22"/>
          <w:szCs w:val="22"/>
        </w:rPr>
      </w:pPr>
    </w:p>
    <w:p w14:paraId="4242C73F" w14:textId="77777777" w:rsidR="00CB6E36" w:rsidRDefault="00CB6E36" w:rsidP="00CB6E36">
      <w:pPr>
        <w:pStyle w:val="Zhlav"/>
        <w:rPr>
          <w:rFonts w:ascii="Calibri" w:hAnsi="Calibri"/>
          <w:sz w:val="22"/>
          <w:szCs w:val="22"/>
        </w:rPr>
      </w:pPr>
      <w:bookmarkStart w:id="8" w:name="_Hlk104103193"/>
    </w:p>
    <w:bookmarkEnd w:id="7"/>
    <w:bookmarkEnd w:id="8"/>
    <w:p w14:paraId="40CBB5EC" w14:textId="75C93326" w:rsidR="002A6DB3" w:rsidRPr="007C3380" w:rsidRDefault="002A6DB3" w:rsidP="007C3380">
      <w:pPr>
        <w:pStyle w:val="Zhlav"/>
        <w:rPr>
          <w:rFonts w:ascii="Calibri" w:hAnsi="Calibri"/>
          <w:sz w:val="22"/>
          <w:szCs w:val="22"/>
        </w:rPr>
      </w:pPr>
    </w:p>
    <w:sectPr w:rsidR="002A6DB3" w:rsidRPr="007C338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2FA0" w14:textId="77777777" w:rsidR="00BD476B" w:rsidRDefault="00BD476B" w:rsidP="00E50384">
      <w:r>
        <w:separator/>
      </w:r>
    </w:p>
  </w:endnote>
  <w:endnote w:type="continuationSeparator" w:id="0">
    <w:p w14:paraId="214E7B33" w14:textId="77777777" w:rsidR="00BD476B" w:rsidRDefault="00BD476B" w:rsidP="00E5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5A67" w14:textId="430DF59B" w:rsidR="007C3380" w:rsidRDefault="007C3380" w:rsidP="007C3380">
    <w:pPr>
      <w:pStyle w:val="Zpat"/>
      <w:jc w:val="right"/>
      <w:rPr>
        <w:rFonts w:ascii="Calibri" w:hAnsi="Calibri"/>
      </w:rPr>
    </w:pPr>
    <w:r>
      <w:rPr>
        <w:noProof/>
      </w:rPr>
      <w:drawing>
        <wp:inline distT="0" distB="0" distL="0" distR="0" wp14:anchorId="55CF8A45" wp14:editId="3C812FA7">
          <wp:extent cx="906145" cy="362585"/>
          <wp:effectExtent l="0" t="0" r="825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3"/>
      <w:gridCol w:w="1449"/>
      <w:gridCol w:w="4498"/>
    </w:tblGrid>
    <w:tr w:rsidR="007C3380" w14:paraId="214256E0" w14:textId="77777777" w:rsidTr="007C3380">
      <w:trPr>
        <w:trHeight w:val="185"/>
      </w:trPr>
      <w:tc>
        <w:tcPr>
          <w:tcW w:w="3832" w:type="dxa"/>
          <w:hideMark/>
        </w:tcPr>
        <w:p w14:paraId="73B0D305" w14:textId="77777777" w:rsidR="007C3380" w:rsidRDefault="007C3380" w:rsidP="007C3380">
          <w:pPr>
            <w:pStyle w:val="Obsah2"/>
            <w:spacing w:line="256" w:lineRule="auto"/>
            <w:rPr>
              <w:rFonts w:ascii="Calibri" w:hAnsi="Calibri"/>
              <w:sz w:val="16"/>
              <w:szCs w:val="16"/>
              <w:lang w:eastAsia="en-US"/>
            </w:rPr>
          </w:pPr>
          <w:r>
            <w:rPr>
              <w:rFonts w:ascii="Calibri" w:hAnsi="Calibri"/>
              <w:sz w:val="16"/>
              <w:szCs w:val="16"/>
              <w:lang w:eastAsia="en-US"/>
            </w:rPr>
            <w:t>Reference: S274/04</w:t>
          </w:r>
        </w:p>
      </w:tc>
      <w:tc>
        <w:tcPr>
          <w:tcW w:w="1449" w:type="dxa"/>
          <w:hideMark/>
        </w:tcPr>
        <w:p w14:paraId="619C4A18" w14:textId="77777777" w:rsidR="007C3380" w:rsidRDefault="007C3380" w:rsidP="007C3380">
          <w:pPr>
            <w:pStyle w:val="Obsah2"/>
            <w:spacing w:line="256" w:lineRule="auto"/>
            <w:rPr>
              <w:rFonts w:ascii="Calibri" w:hAnsi="Calibri"/>
              <w:sz w:val="16"/>
              <w:szCs w:val="16"/>
              <w:lang w:eastAsia="en-US"/>
            </w:rPr>
          </w:pPr>
          <w:r>
            <w:rPr>
              <w:rFonts w:ascii="Calibri" w:hAnsi="Calibri"/>
              <w:sz w:val="16"/>
              <w:szCs w:val="16"/>
              <w:lang w:eastAsia="en-US"/>
            </w:rPr>
            <w:t xml:space="preserve">Strana: </w:t>
          </w:r>
          <w:r>
            <w:rPr>
              <w:rFonts w:ascii="Calibri" w:hAnsi="Calibri"/>
              <w:sz w:val="16"/>
              <w:szCs w:val="16"/>
              <w:lang w:eastAsia="en-US"/>
            </w:rPr>
            <w:fldChar w:fldCharType="begin"/>
          </w:r>
          <w:r>
            <w:rPr>
              <w:rFonts w:ascii="Calibri" w:hAnsi="Calibri"/>
              <w:sz w:val="16"/>
              <w:szCs w:val="16"/>
              <w:lang w:eastAsia="en-US"/>
            </w:rPr>
            <w:instrText xml:space="preserve"> PAGE  \* MERGEFORMAT </w:instrText>
          </w:r>
          <w:r>
            <w:rPr>
              <w:rFonts w:ascii="Calibri" w:hAnsi="Calibri"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hAnsi="Calibri"/>
              <w:sz w:val="16"/>
              <w:szCs w:val="16"/>
              <w:lang w:eastAsia="en-US"/>
            </w:rPr>
            <w:t>1</w:t>
          </w:r>
          <w:r>
            <w:rPr>
              <w:rFonts w:ascii="Calibri" w:hAnsi="Calibri"/>
              <w:sz w:val="16"/>
              <w:szCs w:val="16"/>
              <w:lang w:eastAsia="en-US"/>
            </w:rPr>
            <w:fldChar w:fldCharType="end"/>
          </w:r>
          <w:r>
            <w:rPr>
              <w:rFonts w:ascii="Calibri" w:hAnsi="Calibri"/>
              <w:sz w:val="16"/>
              <w:szCs w:val="16"/>
              <w:lang w:eastAsia="en-US"/>
            </w:rPr>
            <w:t xml:space="preserve"> z </w:t>
          </w:r>
          <w:r>
            <w:rPr>
              <w:rFonts w:ascii="Calibri" w:hAnsi="Calibri"/>
              <w:sz w:val="16"/>
              <w:szCs w:val="16"/>
              <w:lang w:eastAsia="en-US"/>
            </w:rPr>
            <w:fldChar w:fldCharType="begin"/>
          </w:r>
          <w:r>
            <w:rPr>
              <w:rFonts w:ascii="Calibri" w:hAnsi="Calibri"/>
              <w:sz w:val="16"/>
              <w:szCs w:val="16"/>
              <w:lang w:eastAsia="en-US"/>
            </w:rPr>
            <w:instrText xml:space="preserve"> NUMPAGES  \* MERGEFORMAT </w:instrText>
          </w:r>
          <w:r>
            <w:rPr>
              <w:rFonts w:ascii="Calibri" w:hAnsi="Calibri"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hAnsi="Calibri"/>
              <w:sz w:val="16"/>
              <w:szCs w:val="16"/>
              <w:lang w:eastAsia="en-US"/>
            </w:rPr>
            <w:t>1</w:t>
          </w:r>
          <w:r>
            <w:rPr>
              <w:rFonts w:ascii="Calibri" w:hAnsi="Calibri"/>
              <w:sz w:val="16"/>
              <w:szCs w:val="16"/>
              <w:lang w:eastAsia="en-US"/>
            </w:rPr>
            <w:fldChar w:fldCharType="end"/>
          </w:r>
        </w:p>
      </w:tc>
      <w:tc>
        <w:tcPr>
          <w:tcW w:w="4497" w:type="dxa"/>
        </w:tcPr>
        <w:p w14:paraId="43D36E7C" w14:textId="77777777" w:rsidR="007C3380" w:rsidRDefault="007C3380" w:rsidP="007C3380">
          <w:pPr>
            <w:pStyle w:val="Obsah2"/>
            <w:spacing w:line="256" w:lineRule="auto"/>
            <w:rPr>
              <w:rFonts w:ascii="Calibri" w:hAnsi="Calibri"/>
              <w:sz w:val="16"/>
              <w:szCs w:val="16"/>
              <w:lang w:eastAsia="en-US"/>
            </w:rPr>
          </w:pPr>
        </w:p>
      </w:tc>
    </w:tr>
  </w:tbl>
  <w:p w14:paraId="090BA253" w14:textId="77777777" w:rsidR="007C3380" w:rsidRDefault="007C3380" w:rsidP="007C3380">
    <w:pPr>
      <w:pStyle w:val="Zpat"/>
      <w:rPr>
        <w:rFonts w:ascii="Calibri" w:hAnsi="Calibri"/>
        <w:sz w:val="22"/>
        <w:szCs w:val="22"/>
      </w:rPr>
    </w:pPr>
  </w:p>
  <w:p w14:paraId="60DC6821" w14:textId="77777777" w:rsidR="007C3380" w:rsidRDefault="007C33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88B5" w14:textId="77777777" w:rsidR="00BD476B" w:rsidRDefault="00BD476B" w:rsidP="00E50384">
      <w:r>
        <w:separator/>
      </w:r>
    </w:p>
  </w:footnote>
  <w:footnote w:type="continuationSeparator" w:id="0">
    <w:p w14:paraId="2E4DCB6F" w14:textId="77777777" w:rsidR="00BD476B" w:rsidRDefault="00BD476B" w:rsidP="00E5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1914" w14:textId="77777777" w:rsidR="00E50384" w:rsidRPr="00B84D10" w:rsidRDefault="00E50384" w:rsidP="00E5038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EAF740" wp14:editId="5A1C03B4">
              <wp:simplePos x="0" y="0"/>
              <wp:positionH relativeFrom="column">
                <wp:posOffset>1648460</wp:posOffset>
              </wp:positionH>
              <wp:positionV relativeFrom="paragraph">
                <wp:posOffset>257810</wp:posOffset>
              </wp:positionV>
              <wp:extent cx="4336415" cy="628650"/>
              <wp:effectExtent l="635" t="63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641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AB2FB" w14:textId="77777777" w:rsidR="00E50384" w:rsidRPr="00FA4861" w:rsidRDefault="00E50384" w:rsidP="00E50384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</w:pPr>
                          <w:proofErr w:type="spellStart"/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>Asseco</w:t>
                          </w:r>
                          <w:proofErr w:type="spellEnd"/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>Solutions</w:t>
                          </w:r>
                          <w:proofErr w:type="spellEnd"/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>, a.s.</w:t>
                          </w:r>
                        </w:p>
                        <w:p w14:paraId="5A414583" w14:textId="77777777" w:rsidR="00E50384" w:rsidRPr="00FA4861" w:rsidRDefault="00E50384" w:rsidP="00E50384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Smlouva o užití, implementaci a provozní podpoře </w:t>
                          </w:r>
                          <w:r w:rsidRPr="002E6F11"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číslo: </w:t>
                          </w:r>
                          <w:r w:rsidRPr="007F206F">
                            <w:rPr>
                              <w:rFonts w:ascii="Calibri" w:hAnsi="Calibri"/>
                              <w:i/>
                              <w:sz w:val="20"/>
                            </w:rPr>
                            <w:t>F-22-01303</w:t>
                          </w:r>
                        </w:p>
                        <w:p w14:paraId="15149606" w14:textId="77777777" w:rsidR="00E50384" w:rsidRDefault="00E50384" w:rsidP="00E5038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AF74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29.8pt;margin-top:20.3pt;width:341.4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" stroked="f">
              <v:textbox inset="0,0,0,0">
                <w:txbxContent>
                  <w:p w14:paraId="6BCAB2FB" w14:textId="77777777" w:rsidR="00E50384" w:rsidRPr="00FA4861" w:rsidRDefault="00E50384" w:rsidP="00E50384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proofErr w:type="spellStart"/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>Asseco</w:t>
                    </w:r>
                    <w:proofErr w:type="spellEnd"/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>Solutions</w:t>
                    </w:r>
                    <w:proofErr w:type="spellEnd"/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>, a.s.</w:t>
                    </w:r>
                  </w:p>
                  <w:p w14:paraId="5A414583" w14:textId="77777777" w:rsidR="00E50384" w:rsidRPr="00FA4861" w:rsidRDefault="00E50384" w:rsidP="00E50384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 xml:space="preserve">Smlouva o užití, implementaci a provozní podpoře </w:t>
                    </w:r>
                    <w:r w:rsidRPr="002E6F11">
                      <w:rPr>
                        <w:rFonts w:ascii="Calibri" w:hAnsi="Calibri"/>
                        <w:i/>
                        <w:sz w:val="20"/>
                      </w:rPr>
                      <w:t xml:space="preserve">číslo: </w:t>
                    </w:r>
                    <w:r w:rsidRPr="007F206F">
                      <w:rPr>
                        <w:rFonts w:ascii="Calibri" w:hAnsi="Calibri"/>
                        <w:i/>
                        <w:sz w:val="20"/>
                      </w:rPr>
                      <w:t>F-22-01303</w:t>
                    </w:r>
                  </w:p>
                  <w:p w14:paraId="15149606" w14:textId="77777777" w:rsidR="00E50384" w:rsidRDefault="00E50384" w:rsidP="00E5038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FC6E5BB" wp14:editId="0C6832DE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5E14C" w14:textId="05A0D0F1" w:rsidR="00E50384" w:rsidRDefault="00E50384">
    <w:pPr>
      <w:pStyle w:val="Zhlav"/>
    </w:pPr>
  </w:p>
  <w:p w14:paraId="057C671A" w14:textId="108BF0BE" w:rsidR="00E50384" w:rsidRDefault="00E50384">
    <w:pPr>
      <w:pStyle w:val="Zhlav"/>
    </w:pPr>
  </w:p>
  <w:p w14:paraId="639F6783" w14:textId="7552F928" w:rsidR="00E50384" w:rsidRDefault="00E50384">
    <w:pPr>
      <w:pStyle w:val="Zhlav"/>
    </w:pPr>
  </w:p>
  <w:p w14:paraId="0B2D7B4E" w14:textId="6AE017E8" w:rsidR="00E50384" w:rsidRDefault="00E50384">
    <w:pPr>
      <w:pStyle w:val="Zhlav"/>
    </w:pPr>
  </w:p>
  <w:p w14:paraId="3201FE71" w14:textId="118B02E8" w:rsidR="00E50384" w:rsidRDefault="00E50384">
    <w:pPr>
      <w:pStyle w:val="Zhlav"/>
    </w:pPr>
  </w:p>
  <w:p w14:paraId="1CFB2732" w14:textId="6A1B6362" w:rsidR="00E50384" w:rsidRDefault="00E503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08"/>
    <w:rsid w:val="000E7408"/>
    <w:rsid w:val="002A6DB3"/>
    <w:rsid w:val="003C05C4"/>
    <w:rsid w:val="007C3380"/>
    <w:rsid w:val="00BA771D"/>
    <w:rsid w:val="00BD476B"/>
    <w:rsid w:val="00CB6E36"/>
    <w:rsid w:val="00E5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B643E"/>
  <w15:chartTrackingRefBased/>
  <w15:docId w15:val="{016BF46F-69BC-400C-8E19-B48740EF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7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771D"/>
    <w:pPr>
      <w:tabs>
        <w:tab w:val="center" w:pos="4536"/>
        <w:tab w:val="right" w:pos="9072"/>
      </w:tabs>
    </w:pPr>
    <w:rPr>
      <w:sz w:val="14"/>
    </w:rPr>
  </w:style>
  <w:style w:type="character" w:customStyle="1" w:styleId="ZhlavChar">
    <w:name w:val="Záhlaví Char"/>
    <w:basedOn w:val="Standardnpsmoodstavce"/>
    <w:link w:val="Zhlav"/>
    <w:rsid w:val="00BA771D"/>
    <w:rPr>
      <w:rFonts w:ascii="Arial" w:eastAsia="Times New Roman" w:hAnsi="Arial" w:cs="Times New Roman"/>
      <w:sz w:val="14"/>
      <w:szCs w:val="20"/>
      <w:lang w:eastAsia="cs-CZ"/>
    </w:rPr>
  </w:style>
  <w:style w:type="paragraph" w:customStyle="1" w:styleId="Tabulka">
    <w:name w:val="Tabulka"/>
    <w:basedOn w:val="Normln"/>
    <w:rsid w:val="00BA771D"/>
    <w:rPr>
      <w:rFonts w:ascii="Verdana" w:hAnsi="Verdana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50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384"/>
    <w:rPr>
      <w:rFonts w:ascii="Arial" w:eastAsia="Times New Roman" w:hAnsi="Arial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semiHidden/>
    <w:unhideWhenUsed/>
    <w:rsid w:val="007C3380"/>
    <w:pPr>
      <w:ind w:left="200"/>
    </w:pPr>
    <w:rPr>
      <w:rFonts w:ascii="Verdana" w:hAnsi="Verdan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797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Janoušková</dc:creator>
  <cp:keywords/>
  <dc:description/>
  <cp:lastModifiedBy>Ludmila Janoušková</cp:lastModifiedBy>
  <cp:revision>7</cp:revision>
  <dcterms:created xsi:type="dcterms:W3CDTF">2022-12-05T13:32:00Z</dcterms:created>
  <dcterms:modified xsi:type="dcterms:W3CDTF">2022-12-05T13:40:00Z</dcterms:modified>
</cp:coreProperties>
</file>