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E277F" w14:textId="77777777" w:rsidR="00BB184D" w:rsidRDefault="00BB184D" w:rsidP="00047233">
      <w:pPr>
        <w:tabs>
          <w:tab w:val="left" w:pos="9356"/>
        </w:tabs>
        <w:overflowPunct w:val="0"/>
        <w:autoSpaceDE w:val="0"/>
        <w:autoSpaceDN w:val="0"/>
        <w:adjustRightInd w:val="0"/>
        <w:spacing w:after="0" w:line="276" w:lineRule="auto"/>
        <w:ind w:right="-710"/>
        <w:textAlignment w:val="baseline"/>
        <w:rPr>
          <w:rFonts w:eastAsia="Times New Roman" w:cs="Times New Roman"/>
          <w:lang w:eastAsia="cs-CZ"/>
        </w:rPr>
      </w:pPr>
    </w:p>
    <w:p w14:paraId="14DA8618" w14:textId="1E570C2E" w:rsidR="00B941CB" w:rsidRPr="00BB184D" w:rsidRDefault="00B941CB" w:rsidP="00047233">
      <w:pPr>
        <w:tabs>
          <w:tab w:val="left" w:pos="9356"/>
        </w:tabs>
        <w:overflowPunct w:val="0"/>
        <w:autoSpaceDE w:val="0"/>
        <w:autoSpaceDN w:val="0"/>
        <w:adjustRightInd w:val="0"/>
        <w:spacing w:after="0" w:line="276" w:lineRule="auto"/>
        <w:ind w:right="-710"/>
        <w:textAlignment w:val="baseline"/>
        <w:rPr>
          <w:rFonts w:eastAsia="Times New Roman" w:cs="Times New Roman"/>
          <w:lang w:eastAsia="cs-CZ"/>
        </w:rPr>
      </w:pPr>
      <w:r>
        <w:rPr>
          <w:rFonts w:eastAsia="Times New Roman" w:cs="Times New Roman"/>
          <w:lang w:eastAsia="cs-CZ"/>
        </w:rPr>
        <w:t>Příloha č. 1 Kupní smlouvy</w:t>
      </w:r>
    </w:p>
    <w:p w14:paraId="085DE26C" w14:textId="77777777" w:rsidR="00BB184D" w:rsidRPr="00BB184D" w:rsidRDefault="00BB184D" w:rsidP="00BB184D">
      <w:pPr>
        <w:tabs>
          <w:tab w:val="left" w:pos="9356"/>
        </w:tabs>
        <w:overflowPunct w:val="0"/>
        <w:autoSpaceDE w:val="0"/>
        <w:autoSpaceDN w:val="0"/>
        <w:adjustRightInd w:val="0"/>
        <w:spacing w:after="0" w:line="276" w:lineRule="auto"/>
        <w:ind w:right="-710"/>
        <w:jc w:val="center"/>
        <w:textAlignment w:val="baseline"/>
        <w:rPr>
          <w:rFonts w:eastAsia="Times New Roman" w:cs="Times New Roman"/>
          <w:lang w:eastAsia="cs-CZ"/>
        </w:rPr>
      </w:pPr>
    </w:p>
    <w:p w14:paraId="1654F5A3" w14:textId="4042088B" w:rsidR="00BB184D" w:rsidRPr="00B57A7E" w:rsidRDefault="00F726C8" w:rsidP="00F726C8">
      <w:pPr>
        <w:pStyle w:val="Nadpis1"/>
        <w:rPr>
          <w:sz w:val="24"/>
          <w:szCs w:val="24"/>
        </w:rPr>
      </w:pPr>
      <w:r>
        <w:t>Obchodní podmínky ke K</w:t>
      </w:r>
      <w:r w:rsidRPr="00E712F1">
        <w:t>upní smlouvě</w:t>
      </w:r>
      <w:r>
        <w:t xml:space="preserve"> č. </w:t>
      </w:r>
      <w:r w:rsidR="00B57A7E" w:rsidRPr="00B57A7E">
        <w:rPr>
          <w:sz w:val="24"/>
          <w:szCs w:val="24"/>
        </w:rPr>
        <w:t>10609/2022</w:t>
      </w:r>
    </w:p>
    <w:p w14:paraId="54602E5A" w14:textId="77777777" w:rsidR="00BB184D" w:rsidRPr="00BB184D" w:rsidRDefault="00BB184D" w:rsidP="00BB184D">
      <w:pPr>
        <w:spacing w:after="0" w:line="276" w:lineRule="auto"/>
        <w:jc w:val="both"/>
        <w:rPr>
          <w:rFonts w:eastAsia="Times New Roman" w:cs="Times New Roman"/>
          <w:b/>
          <w:lang w:eastAsia="cs-CZ"/>
        </w:rPr>
      </w:pPr>
    </w:p>
    <w:p w14:paraId="08DF1F1F" w14:textId="77777777" w:rsidR="00BB184D" w:rsidRPr="00BB184D" w:rsidRDefault="00BB184D" w:rsidP="00BB184D">
      <w:pPr>
        <w:spacing w:after="0" w:line="276" w:lineRule="auto"/>
        <w:jc w:val="both"/>
        <w:rPr>
          <w:rFonts w:eastAsia="Times New Roman" w:cs="Times New Roman"/>
          <w:b/>
          <w:lang w:eastAsia="cs-CZ"/>
        </w:rPr>
      </w:pPr>
    </w:p>
    <w:p w14:paraId="72B9955E" w14:textId="77777777" w:rsidR="00BB184D" w:rsidRPr="00BB184D" w:rsidRDefault="00BB184D" w:rsidP="00BB184D">
      <w:pPr>
        <w:spacing w:after="0" w:line="276" w:lineRule="auto"/>
        <w:jc w:val="both"/>
        <w:rPr>
          <w:rFonts w:eastAsia="Times New Roman" w:cs="Times New Roman"/>
          <w:b/>
          <w:lang w:eastAsia="cs-CZ"/>
        </w:rPr>
      </w:pPr>
    </w:p>
    <w:p w14:paraId="54A41E53" w14:textId="77777777" w:rsidR="00BB184D" w:rsidRPr="00BB184D" w:rsidRDefault="00BB184D" w:rsidP="00BB184D">
      <w:pPr>
        <w:spacing w:after="0" w:line="276" w:lineRule="auto"/>
        <w:jc w:val="both"/>
        <w:rPr>
          <w:rFonts w:eastAsia="Times New Roman" w:cs="Times New Roman"/>
          <w:b/>
          <w:lang w:eastAsia="cs-CZ"/>
        </w:rPr>
      </w:pPr>
    </w:p>
    <w:p w14:paraId="372C34A3" w14:textId="77777777" w:rsidR="00BB184D" w:rsidRPr="00BB184D" w:rsidRDefault="00BB184D" w:rsidP="00BB184D">
      <w:pPr>
        <w:spacing w:after="0" w:line="276" w:lineRule="auto"/>
        <w:jc w:val="both"/>
        <w:rPr>
          <w:rFonts w:eastAsia="Times New Roman" w:cs="Times New Roman"/>
          <w:b/>
          <w:lang w:eastAsia="cs-CZ"/>
        </w:rPr>
      </w:pPr>
    </w:p>
    <w:p w14:paraId="35EC2CEE" w14:textId="77777777" w:rsidR="00BB184D" w:rsidRPr="00BB184D" w:rsidRDefault="00BB184D" w:rsidP="00BB184D">
      <w:pPr>
        <w:spacing w:after="0" w:line="276" w:lineRule="auto"/>
        <w:jc w:val="both"/>
        <w:rPr>
          <w:rFonts w:eastAsia="Times New Roman" w:cs="Times New Roman"/>
          <w:b/>
          <w:lang w:eastAsia="cs-CZ"/>
        </w:rPr>
      </w:pPr>
      <w:r w:rsidRPr="00BB184D">
        <w:rPr>
          <w:rFonts w:eastAsia="Times New Roman" w:cs="Times New Roman"/>
          <w:b/>
          <w:lang w:eastAsia="cs-CZ"/>
        </w:rPr>
        <w:t>OBSAH OBCHODNÍCH PODMÍNEK</w:t>
      </w:r>
    </w:p>
    <w:p w14:paraId="40846686" w14:textId="77777777" w:rsidR="00BB184D" w:rsidRPr="00BB184D" w:rsidRDefault="00BB184D" w:rsidP="00BB184D">
      <w:pPr>
        <w:spacing w:after="0" w:line="276" w:lineRule="auto"/>
        <w:jc w:val="both"/>
        <w:rPr>
          <w:rFonts w:eastAsia="Times New Roman" w:cs="Times New Roman"/>
          <w:b/>
          <w:lang w:eastAsia="cs-CZ"/>
        </w:rPr>
      </w:pPr>
    </w:p>
    <w:p w14:paraId="325E0822" w14:textId="1E5F1E74" w:rsidR="00BB184D" w:rsidRPr="002E039D" w:rsidRDefault="00BB184D"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r w:rsidRPr="00BB184D">
        <w:rPr>
          <w:rFonts w:eastAsia="Times New Roman" w:cs="Times New Roman"/>
          <w:lang w:eastAsia="cs-CZ"/>
        </w:rPr>
        <w:fldChar w:fldCharType="begin"/>
      </w:r>
      <w:r w:rsidRPr="00BB184D">
        <w:rPr>
          <w:rFonts w:eastAsia="Times New Roman" w:cs="Times New Roman"/>
          <w:lang w:eastAsia="cs-CZ"/>
        </w:rPr>
        <w:instrText xml:space="preserve"> TOC \o "1-3" \h \z \u </w:instrText>
      </w:r>
      <w:r w:rsidRPr="00BB184D">
        <w:rPr>
          <w:rFonts w:eastAsia="Times New Roman" w:cs="Times New Roman"/>
          <w:lang w:eastAsia="cs-CZ"/>
        </w:rPr>
        <w:fldChar w:fldCharType="separate"/>
      </w:r>
      <w:hyperlink w:anchor="_Toc389656192" w:history="1">
        <w:r w:rsidRPr="002E039D">
          <w:rPr>
            <w:rFonts w:eastAsia="Times New Roman" w:cs="Times New Roman"/>
            <w:noProof/>
            <w:lang w:eastAsia="cs-CZ"/>
          </w:rPr>
          <w:t>ČÁST 1 - ÚVODNÍ USTANOVENÍ</w:t>
        </w:r>
        <w:r w:rsidRPr="002E039D">
          <w:rPr>
            <w:rFonts w:eastAsia="Times New Roman" w:cs="Times New Roman"/>
            <w:noProof/>
            <w:webHidden/>
            <w:lang w:eastAsia="cs-CZ"/>
          </w:rPr>
          <w:tab/>
        </w:r>
        <w:r w:rsidRPr="002E039D">
          <w:rPr>
            <w:rFonts w:eastAsia="Times New Roman" w:cs="Times New Roman"/>
            <w:noProof/>
            <w:webHidden/>
            <w:lang w:eastAsia="cs-CZ"/>
          </w:rPr>
          <w:fldChar w:fldCharType="begin"/>
        </w:r>
        <w:r w:rsidRPr="002E039D">
          <w:rPr>
            <w:rFonts w:eastAsia="Times New Roman" w:cs="Times New Roman"/>
            <w:noProof/>
            <w:webHidden/>
            <w:lang w:eastAsia="cs-CZ"/>
          </w:rPr>
          <w:instrText xml:space="preserve"> PAGEREF _Toc389656192 \h </w:instrText>
        </w:r>
        <w:r w:rsidRPr="002E039D">
          <w:rPr>
            <w:rFonts w:eastAsia="Times New Roman" w:cs="Times New Roman"/>
            <w:noProof/>
            <w:webHidden/>
            <w:lang w:eastAsia="cs-CZ"/>
          </w:rPr>
        </w:r>
        <w:r w:rsidRPr="002E039D">
          <w:rPr>
            <w:rFonts w:eastAsia="Times New Roman" w:cs="Times New Roman"/>
            <w:noProof/>
            <w:webHidden/>
            <w:lang w:eastAsia="cs-CZ"/>
          </w:rPr>
          <w:fldChar w:fldCharType="separate"/>
        </w:r>
        <w:r w:rsidR="0051542D">
          <w:rPr>
            <w:rFonts w:eastAsia="Times New Roman" w:cs="Times New Roman"/>
            <w:noProof/>
            <w:webHidden/>
            <w:lang w:eastAsia="cs-CZ"/>
          </w:rPr>
          <w:t>2</w:t>
        </w:r>
        <w:r w:rsidRPr="002E039D">
          <w:rPr>
            <w:rFonts w:eastAsia="Times New Roman" w:cs="Times New Roman"/>
            <w:noProof/>
            <w:webHidden/>
            <w:lang w:eastAsia="cs-CZ"/>
          </w:rPr>
          <w:fldChar w:fldCharType="end"/>
        </w:r>
      </w:hyperlink>
    </w:p>
    <w:p w14:paraId="5C6AD7F1" w14:textId="3B0461FF"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193" w:history="1">
        <w:r w:rsidR="00BB184D" w:rsidRPr="002E039D">
          <w:rPr>
            <w:rFonts w:eastAsia="Times New Roman" w:cs="Times New Roman"/>
            <w:noProof/>
            <w:lang w:eastAsia="cs-CZ"/>
          </w:rPr>
          <w:t>ČÁST 2 - NÁVRH NA UZAVŘENÍ KUPNÍ SMLOUVY</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_Toc389656193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2</w:t>
        </w:r>
        <w:r w:rsidR="00BB184D" w:rsidRPr="002E039D">
          <w:rPr>
            <w:rFonts w:eastAsia="Times New Roman" w:cs="Times New Roman"/>
            <w:noProof/>
            <w:webHidden/>
            <w:lang w:eastAsia="cs-CZ"/>
          </w:rPr>
          <w:fldChar w:fldCharType="end"/>
        </w:r>
      </w:hyperlink>
    </w:p>
    <w:p w14:paraId="09EB1F5B" w14:textId="7E86FC1D"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194" w:history="1">
        <w:r w:rsidR="00BB184D" w:rsidRPr="002E039D">
          <w:rPr>
            <w:rFonts w:eastAsia="Times New Roman" w:cs="Times New Roman"/>
            <w:noProof/>
            <w:lang w:eastAsia="cs-CZ"/>
          </w:rPr>
          <w:t>ČÁST 3 - PŘEDMĚT KOUPĚ</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_Toc389656194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3</w:t>
        </w:r>
        <w:r w:rsidR="00BB184D" w:rsidRPr="002E039D">
          <w:rPr>
            <w:rFonts w:eastAsia="Times New Roman" w:cs="Times New Roman"/>
            <w:noProof/>
            <w:webHidden/>
            <w:lang w:eastAsia="cs-CZ"/>
          </w:rPr>
          <w:fldChar w:fldCharType="end"/>
        </w:r>
      </w:hyperlink>
    </w:p>
    <w:p w14:paraId="1C1EA1A1" w14:textId="08686E95"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195" w:history="1">
        <w:r w:rsidR="00BB184D" w:rsidRPr="002E039D">
          <w:rPr>
            <w:rFonts w:eastAsia="Times New Roman" w:cs="Times New Roman"/>
            <w:noProof/>
            <w:lang w:eastAsia="cs-CZ"/>
          </w:rPr>
          <w:t>ČÁST 4 - CENA A PLATEBNÍ PODMÍNKY</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_Toc389656195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3</w:t>
        </w:r>
        <w:r w:rsidR="00BB184D" w:rsidRPr="002E039D">
          <w:rPr>
            <w:rFonts w:eastAsia="Times New Roman" w:cs="Times New Roman"/>
            <w:noProof/>
            <w:webHidden/>
            <w:lang w:eastAsia="cs-CZ"/>
          </w:rPr>
          <w:fldChar w:fldCharType="end"/>
        </w:r>
      </w:hyperlink>
    </w:p>
    <w:p w14:paraId="5E2B6079" w14:textId="6F249497"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196" w:history="1">
        <w:r w:rsidR="00BB184D" w:rsidRPr="002E039D">
          <w:rPr>
            <w:rFonts w:eastAsia="Times New Roman" w:cs="Times New Roman"/>
            <w:noProof/>
            <w:lang w:eastAsia="cs-CZ"/>
          </w:rPr>
          <w:t>ČÁST 5 - MÍSTO DODÁNÍ PŘEDMĚTU KOUPĚ</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_Toc389656196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4</w:t>
        </w:r>
        <w:r w:rsidR="00BB184D" w:rsidRPr="002E039D">
          <w:rPr>
            <w:rFonts w:eastAsia="Times New Roman" w:cs="Times New Roman"/>
            <w:noProof/>
            <w:webHidden/>
            <w:lang w:eastAsia="cs-CZ"/>
          </w:rPr>
          <w:fldChar w:fldCharType="end"/>
        </w:r>
      </w:hyperlink>
    </w:p>
    <w:p w14:paraId="4120EAA2" w14:textId="6FF7383C"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197" w:history="1">
        <w:r w:rsidR="00BB184D" w:rsidRPr="002E039D">
          <w:rPr>
            <w:rFonts w:eastAsia="Times New Roman" w:cs="Times New Roman"/>
            <w:noProof/>
            <w:lang w:eastAsia="cs-CZ"/>
          </w:rPr>
          <w:t>ČÁST 6 - DOBA DODÁNÍ PŘEDMĚTU KOUPĚ</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_Toc389656197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5</w:t>
        </w:r>
        <w:r w:rsidR="00BB184D" w:rsidRPr="002E039D">
          <w:rPr>
            <w:rFonts w:eastAsia="Times New Roman" w:cs="Times New Roman"/>
            <w:noProof/>
            <w:webHidden/>
            <w:lang w:eastAsia="cs-CZ"/>
          </w:rPr>
          <w:fldChar w:fldCharType="end"/>
        </w:r>
      </w:hyperlink>
    </w:p>
    <w:p w14:paraId="26D6192D" w14:textId="677F5A5E"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198" w:history="1">
        <w:r w:rsidR="00BB184D" w:rsidRPr="002E039D">
          <w:rPr>
            <w:rFonts w:eastAsia="Times New Roman" w:cs="Times New Roman"/>
            <w:noProof/>
            <w:lang w:eastAsia="cs-CZ"/>
          </w:rPr>
          <w:t>ČÁST 7 - PŘEPRAVA PŘEDMĚTU KOUPĚ</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_Toc389656198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5</w:t>
        </w:r>
        <w:r w:rsidR="00BB184D" w:rsidRPr="002E039D">
          <w:rPr>
            <w:rFonts w:eastAsia="Times New Roman" w:cs="Times New Roman"/>
            <w:noProof/>
            <w:webHidden/>
            <w:lang w:eastAsia="cs-CZ"/>
          </w:rPr>
          <w:fldChar w:fldCharType="end"/>
        </w:r>
      </w:hyperlink>
    </w:p>
    <w:p w14:paraId="7E90A265" w14:textId="65E48A8A"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199" w:history="1">
        <w:r w:rsidR="00BB184D" w:rsidRPr="002E039D">
          <w:rPr>
            <w:rFonts w:eastAsia="Times New Roman" w:cs="Times New Roman"/>
            <w:noProof/>
            <w:lang w:eastAsia="cs-CZ"/>
          </w:rPr>
          <w:t>ČÁST 8 - DALŠÍ DODACÍ PODMÍNKY</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_Toc389656199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6</w:t>
        </w:r>
        <w:r w:rsidR="00BB184D" w:rsidRPr="002E039D">
          <w:rPr>
            <w:rFonts w:eastAsia="Times New Roman" w:cs="Times New Roman"/>
            <w:noProof/>
            <w:webHidden/>
            <w:lang w:eastAsia="cs-CZ"/>
          </w:rPr>
          <w:fldChar w:fldCharType="end"/>
        </w:r>
      </w:hyperlink>
    </w:p>
    <w:p w14:paraId="0DB2EEBC" w14:textId="250695BA"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200" w:history="1">
        <w:r w:rsidR="00BB184D" w:rsidRPr="002E039D">
          <w:rPr>
            <w:rFonts w:eastAsia="Times New Roman" w:cs="Times New Roman"/>
            <w:noProof/>
            <w:lang w:eastAsia="cs-CZ"/>
          </w:rPr>
          <w:t>ČÁST 9 - PŘEDÁNÍ A PŘEVZETÍ PŘEDMĚTU KOUPĚ</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_Toc389656200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6</w:t>
        </w:r>
        <w:r w:rsidR="00BB184D" w:rsidRPr="002E039D">
          <w:rPr>
            <w:rFonts w:eastAsia="Times New Roman" w:cs="Times New Roman"/>
            <w:noProof/>
            <w:webHidden/>
            <w:lang w:eastAsia="cs-CZ"/>
          </w:rPr>
          <w:fldChar w:fldCharType="end"/>
        </w:r>
      </w:hyperlink>
    </w:p>
    <w:p w14:paraId="247D6775" w14:textId="1D44C2EC"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201" w:history="1">
        <w:r w:rsidR="00BB184D" w:rsidRPr="002E039D">
          <w:rPr>
            <w:rFonts w:eastAsia="Times New Roman" w:cs="Times New Roman"/>
            <w:noProof/>
            <w:lang w:eastAsia="cs-CZ"/>
          </w:rPr>
          <w:t>ČÁST 10 - PŘECHOD VLASTNICKÉHO PRÁVA A NEBEZPEČÍ ŠKODY</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_Toc389656201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6</w:t>
        </w:r>
        <w:r w:rsidR="00BB184D" w:rsidRPr="002E039D">
          <w:rPr>
            <w:rFonts w:eastAsia="Times New Roman" w:cs="Times New Roman"/>
            <w:noProof/>
            <w:webHidden/>
            <w:lang w:eastAsia="cs-CZ"/>
          </w:rPr>
          <w:fldChar w:fldCharType="end"/>
        </w:r>
      </w:hyperlink>
    </w:p>
    <w:p w14:paraId="79F6C014" w14:textId="1D8902C9"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202" w:history="1">
        <w:r w:rsidR="00BB184D" w:rsidRPr="002E039D">
          <w:rPr>
            <w:rFonts w:eastAsia="Times New Roman" w:cs="Times New Roman"/>
            <w:noProof/>
            <w:lang w:eastAsia="cs-CZ"/>
          </w:rPr>
          <w:t>ČÁST 11 - VADY PLNĚNÍ A ZÁRUKA</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_Toc389656202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7</w:t>
        </w:r>
        <w:r w:rsidR="00BB184D" w:rsidRPr="002E039D">
          <w:rPr>
            <w:rFonts w:eastAsia="Times New Roman" w:cs="Times New Roman"/>
            <w:noProof/>
            <w:webHidden/>
            <w:lang w:eastAsia="cs-CZ"/>
          </w:rPr>
          <w:fldChar w:fldCharType="end"/>
        </w:r>
      </w:hyperlink>
    </w:p>
    <w:p w14:paraId="0A33B189" w14:textId="2EB4FE75"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203" w:history="1">
        <w:r w:rsidR="00BB184D" w:rsidRPr="002E039D">
          <w:rPr>
            <w:rFonts w:eastAsia="Times New Roman" w:cs="Times New Roman"/>
            <w:noProof/>
            <w:lang w:eastAsia="cs-CZ"/>
          </w:rPr>
          <w:t>ČÁST 12 - UPLATNĚNÍ PRÁV Z VADNÉHO PLNĚNÍ</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_Toc389656203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7</w:t>
        </w:r>
        <w:r w:rsidR="00BB184D" w:rsidRPr="002E039D">
          <w:rPr>
            <w:rFonts w:eastAsia="Times New Roman" w:cs="Times New Roman"/>
            <w:noProof/>
            <w:webHidden/>
            <w:lang w:eastAsia="cs-CZ"/>
          </w:rPr>
          <w:fldChar w:fldCharType="end"/>
        </w:r>
      </w:hyperlink>
    </w:p>
    <w:p w14:paraId="7C2E8864" w14:textId="456248DD"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204" w:history="1">
        <w:r w:rsidR="00BB184D" w:rsidRPr="002E039D">
          <w:rPr>
            <w:rFonts w:eastAsia="Times New Roman" w:cs="Times New Roman"/>
            <w:noProof/>
            <w:lang w:eastAsia="cs-CZ"/>
          </w:rPr>
          <w:t>ČÁST 13 - PODMÍNKY ODSTRANĚNÍ VAD</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_Toc389656204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8</w:t>
        </w:r>
        <w:r w:rsidR="00BB184D" w:rsidRPr="002E039D">
          <w:rPr>
            <w:rFonts w:eastAsia="Times New Roman" w:cs="Times New Roman"/>
            <w:noProof/>
            <w:webHidden/>
            <w:lang w:eastAsia="cs-CZ"/>
          </w:rPr>
          <w:fldChar w:fldCharType="end"/>
        </w:r>
      </w:hyperlink>
    </w:p>
    <w:p w14:paraId="20336A4D" w14:textId="10E1268A"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205" w:history="1">
        <w:r w:rsidR="00BB184D" w:rsidRPr="002E039D">
          <w:rPr>
            <w:rFonts w:eastAsia="Times New Roman" w:cs="Times New Roman"/>
            <w:noProof/>
            <w:lang w:eastAsia="cs-CZ"/>
          </w:rPr>
          <w:t>ČÁST 14 - SANKCE</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_Toc389656205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8</w:t>
        </w:r>
        <w:r w:rsidR="00BB184D" w:rsidRPr="002E039D">
          <w:rPr>
            <w:rFonts w:eastAsia="Times New Roman" w:cs="Times New Roman"/>
            <w:noProof/>
            <w:webHidden/>
            <w:lang w:eastAsia="cs-CZ"/>
          </w:rPr>
          <w:fldChar w:fldCharType="end"/>
        </w:r>
      </w:hyperlink>
    </w:p>
    <w:p w14:paraId="6F81DD1E" w14:textId="3EF7FFEA"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206" w:history="1">
        <w:r w:rsidR="00BB184D" w:rsidRPr="002E039D">
          <w:rPr>
            <w:rFonts w:eastAsia="Times New Roman" w:cs="Times New Roman"/>
            <w:noProof/>
            <w:lang w:eastAsia="cs-CZ"/>
          </w:rPr>
          <w:t>ČÁST 15 - ODSTOUPENÍ OD KUPNÍ SMLOUVY</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_Toc389656206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9</w:t>
        </w:r>
        <w:r w:rsidR="00BB184D" w:rsidRPr="002E039D">
          <w:rPr>
            <w:rFonts w:eastAsia="Times New Roman" w:cs="Times New Roman"/>
            <w:noProof/>
            <w:webHidden/>
            <w:lang w:eastAsia="cs-CZ"/>
          </w:rPr>
          <w:fldChar w:fldCharType="end"/>
        </w:r>
      </w:hyperlink>
    </w:p>
    <w:p w14:paraId="640CBD3C" w14:textId="5E493229" w:rsidR="00BB184D" w:rsidRPr="002E039D" w:rsidRDefault="00000000" w:rsidP="00E712F1">
      <w:pPr>
        <w:tabs>
          <w:tab w:val="right" w:leader="dot" w:pos="9061"/>
        </w:tabs>
        <w:overflowPunct w:val="0"/>
        <w:autoSpaceDE w:val="0"/>
        <w:autoSpaceDN w:val="0"/>
        <w:adjustRightInd w:val="0"/>
        <w:spacing w:after="0" w:line="276" w:lineRule="auto"/>
        <w:textAlignment w:val="baseline"/>
        <w:rPr>
          <w:rFonts w:eastAsia="Times New Roman" w:cs="Times New Roman"/>
          <w:noProof/>
          <w:lang w:eastAsia="cs-CZ"/>
        </w:rPr>
      </w:pPr>
      <w:hyperlink w:anchor="_Toc389656207" w:history="1">
        <w:r w:rsidR="00BB184D" w:rsidRPr="002E039D">
          <w:rPr>
            <w:rFonts w:eastAsia="Times New Roman" w:cs="Times New Roman"/>
            <w:noProof/>
            <w:lang w:eastAsia="cs-CZ"/>
          </w:rPr>
          <w:t>ČÁST 16 - OSTATNÍ UJEDNÁNÍ</w:t>
        </w:r>
        <w:r w:rsidR="00BB184D" w:rsidRPr="002E039D">
          <w:rPr>
            <w:rFonts w:eastAsia="Times New Roman" w:cs="Times New Roman"/>
            <w:noProof/>
            <w:webHidden/>
            <w:lang w:eastAsia="cs-CZ"/>
          </w:rPr>
          <w:tab/>
        </w:r>
        <w:r w:rsidR="00BB184D" w:rsidRPr="002E039D">
          <w:rPr>
            <w:rFonts w:eastAsia="Times New Roman" w:cs="Times New Roman"/>
            <w:noProof/>
            <w:webHidden/>
            <w:lang w:eastAsia="cs-CZ"/>
          </w:rPr>
          <w:fldChar w:fldCharType="begin"/>
        </w:r>
        <w:r w:rsidR="00BB184D" w:rsidRPr="002E039D">
          <w:rPr>
            <w:rFonts w:eastAsia="Times New Roman" w:cs="Times New Roman"/>
            <w:noProof/>
            <w:webHidden/>
            <w:lang w:eastAsia="cs-CZ"/>
          </w:rPr>
          <w:instrText xml:space="preserve"> PAGEREF _Toc389656207 \h </w:instrText>
        </w:r>
        <w:r w:rsidR="00BB184D" w:rsidRPr="002E039D">
          <w:rPr>
            <w:rFonts w:eastAsia="Times New Roman" w:cs="Times New Roman"/>
            <w:noProof/>
            <w:webHidden/>
            <w:lang w:eastAsia="cs-CZ"/>
          </w:rPr>
        </w:r>
        <w:r w:rsidR="00BB184D" w:rsidRPr="002E039D">
          <w:rPr>
            <w:rFonts w:eastAsia="Times New Roman" w:cs="Times New Roman"/>
            <w:noProof/>
            <w:webHidden/>
            <w:lang w:eastAsia="cs-CZ"/>
          </w:rPr>
          <w:fldChar w:fldCharType="separate"/>
        </w:r>
        <w:r w:rsidR="0051542D">
          <w:rPr>
            <w:rFonts w:eastAsia="Times New Roman" w:cs="Times New Roman"/>
            <w:noProof/>
            <w:webHidden/>
            <w:lang w:eastAsia="cs-CZ"/>
          </w:rPr>
          <w:t>10</w:t>
        </w:r>
        <w:r w:rsidR="00BB184D" w:rsidRPr="002E039D">
          <w:rPr>
            <w:rFonts w:eastAsia="Times New Roman" w:cs="Times New Roman"/>
            <w:noProof/>
            <w:webHidden/>
            <w:lang w:eastAsia="cs-CZ"/>
          </w:rPr>
          <w:fldChar w:fldCharType="end"/>
        </w:r>
      </w:hyperlink>
    </w:p>
    <w:p w14:paraId="57C49205" w14:textId="77777777" w:rsidR="00BB184D" w:rsidRPr="00BB184D" w:rsidRDefault="00BB184D" w:rsidP="00E712F1">
      <w:p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fldChar w:fldCharType="end"/>
      </w:r>
    </w:p>
    <w:p w14:paraId="2B22A0E2"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r w:rsidRPr="00BB184D">
        <w:rPr>
          <w:rFonts w:eastAsia="Times New Roman" w:cs="Times New Roman"/>
          <w:b/>
          <w:lang w:eastAsia="cs-CZ"/>
        </w:rPr>
        <w:br w:type="page"/>
      </w:r>
      <w:bookmarkStart w:id="0" w:name="_Toc389656192"/>
      <w:r w:rsidRPr="00BB184D">
        <w:rPr>
          <w:rFonts w:eastAsia="Times New Roman" w:cs="Times New Roman"/>
          <w:b/>
          <w:lang w:eastAsia="cs-CZ"/>
        </w:rPr>
        <w:lastRenderedPageBreak/>
        <w:t>ÚVODNÍ USTANOVENÍ</w:t>
      </w:r>
      <w:bookmarkEnd w:id="0"/>
    </w:p>
    <w:p w14:paraId="6A82DA7C"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Pro účely těchto Obchodních podmínek mají následující slova význam u nich uvedený:</w:t>
      </w:r>
    </w:p>
    <w:p w14:paraId="3904C5D4"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Občanský zákoník</w:t>
      </w:r>
      <w:r w:rsidRPr="00BB184D">
        <w:rPr>
          <w:rFonts w:eastAsia="Times New Roman" w:cs="Times New Roman"/>
          <w:lang w:eastAsia="cs-CZ"/>
        </w:rPr>
        <w:t xml:space="preserve"> – zákon č. 89/2012 Sb., občanský zákoník, ve znění pozdějších předpisů.</w:t>
      </w:r>
    </w:p>
    <w:p w14:paraId="07261662"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proofErr w:type="spellStart"/>
      <w:r w:rsidRPr="00BB184D">
        <w:rPr>
          <w:rFonts w:eastAsia="Times New Roman" w:cs="Times New Roman"/>
          <w:b/>
          <w:lang w:eastAsia="cs-CZ"/>
        </w:rPr>
        <w:t>ZoDPH</w:t>
      </w:r>
      <w:proofErr w:type="spellEnd"/>
      <w:r w:rsidRPr="00BB184D">
        <w:rPr>
          <w:rFonts w:eastAsia="Times New Roman" w:cs="Times New Roman"/>
          <w:b/>
          <w:lang w:eastAsia="cs-CZ"/>
        </w:rPr>
        <w:t xml:space="preserve"> </w:t>
      </w:r>
      <w:r w:rsidRPr="00BB184D">
        <w:rPr>
          <w:rFonts w:eastAsia="Times New Roman" w:cs="Times New Roman"/>
          <w:lang w:eastAsia="cs-CZ"/>
        </w:rPr>
        <w:t>– zákon č. 235/2004 Sb., o dani z přidané hodnoty, ve znění pozdějších předpisů.</w:t>
      </w:r>
    </w:p>
    <w:p w14:paraId="5B356233"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proofErr w:type="spellStart"/>
      <w:r w:rsidRPr="00BB184D">
        <w:rPr>
          <w:rFonts w:eastAsia="Times New Roman" w:cs="Times New Roman"/>
          <w:b/>
          <w:lang w:eastAsia="cs-CZ"/>
        </w:rPr>
        <w:t>ZoÚ</w:t>
      </w:r>
      <w:proofErr w:type="spellEnd"/>
      <w:r w:rsidRPr="00BB184D">
        <w:rPr>
          <w:rFonts w:eastAsia="Times New Roman" w:cs="Times New Roman"/>
          <w:lang w:eastAsia="cs-CZ"/>
        </w:rPr>
        <w:t xml:space="preserve"> – zákon č. 563/1991 Sb., o účetnictví, ve znění pozdějších předpisů.</w:t>
      </w:r>
    </w:p>
    <w:p w14:paraId="2A052C00" w14:textId="4CB11785"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Kupující</w:t>
      </w:r>
      <w:r w:rsidRPr="00BB184D">
        <w:rPr>
          <w:rFonts w:eastAsia="Times New Roman" w:cs="Times New Roman"/>
          <w:lang w:eastAsia="cs-CZ"/>
        </w:rPr>
        <w:t xml:space="preserve"> –</w:t>
      </w:r>
      <w:r w:rsidR="00B57A7E">
        <w:rPr>
          <w:i/>
          <w:iCs/>
          <w:noProof/>
        </w:rPr>
        <w:t xml:space="preserve"> Centrum dopravního výzkumu, v.v.i,</w:t>
      </w:r>
    </w:p>
    <w:p w14:paraId="2375BDF0"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 xml:space="preserve">Prodávající </w:t>
      </w:r>
      <w:r w:rsidRPr="00BB184D">
        <w:rPr>
          <w:rFonts w:eastAsia="Times New Roman" w:cs="Times New Roman"/>
          <w:lang w:eastAsia="cs-CZ"/>
        </w:rPr>
        <w:t>– osoba uvedená v Kupní smlouvě jako Prodávající.</w:t>
      </w:r>
    </w:p>
    <w:p w14:paraId="77047407"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 xml:space="preserve">Smluvní strany </w:t>
      </w:r>
      <w:r w:rsidRPr="00BB184D">
        <w:rPr>
          <w:rFonts w:eastAsia="Times New Roman" w:cs="Times New Roman"/>
          <w:lang w:eastAsia="cs-CZ"/>
        </w:rPr>
        <w:t>– Kupující a Prodávající.</w:t>
      </w:r>
    </w:p>
    <w:p w14:paraId="00E43A91"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 xml:space="preserve">Smluvní strana </w:t>
      </w:r>
      <w:r w:rsidRPr="00BB184D">
        <w:rPr>
          <w:rFonts w:eastAsia="Times New Roman" w:cs="Times New Roman"/>
          <w:lang w:eastAsia="cs-CZ"/>
        </w:rPr>
        <w:t>– Kupující nebo Prodávající dle smyslu ujednání.</w:t>
      </w:r>
    </w:p>
    <w:p w14:paraId="4EA77044"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Kupní smlouva</w:t>
      </w:r>
      <w:r w:rsidRPr="00BB184D">
        <w:rPr>
          <w:rFonts w:eastAsia="Times New Roman" w:cs="Times New Roman"/>
          <w:lang w:eastAsia="cs-CZ"/>
        </w:rPr>
        <w:t xml:space="preserve"> – smlouva uzavřená mezi Smluvními stranami, která odkazuje na Obchodní podmínky.</w:t>
      </w:r>
    </w:p>
    <w:p w14:paraId="088AC543"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Obchodní podmínky</w:t>
      </w:r>
      <w:r w:rsidRPr="00BB184D">
        <w:rPr>
          <w:rFonts w:eastAsia="Times New Roman" w:cs="Times New Roman"/>
          <w:lang w:eastAsia="cs-CZ"/>
        </w:rPr>
        <w:t xml:space="preserve"> – text těchto obchodních podmínek.</w:t>
      </w:r>
    </w:p>
    <w:p w14:paraId="4EBE5123"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 xml:space="preserve">Předmět koupě </w:t>
      </w:r>
      <w:r w:rsidRPr="00BB184D">
        <w:rPr>
          <w:rFonts w:eastAsia="Times New Roman" w:cs="Times New Roman"/>
          <w:lang w:eastAsia="cs-CZ"/>
        </w:rPr>
        <w:t>– věc nebo věci specifikované v Kupní smlouvě.</w:t>
      </w:r>
    </w:p>
    <w:p w14:paraId="763B9596"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 xml:space="preserve">Kupní cena </w:t>
      </w:r>
      <w:r w:rsidRPr="00BB184D">
        <w:rPr>
          <w:rFonts w:eastAsia="Times New Roman" w:cs="Times New Roman"/>
          <w:lang w:eastAsia="cs-CZ"/>
        </w:rPr>
        <w:t>– cena Předmětu koupě sjednaná v Kupní smlouvě.</w:t>
      </w:r>
    </w:p>
    <w:p w14:paraId="66E68E94"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Doklady</w:t>
      </w:r>
      <w:r w:rsidRPr="00BB184D">
        <w:rPr>
          <w:rFonts w:eastAsia="Times New Roman" w:cs="Times New Roman"/>
          <w:lang w:eastAsia="cs-CZ"/>
        </w:rPr>
        <w:t xml:space="preserve"> – veškeré listiny, které se k Předmětu koupě vztahují a které jsou třeba k jeho převzetí a užívání; veškerá rozhodnutí, sdělení, souhlasy, povolení či jiné výsledky úkonů orgánů státní správy či jiných subjektů, nezbytné dle právních předpisů k prodeji a dodání Předmětu koupě Kupujícímu; veškeré listiny (vyjma Výzvy k úhradě) které je Prodávající dle Kupní smlouvy povinen předat Kupujícímu; veškeré Doklady je Prodávající povinen předat Kupujícímu v českém jazyce nebo v originále a českém překladu.</w:t>
      </w:r>
    </w:p>
    <w:p w14:paraId="35F8C3F8"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 xml:space="preserve">Obalový materiál </w:t>
      </w:r>
      <w:r w:rsidRPr="00BB184D">
        <w:rPr>
          <w:rFonts w:eastAsia="Times New Roman" w:cs="Times New Roman"/>
          <w:lang w:eastAsia="cs-CZ"/>
        </w:rPr>
        <w:t xml:space="preserve">– palety, dřevěné desky či jiné věci, které </w:t>
      </w:r>
      <w:proofErr w:type="gramStart"/>
      <w:r w:rsidRPr="00BB184D">
        <w:rPr>
          <w:rFonts w:eastAsia="Times New Roman" w:cs="Times New Roman"/>
          <w:lang w:eastAsia="cs-CZ"/>
        </w:rPr>
        <w:t>slouží</w:t>
      </w:r>
      <w:proofErr w:type="gramEnd"/>
      <w:r w:rsidRPr="00BB184D">
        <w:rPr>
          <w:rFonts w:eastAsia="Times New Roman" w:cs="Times New Roman"/>
          <w:lang w:eastAsia="cs-CZ"/>
        </w:rPr>
        <w:t xml:space="preserve"> pro potřeby přepravy nebo ochrany Předmětu koupě. Dle kontextu Kupní smlouvy se rozumí Obalovým materiálem též jednotlivý kus palety, dřevěné desky nebo jiné věci.</w:t>
      </w:r>
    </w:p>
    <w:p w14:paraId="2382D2C5"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 xml:space="preserve">Dodací list </w:t>
      </w:r>
      <w:r w:rsidRPr="00BB184D">
        <w:rPr>
          <w:rFonts w:eastAsia="Times New Roman" w:cs="Times New Roman"/>
          <w:lang w:eastAsia="cs-CZ"/>
        </w:rPr>
        <w:t>– list osvědčující dodání, jehož minimální náležitosti jsou uvedeny v části Předání a převzetí Předmětu koupě.</w:t>
      </w:r>
    </w:p>
    <w:p w14:paraId="6CDC8297" w14:textId="77777777" w:rsidR="00BB184D" w:rsidRPr="008F335C"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8F335C">
        <w:rPr>
          <w:rFonts w:eastAsia="Times New Roman" w:cs="Times New Roman"/>
          <w:b/>
          <w:lang w:eastAsia="cs-CZ"/>
        </w:rPr>
        <w:t xml:space="preserve">Záruční doba </w:t>
      </w:r>
      <w:r w:rsidRPr="008F335C">
        <w:rPr>
          <w:rFonts w:eastAsia="Times New Roman" w:cs="Times New Roman"/>
          <w:lang w:eastAsia="cs-CZ"/>
        </w:rPr>
        <w:t>– doba, do jejíhož uplynutí je Kupující oprávněn uplatňovat práva z vad plnění poskytnutého Prodávajícím na základě Kupní smlouvy; Záruční doba činí 24 měsíců.</w:t>
      </w:r>
    </w:p>
    <w:p w14:paraId="628ACF71" w14:textId="0EC929FF"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b/>
          <w:lang w:eastAsia="cs-CZ"/>
        </w:rPr>
        <w:t xml:space="preserve">Výzva k úhradě </w:t>
      </w:r>
      <w:r w:rsidRPr="00BB184D">
        <w:rPr>
          <w:rFonts w:eastAsia="Times New Roman" w:cs="Times New Roman"/>
          <w:lang w:eastAsia="cs-CZ"/>
        </w:rPr>
        <w:t>– daňový doklad, je-li Prodá</w:t>
      </w:r>
      <w:r w:rsidR="00FF6600">
        <w:rPr>
          <w:rFonts w:eastAsia="Times New Roman" w:cs="Times New Roman"/>
          <w:lang w:eastAsia="cs-CZ"/>
        </w:rPr>
        <w:t xml:space="preserve">vající povinen dle </w:t>
      </w:r>
      <w:proofErr w:type="spellStart"/>
      <w:r w:rsidR="00FF6600">
        <w:rPr>
          <w:rFonts w:eastAsia="Times New Roman" w:cs="Times New Roman"/>
          <w:lang w:eastAsia="cs-CZ"/>
        </w:rPr>
        <w:t>ZoD</w:t>
      </w:r>
      <w:r w:rsidRPr="00BB184D">
        <w:rPr>
          <w:rFonts w:eastAsia="Times New Roman" w:cs="Times New Roman"/>
          <w:lang w:eastAsia="cs-CZ"/>
        </w:rPr>
        <w:t>P</w:t>
      </w:r>
      <w:r w:rsidR="00FF6600">
        <w:rPr>
          <w:rFonts w:eastAsia="Times New Roman" w:cs="Times New Roman"/>
          <w:lang w:eastAsia="cs-CZ"/>
        </w:rPr>
        <w:t>H</w:t>
      </w:r>
      <w:proofErr w:type="spellEnd"/>
      <w:r w:rsidRPr="00BB184D">
        <w:rPr>
          <w:rFonts w:eastAsia="Times New Roman" w:cs="Times New Roman"/>
          <w:lang w:eastAsia="cs-CZ"/>
        </w:rPr>
        <w:t xml:space="preserve"> uhradit v souvislosti s dodáním Předmětu koupě nebo jeho části DPH, nebo faktura, pokud Prodávající v souvislosti s dodáním Předmětu koupě nebo jeho části není dle </w:t>
      </w:r>
      <w:proofErr w:type="spellStart"/>
      <w:r w:rsidRPr="00BB184D">
        <w:rPr>
          <w:rFonts w:eastAsia="Times New Roman" w:cs="Times New Roman"/>
          <w:lang w:eastAsia="cs-CZ"/>
        </w:rPr>
        <w:t>ZoDPH</w:t>
      </w:r>
      <w:proofErr w:type="spellEnd"/>
      <w:r w:rsidRPr="00BB184D">
        <w:rPr>
          <w:rFonts w:eastAsia="Times New Roman" w:cs="Times New Roman"/>
          <w:lang w:eastAsia="cs-CZ"/>
        </w:rPr>
        <w:t xml:space="preserve"> povinen uhradit DPH.</w:t>
      </w:r>
    </w:p>
    <w:p w14:paraId="0245142C" w14:textId="1B31EDE6" w:rsidR="00BB184D" w:rsidRPr="00BB184D" w:rsidRDefault="00BB184D" w:rsidP="00FF6600">
      <w:pPr>
        <w:overflowPunct w:val="0"/>
        <w:autoSpaceDE w:val="0"/>
        <w:autoSpaceDN w:val="0"/>
        <w:adjustRightInd w:val="0"/>
        <w:spacing w:after="0" w:line="276" w:lineRule="auto"/>
        <w:ind w:left="567"/>
        <w:textAlignment w:val="baseline"/>
        <w:rPr>
          <w:rFonts w:eastAsia="Times New Roman" w:cs="Times New Roman"/>
          <w:lang w:eastAsia="cs-CZ"/>
        </w:rPr>
      </w:pPr>
    </w:p>
    <w:p w14:paraId="2F23819A"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Kupní smlouva se řídí těmito Obchodními podmínkami, pokud tak Kupní smlouva stanoví, nebo pokud z ní jiným způsobem vyplývá, že tyto Obchodní podmínky jsou přílohou či součástí Kupní smlouvy, nebo pokud Kupní smlouva na Obchodní podmínky jiným způsobem odkáže.</w:t>
      </w:r>
    </w:p>
    <w:p w14:paraId="002FAB79"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 w:name="_Toc389656193"/>
      <w:r w:rsidRPr="00BB184D">
        <w:rPr>
          <w:rFonts w:eastAsia="Times New Roman" w:cs="Times New Roman"/>
          <w:b/>
          <w:lang w:eastAsia="cs-CZ"/>
        </w:rPr>
        <w:t>NÁVRH NA UZAVŘENÍ KUPNÍ SMLOUVY</w:t>
      </w:r>
      <w:bookmarkEnd w:id="1"/>
    </w:p>
    <w:p w14:paraId="3FD1DFC1"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Odpověď Smluvní strany na návrh na uzavření Kupní smlouvy učiněný druhou Smluvní stranou, která vymezuje obsah návrhu jinými slovy nebo která obsahuje jakékoliv, byť nepodstatné, dodatky, odchylky, výhrady nebo omezení není přijetím návrhu.</w:t>
      </w:r>
    </w:p>
    <w:p w14:paraId="7181BBB0"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I pozdní přijetí návrhu na uzavření Kupní smlouvy má účinky včasného přijetí, pokud navrhující Smluvní strana bez zbytečného odkladu alespoň ústně vyrozumí druhou Smluvní stranu, že přijetí považuje za včasné, nebo pokud se začne chovat ve shodě s návrhem.</w:t>
      </w:r>
    </w:p>
    <w:p w14:paraId="190A4F98"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Plyne-li z písemnosti, která vyjadřuje přijetí návrhu na uzavření Kupní smlouvy, že byla odeslána za takových okolností, že by došla navrhující Smluvní straně včas, kdyby její přeprava probíhala obvyklým způsobem, má pozdní přijetí účinky včasného přijetí, </w:t>
      </w:r>
      <w:r w:rsidRPr="00BB184D">
        <w:rPr>
          <w:rFonts w:eastAsia="Times New Roman" w:cs="Times New Roman"/>
          <w:lang w:eastAsia="cs-CZ"/>
        </w:rPr>
        <w:lastRenderedPageBreak/>
        <w:t>ledaže navrhující Smluvní strana bez odkladu vyrozumí alespoň ústně druhou Smluvní stranu, že považuje návrh za zaniklý.</w:t>
      </w:r>
    </w:p>
    <w:p w14:paraId="3B9C290D" w14:textId="3BFDB7A2"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Bez ohledu na jakékoliv okolnosti nelze přijmout návrh na uzavření Kupní smlouvy tak, </w:t>
      </w:r>
      <w:r w:rsidR="00AB6759" w:rsidRPr="004A6222">
        <w:rPr>
          <w:rFonts w:eastAsia="Times New Roman" w:cs="Times New Roman"/>
          <w:lang w:eastAsia="cs-CZ"/>
        </w:rPr>
        <w:t xml:space="preserve">že </w:t>
      </w:r>
      <w:r w:rsidR="004A6222" w:rsidRPr="004A6222">
        <w:rPr>
          <w:rFonts w:eastAsia="Times New Roman" w:cs="Times New Roman"/>
          <w:lang w:eastAsia="cs-CZ"/>
        </w:rPr>
        <w:t>se</w:t>
      </w:r>
      <w:r w:rsidR="004A6222" w:rsidRPr="00BB184D">
        <w:rPr>
          <w:rFonts w:eastAsia="Times New Roman" w:cs="Times New Roman"/>
          <w:lang w:eastAsia="cs-CZ"/>
        </w:rPr>
        <w:t xml:space="preserve"> Smluvní</w:t>
      </w:r>
      <w:r w:rsidRPr="00BB184D">
        <w:rPr>
          <w:rFonts w:eastAsia="Times New Roman" w:cs="Times New Roman"/>
          <w:lang w:eastAsia="cs-CZ"/>
        </w:rPr>
        <w:t xml:space="preserve"> strana, jíž je návrh určen, podle návrhu zachová.</w:t>
      </w:r>
    </w:p>
    <w:p w14:paraId="70DF9F5A"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b/>
          <w:u w:val="single"/>
          <w:lang w:eastAsia="cs-CZ"/>
        </w:rPr>
      </w:pPr>
      <w:proofErr w:type="gramStart"/>
      <w:r w:rsidRPr="00BB184D">
        <w:rPr>
          <w:rFonts w:eastAsia="Times New Roman" w:cs="Times New Roman"/>
          <w:b/>
          <w:lang w:eastAsia="cs-CZ"/>
        </w:rPr>
        <w:t>Odkáží</w:t>
      </w:r>
      <w:proofErr w:type="gramEnd"/>
      <w:r w:rsidRPr="00BB184D">
        <w:rPr>
          <w:rFonts w:eastAsia="Times New Roman" w:cs="Times New Roman"/>
          <w:b/>
          <w:lang w:eastAsia="cs-CZ"/>
        </w:rPr>
        <w:t xml:space="preserve">-li Smluvní strany v návrhu na uzavření Kupní smlouvy i v přijetí návrhu na obchodní podmínky, které si odporují, je Kupní smlouva přesto uzavřena s obsahem určeným v tom rozsahu, v jakém obchodní podmínky nejsou v rozporu; to platí i v případě, že to obchodní podmínky vylučují. </w:t>
      </w:r>
      <w:proofErr w:type="gramStart"/>
      <w:r w:rsidRPr="00BB184D">
        <w:rPr>
          <w:rFonts w:eastAsia="Times New Roman" w:cs="Times New Roman"/>
          <w:b/>
          <w:u w:val="single"/>
          <w:lang w:eastAsia="cs-CZ"/>
        </w:rPr>
        <w:t>Vyloučí</w:t>
      </w:r>
      <w:proofErr w:type="gramEnd"/>
      <w:r w:rsidRPr="00BB184D">
        <w:rPr>
          <w:rFonts w:eastAsia="Times New Roman" w:cs="Times New Roman"/>
          <w:b/>
          <w:u w:val="single"/>
          <w:lang w:eastAsia="cs-CZ"/>
        </w:rPr>
        <w:t>-li to některá ze Smluvních stran nejpozději bez zbytečného odkladu po výměně projevů vůle, Kupní smlouva uzavřena není.</w:t>
      </w:r>
    </w:p>
    <w:p w14:paraId="4DF13269"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Kupní smlouva může být uzavřena pouze v písemné podobě.</w:t>
      </w:r>
    </w:p>
    <w:p w14:paraId="3927C395"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2" w:name="_Toc389656194"/>
      <w:r w:rsidRPr="00BB184D">
        <w:rPr>
          <w:rFonts w:eastAsia="Times New Roman" w:cs="Times New Roman"/>
          <w:b/>
          <w:lang w:eastAsia="cs-CZ"/>
        </w:rPr>
        <w:t>PŘEDMĚT KOUPĚ</w:t>
      </w:r>
      <w:bookmarkEnd w:id="2"/>
    </w:p>
    <w:p w14:paraId="4586F203" w14:textId="66B5525B"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Prodávající se zavazuje, že Kupujícímu odevzdá Předmět koupě, a umožní mu k němu nabýt vlastnické právo, a Kupující se zavazuje, že Předmět koupě převezme a zaplatí Prodávajícímu Kupní cenu a příslušnou DPH, je</w:t>
      </w:r>
      <w:r w:rsidR="00FF6600">
        <w:rPr>
          <w:rFonts w:eastAsia="Times New Roman" w:cs="Times New Roman"/>
          <w:lang w:eastAsia="cs-CZ"/>
        </w:rPr>
        <w:t xml:space="preserve">-li Prodávající povinen dle </w:t>
      </w:r>
      <w:proofErr w:type="spellStart"/>
      <w:r w:rsidR="00FF6600">
        <w:rPr>
          <w:rFonts w:eastAsia="Times New Roman" w:cs="Times New Roman"/>
          <w:lang w:eastAsia="cs-CZ"/>
        </w:rPr>
        <w:t>ZoD</w:t>
      </w:r>
      <w:r w:rsidRPr="00BB184D">
        <w:rPr>
          <w:rFonts w:eastAsia="Times New Roman" w:cs="Times New Roman"/>
          <w:lang w:eastAsia="cs-CZ"/>
        </w:rPr>
        <w:t>P</w:t>
      </w:r>
      <w:r w:rsidR="00FF6600">
        <w:rPr>
          <w:rFonts w:eastAsia="Times New Roman" w:cs="Times New Roman"/>
          <w:lang w:eastAsia="cs-CZ"/>
        </w:rPr>
        <w:t>H</w:t>
      </w:r>
      <w:proofErr w:type="spellEnd"/>
      <w:r w:rsidRPr="00BB184D">
        <w:rPr>
          <w:rFonts w:eastAsia="Times New Roman" w:cs="Times New Roman"/>
          <w:lang w:eastAsia="cs-CZ"/>
        </w:rPr>
        <w:t xml:space="preserve"> uhradit v souvislosti s dodáním Předmětu koupě nebo jeho části DPH.</w:t>
      </w:r>
    </w:p>
    <w:p w14:paraId="64FF307C"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Prodávající je povinen dodat Předmět koupě nový, v jakosti a provedení uvedeném v Kupní smlouvě a zároveň </w:t>
      </w:r>
    </w:p>
    <w:p w14:paraId="2CF3E542"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tak, aby jej bylo možno použít podle účelu Kupní smlouvy, je-li v ní účel vyjádřen,</w:t>
      </w:r>
    </w:p>
    <w:p w14:paraId="23AED125" w14:textId="778DBFD0"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 xml:space="preserve">v jakosti a provedení dle odstavce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_Ref380412780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12</w:t>
      </w:r>
      <w:r w:rsidRPr="00BB184D">
        <w:rPr>
          <w:rFonts w:eastAsia="Times New Roman" w:cs="Times New Roman"/>
          <w:lang w:eastAsia="cs-CZ"/>
        </w:rPr>
        <w:fldChar w:fldCharType="end"/>
      </w:r>
      <w:r w:rsidRPr="00BB184D">
        <w:rPr>
          <w:rFonts w:eastAsia="Times New Roman" w:cs="Times New Roman"/>
          <w:lang w:eastAsia="cs-CZ"/>
        </w:rPr>
        <w:t xml:space="preserve"> v rozsahu, ve kterém není v rozporu s jakostí a provedením sjednaným v Kupní smlouvě.</w:t>
      </w:r>
    </w:p>
    <w:p w14:paraId="049A4CD1"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Je-li jakost či provedení zároveň určeno vzorkem nebo předlohou, musí Předmět koupě odpovídat jakostí nebo provedením vzorku nebo předloze. </w:t>
      </w:r>
      <w:proofErr w:type="gramStart"/>
      <w:r w:rsidRPr="00BB184D">
        <w:rPr>
          <w:rFonts w:eastAsia="Times New Roman" w:cs="Times New Roman"/>
          <w:lang w:eastAsia="cs-CZ"/>
        </w:rPr>
        <w:t>Liší</w:t>
      </w:r>
      <w:proofErr w:type="gramEnd"/>
      <w:r w:rsidRPr="00BB184D">
        <w:rPr>
          <w:rFonts w:eastAsia="Times New Roman" w:cs="Times New Roman"/>
          <w:lang w:eastAsia="cs-CZ"/>
        </w:rPr>
        <w:t>-li se jakost nebo provedení určené v Kupní smlouvě a vzorek nebo předloha, rozhoduje Kupní smlouva. Určuje-li Kupní smlouva a vzorek nebo předloha jakost nebo provedení rozdílně, nikoliv však rozporně, musí Předmět koupě odpovídat Kupní smlouvě i vzorku nebo předloze.</w:t>
      </w:r>
    </w:p>
    <w:p w14:paraId="2E818F45"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bookmarkStart w:id="3" w:name="_Ref380412780"/>
      <w:r w:rsidRPr="00BB184D">
        <w:rPr>
          <w:rFonts w:eastAsia="Times New Roman" w:cs="Times New Roman"/>
          <w:lang w:eastAsia="cs-CZ"/>
        </w:rPr>
        <w:t>Neurčuje-li Kupní smlouva jakost a provedení Předmětu koupě, je Prodávající povinen dodat Předmět koupě v takové jakosti a provedení,</w:t>
      </w:r>
      <w:bookmarkEnd w:id="3"/>
    </w:p>
    <w:p w14:paraId="3B621D63"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jež odpovídá vlastnostem, které Prodávající nebo výrobce popsal nebo které Kupující očekával s ohledem na povahu Předmětu koupě a na základě reklamy jimi prováděné,</w:t>
      </w:r>
    </w:p>
    <w:p w14:paraId="3E0E3834"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jež se hodí k účelu vyplývajícímu z Kupní smlouvy a není-li v ní vyjádřen pak k účelu, ke kterému se Předmět koupě obvykle používá,</w:t>
      </w:r>
    </w:p>
    <w:p w14:paraId="428F098B"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jež vyhovuje požadavkům právních předpisů.</w:t>
      </w:r>
    </w:p>
    <w:p w14:paraId="046DED7F"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Dodá-li Prodávající Kupujícímu větší množství Předmětu koupě, než bylo sjednáno, je Kupující oprávněn část přesahující sjednané množství odmítnout.</w:t>
      </w:r>
    </w:p>
    <w:p w14:paraId="083CC601"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4" w:name="_Toc389656195"/>
      <w:r w:rsidRPr="00BB184D">
        <w:rPr>
          <w:rFonts w:eastAsia="Times New Roman" w:cs="Times New Roman"/>
          <w:b/>
          <w:lang w:eastAsia="cs-CZ"/>
        </w:rPr>
        <w:t>CENA A PLATEBNÍ PODMÍNKY</w:t>
      </w:r>
      <w:bookmarkEnd w:id="4"/>
    </w:p>
    <w:p w14:paraId="1E84D5EE"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Kupní cena zahrnuje veškeré náklady Prodávajícího spojené se splněním jeho povinností vyplývajících z Kupní smlouvy. Kupující není povinen hradit v souvislosti s Kupní smlouvou žádné jiné finanční částky, než Kupní cenu a případně příslušnou DPH, není-li uvedeno jinak (tím není dotčeno právo Prodávajícího na případnou úhradu smluvní pokuty, úroků z prodlení, či jiných sankcí, a právo na náhradu škody způsobené Kupujícím).</w:t>
      </w:r>
    </w:p>
    <w:p w14:paraId="690FBC76"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Kupní cena zahrnuje zejména </w:t>
      </w:r>
    </w:p>
    <w:p w14:paraId="1BBDF321"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náklady na pojištění Předmětu koupě, je-li Prodávající povinen Předmět koupě dle Kupní smlouvy pojistit,</w:t>
      </w:r>
    </w:p>
    <w:p w14:paraId="612500EB"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náklady na ověření jakosti, je-li dle Kupní smlouvy požadováno, včetně nákladů na veškeré související úkony (např. doprava),</w:t>
      </w:r>
    </w:p>
    <w:p w14:paraId="63A11F98"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 xml:space="preserve">náklady na zabalení Předmětu koupě, včetně nákladů na nevratný Obalový materiál, </w:t>
      </w:r>
    </w:p>
    <w:p w14:paraId="3745FD76"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náklady na dopravu Předmětu koupě Kupujícímu a jeho vyložení,</w:t>
      </w:r>
    </w:p>
    <w:p w14:paraId="13195948"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lastRenderedPageBreak/>
        <w:t>náklady na získání jakýchkoliv rozhodnutí, sdělení, souhlasů, povolení či jiných výsledků úkonů orgánů státní správy či jiných subjektů, nezbytných dle právních předpisů k prodeji a dodání Předmětu koupě Kupujícímu,</w:t>
      </w:r>
    </w:p>
    <w:p w14:paraId="4E82E896"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náklady na vytvoření, získání či překlad Dokladů a jejich dodání Kupujícímu,</w:t>
      </w:r>
    </w:p>
    <w:p w14:paraId="0F219CA2"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 xml:space="preserve">cenu za udělení nebo převod licenčních oprávnění k Předmětu koupě nebo Dokladům, nebo jakékoliv jejich části na Kupujícího, jsou-li předmětem duševního vlastnictví, přičemž v takovém případě cena za takové licenční oprávnění činí </w:t>
      </w:r>
      <w:proofErr w:type="gramStart"/>
      <w:r w:rsidRPr="00BB184D">
        <w:rPr>
          <w:rFonts w:eastAsia="Times New Roman" w:cs="Times New Roman"/>
          <w:lang w:eastAsia="cs-CZ"/>
        </w:rPr>
        <w:t>5%</w:t>
      </w:r>
      <w:proofErr w:type="gramEnd"/>
      <w:r w:rsidRPr="00BB184D">
        <w:rPr>
          <w:rFonts w:eastAsia="Times New Roman" w:cs="Times New Roman"/>
          <w:lang w:eastAsia="cs-CZ"/>
        </w:rPr>
        <w:t xml:space="preserve"> z Kupní ceny,</w:t>
      </w:r>
    </w:p>
    <w:p w14:paraId="1782BA09"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zaškolení obsluhy Předmětu koupě, je-li dle Kupní smlouvy nebo povahy Předmětu koupě zaškolení třeba,</w:t>
      </w:r>
    </w:p>
    <w:p w14:paraId="0D27B42E"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náklady na zkušební provoz Předmětu koupě, bude-li Kupní smlouvou vyžadován.</w:t>
      </w:r>
    </w:p>
    <w:p w14:paraId="4737F212" w14:textId="301BF071"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Je</w:t>
      </w:r>
      <w:r w:rsidR="00FF6600">
        <w:rPr>
          <w:rFonts w:eastAsia="Times New Roman" w:cs="Times New Roman"/>
          <w:lang w:eastAsia="cs-CZ"/>
        </w:rPr>
        <w:t xml:space="preserve">-li Prodávající povinen dle </w:t>
      </w:r>
      <w:proofErr w:type="spellStart"/>
      <w:r w:rsidR="00FF6600">
        <w:rPr>
          <w:rFonts w:eastAsia="Times New Roman" w:cs="Times New Roman"/>
          <w:lang w:eastAsia="cs-CZ"/>
        </w:rPr>
        <w:t>ZoD</w:t>
      </w:r>
      <w:r w:rsidRPr="00BB184D">
        <w:rPr>
          <w:rFonts w:eastAsia="Times New Roman" w:cs="Times New Roman"/>
          <w:lang w:eastAsia="cs-CZ"/>
        </w:rPr>
        <w:t>P</w:t>
      </w:r>
      <w:r w:rsidR="00FF6600">
        <w:rPr>
          <w:rFonts w:eastAsia="Times New Roman" w:cs="Times New Roman"/>
          <w:lang w:eastAsia="cs-CZ"/>
        </w:rPr>
        <w:t>H</w:t>
      </w:r>
      <w:proofErr w:type="spellEnd"/>
      <w:r w:rsidRPr="00BB184D">
        <w:rPr>
          <w:rFonts w:eastAsia="Times New Roman" w:cs="Times New Roman"/>
          <w:lang w:eastAsia="cs-CZ"/>
        </w:rPr>
        <w:t xml:space="preserve"> uhradit v souvislosti s dodáním Předmětu koupě nebo jeho části DPH, je Kupující povinen Prodávajícímu takovou DPH uhradit vedle Kupní ceny.</w:t>
      </w:r>
    </w:p>
    <w:p w14:paraId="484E8091"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Konečné finanční částky na fakturách/daňových dokladech nesmí být zaokrouhlovány na celé Kč. Kupující nebude akceptovat zaokrouhlení a haléřové vyrovnání v případě uvedení na faktuře/daňovém dokladu nebude hradit.</w:t>
      </w:r>
    </w:p>
    <w:p w14:paraId="06A72753" w14:textId="43CA9E9C"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Stane-li se prodávající nespolehlivým plátcem nebo daňový doklad prodávajícího bude obsahovat číslo bankovního účtu, na který má být plněno, aniž by bylo uvedeno ve veřejném registru spolehlivých účtů, je </w:t>
      </w:r>
      <w:r w:rsidR="00854977">
        <w:rPr>
          <w:rFonts w:eastAsia="Times New Roman" w:cs="Times New Roman"/>
          <w:lang w:eastAsia="cs-CZ"/>
        </w:rPr>
        <w:t>Kupu</w:t>
      </w:r>
      <w:r w:rsidRPr="00BB184D">
        <w:rPr>
          <w:rFonts w:eastAsia="Times New Roman" w:cs="Times New Roman"/>
          <w:lang w:eastAsia="cs-CZ"/>
        </w:rPr>
        <w:t>jící oprávněn z finančního plnění uhradit daň z přidané hodnoty přímo místně a věcně příslušnému správci daně prodávajícího.</w:t>
      </w:r>
    </w:p>
    <w:p w14:paraId="559C5D2A" w14:textId="2CE6E6C0"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bookmarkStart w:id="5" w:name="_Ref380675481"/>
      <w:r w:rsidRPr="00BB184D">
        <w:rPr>
          <w:rFonts w:eastAsia="Times New Roman" w:cs="Times New Roman"/>
          <w:lang w:eastAsia="cs-CZ"/>
        </w:rPr>
        <w:t xml:space="preserve">Kupní cenu a případnou DPH je </w:t>
      </w:r>
      <w:r w:rsidR="00854977">
        <w:rPr>
          <w:rFonts w:eastAsia="Times New Roman" w:cs="Times New Roman"/>
          <w:lang w:eastAsia="cs-CZ"/>
        </w:rPr>
        <w:t>Kupu</w:t>
      </w:r>
      <w:r w:rsidRPr="00BB184D">
        <w:rPr>
          <w:rFonts w:eastAsia="Times New Roman" w:cs="Times New Roman"/>
          <w:lang w:eastAsia="cs-CZ"/>
        </w:rPr>
        <w:t xml:space="preserve">jící povinen uhradit Prodávajícímu do 30 dnů ode dne převzetí Předmětu koupě; má-li být dle Kupní smlouvy proveden též zkušební provoz, pak do 30 dnů ode dne úspěšného ukončení zkušebního provozu, nastane-li den skončení zkušebního provozu později než převzetí Předmětu koupě </w:t>
      </w:r>
      <w:r w:rsidR="00854977">
        <w:rPr>
          <w:rFonts w:eastAsia="Times New Roman" w:cs="Times New Roman"/>
          <w:lang w:eastAsia="cs-CZ"/>
        </w:rPr>
        <w:t>Kupu</w:t>
      </w:r>
      <w:r w:rsidRPr="00BB184D">
        <w:rPr>
          <w:rFonts w:eastAsia="Times New Roman" w:cs="Times New Roman"/>
          <w:lang w:eastAsia="cs-CZ"/>
        </w:rPr>
        <w:t>jícím.</w:t>
      </w:r>
      <w:bookmarkEnd w:id="5"/>
      <w:r w:rsidRPr="00BB184D">
        <w:rPr>
          <w:rFonts w:eastAsia="Times New Roman" w:cs="Times New Roman"/>
          <w:lang w:eastAsia="cs-CZ"/>
        </w:rPr>
        <w:t xml:space="preserve"> </w:t>
      </w:r>
    </w:p>
    <w:p w14:paraId="6AAEEF12" w14:textId="3D88326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Kupní cena a případná DPH je uhrazena dnem jejich odepsání z bankovního účtu </w:t>
      </w:r>
      <w:r w:rsidR="00854977">
        <w:rPr>
          <w:rFonts w:eastAsia="Times New Roman" w:cs="Times New Roman"/>
          <w:lang w:eastAsia="cs-CZ"/>
        </w:rPr>
        <w:t>Kupu</w:t>
      </w:r>
      <w:r w:rsidRPr="00BB184D">
        <w:rPr>
          <w:rFonts w:eastAsia="Times New Roman" w:cs="Times New Roman"/>
          <w:lang w:eastAsia="cs-CZ"/>
        </w:rPr>
        <w:t>jícího.</w:t>
      </w:r>
    </w:p>
    <w:p w14:paraId="54166512" w14:textId="4EC2428A"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Prodávající vyúčtuje </w:t>
      </w:r>
      <w:r w:rsidR="00854977">
        <w:rPr>
          <w:rFonts w:eastAsia="Times New Roman" w:cs="Times New Roman"/>
          <w:lang w:eastAsia="cs-CZ"/>
        </w:rPr>
        <w:t>Kupu</w:t>
      </w:r>
      <w:r w:rsidRPr="00BB184D">
        <w:rPr>
          <w:rFonts w:eastAsia="Times New Roman" w:cs="Times New Roman"/>
          <w:lang w:eastAsia="cs-CZ"/>
        </w:rPr>
        <w:t>jícímu Kupní cenu a případnou DPH Výzvou k úhradě.</w:t>
      </w:r>
    </w:p>
    <w:p w14:paraId="7A305414"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Je-li Výzva k úhradě fakturou, musí obsahovat náležitosti účetního dokladu dle § 11 </w:t>
      </w:r>
      <w:proofErr w:type="spellStart"/>
      <w:r w:rsidRPr="00BB184D">
        <w:rPr>
          <w:rFonts w:eastAsia="Times New Roman" w:cs="Times New Roman"/>
          <w:lang w:eastAsia="cs-CZ"/>
        </w:rPr>
        <w:t>ZoÚ</w:t>
      </w:r>
      <w:proofErr w:type="spellEnd"/>
      <w:r w:rsidRPr="00BB184D">
        <w:rPr>
          <w:rFonts w:eastAsia="Times New Roman" w:cs="Times New Roman"/>
          <w:lang w:eastAsia="cs-CZ"/>
        </w:rPr>
        <w:t xml:space="preserve"> a náležitosti stanovené v § 435 Občanského zákoníku.</w:t>
      </w:r>
    </w:p>
    <w:p w14:paraId="2B167CBA" w14:textId="7C7AD04B"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Je-li Výzva k úhradě daňovým dokladem, musí obsahovat náležitosti daňového dokladu </w:t>
      </w:r>
      <w:r w:rsidR="004A6222" w:rsidRPr="00BB184D">
        <w:rPr>
          <w:rFonts w:eastAsia="Times New Roman" w:cs="Times New Roman"/>
          <w:lang w:eastAsia="cs-CZ"/>
        </w:rPr>
        <w:t>dle §</w:t>
      </w:r>
      <w:r w:rsidRPr="00BB184D">
        <w:rPr>
          <w:rFonts w:eastAsia="Times New Roman" w:cs="Times New Roman"/>
          <w:lang w:eastAsia="cs-CZ"/>
        </w:rPr>
        <w:t xml:space="preserve"> 28 </w:t>
      </w:r>
      <w:proofErr w:type="spellStart"/>
      <w:r w:rsidRPr="00BB184D">
        <w:rPr>
          <w:rFonts w:eastAsia="Times New Roman" w:cs="Times New Roman"/>
          <w:lang w:eastAsia="cs-CZ"/>
        </w:rPr>
        <w:t>ZoDPH</w:t>
      </w:r>
      <w:proofErr w:type="spellEnd"/>
      <w:r w:rsidRPr="00BB184D">
        <w:rPr>
          <w:rFonts w:eastAsia="Times New Roman" w:cs="Times New Roman"/>
          <w:lang w:eastAsia="cs-CZ"/>
        </w:rPr>
        <w:t xml:space="preserve"> a náležitosti stanovené v § 435 Občanského zákoníku.</w:t>
      </w:r>
    </w:p>
    <w:p w14:paraId="18BBAFFC" w14:textId="7253407A"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Výzva k úhradě musí vždy obsahovat číslo Kupní smlouvy, její přílohou musí být vždy jedno vyhotovení Dodacího listu potvrzeného </w:t>
      </w:r>
      <w:r w:rsidR="00854977">
        <w:rPr>
          <w:rFonts w:eastAsia="Times New Roman" w:cs="Times New Roman"/>
          <w:lang w:eastAsia="cs-CZ"/>
        </w:rPr>
        <w:t>Kupu</w:t>
      </w:r>
      <w:r w:rsidRPr="00BB184D">
        <w:rPr>
          <w:rFonts w:eastAsia="Times New Roman" w:cs="Times New Roman"/>
          <w:lang w:eastAsia="cs-CZ"/>
        </w:rPr>
        <w:t>jícím.</w:t>
      </w:r>
    </w:p>
    <w:p w14:paraId="735B03CD" w14:textId="0BB2604D"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Výzvu k úhradě je Prodávající povinen doručit </w:t>
      </w:r>
      <w:r w:rsidR="00854977">
        <w:rPr>
          <w:rFonts w:eastAsia="Times New Roman" w:cs="Times New Roman"/>
          <w:lang w:eastAsia="cs-CZ"/>
        </w:rPr>
        <w:t>Kupu</w:t>
      </w:r>
      <w:r w:rsidRPr="00BB184D">
        <w:rPr>
          <w:rFonts w:eastAsia="Times New Roman" w:cs="Times New Roman"/>
          <w:lang w:eastAsia="cs-CZ"/>
        </w:rPr>
        <w:t xml:space="preserve">jícímu </w:t>
      </w:r>
      <w:r w:rsidRPr="00BB184D">
        <w:rPr>
          <w:rFonts w:eastAsia="Times New Roman" w:cs="Times New Roman"/>
          <w:b/>
          <w:lang w:eastAsia="cs-CZ"/>
        </w:rPr>
        <w:t xml:space="preserve">ve dvou </w:t>
      </w:r>
      <w:r w:rsidR="00FB4226">
        <w:rPr>
          <w:rFonts w:eastAsia="Times New Roman" w:cs="Times New Roman"/>
          <w:b/>
          <w:lang w:eastAsia="cs-CZ"/>
        </w:rPr>
        <w:t xml:space="preserve">(2) </w:t>
      </w:r>
      <w:r w:rsidRPr="00BB184D">
        <w:rPr>
          <w:rFonts w:eastAsia="Times New Roman" w:cs="Times New Roman"/>
          <w:b/>
          <w:lang w:eastAsia="cs-CZ"/>
        </w:rPr>
        <w:t>vyhotoveních</w:t>
      </w:r>
      <w:r w:rsidRPr="00BB184D">
        <w:rPr>
          <w:rFonts w:eastAsia="Times New Roman" w:cs="Times New Roman"/>
          <w:lang w:eastAsia="cs-CZ"/>
        </w:rPr>
        <w:t xml:space="preserve"> nejpozději 15 dnů před uplynutím doby uvedené v odstavci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_Ref380675481 \r \h </w:instrText>
      </w:r>
      <w:r w:rsidR="004A6222" w:rsidRPr="004A6222">
        <w:rPr>
          <w:rFonts w:eastAsia="Times New Roman" w:cs="Times New Roman"/>
          <w:lang w:eastAsia="cs-CZ"/>
        </w:rPr>
        <w:instrText xml:space="preserve">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19</w:t>
      </w:r>
      <w:r w:rsidRPr="00BB184D">
        <w:rPr>
          <w:rFonts w:eastAsia="Times New Roman" w:cs="Times New Roman"/>
          <w:lang w:eastAsia="cs-CZ"/>
        </w:rPr>
        <w:fldChar w:fldCharType="end"/>
      </w:r>
      <w:r w:rsidRPr="00BB184D">
        <w:rPr>
          <w:rFonts w:eastAsia="Times New Roman" w:cs="Times New Roman"/>
          <w:lang w:eastAsia="cs-CZ"/>
        </w:rPr>
        <w:t xml:space="preserve"> Obchodních podmínek.</w:t>
      </w:r>
    </w:p>
    <w:p w14:paraId="05ADC497" w14:textId="0D322795"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Splatnost Výzvy k úhradě musí být stanovena tak, aby nenastala dříve, než uplyne doba stanovená v odstavci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_Ref380675481 \r \h </w:instrText>
      </w:r>
      <w:r w:rsidR="004A6222" w:rsidRPr="004A6222">
        <w:rPr>
          <w:rFonts w:eastAsia="Times New Roman" w:cs="Times New Roman"/>
          <w:lang w:eastAsia="cs-CZ"/>
        </w:rPr>
        <w:instrText xml:space="preserve">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19</w:t>
      </w:r>
      <w:r w:rsidRPr="00BB184D">
        <w:rPr>
          <w:rFonts w:eastAsia="Times New Roman" w:cs="Times New Roman"/>
          <w:lang w:eastAsia="cs-CZ"/>
        </w:rPr>
        <w:fldChar w:fldCharType="end"/>
      </w:r>
      <w:r w:rsidRPr="00BB184D">
        <w:rPr>
          <w:rFonts w:eastAsia="Times New Roman" w:cs="Times New Roman"/>
          <w:lang w:eastAsia="cs-CZ"/>
        </w:rPr>
        <w:t xml:space="preserve"> Obchodních podmínek. </w:t>
      </w:r>
    </w:p>
    <w:p w14:paraId="765B84BB" w14:textId="7353C900"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Stanoví-li Výzva k úhradě splatnost </w:t>
      </w:r>
      <w:r w:rsidR="004A6222" w:rsidRPr="00BB184D">
        <w:rPr>
          <w:rFonts w:eastAsia="Times New Roman" w:cs="Times New Roman"/>
          <w:lang w:eastAsia="cs-CZ"/>
        </w:rPr>
        <w:t>delší,</w:t>
      </w:r>
      <w:r w:rsidRPr="00BB184D">
        <w:rPr>
          <w:rFonts w:eastAsia="Times New Roman" w:cs="Times New Roman"/>
          <w:lang w:eastAsia="cs-CZ"/>
        </w:rPr>
        <w:t xml:space="preserve"> než je jako minimální stanovena v předchozím odstavci, je </w:t>
      </w:r>
      <w:r w:rsidR="00854977">
        <w:rPr>
          <w:rFonts w:eastAsia="Times New Roman" w:cs="Times New Roman"/>
          <w:lang w:eastAsia="cs-CZ"/>
        </w:rPr>
        <w:t>Kupu</w:t>
      </w:r>
      <w:r w:rsidRPr="00BB184D">
        <w:rPr>
          <w:rFonts w:eastAsia="Times New Roman" w:cs="Times New Roman"/>
          <w:lang w:eastAsia="cs-CZ"/>
        </w:rPr>
        <w:t>jící oprávněn uhradit Kupní cenu a případnou DPH ve lhůtě splatnosti určené ve Výzvě k úhradě.</w:t>
      </w:r>
    </w:p>
    <w:p w14:paraId="2FFFFCC2" w14:textId="3A12C3A0"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Dodává-li Prodávající Předmět koupě v souladu s Kupní smlouvou po částech, je oprávněn vystavit Výzvu k úhradě dodávané části Předmětu koupě poté, co </w:t>
      </w:r>
      <w:r w:rsidR="00854977">
        <w:rPr>
          <w:rFonts w:eastAsia="Times New Roman" w:cs="Times New Roman"/>
          <w:lang w:eastAsia="cs-CZ"/>
        </w:rPr>
        <w:t>Kupu</w:t>
      </w:r>
      <w:r w:rsidRPr="00BB184D">
        <w:rPr>
          <w:rFonts w:eastAsia="Times New Roman" w:cs="Times New Roman"/>
          <w:lang w:eastAsia="cs-CZ"/>
        </w:rPr>
        <w:t xml:space="preserve">jící převezme příslušnou část Předmětu koupě. </w:t>
      </w:r>
    </w:p>
    <w:p w14:paraId="0A907E04" w14:textId="5B54FCE8"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neposkytuje zálohy.</w:t>
      </w:r>
    </w:p>
    <w:p w14:paraId="643F0344"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6" w:name="_Toc389656196"/>
      <w:r w:rsidRPr="00BB184D">
        <w:rPr>
          <w:rFonts w:eastAsia="Times New Roman" w:cs="Times New Roman"/>
          <w:b/>
          <w:lang w:eastAsia="cs-CZ"/>
        </w:rPr>
        <w:t>MÍSTO DODÁNÍ PŘEDMĚTU KOUPĚ</w:t>
      </w:r>
      <w:bookmarkEnd w:id="6"/>
    </w:p>
    <w:p w14:paraId="606D4129" w14:textId="086CD4CF"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Prodávající je povinen dopravit Předmět koupě do místa dodání uvedeného v Kupní smlouvě, jinak do sídla organizační jednotky, která jménem </w:t>
      </w:r>
      <w:r w:rsidR="00854977">
        <w:rPr>
          <w:rFonts w:eastAsia="Times New Roman" w:cs="Times New Roman"/>
          <w:lang w:eastAsia="cs-CZ"/>
        </w:rPr>
        <w:t>Kupu</w:t>
      </w:r>
      <w:r w:rsidRPr="00BB184D">
        <w:rPr>
          <w:rFonts w:eastAsia="Times New Roman" w:cs="Times New Roman"/>
          <w:lang w:eastAsia="cs-CZ"/>
        </w:rPr>
        <w:t xml:space="preserve">jícího uzavřela Kupní smlouvu. Nelze-li místo dodání určit dle předcházející věty, je místem dodání sídlo </w:t>
      </w:r>
      <w:r w:rsidR="00854977">
        <w:rPr>
          <w:rFonts w:eastAsia="Times New Roman" w:cs="Times New Roman"/>
          <w:lang w:eastAsia="cs-CZ"/>
        </w:rPr>
        <w:t>Kupu</w:t>
      </w:r>
      <w:r w:rsidRPr="00BB184D">
        <w:rPr>
          <w:rFonts w:eastAsia="Times New Roman" w:cs="Times New Roman"/>
          <w:lang w:eastAsia="cs-CZ"/>
        </w:rPr>
        <w:t>jícího.</w:t>
      </w:r>
    </w:p>
    <w:p w14:paraId="5A69AC97"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7" w:name="_Toc389656197"/>
      <w:r w:rsidRPr="00BB184D">
        <w:rPr>
          <w:rFonts w:eastAsia="Times New Roman" w:cs="Times New Roman"/>
          <w:b/>
          <w:lang w:eastAsia="cs-CZ"/>
        </w:rPr>
        <w:lastRenderedPageBreak/>
        <w:t>DOBA DODÁNÍ PŘEDMĚTU KOUPĚ</w:t>
      </w:r>
      <w:bookmarkEnd w:id="7"/>
    </w:p>
    <w:p w14:paraId="230F0FDF"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Prodávající je povinen dopravit Předmět koupě do místa dodání v době stanovené v Kupní smlouvě, jinak bez zbytečného odkladu po uzavření Kupní smlouvy.</w:t>
      </w:r>
    </w:p>
    <w:p w14:paraId="13E0B0E3" w14:textId="2A9ED56A"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b/>
          <w:lang w:eastAsia="cs-CZ"/>
        </w:rPr>
      </w:pPr>
      <w:bookmarkStart w:id="8" w:name="_Ref379963872"/>
      <w:r w:rsidRPr="00BB184D">
        <w:rPr>
          <w:rFonts w:eastAsia="Times New Roman" w:cs="Times New Roman"/>
          <w:b/>
          <w:lang w:eastAsia="cs-CZ"/>
        </w:rPr>
        <w:t xml:space="preserve">Prodávající je povinen dopravit Předmět koupě do místa dodání v pracovní den v době </w:t>
      </w:r>
      <w:r w:rsidR="004A6222" w:rsidRPr="00BB184D">
        <w:rPr>
          <w:rFonts w:eastAsia="Times New Roman" w:cs="Times New Roman"/>
          <w:b/>
          <w:lang w:eastAsia="cs-CZ"/>
        </w:rPr>
        <w:t>od 8 do</w:t>
      </w:r>
      <w:r w:rsidRPr="00BB184D">
        <w:rPr>
          <w:rFonts w:eastAsia="Times New Roman" w:cs="Times New Roman"/>
          <w:b/>
          <w:lang w:eastAsia="cs-CZ"/>
        </w:rPr>
        <w:t xml:space="preserve"> 15 hodin. Dodá-li Prodávající Předmět koupě </w:t>
      </w:r>
      <w:r w:rsidR="00854977">
        <w:rPr>
          <w:rFonts w:eastAsia="Times New Roman" w:cs="Times New Roman"/>
          <w:b/>
          <w:lang w:eastAsia="cs-CZ"/>
        </w:rPr>
        <w:t>Kupu</w:t>
      </w:r>
      <w:r w:rsidRPr="00BB184D">
        <w:rPr>
          <w:rFonts w:eastAsia="Times New Roman" w:cs="Times New Roman"/>
          <w:b/>
          <w:lang w:eastAsia="cs-CZ"/>
        </w:rPr>
        <w:t xml:space="preserve">jícímu v jiné než uvedené době, je </w:t>
      </w:r>
      <w:r w:rsidR="00854977">
        <w:rPr>
          <w:rFonts w:eastAsia="Times New Roman" w:cs="Times New Roman"/>
          <w:b/>
          <w:lang w:eastAsia="cs-CZ"/>
        </w:rPr>
        <w:t>Kupu</w:t>
      </w:r>
      <w:r w:rsidRPr="00BB184D">
        <w:rPr>
          <w:rFonts w:eastAsia="Times New Roman" w:cs="Times New Roman"/>
          <w:b/>
          <w:lang w:eastAsia="cs-CZ"/>
        </w:rPr>
        <w:t>jící oprávněn odmítnout Předmět koupě převzít a není zároveň v prodlení s převzetím Předmětu koupě.</w:t>
      </w:r>
      <w:bookmarkEnd w:id="8"/>
    </w:p>
    <w:p w14:paraId="2DEEA3E5" w14:textId="23F9AE2B"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Připadne-li konec sjednané doby plnění na sobotu, neděli nebo svátek, není Prodávající v prodlení, dodá-li Předmět koupě nejblíže následující pracovní den v časovém rozmezí </w:t>
      </w:r>
      <w:r w:rsidR="004A6222" w:rsidRPr="00BB184D">
        <w:rPr>
          <w:rFonts w:eastAsia="Times New Roman" w:cs="Times New Roman"/>
          <w:lang w:eastAsia="cs-CZ"/>
        </w:rPr>
        <w:t>dle odstavce</w:t>
      </w:r>
      <w:r w:rsidRPr="00BB184D">
        <w:rPr>
          <w:rFonts w:eastAsia="Times New Roman" w:cs="Times New Roman"/>
          <w:lang w:eastAsia="cs-CZ"/>
        </w:rPr>
        <w:t xml:space="preserve"> </w:t>
      </w:r>
      <w:r w:rsidRPr="00BB184D">
        <w:rPr>
          <w:rFonts w:eastAsia="Times New Roman" w:cs="Times New Roman"/>
          <w:lang w:eastAsia="cs-CZ"/>
        </w:rPr>
        <w:fldChar w:fldCharType="begin"/>
      </w:r>
      <w:r w:rsidRPr="00BB184D">
        <w:rPr>
          <w:rFonts w:eastAsia="Times New Roman" w:cs="Times New Roman"/>
          <w:lang w:eastAsia="cs-CZ"/>
        </w:rPr>
        <w:instrText xml:space="preserve"> REF _Ref379963872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32</w:t>
      </w:r>
      <w:r w:rsidRPr="00BB184D">
        <w:rPr>
          <w:rFonts w:eastAsia="Times New Roman" w:cs="Times New Roman"/>
          <w:lang w:eastAsia="cs-CZ"/>
        </w:rPr>
        <w:fldChar w:fldCharType="end"/>
      </w:r>
      <w:r w:rsidRPr="00BB184D">
        <w:rPr>
          <w:rFonts w:eastAsia="Times New Roman" w:cs="Times New Roman"/>
          <w:lang w:eastAsia="cs-CZ"/>
        </w:rPr>
        <w:t>.</w:t>
      </w:r>
    </w:p>
    <w:p w14:paraId="37126135"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9" w:name="_Toc389656198"/>
      <w:r w:rsidRPr="00BB184D">
        <w:rPr>
          <w:rFonts w:eastAsia="Times New Roman" w:cs="Times New Roman"/>
          <w:b/>
          <w:lang w:eastAsia="cs-CZ"/>
        </w:rPr>
        <w:t>PŘEPRAVA PŘEDMĚTU KOUPĚ</w:t>
      </w:r>
      <w:bookmarkEnd w:id="9"/>
    </w:p>
    <w:p w14:paraId="57280000" w14:textId="47BCA1A5"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Je-li dle Kupní smlouvy nebo zvyklostí třeba Předmět koupě zabalit, Prodávající Předmět koupě zabalí dle Kupní smlouvy; není-li ujednání o balení Předmětu koupě v Kupní smlouvě, pak </w:t>
      </w:r>
      <w:r w:rsidR="004A6222" w:rsidRPr="00BB184D">
        <w:rPr>
          <w:rFonts w:eastAsia="Times New Roman" w:cs="Times New Roman"/>
          <w:lang w:eastAsia="cs-CZ"/>
        </w:rPr>
        <w:t>dle zvyklostí</w:t>
      </w:r>
      <w:r w:rsidRPr="00BB184D">
        <w:rPr>
          <w:rFonts w:eastAsia="Times New Roman" w:cs="Times New Roman"/>
          <w:lang w:eastAsia="cs-CZ"/>
        </w:rPr>
        <w:t>, a není-li jich, pak způsobem potřebným pro uchování Předmětu koupě a jeho ochranu.</w:t>
      </w:r>
    </w:p>
    <w:p w14:paraId="3494E05C" w14:textId="2F72BAB6"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Jestliže Prodávající </w:t>
      </w:r>
      <w:proofErr w:type="gramStart"/>
      <w:r w:rsidRPr="00BB184D">
        <w:rPr>
          <w:rFonts w:eastAsia="Times New Roman" w:cs="Times New Roman"/>
          <w:lang w:eastAsia="cs-CZ"/>
        </w:rPr>
        <w:t>označí</w:t>
      </w:r>
      <w:proofErr w:type="gramEnd"/>
      <w:r w:rsidRPr="00BB184D">
        <w:rPr>
          <w:rFonts w:eastAsia="Times New Roman" w:cs="Times New Roman"/>
          <w:lang w:eastAsia="cs-CZ"/>
        </w:rPr>
        <w:t xml:space="preserve"> Obalový materiál nejpozději do doby převzetí Předmětu koupě </w:t>
      </w:r>
      <w:r w:rsidR="00854977">
        <w:rPr>
          <w:rFonts w:eastAsia="Times New Roman" w:cs="Times New Roman"/>
          <w:lang w:eastAsia="cs-CZ"/>
        </w:rPr>
        <w:t>Kupu</w:t>
      </w:r>
      <w:r w:rsidRPr="00BB184D">
        <w:rPr>
          <w:rFonts w:eastAsia="Times New Roman" w:cs="Times New Roman"/>
          <w:lang w:eastAsia="cs-CZ"/>
        </w:rPr>
        <w:t xml:space="preserve">jícím jako vratný, a to přímo na Obalovém materiálu, v Dokladech nebo jiným zřejmým způsobem, ze kterého bude zřejmé, který Obalový materiál je vratný, je </w:t>
      </w:r>
      <w:r w:rsidR="00854977">
        <w:rPr>
          <w:rFonts w:eastAsia="Times New Roman" w:cs="Times New Roman"/>
          <w:lang w:eastAsia="cs-CZ"/>
        </w:rPr>
        <w:t>Kupu</w:t>
      </w:r>
      <w:r w:rsidRPr="00BB184D">
        <w:rPr>
          <w:rFonts w:eastAsia="Times New Roman" w:cs="Times New Roman"/>
          <w:lang w:eastAsia="cs-CZ"/>
        </w:rPr>
        <w:t xml:space="preserve">jící oprávněn předat Prodávajícímu při předávacím řízení (viz část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_Ref380600013 \r \h  \* MERGEFORMAT </w:instrText>
      </w:r>
      <w:r w:rsidRPr="00BB184D">
        <w:rPr>
          <w:rFonts w:eastAsia="Times New Roman" w:cs="Times New Roman"/>
          <w:lang w:eastAsia="cs-CZ"/>
        </w:rPr>
      </w:r>
      <w:r w:rsidRPr="00BB184D">
        <w:rPr>
          <w:rFonts w:eastAsia="Times New Roman" w:cs="Times New Roman"/>
          <w:lang w:eastAsia="cs-CZ"/>
        </w:rPr>
        <w:fldChar w:fldCharType="separate"/>
      </w:r>
      <w:proofErr w:type="spellStart"/>
      <w:r w:rsidR="0051542D">
        <w:rPr>
          <w:rFonts w:eastAsia="Times New Roman" w:cs="Times New Roman"/>
          <w:lang w:eastAsia="cs-CZ"/>
        </w:rPr>
        <w:t>ČÁST</w:t>
      </w:r>
      <w:proofErr w:type="spellEnd"/>
      <w:r w:rsidR="0051542D">
        <w:rPr>
          <w:rFonts w:eastAsia="Times New Roman" w:cs="Times New Roman"/>
          <w:lang w:eastAsia="cs-CZ"/>
        </w:rPr>
        <w:t xml:space="preserve"> 9 - </w:t>
      </w:r>
      <w:r w:rsidRPr="00BB184D">
        <w:rPr>
          <w:rFonts w:eastAsia="Times New Roman" w:cs="Times New Roman"/>
          <w:lang w:eastAsia="cs-CZ"/>
        </w:rPr>
        <w:fldChar w:fldCharType="end"/>
      </w:r>
      <w:r w:rsidRPr="00BB184D">
        <w:rPr>
          <w:rFonts w:eastAsia="Times New Roman" w:cs="Times New Roman"/>
          <w:lang w:eastAsia="cs-CZ"/>
        </w:rPr>
        <w:t xml:space="preserve">Obchodních podmínek) stejné množství Obalového materiálu téhož druhu a srovnatelného nebo nižšího stupně opotřebení. V rozsahu předání Obalového materiálu </w:t>
      </w:r>
      <w:r w:rsidR="00854977">
        <w:rPr>
          <w:rFonts w:eastAsia="Times New Roman" w:cs="Times New Roman"/>
          <w:lang w:eastAsia="cs-CZ"/>
        </w:rPr>
        <w:t>Kupu</w:t>
      </w:r>
      <w:r w:rsidRPr="00BB184D">
        <w:rPr>
          <w:rFonts w:eastAsia="Times New Roman" w:cs="Times New Roman"/>
          <w:lang w:eastAsia="cs-CZ"/>
        </w:rPr>
        <w:t>jícím Prodávajícímu dle předchozí věty zaniká právo Prodávajícího na vrácení Obalového materiálu.</w:t>
      </w:r>
    </w:p>
    <w:p w14:paraId="4E6FF387" w14:textId="4673A66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V rozsahu, v němž </w:t>
      </w:r>
      <w:r w:rsidR="00854977">
        <w:rPr>
          <w:rFonts w:eastAsia="Times New Roman" w:cs="Times New Roman"/>
          <w:lang w:eastAsia="cs-CZ"/>
        </w:rPr>
        <w:t>Kupu</w:t>
      </w:r>
      <w:r w:rsidRPr="00BB184D">
        <w:rPr>
          <w:rFonts w:eastAsia="Times New Roman" w:cs="Times New Roman"/>
          <w:lang w:eastAsia="cs-CZ"/>
        </w:rPr>
        <w:t xml:space="preserve">jící nevrátí vratný Obalový materiál Prodávajícímu dle předchozího odstavce, je Prodávající oprávněn </w:t>
      </w:r>
      <w:r w:rsidR="00854977">
        <w:rPr>
          <w:rFonts w:eastAsia="Times New Roman" w:cs="Times New Roman"/>
          <w:lang w:eastAsia="cs-CZ"/>
        </w:rPr>
        <w:t>Kupu</w:t>
      </w:r>
      <w:r w:rsidRPr="00BB184D">
        <w:rPr>
          <w:rFonts w:eastAsia="Times New Roman" w:cs="Times New Roman"/>
          <w:lang w:eastAsia="cs-CZ"/>
        </w:rPr>
        <w:t>jícímu vyúčtovat zálohu na vratný Obalový materiál. Výše zálohy nesmí přesáhnout dvojnásobek pořizovací ceny Obalového materiálu.</w:t>
      </w:r>
    </w:p>
    <w:p w14:paraId="37DE4E2C" w14:textId="37015BA6"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Doposud nevrácený vratný Obalový materiál je </w:t>
      </w:r>
      <w:r w:rsidR="00854977">
        <w:rPr>
          <w:rFonts w:eastAsia="Times New Roman" w:cs="Times New Roman"/>
          <w:lang w:eastAsia="cs-CZ"/>
        </w:rPr>
        <w:t>Kupu</w:t>
      </w:r>
      <w:r w:rsidRPr="00BB184D">
        <w:rPr>
          <w:rFonts w:eastAsia="Times New Roman" w:cs="Times New Roman"/>
          <w:lang w:eastAsia="cs-CZ"/>
        </w:rPr>
        <w:t xml:space="preserve">jící povinen na vlastní náklady dopravit do sídla Prodávajícího, a to nejpozději do jednoho roku od převzetí Předmětu koupě </w:t>
      </w:r>
      <w:r w:rsidR="00854977">
        <w:rPr>
          <w:rFonts w:eastAsia="Times New Roman" w:cs="Times New Roman"/>
          <w:lang w:eastAsia="cs-CZ"/>
        </w:rPr>
        <w:t>Kupu</w:t>
      </w:r>
      <w:r w:rsidRPr="00BB184D">
        <w:rPr>
          <w:rFonts w:eastAsia="Times New Roman" w:cs="Times New Roman"/>
          <w:lang w:eastAsia="cs-CZ"/>
        </w:rPr>
        <w:t xml:space="preserve">jícím. </w:t>
      </w:r>
      <w:r w:rsidR="00854977">
        <w:rPr>
          <w:rFonts w:eastAsia="Times New Roman" w:cs="Times New Roman"/>
          <w:lang w:eastAsia="cs-CZ"/>
        </w:rPr>
        <w:t>Kupu</w:t>
      </w:r>
      <w:r w:rsidRPr="00BB184D">
        <w:rPr>
          <w:rFonts w:eastAsia="Times New Roman" w:cs="Times New Roman"/>
          <w:lang w:eastAsia="cs-CZ"/>
        </w:rPr>
        <w:t xml:space="preserve">jící je oprávněn nahradit nevrácený vratný Obalový materiál Obalovým materiálem stejného druhu a srovnatelného nebo nižšího stupně opotřebení. Bez zbytečného odkladu po převzetí vráceného Obalového materiálu nebo jeho náhrady Prodávajícím, je Prodávající povinen vrátit </w:t>
      </w:r>
      <w:r w:rsidR="00854977">
        <w:rPr>
          <w:rFonts w:eastAsia="Times New Roman" w:cs="Times New Roman"/>
          <w:lang w:eastAsia="cs-CZ"/>
        </w:rPr>
        <w:t>Kupu</w:t>
      </w:r>
      <w:r w:rsidRPr="00BB184D">
        <w:rPr>
          <w:rFonts w:eastAsia="Times New Roman" w:cs="Times New Roman"/>
          <w:lang w:eastAsia="cs-CZ"/>
        </w:rPr>
        <w:t xml:space="preserve">jícímu zaplacenou zálohu na vratný Obalový materiál. Nevrátí-li </w:t>
      </w:r>
      <w:r w:rsidR="00854977">
        <w:rPr>
          <w:rFonts w:eastAsia="Times New Roman" w:cs="Times New Roman"/>
          <w:lang w:eastAsia="cs-CZ"/>
        </w:rPr>
        <w:t>Kupu</w:t>
      </w:r>
      <w:r w:rsidRPr="00BB184D">
        <w:rPr>
          <w:rFonts w:eastAsia="Times New Roman" w:cs="Times New Roman"/>
          <w:lang w:eastAsia="cs-CZ"/>
        </w:rPr>
        <w:t xml:space="preserve">jící dosud nevrácený vratný Obalový materiál nebo Obalový materiál stejného druhu a srovnatelného nebo nižšího stupně opotřebení ani do dvou let od převzetí Předmětu koupě </w:t>
      </w:r>
      <w:r w:rsidR="00854977">
        <w:rPr>
          <w:rFonts w:eastAsia="Times New Roman" w:cs="Times New Roman"/>
          <w:lang w:eastAsia="cs-CZ"/>
        </w:rPr>
        <w:t>Kupu</w:t>
      </w:r>
      <w:r w:rsidRPr="00BB184D">
        <w:rPr>
          <w:rFonts w:eastAsia="Times New Roman" w:cs="Times New Roman"/>
          <w:lang w:eastAsia="cs-CZ"/>
        </w:rPr>
        <w:t xml:space="preserve">jícím, stává se nevrácený vratný Obalový materiál vlastnictvím </w:t>
      </w:r>
      <w:r w:rsidR="00854977">
        <w:rPr>
          <w:rFonts w:eastAsia="Times New Roman" w:cs="Times New Roman"/>
          <w:lang w:eastAsia="cs-CZ"/>
        </w:rPr>
        <w:t>Kupu</w:t>
      </w:r>
      <w:r w:rsidRPr="00BB184D">
        <w:rPr>
          <w:rFonts w:eastAsia="Times New Roman" w:cs="Times New Roman"/>
          <w:lang w:eastAsia="cs-CZ"/>
        </w:rPr>
        <w:t>jícího a složená záloha se stává vlastnictvím Prodávajícího.</w:t>
      </w:r>
    </w:p>
    <w:p w14:paraId="6669B670" w14:textId="77092FAF"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Pokud Prodávající Předmět koupě </w:t>
      </w:r>
      <w:r w:rsidR="00854977">
        <w:rPr>
          <w:rFonts w:eastAsia="Times New Roman" w:cs="Times New Roman"/>
          <w:lang w:eastAsia="cs-CZ"/>
        </w:rPr>
        <w:t>Kupu</w:t>
      </w:r>
      <w:r w:rsidRPr="00BB184D">
        <w:rPr>
          <w:rFonts w:eastAsia="Times New Roman" w:cs="Times New Roman"/>
          <w:lang w:eastAsia="cs-CZ"/>
        </w:rPr>
        <w:t xml:space="preserve">jícímu odesílá prostřednictvím dopravce, umožní Prodávající </w:t>
      </w:r>
      <w:r w:rsidR="00854977">
        <w:rPr>
          <w:rFonts w:eastAsia="Times New Roman" w:cs="Times New Roman"/>
          <w:lang w:eastAsia="cs-CZ"/>
        </w:rPr>
        <w:t>Kupu</w:t>
      </w:r>
      <w:r w:rsidRPr="00BB184D">
        <w:rPr>
          <w:rFonts w:eastAsia="Times New Roman" w:cs="Times New Roman"/>
          <w:lang w:eastAsia="cs-CZ"/>
        </w:rPr>
        <w:t xml:space="preserve">jícímu uplatnit práva z přepravní smlouvy vůči dopravci, pokud o to </w:t>
      </w:r>
      <w:r w:rsidR="00854977">
        <w:rPr>
          <w:rFonts w:eastAsia="Times New Roman" w:cs="Times New Roman"/>
          <w:lang w:eastAsia="cs-CZ"/>
        </w:rPr>
        <w:t>Kupu</w:t>
      </w:r>
      <w:r w:rsidRPr="00BB184D">
        <w:rPr>
          <w:rFonts w:eastAsia="Times New Roman" w:cs="Times New Roman"/>
          <w:lang w:eastAsia="cs-CZ"/>
        </w:rPr>
        <w:t>jící Prodávajícího požádá.</w:t>
      </w:r>
    </w:p>
    <w:p w14:paraId="0088D955" w14:textId="269CC300"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Pokud Prodávající Předmět koupě </w:t>
      </w:r>
      <w:r w:rsidR="00854977">
        <w:rPr>
          <w:rFonts w:eastAsia="Times New Roman" w:cs="Times New Roman"/>
          <w:lang w:eastAsia="cs-CZ"/>
        </w:rPr>
        <w:t>Kupu</w:t>
      </w:r>
      <w:r w:rsidRPr="00BB184D">
        <w:rPr>
          <w:rFonts w:eastAsia="Times New Roman" w:cs="Times New Roman"/>
          <w:lang w:eastAsia="cs-CZ"/>
        </w:rPr>
        <w:t xml:space="preserve">jícímu odesílá prostřednictvím dopravce, je Prodávající povinen zajistit dopravu u dopravce tak, aby Předmět koupě byl dodán </w:t>
      </w:r>
      <w:r w:rsidR="00854977">
        <w:rPr>
          <w:rFonts w:eastAsia="Times New Roman" w:cs="Times New Roman"/>
          <w:lang w:eastAsia="cs-CZ"/>
        </w:rPr>
        <w:t>Kupu</w:t>
      </w:r>
      <w:r w:rsidRPr="00BB184D">
        <w:rPr>
          <w:rFonts w:eastAsia="Times New Roman" w:cs="Times New Roman"/>
          <w:lang w:eastAsia="cs-CZ"/>
        </w:rPr>
        <w:t xml:space="preserve">jícímu v době uvedené v odstavci </w:t>
      </w:r>
      <w:r w:rsidRPr="00BB184D">
        <w:rPr>
          <w:rFonts w:eastAsia="Times New Roman" w:cs="Times New Roman"/>
          <w:lang w:eastAsia="cs-CZ"/>
        </w:rPr>
        <w:fldChar w:fldCharType="begin"/>
      </w:r>
      <w:r w:rsidRPr="00BB184D">
        <w:rPr>
          <w:rFonts w:eastAsia="Times New Roman" w:cs="Times New Roman"/>
          <w:lang w:eastAsia="cs-CZ"/>
        </w:rPr>
        <w:instrText xml:space="preserve"> REF _Ref379963872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32</w:t>
      </w:r>
      <w:r w:rsidRPr="00BB184D">
        <w:rPr>
          <w:rFonts w:eastAsia="Times New Roman" w:cs="Times New Roman"/>
          <w:lang w:eastAsia="cs-CZ"/>
        </w:rPr>
        <w:fldChar w:fldCharType="end"/>
      </w:r>
      <w:r w:rsidRPr="00BB184D">
        <w:rPr>
          <w:rFonts w:eastAsia="Times New Roman" w:cs="Times New Roman"/>
          <w:lang w:eastAsia="cs-CZ"/>
        </w:rPr>
        <w:t xml:space="preserve"> Obchodních podmínek.</w:t>
      </w:r>
    </w:p>
    <w:p w14:paraId="1D0641E9"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Je-li třeba provést vyložení Předmětu koupě z dopravního prostředku, je vyložení povinen provést Prodávající na své náklady.</w:t>
      </w:r>
    </w:p>
    <w:p w14:paraId="141B4BAF" w14:textId="6411B1CE"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Je-li </w:t>
      </w:r>
      <w:r w:rsidR="00854977">
        <w:rPr>
          <w:rFonts w:eastAsia="Times New Roman" w:cs="Times New Roman"/>
          <w:lang w:eastAsia="cs-CZ"/>
        </w:rPr>
        <w:t>Kupu</w:t>
      </w:r>
      <w:r w:rsidRPr="00BB184D">
        <w:rPr>
          <w:rFonts w:eastAsia="Times New Roman" w:cs="Times New Roman"/>
          <w:lang w:eastAsia="cs-CZ"/>
        </w:rPr>
        <w:t xml:space="preserve">jící v prodlení s převzetím Předmětu koupě, uchová jej Prodávající, může-li s ním nakládat, pro </w:t>
      </w:r>
      <w:r w:rsidR="00854977">
        <w:rPr>
          <w:rFonts w:eastAsia="Times New Roman" w:cs="Times New Roman"/>
          <w:lang w:eastAsia="cs-CZ"/>
        </w:rPr>
        <w:t>Kupu</w:t>
      </w:r>
      <w:r w:rsidRPr="00BB184D">
        <w:rPr>
          <w:rFonts w:eastAsia="Times New Roman" w:cs="Times New Roman"/>
          <w:lang w:eastAsia="cs-CZ"/>
        </w:rPr>
        <w:t xml:space="preserve">jícího způsobem přiměřeným okolnostem. Převzal-li </w:t>
      </w:r>
      <w:r w:rsidR="00854977">
        <w:rPr>
          <w:rFonts w:eastAsia="Times New Roman" w:cs="Times New Roman"/>
          <w:lang w:eastAsia="cs-CZ"/>
        </w:rPr>
        <w:t>Kupu</w:t>
      </w:r>
      <w:r w:rsidRPr="00BB184D">
        <w:rPr>
          <w:rFonts w:eastAsia="Times New Roman" w:cs="Times New Roman"/>
          <w:lang w:eastAsia="cs-CZ"/>
        </w:rPr>
        <w:t>jící Předmět koupě, který zamýšlí odmítnout, uchová jej způsobem přiměřeným okolnostem. Smluvní strana, která uchovává Předmět koupě pro druhou Smluvní stranu, má právo na náhradu účelně vynaložených nákladů spojených s uchováním Předmětu koupě, nemůže jej však za účelem zajištění svého práva na úhradu nákladů zadržet.</w:t>
      </w:r>
    </w:p>
    <w:p w14:paraId="763334DA"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0" w:name="_Toc389656199"/>
      <w:r w:rsidRPr="00BB184D">
        <w:rPr>
          <w:rFonts w:eastAsia="Times New Roman" w:cs="Times New Roman"/>
          <w:b/>
          <w:lang w:eastAsia="cs-CZ"/>
        </w:rPr>
        <w:lastRenderedPageBreak/>
        <w:t>DALŠÍ DODACÍ PODMÍNKY</w:t>
      </w:r>
      <w:bookmarkEnd w:id="10"/>
    </w:p>
    <w:p w14:paraId="257F8133"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Prodávající je povinen splnit svůj závazek z Kupní smlouvy na svůj náklad a nebezpečí řádně a včas.</w:t>
      </w:r>
    </w:p>
    <w:p w14:paraId="278C5646"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Lze-li dluh Prodávajícího splnit několika způsoby, náleží volba způsobu plnění Prodávajícímu. </w:t>
      </w:r>
    </w:p>
    <w:p w14:paraId="4DD67F9D" w14:textId="5991183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Nabízí-li Prodávající </w:t>
      </w:r>
      <w:r w:rsidR="00854977">
        <w:rPr>
          <w:rFonts w:eastAsia="Times New Roman" w:cs="Times New Roman"/>
          <w:lang w:eastAsia="cs-CZ"/>
        </w:rPr>
        <w:t>Kupu</w:t>
      </w:r>
      <w:r w:rsidRPr="00BB184D">
        <w:rPr>
          <w:rFonts w:eastAsia="Times New Roman" w:cs="Times New Roman"/>
          <w:lang w:eastAsia="cs-CZ"/>
        </w:rPr>
        <w:t xml:space="preserve">jícímu částečné plnění Předmětu koupě, aniž by částečné plnění bylo sjednáno v Kupní smlouvě, není </w:t>
      </w:r>
      <w:r w:rsidR="00854977">
        <w:rPr>
          <w:rFonts w:eastAsia="Times New Roman" w:cs="Times New Roman"/>
          <w:lang w:eastAsia="cs-CZ"/>
        </w:rPr>
        <w:t>Kupu</w:t>
      </w:r>
      <w:r w:rsidRPr="00BB184D">
        <w:rPr>
          <w:rFonts w:eastAsia="Times New Roman" w:cs="Times New Roman"/>
          <w:lang w:eastAsia="cs-CZ"/>
        </w:rPr>
        <w:t xml:space="preserve">jící povinen částečné plnění přijmout. Přijme-li </w:t>
      </w:r>
      <w:r w:rsidR="00854977">
        <w:rPr>
          <w:rFonts w:eastAsia="Times New Roman" w:cs="Times New Roman"/>
          <w:lang w:eastAsia="cs-CZ"/>
        </w:rPr>
        <w:t>Kupu</w:t>
      </w:r>
      <w:r w:rsidRPr="00BB184D">
        <w:rPr>
          <w:rFonts w:eastAsia="Times New Roman" w:cs="Times New Roman"/>
          <w:lang w:eastAsia="cs-CZ"/>
        </w:rPr>
        <w:t xml:space="preserve">jící částečné plnění, je Prodávající povinen nahradit </w:t>
      </w:r>
      <w:r w:rsidR="00854977">
        <w:rPr>
          <w:rFonts w:eastAsia="Times New Roman" w:cs="Times New Roman"/>
          <w:lang w:eastAsia="cs-CZ"/>
        </w:rPr>
        <w:t>Kupu</w:t>
      </w:r>
      <w:r w:rsidRPr="00BB184D">
        <w:rPr>
          <w:rFonts w:eastAsia="Times New Roman" w:cs="Times New Roman"/>
          <w:lang w:eastAsia="cs-CZ"/>
        </w:rPr>
        <w:t>jícímu zvýšené náklady způsobené mu částečným plněním.</w:t>
      </w:r>
    </w:p>
    <w:p w14:paraId="38EA8F1D" w14:textId="6CD51D9B"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Zjistí-li Prodávající jakékoliv skutečnosti, které by mohly mít vliv na dobu plnění, je Prodávající povinen bez zbytečného odkladu </w:t>
      </w:r>
      <w:r w:rsidR="00854977">
        <w:rPr>
          <w:rFonts w:eastAsia="Times New Roman" w:cs="Times New Roman"/>
          <w:lang w:eastAsia="cs-CZ"/>
        </w:rPr>
        <w:t>Kupu</w:t>
      </w:r>
      <w:r w:rsidRPr="00BB184D">
        <w:rPr>
          <w:rFonts w:eastAsia="Times New Roman" w:cs="Times New Roman"/>
          <w:lang w:eastAsia="cs-CZ"/>
        </w:rPr>
        <w:t xml:space="preserve">jícího o takových skutečnostech informovat. </w:t>
      </w:r>
    </w:p>
    <w:p w14:paraId="198126A7"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Ustanovení §1912 Občanského zákoníku se neužijí.</w:t>
      </w:r>
    </w:p>
    <w:p w14:paraId="0AB4835A"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1" w:name="_Ref380600013"/>
      <w:bookmarkStart w:id="12" w:name="_Ref380654090"/>
      <w:bookmarkStart w:id="13" w:name="_Toc389656200"/>
      <w:r w:rsidRPr="00BB184D">
        <w:rPr>
          <w:rFonts w:eastAsia="Times New Roman" w:cs="Times New Roman"/>
          <w:b/>
          <w:lang w:eastAsia="cs-CZ"/>
        </w:rPr>
        <w:t>PŘEDÁNÍ A PŘEVZETÍ PŘEDMĚTU KOUPĚ</w:t>
      </w:r>
      <w:bookmarkEnd w:id="11"/>
      <w:bookmarkEnd w:id="12"/>
      <w:bookmarkEnd w:id="13"/>
    </w:p>
    <w:p w14:paraId="4A1FCD64"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b/>
          <w:lang w:eastAsia="cs-CZ"/>
        </w:rPr>
      </w:pPr>
      <w:r w:rsidRPr="00BB184D">
        <w:rPr>
          <w:rFonts w:eastAsia="Times New Roman" w:cs="Times New Roman"/>
          <w:lang w:eastAsia="cs-CZ"/>
        </w:rPr>
        <w:t>Předání a převzetí Předmětu koupě probíhá v rámci předávacího řízení.</w:t>
      </w:r>
    </w:p>
    <w:p w14:paraId="411749EC" w14:textId="41E7C9B0"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b/>
          <w:lang w:eastAsia="cs-CZ"/>
        </w:rPr>
      </w:pPr>
      <w:r w:rsidRPr="00BB184D">
        <w:rPr>
          <w:rFonts w:eastAsia="Times New Roman" w:cs="Times New Roman"/>
          <w:lang w:eastAsia="cs-CZ"/>
        </w:rPr>
        <w:t xml:space="preserve">Předávací řízení začíná okamžikem, kdy je Předmět koupě dodán do místa dodání a </w:t>
      </w:r>
      <w:r w:rsidR="00854977">
        <w:rPr>
          <w:rFonts w:eastAsia="Times New Roman" w:cs="Times New Roman"/>
          <w:lang w:eastAsia="cs-CZ"/>
        </w:rPr>
        <w:t>Kupu</w:t>
      </w:r>
      <w:r w:rsidRPr="00BB184D">
        <w:rPr>
          <w:rFonts w:eastAsia="Times New Roman" w:cs="Times New Roman"/>
          <w:lang w:eastAsia="cs-CZ"/>
        </w:rPr>
        <w:t>jícímu je umožněno Předmět koupě zkontrolovat.</w:t>
      </w:r>
    </w:p>
    <w:p w14:paraId="357BBF59" w14:textId="20C943E4"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b/>
          <w:lang w:eastAsia="cs-CZ"/>
        </w:rPr>
      </w:pPr>
      <w:r w:rsidRPr="00BB184D">
        <w:rPr>
          <w:rFonts w:eastAsia="Times New Roman" w:cs="Times New Roman"/>
          <w:lang w:eastAsia="cs-CZ"/>
        </w:rPr>
        <w:t xml:space="preserve">Předávací řízení </w:t>
      </w:r>
      <w:proofErr w:type="gramStart"/>
      <w:r w:rsidRPr="00BB184D">
        <w:rPr>
          <w:rFonts w:eastAsia="Times New Roman" w:cs="Times New Roman"/>
          <w:lang w:eastAsia="cs-CZ"/>
        </w:rPr>
        <w:t>končí</w:t>
      </w:r>
      <w:proofErr w:type="gramEnd"/>
      <w:r w:rsidRPr="00BB184D">
        <w:rPr>
          <w:rFonts w:eastAsia="Times New Roman" w:cs="Times New Roman"/>
          <w:lang w:eastAsia="cs-CZ"/>
        </w:rPr>
        <w:t xml:space="preserve"> okamžikem odmítnutí převzetí Předmětu koupě nebo okamžikem potvrzení Dodacího listu </w:t>
      </w:r>
      <w:r w:rsidR="00854977">
        <w:rPr>
          <w:rFonts w:eastAsia="Times New Roman" w:cs="Times New Roman"/>
          <w:lang w:eastAsia="cs-CZ"/>
        </w:rPr>
        <w:t>Kupu</w:t>
      </w:r>
      <w:r w:rsidRPr="00BB184D">
        <w:rPr>
          <w:rFonts w:eastAsia="Times New Roman" w:cs="Times New Roman"/>
          <w:lang w:eastAsia="cs-CZ"/>
        </w:rPr>
        <w:t>jícím.</w:t>
      </w:r>
    </w:p>
    <w:p w14:paraId="67688049"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Potvrzení Dodacího listu je okamžikem převzetí Předmětu koupě.</w:t>
      </w:r>
    </w:p>
    <w:p w14:paraId="2F0E713F"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Dodací list musí vždy obsahovat</w:t>
      </w:r>
    </w:p>
    <w:p w14:paraId="581B59F9" w14:textId="413986E3"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 xml:space="preserve">přesné označení Prodávajícího a </w:t>
      </w:r>
      <w:r w:rsidR="00854977">
        <w:rPr>
          <w:rFonts w:eastAsia="Times New Roman" w:cs="Times New Roman"/>
          <w:lang w:eastAsia="cs-CZ"/>
        </w:rPr>
        <w:t>Kupu</w:t>
      </w:r>
      <w:r w:rsidRPr="00BB184D">
        <w:rPr>
          <w:rFonts w:eastAsia="Times New Roman" w:cs="Times New Roman"/>
          <w:lang w:eastAsia="cs-CZ"/>
        </w:rPr>
        <w:t>jícího,</w:t>
      </w:r>
    </w:p>
    <w:p w14:paraId="2C57885D"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číslo vagónu nebo SPZ kolového dopravního prostředku, jímž byl Předmět koupě dodán,</w:t>
      </w:r>
    </w:p>
    <w:p w14:paraId="351728A2"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číslo Dodacího listu a datum jeho vystavení,</w:t>
      </w:r>
    </w:p>
    <w:p w14:paraId="547EA851"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číslo Kupní smlouvy,</w:t>
      </w:r>
    </w:p>
    <w:p w14:paraId="1A0C009F"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specifikaci Předmětu koupě,</w:t>
      </w:r>
    </w:p>
    <w:p w14:paraId="59809B64"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množství dodaného Předmětu koupě,</w:t>
      </w:r>
    </w:p>
    <w:p w14:paraId="35D63E0B"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místo dodání dle Kupní smlouvy,</w:t>
      </w:r>
    </w:p>
    <w:p w14:paraId="7717095B"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seznam předaných Dokladů.</w:t>
      </w:r>
    </w:p>
    <w:p w14:paraId="49CECE56" w14:textId="1961D00B"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Nejpozději společně s Předmětem koupě je Prodávající povinen předat </w:t>
      </w:r>
      <w:r w:rsidR="00854977">
        <w:rPr>
          <w:rFonts w:eastAsia="Times New Roman" w:cs="Times New Roman"/>
          <w:lang w:eastAsia="cs-CZ"/>
        </w:rPr>
        <w:t>Kupu</w:t>
      </w:r>
      <w:r w:rsidRPr="00BB184D">
        <w:rPr>
          <w:rFonts w:eastAsia="Times New Roman" w:cs="Times New Roman"/>
          <w:lang w:eastAsia="cs-CZ"/>
        </w:rPr>
        <w:t>jícímu též Doklady. Nesplní-li Prodávající povinnost dle předchozí věty, je v prodlení s plněním Kupní smlouvy.</w:t>
      </w:r>
    </w:p>
    <w:p w14:paraId="1DCE90D6" w14:textId="1EA75B1D"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b/>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odmítnou převzít Předmět koupě, není-li ve shodě s Kupní smlouvou, neobsahuje-li Dodací list stanovené náležitosti nebo nejsou-li </w:t>
      </w:r>
      <w:r>
        <w:rPr>
          <w:rFonts w:eastAsia="Times New Roman" w:cs="Times New Roman"/>
          <w:lang w:eastAsia="cs-CZ"/>
        </w:rPr>
        <w:t>Kupu</w:t>
      </w:r>
      <w:r w:rsidR="00BB184D" w:rsidRPr="00BB184D">
        <w:rPr>
          <w:rFonts w:eastAsia="Times New Roman" w:cs="Times New Roman"/>
          <w:lang w:eastAsia="cs-CZ"/>
        </w:rPr>
        <w:t>jícímu nejpozději s Předmětem koupě předány Doklady.</w:t>
      </w:r>
    </w:p>
    <w:p w14:paraId="1897222F" w14:textId="7FF60A95"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Hodlá-li </w:t>
      </w:r>
      <w:r w:rsidR="00854977">
        <w:rPr>
          <w:rFonts w:eastAsia="Times New Roman" w:cs="Times New Roman"/>
          <w:lang w:eastAsia="cs-CZ"/>
        </w:rPr>
        <w:t>Kupu</w:t>
      </w:r>
      <w:r w:rsidRPr="00BB184D">
        <w:rPr>
          <w:rFonts w:eastAsia="Times New Roman" w:cs="Times New Roman"/>
          <w:lang w:eastAsia="cs-CZ"/>
        </w:rPr>
        <w:t xml:space="preserve">jící Předmět koupě převzít, ačkoliv není ve shodě s Kupní smlouvou, jsou obě Smluvní strany oprávněny uvést do Dodacího listu svá stanoviska ke </w:t>
      </w:r>
      <w:r w:rsidR="00854977">
        <w:rPr>
          <w:rFonts w:eastAsia="Times New Roman" w:cs="Times New Roman"/>
          <w:lang w:eastAsia="cs-CZ"/>
        </w:rPr>
        <w:t>Kupu</w:t>
      </w:r>
      <w:r w:rsidRPr="00BB184D">
        <w:rPr>
          <w:rFonts w:eastAsia="Times New Roman" w:cs="Times New Roman"/>
          <w:lang w:eastAsia="cs-CZ"/>
        </w:rPr>
        <w:t>jícím tvrzenému rozporu s Kupní smlouvou.</w:t>
      </w:r>
    </w:p>
    <w:p w14:paraId="790720A4" w14:textId="49D44298"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Připouští-li to povaha Předmětu koupě, má </w:t>
      </w:r>
      <w:r w:rsidR="00854977">
        <w:rPr>
          <w:rFonts w:eastAsia="Times New Roman" w:cs="Times New Roman"/>
          <w:lang w:eastAsia="cs-CZ"/>
        </w:rPr>
        <w:t>Kupu</w:t>
      </w:r>
      <w:r w:rsidRPr="00BB184D">
        <w:rPr>
          <w:rFonts w:eastAsia="Times New Roman" w:cs="Times New Roman"/>
          <w:lang w:eastAsia="cs-CZ"/>
        </w:rPr>
        <w:t>jící právo, aby byl Předmět koupě před ním překontrolován nebo aby byly předvedeny jeho funkce.</w:t>
      </w:r>
    </w:p>
    <w:p w14:paraId="217C1CEE"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b/>
          <w:lang w:eastAsia="cs-CZ"/>
        </w:rPr>
      </w:pPr>
      <w:r w:rsidRPr="00BB184D">
        <w:rPr>
          <w:rFonts w:eastAsia="Times New Roman" w:cs="Times New Roman"/>
          <w:lang w:eastAsia="cs-CZ"/>
        </w:rPr>
        <w:t>Je-li Předmět koupě dodáván po částech, vztahují se ustanovení Obchodních podmínek o předání a převzetí Předmětu koupě přiměřeně též na předání a převzetí části Předmětu koupě.</w:t>
      </w:r>
    </w:p>
    <w:p w14:paraId="316E98EC"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4" w:name="_Toc389656201"/>
      <w:r w:rsidRPr="00BB184D">
        <w:rPr>
          <w:rFonts w:eastAsia="Times New Roman" w:cs="Times New Roman"/>
          <w:b/>
          <w:lang w:eastAsia="cs-CZ"/>
        </w:rPr>
        <w:t>PŘECHOD VLASTNICKÉHO PRÁVA A NEBEZPEČÍ ŠKODY</w:t>
      </w:r>
      <w:bookmarkEnd w:id="14"/>
    </w:p>
    <w:p w14:paraId="7AED73FE" w14:textId="35B16D5D"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Vlastnické právo k Předmětu koupě přechází na </w:t>
      </w:r>
      <w:r w:rsidR="00854977">
        <w:rPr>
          <w:rFonts w:eastAsia="Times New Roman" w:cs="Times New Roman"/>
          <w:lang w:eastAsia="cs-CZ"/>
        </w:rPr>
        <w:t>Kupu</w:t>
      </w:r>
      <w:r w:rsidRPr="00BB184D">
        <w:rPr>
          <w:rFonts w:eastAsia="Times New Roman" w:cs="Times New Roman"/>
          <w:lang w:eastAsia="cs-CZ"/>
        </w:rPr>
        <w:t xml:space="preserve">jícího okamžikem, kdy </w:t>
      </w:r>
      <w:r w:rsidR="00854977">
        <w:rPr>
          <w:rFonts w:eastAsia="Times New Roman" w:cs="Times New Roman"/>
          <w:lang w:eastAsia="cs-CZ"/>
        </w:rPr>
        <w:t>Kupu</w:t>
      </w:r>
      <w:r w:rsidRPr="00BB184D">
        <w:rPr>
          <w:rFonts w:eastAsia="Times New Roman" w:cs="Times New Roman"/>
          <w:lang w:eastAsia="cs-CZ"/>
        </w:rPr>
        <w:t>jící potvrdí Dodací list.</w:t>
      </w:r>
    </w:p>
    <w:p w14:paraId="0287C473" w14:textId="18E86F66"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Nebezpečí škody na Předmětu koupě přechází na </w:t>
      </w:r>
      <w:r w:rsidR="00854977">
        <w:rPr>
          <w:rFonts w:eastAsia="Times New Roman" w:cs="Times New Roman"/>
          <w:lang w:eastAsia="cs-CZ"/>
        </w:rPr>
        <w:t>Kupu</w:t>
      </w:r>
      <w:r w:rsidRPr="00BB184D">
        <w:rPr>
          <w:rFonts w:eastAsia="Times New Roman" w:cs="Times New Roman"/>
          <w:lang w:eastAsia="cs-CZ"/>
        </w:rPr>
        <w:t xml:space="preserve">jícího okamžikem, kdy </w:t>
      </w:r>
      <w:r w:rsidR="00854977">
        <w:rPr>
          <w:rFonts w:eastAsia="Times New Roman" w:cs="Times New Roman"/>
          <w:lang w:eastAsia="cs-CZ"/>
        </w:rPr>
        <w:t>Kupu</w:t>
      </w:r>
      <w:r w:rsidRPr="00BB184D">
        <w:rPr>
          <w:rFonts w:eastAsia="Times New Roman" w:cs="Times New Roman"/>
          <w:lang w:eastAsia="cs-CZ"/>
        </w:rPr>
        <w:t xml:space="preserve">jící potvrdí Dodací list, nebo kdy </w:t>
      </w:r>
      <w:r w:rsidR="00854977">
        <w:rPr>
          <w:rFonts w:eastAsia="Times New Roman" w:cs="Times New Roman"/>
          <w:lang w:eastAsia="cs-CZ"/>
        </w:rPr>
        <w:t>Kupu</w:t>
      </w:r>
      <w:r w:rsidRPr="00BB184D">
        <w:rPr>
          <w:rFonts w:eastAsia="Times New Roman" w:cs="Times New Roman"/>
          <w:lang w:eastAsia="cs-CZ"/>
        </w:rPr>
        <w:t>jící bezdůvodně odmítne Dodací list potvrdit.</w:t>
      </w:r>
    </w:p>
    <w:p w14:paraId="2D8815EB" w14:textId="42C2817F"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Ustanovení §</w:t>
      </w:r>
      <w:r w:rsidR="004A6222" w:rsidRPr="00BB184D">
        <w:rPr>
          <w:rFonts w:eastAsia="Times New Roman" w:cs="Times New Roman"/>
          <w:lang w:eastAsia="cs-CZ"/>
        </w:rPr>
        <w:t>2121–2123</w:t>
      </w:r>
      <w:r w:rsidRPr="00BB184D">
        <w:rPr>
          <w:rFonts w:eastAsia="Times New Roman" w:cs="Times New Roman"/>
          <w:lang w:eastAsia="cs-CZ"/>
        </w:rPr>
        <w:t xml:space="preserve"> Občanského zákoníku se neužijí.</w:t>
      </w:r>
    </w:p>
    <w:p w14:paraId="58BD9D4E" w14:textId="77777777" w:rsidR="00BB184D" w:rsidRPr="00BB184D" w:rsidRDefault="00BB184D" w:rsidP="008F6FC7">
      <w:pPr>
        <w:overflowPunct w:val="0"/>
        <w:autoSpaceDE w:val="0"/>
        <w:autoSpaceDN w:val="0"/>
        <w:adjustRightInd w:val="0"/>
        <w:spacing w:after="0" w:line="276" w:lineRule="auto"/>
        <w:textAlignment w:val="baseline"/>
        <w:rPr>
          <w:rFonts w:eastAsia="Times New Roman" w:cs="Times New Roman"/>
          <w:lang w:eastAsia="cs-CZ"/>
        </w:rPr>
      </w:pPr>
    </w:p>
    <w:p w14:paraId="7D48AE5F"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5" w:name="_Toc389656202"/>
      <w:r w:rsidRPr="00BB184D">
        <w:rPr>
          <w:rFonts w:eastAsia="Times New Roman" w:cs="Times New Roman"/>
          <w:b/>
          <w:lang w:eastAsia="cs-CZ"/>
        </w:rPr>
        <w:lastRenderedPageBreak/>
        <w:t>VADY PLNĚNÍ A ZÁRUKA</w:t>
      </w:r>
      <w:bookmarkEnd w:id="15"/>
    </w:p>
    <w:p w14:paraId="68566812" w14:textId="14906CCE"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bookmarkStart w:id="16" w:name="_Ref380659926"/>
      <w:r w:rsidRPr="00BB184D">
        <w:rPr>
          <w:rFonts w:eastAsia="Times New Roman" w:cs="Times New Roman"/>
          <w:lang w:eastAsia="cs-CZ"/>
        </w:rPr>
        <w:t xml:space="preserve">Prodávající se zavazuje, že Předmět koupě a Doklady budou v okamžiku jejich převzetí </w:t>
      </w:r>
      <w:r w:rsidR="00854977">
        <w:rPr>
          <w:rFonts w:eastAsia="Times New Roman" w:cs="Times New Roman"/>
          <w:lang w:eastAsia="cs-CZ"/>
        </w:rPr>
        <w:t>Kupu</w:t>
      </w:r>
      <w:r w:rsidRPr="00BB184D">
        <w:rPr>
          <w:rFonts w:eastAsia="Times New Roman" w:cs="Times New Roman"/>
          <w:lang w:eastAsia="cs-CZ"/>
        </w:rPr>
        <w:t>jícím vyhovovat všem požadavkům Kupní smlouvy, Obchodních podmínek a právních předpisů na rozsah, množství, jakost a provedení Předmětu koupě a Dokladů.</w:t>
      </w:r>
      <w:bookmarkEnd w:id="16"/>
    </w:p>
    <w:p w14:paraId="55E37A97"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Prodávající se zavazuje, že Předmět koupě a Doklady budou vyhovovat též plnění nabídnutému Prodávajícím v nabídce podané do zadávacího řízení, na jehož základě je Kupní smlouva uzavřena.</w:t>
      </w:r>
    </w:p>
    <w:p w14:paraId="12E2DCF5"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bookmarkStart w:id="17" w:name="_Ref380659949"/>
      <w:r w:rsidRPr="00BB184D">
        <w:rPr>
          <w:rFonts w:eastAsia="Times New Roman" w:cs="Times New Roman"/>
          <w:lang w:eastAsia="cs-CZ"/>
        </w:rPr>
        <w:t>Předmět koupě a Doklady musí být prosté všech faktických a právních vad a Prodávající je povinen zajistit, aby dodáním a užíváním Předmětu koupě a Dokladů nebyla porušena práva Prodávajícího nebo třetích osob vyplývající z práv duševního vlastnictví.</w:t>
      </w:r>
      <w:bookmarkEnd w:id="17"/>
      <w:r w:rsidRPr="00BB184D">
        <w:rPr>
          <w:rFonts w:eastAsia="Times New Roman" w:cs="Times New Roman"/>
          <w:lang w:eastAsia="cs-CZ"/>
        </w:rPr>
        <w:t xml:space="preserve"> Plnění má právní vadu, pokud k němu uplatňuje právo třetí osoba.</w:t>
      </w:r>
    </w:p>
    <w:p w14:paraId="24435E46" w14:textId="40AEB575"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bookmarkStart w:id="18" w:name="_Ref380659994"/>
      <w:r w:rsidRPr="00BB184D">
        <w:rPr>
          <w:rFonts w:eastAsia="Times New Roman" w:cs="Times New Roman"/>
          <w:lang w:eastAsia="cs-CZ"/>
        </w:rPr>
        <w:t xml:space="preserve">Prodávající se zavazuje (poskytuje </w:t>
      </w:r>
      <w:r w:rsidR="00854977">
        <w:rPr>
          <w:rFonts w:eastAsia="Times New Roman" w:cs="Times New Roman"/>
          <w:lang w:eastAsia="cs-CZ"/>
        </w:rPr>
        <w:t>Kupu</w:t>
      </w:r>
      <w:r w:rsidRPr="00BB184D">
        <w:rPr>
          <w:rFonts w:eastAsia="Times New Roman" w:cs="Times New Roman"/>
          <w:lang w:eastAsia="cs-CZ"/>
        </w:rPr>
        <w:t xml:space="preserve">jícímu záruku), že Předmět koupě a Doklady si po celou dobu od okamžiku jejich převzetí </w:t>
      </w:r>
      <w:r w:rsidR="00854977">
        <w:rPr>
          <w:rFonts w:eastAsia="Times New Roman" w:cs="Times New Roman"/>
          <w:lang w:eastAsia="cs-CZ"/>
        </w:rPr>
        <w:t>Kupu</w:t>
      </w:r>
      <w:r w:rsidRPr="00BB184D">
        <w:rPr>
          <w:rFonts w:eastAsia="Times New Roman" w:cs="Times New Roman"/>
          <w:lang w:eastAsia="cs-CZ"/>
        </w:rPr>
        <w:t xml:space="preserve">jícím, až do uplynutí Záruční doby zachovají vlastnosti stanovené v odstavcích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_Ref380659926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60</w:t>
      </w:r>
      <w:r w:rsidRPr="00BB184D">
        <w:rPr>
          <w:rFonts w:eastAsia="Times New Roman" w:cs="Times New Roman"/>
          <w:lang w:eastAsia="cs-CZ"/>
        </w:rPr>
        <w:fldChar w:fldCharType="end"/>
      </w:r>
      <w:r w:rsidRPr="00BB184D">
        <w:rPr>
          <w:rFonts w:eastAsia="Times New Roman" w:cs="Times New Roman"/>
          <w:lang w:eastAsia="cs-CZ"/>
        </w:rPr>
        <w:t xml:space="preserve"> -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_Ref380659949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62</w:t>
      </w:r>
      <w:r w:rsidRPr="00BB184D">
        <w:rPr>
          <w:rFonts w:eastAsia="Times New Roman" w:cs="Times New Roman"/>
          <w:lang w:eastAsia="cs-CZ"/>
        </w:rPr>
        <w:fldChar w:fldCharType="end"/>
      </w:r>
      <w:r w:rsidRPr="00BB184D">
        <w:rPr>
          <w:rFonts w:eastAsia="Times New Roman" w:cs="Times New Roman"/>
          <w:lang w:eastAsia="cs-CZ"/>
        </w:rPr>
        <w:t xml:space="preserve"> Obchodních podmínek.</w:t>
      </w:r>
      <w:bookmarkEnd w:id="18"/>
    </w:p>
    <w:p w14:paraId="478470E8" w14:textId="61D64B60"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Záruční doba začíná běžet dnem převzetí Předmětu koupě </w:t>
      </w:r>
      <w:r w:rsidR="00854977">
        <w:rPr>
          <w:rFonts w:eastAsia="Times New Roman" w:cs="Times New Roman"/>
          <w:lang w:eastAsia="cs-CZ"/>
        </w:rPr>
        <w:t>Kupu</w:t>
      </w:r>
      <w:r w:rsidRPr="00BB184D">
        <w:rPr>
          <w:rFonts w:eastAsia="Times New Roman" w:cs="Times New Roman"/>
          <w:lang w:eastAsia="cs-CZ"/>
        </w:rPr>
        <w:t>jícím nebo jeho poslední části, je-li Předmět koupě dodáván po částech, nebo ode dne úspěšného ukončení zkušebního provozu, je-li dle Kupní smlouvy vyžadován a nastane-li okamžik úspěšného ukončení zkušebního provozu později než okamžik převzetí Předmětu koupě, resp. jeho poslední části.</w:t>
      </w:r>
    </w:p>
    <w:p w14:paraId="3EEC4714" w14:textId="6538786B"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Předmět koupě a Doklady mají vady (Prodávající plnil vadně), jestliže při převzetí </w:t>
      </w:r>
      <w:r w:rsidR="00854977">
        <w:rPr>
          <w:rFonts w:eastAsia="Times New Roman" w:cs="Times New Roman"/>
          <w:lang w:eastAsia="cs-CZ"/>
        </w:rPr>
        <w:t>Kupu</w:t>
      </w:r>
      <w:r w:rsidRPr="00BB184D">
        <w:rPr>
          <w:rFonts w:eastAsia="Times New Roman" w:cs="Times New Roman"/>
          <w:lang w:eastAsia="cs-CZ"/>
        </w:rPr>
        <w:t xml:space="preserve">jícím nebo kdykoliv od převzetí </w:t>
      </w:r>
      <w:r w:rsidR="00854977">
        <w:rPr>
          <w:rFonts w:eastAsia="Times New Roman" w:cs="Times New Roman"/>
          <w:lang w:eastAsia="cs-CZ"/>
        </w:rPr>
        <w:t>Kupu</w:t>
      </w:r>
      <w:r w:rsidRPr="00BB184D">
        <w:rPr>
          <w:rFonts w:eastAsia="Times New Roman" w:cs="Times New Roman"/>
          <w:lang w:eastAsia="cs-CZ"/>
        </w:rPr>
        <w:t xml:space="preserve">jícím do konce Záruční doby nebudou mít vlastnosti stanovené v odstavcích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_Ref380659926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60</w:t>
      </w:r>
      <w:r w:rsidRPr="00BB184D">
        <w:rPr>
          <w:rFonts w:eastAsia="Times New Roman" w:cs="Times New Roman"/>
          <w:lang w:eastAsia="cs-CZ"/>
        </w:rPr>
        <w:fldChar w:fldCharType="end"/>
      </w:r>
      <w:r w:rsidRPr="00BB184D">
        <w:rPr>
          <w:rFonts w:eastAsia="Times New Roman" w:cs="Times New Roman"/>
          <w:lang w:eastAsia="cs-CZ"/>
        </w:rPr>
        <w:t xml:space="preserve"> -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_Ref380659949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62</w:t>
      </w:r>
      <w:r w:rsidRPr="00BB184D">
        <w:rPr>
          <w:rFonts w:eastAsia="Times New Roman" w:cs="Times New Roman"/>
          <w:lang w:eastAsia="cs-CZ"/>
        </w:rPr>
        <w:fldChar w:fldCharType="end"/>
      </w:r>
      <w:r w:rsidRPr="00BB184D">
        <w:rPr>
          <w:rFonts w:eastAsia="Times New Roman" w:cs="Times New Roman"/>
          <w:lang w:eastAsia="cs-CZ"/>
        </w:rPr>
        <w:t xml:space="preserve"> Obchodních podmínek.</w:t>
      </w:r>
    </w:p>
    <w:p w14:paraId="096F9918" w14:textId="04714C4A"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má práva z vadného plnění i v případě, jedná-li se o vadu, kterou musel s vynaložením obvyklé pozornosti poznat již při uzavření Kupní smlouvy.</w:t>
      </w:r>
    </w:p>
    <w:p w14:paraId="1950E47E" w14:textId="1A2EB13E"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Prodávající nenese odpovědnost za vady způsobené </w:t>
      </w:r>
      <w:r w:rsidR="00854977">
        <w:rPr>
          <w:rFonts w:eastAsia="Times New Roman" w:cs="Times New Roman"/>
          <w:lang w:eastAsia="cs-CZ"/>
        </w:rPr>
        <w:t>Kupu</w:t>
      </w:r>
      <w:r w:rsidRPr="00BB184D">
        <w:rPr>
          <w:rFonts w:eastAsia="Times New Roman" w:cs="Times New Roman"/>
          <w:lang w:eastAsia="cs-CZ"/>
        </w:rPr>
        <w:t xml:space="preserve">jícím nebo třetími osobami, ledaže </w:t>
      </w:r>
      <w:r w:rsidR="00854977">
        <w:rPr>
          <w:rFonts w:eastAsia="Times New Roman" w:cs="Times New Roman"/>
          <w:lang w:eastAsia="cs-CZ"/>
        </w:rPr>
        <w:t>Kupu</w:t>
      </w:r>
      <w:r w:rsidRPr="00BB184D">
        <w:rPr>
          <w:rFonts w:eastAsia="Times New Roman" w:cs="Times New Roman"/>
          <w:lang w:eastAsia="cs-CZ"/>
        </w:rPr>
        <w:t xml:space="preserve">jící nebo takové osoby postupovaly v souladu s Doklady nebo pokyny, které obdrželi od Prodávajícího, </w:t>
      </w:r>
    </w:p>
    <w:p w14:paraId="4F5A8725" w14:textId="50D0D3DF"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nemá práva z vadného plnění, způsobila-li vadu po přechodu nebezpečí škody na věci na </w:t>
      </w:r>
      <w:r>
        <w:rPr>
          <w:rFonts w:eastAsia="Times New Roman" w:cs="Times New Roman"/>
          <w:lang w:eastAsia="cs-CZ"/>
        </w:rPr>
        <w:t>Kupu</w:t>
      </w:r>
      <w:r w:rsidR="00BB184D" w:rsidRPr="00BB184D">
        <w:rPr>
          <w:rFonts w:eastAsia="Times New Roman" w:cs="Times New Roman"/>
          <w:lang w:eastAsia="cs-CZ"/>
        </w:rPr>
        <w:t>jícího vnější událost. To neplatí, způsobil-li vadu Prodávající nebo jakákoliv třetí osoba, jejímž prostřednictvím plnil své povinnosti vyplývající z Kupní smlouvy.</w:t>
      </w:r>
    </w:p>
    <w:p w14:paraId="5EFF7A52"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Prodávající neodpovídá za vady spočívající v opotřebení Předmětu koupě, které je obvyklé u věcí stejného nebo obdobného druhu jako Předmět koupě.</w:t>
      </w:r>
    </w:p>
    <w:p w14:paraId="0A047A81"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Prodávající odpovídá za vady spočívající v opotřebení Předmětu koupě, ke kterému do konce Záruční doby vzhledem k požadavkům Kupní smlouvy a Obchodních podmínek na jakost a provedení Předmětu koupě nemělo dojít.</w:t>
      </w:r>
    </w:p>
    <w:p w14:paraId="68DC4AC0"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19" w:name="_Toc389656203"/>
      <w:r w:rsidRPr="00BB184D">
        <w:rPr>
          <w:rFonts w:eastAsia="Times New Roman" w:cs="Times New Roman"/>
          <w:b/>
          <w:lang w:eastAsia="cs-CZ"/>
        </w:rPr>
        <w:t>UPLATNĚNÍ PRÁV Z VADNÉHO PLNĚNÍ</w:t>
      </w:r>
      <w:bookmarkEnd w:id="19"/>
    </w:p>
    <w:p w14:paraId="662CA82D" w14:textId="67B0E645"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bookmarkStart w:id="20" w:name="_Ref380414033"/>
      <w:r w:rsidRPr="00BB184D">
        <w:rPr>
          <w:rFonts w:eastAsia="Times New Roman" w:cs="Times New Roman"/>
          <w:lang w:eastAsia="cs-CZ"/>
        </w:rPr>
        <w:t xml:space="preserve">Odpovídá-li Prodávající za vady Předmětu koupě nebo Dokladů, má </w:t>
      </w:r>
      <w:r w:rsidR="00854977">
        <w:rPr>
          <w:rFonts w:eastAsia="Times New Roman" w:cs="Times New Roman"/>
          <w:lang w:eastAsia="cs-CZ"/>
        </w:rPr>
        <w:t>Kupu</w:t>
      </w:r>
      <w:r w:rsidRPr="00BB184D">
        <w:rPr>
          <w:rFonts w:eastAsia="Times New Roman" w:cs="Times New Roman"/>
          <w:lang w:eastAsia="cs-CZ"/>
        </w:rPr>
        <w:t>jící práva z vadného plnění.</w:t>
      </w:r>
      <w:bookmarkEnd w:id="20"/>
    </w:p>
    <w:p w14:paraId="5A3CACEC" w14:textId="14C45B69"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vady reklamovat u Prodávajícího jakýmkoliv způsobem, preferovaná je písemná forma. Prodávající je povinen přijetí reklamace bez zbytečného odkladu písemně potvrdit. V reklamaci </w:t>
      </w:r>
      <w:r>
        <w:rPr>
          <w:rFonts w:eastAsia="Times New Roman" w:cs="Times New Roman"/>
          <w:lang w:eastAsia="cs-CZ"/>
        </w:rPr>
        <w:t>Kupu</w:t>
      </w:r>
      <w:r w:rsidR="00BB184D" w:rsidRPr="00BB184D">
        <w:rPr>
          <w:rFonts w:eastAsia="Times New Roman" w:cs="Times New Roman"/>
          <w:lang w:eastAsia="cs-CZ"/>
        </w:rPr>
        <w:t>jící uvede popis vady nebo uvede, jak se vada projevuje.</w:t>
      </w:r>
    </w:p>
    <w:p w14:paraId="64C2CD1F"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Vada je uplatněna včas, je-li písemná forma reklamace odeslána Prodávajícímu nejpozději v poslední den Záruční doby. Připadne-li konec Záruční doby na sobotu, neděli nebo svátek, je vada včas uplatněna, je-li písemná forma reklamace odeslána Prodávajícímu nejblíže následující pracovní den.</w:t>
      </w:r>
    </w:p>
    <w:p w14:paraId="204413FA" w14:textId="566A55A6"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bookmarkStart w:id="21" w:name="_Ref380667242"/>
      <w:r w:rsidRPr="00BB184D">
        <w:rPr>
          <w:rFonts w:eastAsia="Times New Roman" w:cs="Times New Roman"/>
          <w:lang w:eastAsia="cs-CZ"/>
        </w:rPr>
        <w:t xml:space="preserve">Má-li Předmět koupě vady, za které Prodávající odpovídá, má </w:t>
      </w:r>
      <w:r w:rsidR="00854977">
        <w:rPr>
          <w:rFonts w:eastAsia="Times New Roman" w:cs="Times New Roman"/>
          <w:lang w:eastAsia="cs-CZ"/>
        </w:rPr>
        <w:t>Kupu</w:t>
      </w:r>
      <w:r w:rsidRPr="00BB184D">
        <w:rPr>
          <w:rFonts w:eastAsia="Times New Roman" w:cs="Times New Roman"/>
          <w:lang w:eastAsia="cs-CZ"/>
        </w:rPr>
        <w:t>jící právo</w:t>
      </w:r>
      <w:bookmarkEnd w:id="21"/>
    </w:p>
    <w:p w14:paraId="6EBF1F01"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na odstranění vady dodáním nového Předmětu koupě nebo jeho části bez vady, pokud to není vzhledem k povaze vady zcela zřejmě nepřiměřené, nebo dodání chybějící části Předmětu koupě,</w:t>
      </w:r>
    </w:p>
    <w:p w14:paraId="35156A9E"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na odstranění vady opravou Předmětu koupě nebo jeho části,</w:t>
      </w:r>
    </w:p>
    <w:p w14:paraId="11A7EF9D"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na přiměřenou slevu z Kupní ceny, nebo</w:t>
      </w:r>
    </w:p>
    <w:p w14:paraId="72A0270F"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lastRenderedPageBreak/>
        <w:t>odstoupit od Kupní smlouvy.</w:t>
      </w:r>
    </w:p>
    <w:p w14:paraId="0507602A" w14:textId="16484C99"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Není nepřiměřené, požaduje-li </w:t>
      </w:r>
      <w:r w:rsidR="00854977">
        <w:rPr>
          <w:rFonts w:eastAsia="Times New Roman" w:cs="Times New Roman"/>
          <w:lang w:eastAsia="cs-CZ"/>
        </w:rPr>
        <w:t>Kupu</w:t>
      </w:r>
      <w:r w:rsidRPr="00BB184D">
        <w:rPr>
          <w:rFonts w:eastAsia="Times New Roman" w:cs="Times New Roman"/>
          <w:lang w:eastAsia="cs-CZ"/>
        </w:rPr>
        <w:t xml:space="preserve">jící odstranit vady dodáním nového Předmětu koupě nebo jeho části bez vady, vyskytla-li se stejná vada po její opravě opětovně, nebo nemůže-li </w:t>
      </w:r>
      <w:r w:rsidR="00854977">
        <w:rPr>
          <w:rFonts w:eastAsia="Times New Roman" w:cs="Times New Roman"/>
          <w:lang w:eastAsia="cs-CZ"/>
        </w:rPr>
        <w:t>Kupu</w:t>
      </w:r>
      <w:r w:rsidRPr="00BB184D">
        <w:rPr>
          <w:rFonts w:eastAsia="Times New Roman" w:cs="Times New Roman"/>
          <w:lang w:eastAsia="cs-CZ"/>
        </w:rPr>
        <w:t>jící řádně užívat Předmět koupě nebo jeho část pro větší počet vad.</w:t>
      </w:r>
    </w:p>
    <w:p w14:paraId="0700EC86" w14:textId="73B84067"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nároky dle odstavce </w:t>
      </w:r>
      <w:r w:rsidR="00BB184D" w:rsidRPr="00BB184D">
        <w:rPr>
          <w:rFonts w:eastAsia="Times New Roman" w:cs="Times New Roman"/>
          <w:lang w:eastAsia="cs-CZ"/>
        </w:rPr>
        <w:fldChar w:fldCharType="begin"/>
      </w:r>
      <w:r w:rsidR="00BB184D" w:rsidRPr="00BB184D">
        <w:rPr>
          <w:rFonts w:eastAsia="Times New Roman" w:cs="Times New Roman"/>
          <w:lang w:eastAsia="cs-CZ"/>
        </w:rPr>
        <w:instrText xml:space="preserve"> REF _Ref380667242 \r \h  \* MERGEFORMAT </w:instrText>
      </w:r>
      <w:r w:rsidR="00BB184D" w:rsidRPr="00BB184D">
        <w:rPr>
          <w:rFonts w:eastAsia="Times New Roman" w:cs="Times New Roman"/>
          <w:lang w:eastAsia="cs-CZ"/>
        </w:rPr>
      </w:r>
      <w:r w:rsidR="00BB184D" w:rsidRPr="00BB184D">
        <w:rPr>
          <w:rFonts w:eastAsia="Times New Roman" w:cs="Times New Roman"/>
          <w:lang w:eastAsia="cs-CZ"/>
        </w:rPr>
        <w:fldChar w:fldCharType="separate"/>
      </w:r>
      <w:r w:rsidR="0051542D">
        <w:rPr>
          <w:rFonts w:eastAsia="Times New Roman" w:cs="Times New Roman"/>
          <w:lang w:eastAsia="cs-CZ"/>
        </w:rPr>
        <w:t>74</w:t>
      </w:r>
      <w:r w:rsidR="00BB184D" w:rsidRPr="00BB184D">
        <w:rPr>
          <w:rFonts w:eastAsia="Times New Roman" w:cs="Times New Roman"/>
          <w:lang w:eastAsia="cs-CZ"/>
        </w:rPr>
        <w:fldChar w:fldCharType="end"/>
      </w:r>
      <w:r w:rsidR="00BB184D" w:rsidRPr="00BB184D">
        <w:rPr>
          <w:rFonts w:eastAsia="Times New Roman" w:cs="Times New Roman"/>
          <w:lang w:eastAsia="cs-CZ"/>
        </w:rPr>
        <w:t xml:space="preserve"> kombinovat, je-li to vzhledem k okolnostem možné. </w:t>
      </w:r>
      <w:r>
        <w:rPr>
          <w:rFonts w:eastAsia="Times New Roman" w:cs="Times New Roman"/>
          <w:lang w:eastAsia="cs-CZ"/>
        </w:rPr>
        <w:t>Kupu</w:t>
      </w:r>
      <w:r w:rsidR="00BB184D" w:rsidRPr="00BB184D">
        <w:rPr>
          <w:rFonts w:eastAsia="Times New Roman" w:cs="Times New Roman"/>
          <w:lang w:eastAsia="cs-CZ"/>
        </w:rPr>
        <w:t>jící není oprávněn kombinovat nároky, které si navzájem odporují (např. dodání nové části Předmětu koupě a zároveň slevy z Kupní ceny na tutéž část Předmětu koupě).</w:t>
      </w:r>
    </w:p>
    <w:p w14:paraId="497E8C2C" w14:textId="37471D51"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sdělí Prodávajícímu volbu nároku z vady v reklamaci, nebo bez zbytečného odkladu po reklamaci. Provedenou volbu nemůže </w:t>
      </w:r>
      <w:r>
        <w:rPr>
          <w:rFonts w:eastAsia="Times New Roman" w:cs="Times New Roman"/>
          <w:lang w:eastAsia="cs-CZ"/>
        </w:rPr>
        <w:t>Kupu</w:t>
      </w:r>
      <w:r w:rsidR="00BB184D" w:rsidRPr="00BB184D">
        <w:rPr>
          <w:rFonts w:eastAsia="Times New Roman" w:cs="Times New Roman"/>
          <w:lang w:eastAsia="cs-CZ"/>
        </w:rPr>
        <w:t xml:space="preserve">jící změnit bez souhlasu Prodávajícího; to neplatí, žádal-li </w:t>
      </w:r>
      <w:r>
        <w:rPr>
          <w:rFonts w:eastAsia="Times New Roman" w:cs="Times New Roman"/>
          <w:lang w:eastAsia="cs-CZ"/>
        </w:rPr>
        <w:t>Kupu</w:t>
      </w:r>
      <w:r w:rsidR="00BB184D" w:rsidRPr="00BB184D">
        <w:rPr>
          <w:rFonts w:eastAsia="Times New Roman" w:cs="Times New Roman"/>
          <w:lang w:eastAsia="cs-CZ"/>
        </w:rPr>
        <w:t>jící opravu vady, která se ukáže jako neopravitelná.</w:t>
      </w:r>
    </w:p>
    <w:p w14:paraId="16D4565E" w14:textId="206FA1D3"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Nesdělí-li </w:t>
      </w:r>
      <w:r w:rsidR="00854977">
        <w:rPr>
          <w:rFonts w:eastAsia="Times New Roman" w:cs="Times New Roman"/>
          <w:lang w:eastAsia="cs-CZ"/>
        </w:rPr>
        <w:t>Kupu</w:t>
      </w:r>
      <w:r w:rsidRPr="00BB184D">
        <w:rPr>
          <w:rFonts w:eastAsia="Times New Roman" w:cs="Times New Roman"/>
          <w:lang w:eastAsia="cs-CZ"/>
        </w:rPr>
        <w:t xml:space="preserve">jící Prodávajícímu, jaké právo si zvolil ani bez zbytečného odkladu poté, co jej k tomu Prodávající vyzval, může Prodávající odstranit vady podle své volby opravou nebo dodáním nového Předmětu koupě nebo jeho části; volba nesmí </w:t>
      </w:r>
      <w:r w:rsidR="00854977">
        <w:rPr>
          <w:rFonts w:eastAsia="Times New Roman" w:cs="Times New Roman"/>
          <w:lang w:eastAsia="cs-CZ"/>
        </w:rPr>
        <w:t>Kupu</w:t>
      </w:r>
      <w:r w:rsidRPr="00BB184D">
        <w:rPr>
          <w:rFonts w:eastAsia="Times New Roman" w:cs="Times New Roman"/>
          <w:lang w:eastAsia="cs-CZ"/>
        </w:rPr>
        <w:t>jícímu způsobit nepřiměřené náklady.</w:t>
      </w:r>
    </w:p>
    <w:p w14:paraId="6B021A94" w14:textId="11CB14C8"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má nárok na náhradu nákladů účelně vynaložených v souvislosti s oznámením vad Prodávajícímu.</w:t>
      </w:r>
    </w:p>
    <w:p w14:paraId="4AC29614"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22" w:name="_Toc389656204"/>
      <w:r w:rsidRPr="00BB184D">
        <w:rPr>
          <w:rFonts w:eastAsia="Times New Roman" w:cs="Times New Roman"/>
          <w:b/>
          <w:lang w:eastAsia="cs-CZ"/>
        </w:rPr>
        <w:t>PODMÍNKY ODSTRANĚNÍ VAD</w:t>
      </w:r>
      <w:bookmarkEnd w:id="22"/>
    </w:p>
    <w:p w14:paraId="26044FEA" w14:textId="206B245F"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Pokud </w:t>
      </w:r>
      <w:r w:rsidR="00854977">
        <w:rPr>
          <w:rFonts w:eastAsia="Times New Roman" w:cs="Times New Roman"/>
          <w:lang w:eastAsia="cs-CZ"/>
        </w:rPr>
        <w:t>Kupu</w:t>
      </w:r>
      <w:r w:rsidRPr="00BB184D">
        <w:rPr>
          <w:rFonts w:eastAsia="Times New Roman" w:cs="Times New Roman"/>
          <w:lang w:eastAsia="cs-CZ"/>
        </w:rPr>
        <w:t>jící požaduje v reklamaci odstranění vady, je Prodávající povinen neprodleně po obdržení reklamace zahájit činnosti vedoucí k odstranění reklamované vady.</w:t>
      </w:r>
    </w:p>
    <w:p w14:paraId="0E7A84E6" w14:textId="60816C0B" w:rsidR="00BB184D" w:rsidRPr="008F335C"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8F335C">
        <w:rPr>
          <w:rFonts w:eastAsia="Times New Roman" w:cs="Times New Roman"/>
          <w:lang w:eastAsia="cs-CZ"/>
        </w:rPr>
        <w:t xml:space="preserve">Prodávající je povinen odstranit </w:t>
      </w:r>
      <w:r w:rsidR="00854977" w:rsidRPr="008F335C">
        <w:rPr>
          <w:rFonts w:eastAsia="Times New Roman" w:cs="Times New Roman"/>
          <w:lang w:eastAsia="cs-CZ"/>
        </w:rPr>
        <w:t>Kupu</w:t>
      </w:r>
      <w:r w:rsidRPr="008F335C">
        <w:rPr>
          <w:rFonts w:eastAsia="Times New Roman" w:cs="Times New Roman"/>
          <w:lang w:eastAsia="cs-CZ"/>
        </w:rPr>
        <w:t>jícím reklamovanou vadu nejpozději do 30 kalendářních dnů ode dne oznámení vady Prodávajícímu.</w:t>
      </w:r>
    </w:p>
    <w:p w14:paraId="0D492A93" w14:textId="7C8253F6"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Nezahájí-li Prodávající činnosti vedoucí k odstranění vady do 10 dnů od oznámení vady Prodávajícímu, nebo nebude-li vada odstraněna ve lhůtě dle předcházejícího odstavce, je </w:t>
      </w:r>
      <w:r w:rsidR="00854977">
        <w:rPr>
          <w:rFonts w:eastAsia="Times New Roman" w:cs="Times New Roman"/>
          <w:lang w:eastAsia="cs-CZ"/>
        </w:rPr>
        <w:t>Kupu</w:t>
      </w:r>
      <w:r w:rsidRPr="00BB184D">
        <w:rPr>
          <w:rFonts w:eastAsia="Times New Roman" w:cs="Times New Roman"/>
          <w:lang w:eastAsia="cs-CZ"/>
        </w:rPr>
        <w:t xml:space="preserve">jící oprávněn </w:t>
      </w:r>
    </w:p>
    <w:p w14:paraId="4AF2F3A9"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zajistit odstranění vady jinou odborně způsobilou právnickou nebo fyzickou osobou na účet Prodávajícího,</w:t>
      </w:r>
    </w:p>
    <w:p w14:paraId="657A8551"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požadovat slevu z Kupní ceny, nebo</w:t>
      </w:r>
    </w:p>
    <w:p w14:paraId="285955FC" w14:textId="77777777" w:rsidR="00BB184D" w:rsidRPr="00BB184D" w:rsidRDefault="00BB184D" w:rsidP="008F6FC7">
      <w:pPr>
        <w:numPr>
          <w:ilvl w:val="1"/>
          <w:numId w:val="42"/>
        </w:numPr>
        <w:overflowPunct w:val="0"/>
        <w:autoSpaceDE w:val="0"/>
        <w:autoSpaceDN w:val="0"/>
        <w:adjustRightInd w:val="0"/>
        <w:spacing w:after="0" w:line="276" w:lineRule="auto"/>
        <w:ind w:left="1134" w:hanging="567"/>
        <w:textAlignment w:val="baseline"/>
        <w:rPr>
          <w:rFonts w:eastAsia="Times New Roman" w:cs="Times New Roman"/>
          <w:lang w:eastAsia="cs-CZ"/>
        </w:rPr>
      </w:pPr>
      <w:r w:rsidRPr="00BB184D">
        <w:rPr>
          <w:rFonts w:eastAsia="Times New Roman" w:cs="Times New Roman"/>
          <w:lang w:eastAsia="cs-CZ"/>
        </w:rPr>
        <w:t>od Kupní smlouvy odstoupit.</w:t>
      </w:r>
    </w:p>
    <w:p w14:paraId="06446B0F" w14:textId="02FC4924"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Veškeré náklady vzniklé </w:t>
      </w:r>
      <w:r w:rsidR="00854977">
        <w:rPr>
          <w:rFonts w:eastAsia="Times New Roman" w:cs="Times New Roman"/>
          <w:lang w:eastAsia="cs-CZ"/>
        </w:rPr>
        <w:t>Kupu</w:t>
      </w:r>
      <w:r w:rsidRPr="00BB184D">
        <w:rPr>
          <w:rFonts w:eastAsia="Times New Roman" w:cs="Times New Roman"/>
          <w:lang w:eastAsia="cs-CZ"/>
        </w:rPr>
        <w:t xml:space="preserve">jícímu v souvislosti </w:t>
      </w:r>
      <w:proofErr w:type="gramStart"/>
      <w:r w:rsidRPr="00BB184D">
        <w:rPr>
          <w:rFonts w:eastAsia="Times New Roman" w:cs="Times New Roman"/>
          <w:lang w:eastAsia="cs-CZ"/>
        </w:rPr>
        <w:t>s</w:t>
      </w:r>
      <w:proofErr w:type="gramEnd"/>
      <w:r w:rsidRPr="00BB184D">
        <w:rPr>
          <w:rFonts w:eastAsia="Times New Roman" w:cs="Times New Roman"/>
          <w:lang w:eastAsia="cs-CZ"/>
        </w:rPr>
        <w:t xml:space="preserve"> odstranění vady způsobem dle předchozího odstavce je Prodávající povinen </w:t>
      </w:r>
      <w:r w:rsidR="00854977">
        <w:rPr>
          <w:rFonts w:eastAsia="Times New Roman" w:cs="Times New Roman"/>
          <w:lang w:eastAsia="cs-CZ"/>
        </w:rPr>
        <w:t>Kupu</w:t>
      </w:r>
      <w:r w:rsidRPr="00BB184D">
        <w:rPr>
          <w:rFonts w:eastAsia="Times New Roman" w:cs="Times New Roman"/>
          <w:lang w:eastAsia="cs-CZ"/>
        </w:rPr>
        <w:t>jícímu uhradit.</w:t>
      </w:r>
    </w:p>
    <w:p w14:paraId="09CBCF02" w14:textId="66EB0F1D"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Prodávající je povinen odstranit vadu bez ohledu na to, zda je uplatnění vady oprávněné či nikoli. Prokáže-li se však kdykoli později, že uplatnění vady </w:t>
      </w:r>
      <w:r w:rsidR="00854977">
        <w:rPr>
          <w:rFonts w:eastAsia="Times New Roman" w:cs="Times New Roman"/>
          <w:lang w:eastAsia="cs-CZ"/>
        </w:rPr>
        <w:t>Kupu</w:t>
      </w:r>
      <w:r w:rsidRPr="00BB184D">
        <w:rPr>
          <w:rFonts w:eastAsia="Times New Roman" w:cs="Times New Roman"/>
          <w:lang w:eastAsia="cs-CZ"/>
        </w:rPr>
        <w:t xml:space="preserve">jícím nebylo oprávněné, tj. že Prodávající za vadu neodpovídal, je </w:t>
      </w:r>
      <w:r w:rsidR="00854977">
        <w:rPr>
          <w:rFonts w:eastAsia="Times New Roman" w:cs="Times New Roman"/>
          <w:lang w:eastAsia="cs-CZ"/>
        </w:rPr>
        <w:t>Kupu</w:t>
      </w:r>
      <w:r w:rsidRPr="00BB184D">
        <w:rPr>
          <w:rFonts w:eastAsia="Times New Roman" w:cs="Times New Roman"/>
          <w:lang w:eastAsia="cs-CZ"/>
        </w:rPr>
        <w:t>jící povinen uhradit Prodávajícímu veškeré jím účelně vynaložené náklady v souvislosti s odstraněním vady.</w:t>
      </w:r>
    </w:p>
    <w:p w14:paraId="6AD127D0" w14:textId="0D3C026E"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je povinen poskytnout Prodávajícímu součinnost nezbytnou k odstranění vady.</w:t>
      </w:r>
    </w:p>
    <w:p w14:paraId="74F13738" w14:textId="7AA50FB5"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Do odstranění vady nemusí </w:t>
      </w:r>
      <w:r w:rsidR="00854977">
        <w:rPr>
          <w:rFonts w:eastAsia="Times New Roman" w:cs="Times New Roman"/>
          <w:lang w:eastAsia="cs-CZ"/>
        </w:rPr>
        <w:t>Kupu</w:t>
      </w:r>
      <w:r w:rsidRPr="00BB184D">
        <w:rPr>
          <w:rFonts w:eastAsia="Times New Roman" w:cs="Times New Roman"/>
          <w:lang w:eastAsia="cs-CZ"/>
        </w:rPr>
        <w:t>jící platit dosud nezaplacenou část Kupní ceny a případnou příslušnou DPH odhadem přiměřeně odpovídající jeho právu na slevu.</w:t>
      </w:r>
    </w:p>
    <w:p w14:paraId="64E04578" w14:textId="45FC3379"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bookmarkStart w:id="23" w:name="_Ref380669256"/>
      <w:r w:rsidRPr="00BB184D">
        <w:rPr>
          <w:rFonts w:eastAsia="Times New Roman" w:cs="Times New Roman"/>
          <w:lang w:eastAsia="cs-CZ"/>
        </w:rPr>
        <w:t xml:space="preserve">Při dodání nového Předmětu koupě nebo jeho části vrátí </w:t>
      </w:r>
      <w:r w:rsidR="00854977">
        <w:rPr>
          <w:rFonts w:eastAsia="Times New Roman" w:cs="Times New Roman"/>
          <w:lang w:eastAsia="cs-CZ"/>
        </w:rPr>
        <w:t>Kupu</w:t>
      </w:r>
      <w:r w:rsidRPr="00BB184D">
        <w:rPr>
          <w:rFonts w:eastAsia="Times New Roman" w:cs="Times New Roman"/>
          <w:lang w:eastAsia="cs-CZ"/>
        </w:rPr>
        <w:t>jící Prodávajícímu na náklady Prodávajícího Předmět koupě nebo jeho část původně dodanou.</w:t>
      </w:r>
      <w:bookmarkEnd w:id="23"/>
    </w:p>
    <w:p w14:paraId="0AD5FC9D" w14:textId="056C2353"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Týká-li se vada Dokladů nebo jiného plnění poskytnutého Prodávajícím dle Kupní </w:t>
      </w:r>
      <w:r w:rsidR="004A6222" w:rsidRPr="00BB184D">
        <w:rPr>
          <w:rFonts w:eastAsia="Times New Roman" w:cs="Times New Roman"/>
          <w:lang w:eastAsia="cs-CZ"/>
        </w:rPr>
        <w:t>smlouvy</w:t>
      </w:r>
      <w:r w:rsidRPr="00BB184D">
        <w:rPr>
          <w:rFonts w:eastAsia="Times New Roman" w:cs="Times New Roman"/>
          <w:lang w:eastAsia="cs-CZ"/>
        </w:rPr>
        <w:t xml:space="preserve"> než Předmětu koupě, užijí se ustanovení odstavců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_Ref380414033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71</w:t>
      </w:r>
      <w:r w:rsidRPr="00BB184D">
        <w:rPr>
          <w:rFonts w:eastAsia="Times New Roman" w:cs="Times New Roman"/>
          <w:lang w:eastAsia="cs-CZ"/>
        </w:rPr>
        <w:fldChar w:fldCharType="end"/>
      </w:r>
      <w:r w:rsidRPr="00BB184D">
        <w:rPr>
          <w:rFonts w:eastAsia="Times New Roman" w:cs="Times New Roman"/>
          <w:lang w:eastAsia="cs-CZ"/>
        </w:rPr>
        <w:t xml:space="preserve"> – </w:t>
      </w:r>
      <w:r w:rsidRPr="00BB184D">
        <w:rPr>
          <w:rFonts w:eastAsia="Times New Roman" w:cs="Times New Roman"/>
          <w:lang w:eastAsia="cs-CZ"/>
        </w:rPr>
        <w:fldChar w:fldCharType="begin"/>
      </w:r>
      <w:r w:rsidRPr="00BB184D">
        <w:rPr>
          <w:rFonts w:eastAsia="Times New Roman" w:cs="Times New Roman"/>
          <w:lang w:eastAsia="cs-CZ"/>
        </w:rPr>
        <w:instrText xml:space="preserve"> REF _Ref380669256 \r \h  \* MERGEFORMAT </w:instrText>
      </w:r>
      <w:r w:rsidRPr="00BB184D">
        <w:rPr>
          <w:rFonts w:eastAsia="Times New Roman" w:cs="Times New Roman"/>
          <w:lang w:eastAsia="cs-CZ"/>
        </w:rPr>
      </w:r>
      <w:r w:rsidRPr="00BB184D">
        <w:rPr>
          <w:rFonts w:eastAsia="Times New Roman" w:cs="Times New Roman"/>
          <w:lang w:eastAsia="cs-CZ"/>
        </w:rPr>
        <w:fldChar w:fldCharType="separate"/>
      </w:r>
      <w:r w:rsidR="0051542D">
        <w:rPr>
          <w:rFonts w:eastAsia="Times New Roman" w:cs="Times New Roman"/>
          <w:lang w:eastAsia="cs-CZ"/>
        </w:rPr>
        <w:t>87</w:t>
      </w:r>
      <w:r w:rsidRPr="00BB184D">
        <w:rPr>
          <w:rFonts w:eastAsia="Times New Roman" w:cs="Times New Roman"/>
          <w:lang w:eastAsia="cs-CZ"/>
        </w:rPr>
        <w:fldChar w:fldCharType="end"/>
      </w:r>
      <w:r w:rsidRPr="00BB184D">
        <w:rPr>
          <w:rFonts w:eastAsia="Times New Roman" w:cs="Times New Roman"/>
          <w:lang w:eastAsia="cs-CZ"/>
        </w:rPr>
        <w:t xml:space="preserve"> obdobně.</w:t>
      </w:r>
    </w:p>
    <w:p w14:paraId="4E48DBB7" w14:textId="429AAB29"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Ustanovení § </w:t>
      </w:r>
      <w:r w:rsidR="004A6222" w:rsidRPr="00BB184D">
        <w:rPr>
          <w:rFonts w:eastAsia="Times New Roman" w:cs="Times New Roman"/>
          <w:lang w:eastAsia="cs-CZ"/>
        </w:rPr>
        <w:t>1917–1924</w:t>
      </w:r>
      <w:r w:rsidRPr="00BB184D">
        <w:rPr>
          <w:rFonts w:eastAsia="Times New Roman" w:cs="Times New Roman"/>
          <w:lang w:eastAsia="cs-CZ"/>
        </w:rPr>
        <w:t>, §</w:t>
      </w:r>
      <w:r w:rsidR="004A6222" w:rsidRPr="00BB184D">
        <w:rPr>
          <w:rFonts w:eastAsia="Times New Roman" w:cs="Times New Roman"/>
          <w:lang w:eastAsia="cs-CZ"/>
        </w:rPr>
        <w:t>2099–2101</w:t>
      </w:r>
      <w:r w:rsidRPr="00BB184D">
        <w:rPr>
          <w:rFonts w:eastAsia="Times New Roman" w:cs="Times New Roman"/>
          <w:lang w:eastAsia="cs-CZ"/>
        </w:rPr>
        <w:t>, §</w:t>
      </w:r>
      <w:r w:rsidR="004A6222" w:rsidRPr="00BB184D">
        <w:rPr>
          <w:rFonts w:eastAsia="Times New Roman" w:cs="Times New Roman"/>
          <w:lang w:eastAsia="cs-CZ"/>
        </w:rPr>
        <w:t>2103–2117</w:t>
      </w:r>
      <w:r w:rsidRPr="00BB184D">
        <w:rPr>
          <w:rFonts w:eastAsia="Times New Roman" w:cs="Times New Roman"/>
          <w:lang w:eastAsia="cs-CZ"/>
        </w:rPr>
        <w:t xml:space="preserve"> a §</w:t>
      </w:r>
      <w:proofErr w:type="gramStart"/>
      <w:r w:rsidRPr="00BB184D">
        <w:rPr>
          <w:rFonts w:eastAsia="Times New Roman" w:cs="Times New Roman"/>
          <w:lang w:eastAsia="cs-CZ"/>
        </w:rPr>
        <w:t>2165 - 2172</w:t>
      </w:r>
      <w:proofErr w:type="gramEnd"/>
      <w:r w:rsidRPr="00BB184D">
        <w:rPr>
          <w:rFonts w:eastAsia="Times New Roman" w:cs="Times New Roman"/>
          <w:lang w:eastAsia="cs-CZ"/>
        </w:rPr>
        <w:t xml:space="preserve"> Občanského zákoníku se neužijí.</w:t>
      </w:r>
    </w:p>
    <w:p w14:paraId="5C21DCA9"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24" w:name="_Toc389656205"/>
      <w:r w:rsidRPr="00BB184D">
        <w:rPr>
          <w:rFonts w:eastAsia="Times New Roman" w:cs="Times New Roman"/>
          <w:b/>
          <w:lang w:eastAsia="cs-CZ"/>
        </w:rPr>
        <w:t>SANKCE</w:t>
      </w:r>
      <w:bookmarkEnd w:id="24"/>
    </w:p>
    <w:p w14:paraId="1A1B2FCA" w14:textId="3FB5C52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proofErr w:type="gramStart"/>
      <w:r w:rsidRPr="00BB184D">
        <w:rPr>
          <w:rFonts w:eastAsia="Times New Roman" w:cs="Times New Roman"/>
          <w:lang w:eastAsia="cs-CZ"/>
        </w:rPr>
        <w:t>Poruší</w:t>
      </w:r>
      <w:proofErr w:type="gramEnd"/>
      <w:r w:rsidRPr="00BB184D">
        <w:rPr>
          <w:rFonts w:eastAsia="Times New Roman" w:cs="Times New Roman"/>
          <w:lang w:eastAsia="cs-CZ"/>
        </w:rPr>
        <w:t xml:space="preserve">-li Prodávající povinnost dodat Předmět koupě nebo Doklady či jakoukoliv jejich část ve sjednané době, je Prodávající povinen uhradit </w:t>
      </w:r>
      <w:r w:rsidR="00854977">
        <w:rPr>
          <w:rFonts w:eastAsia="Times New Roman" w:cs="Times New Roman"/>
          <w:lang w:eastAsia="cs-CZ"/>
        </w:rPr>
        <w:t>Kupu</w:t>
      </w:r>
      <w:r w:rsidRPr="00BB184D">
        <w:rPr>
          <w:rFonts w:eastAsia="Times New Roman" w:cs="Times New Roman"/>
          <w:lang w:eastAsia="cs-CZ"/>
        </w:rPr>
        <w:t xml:space="preserve">jícímu smluvní pokutu ve výši </w:t>
      </w:r>
      <w:r w:rsidR="004A6222" w:rsidRPr="00BB184D">
        <w:rPr>
          <w:rFonts w:eastAsia="Times New Roman" w:cs="Times New Roman"/>
          <w:lang w:eastAsia="cs-CZ"/>
        </w:rPr>
        <w:t>0,5 %</w:t>
      </w:r>
      <w:r w:rsidRPr="00BB184D">
        <w:rPr>
          <w:rFonts w:eastAsia="Times New Roman" w:cs="Times New Roman"/>
          <w:lang w:eastAsia="cs-CZ"/>
        </w:rPr>
        <w:t xml:space="preserve"> z Kupní ceny za každý den prodlení.</w:t>
      </w:r>
    </w:p>
    <w:p w14:paraId="20051D8B" w14:textId="6B132DE5"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proofErr w:type="gramStart"/>
      <w:r w:rsidRPr="00BB184D">
        <w:rPr>
          <w:rFonts w:eastAsia="Times New Roman" w:cs="Times New Roman"/>
          <w:lang w:eastAsia="cs-CZ"/>
        </w:rPr>
        <w:t>Poruší</w:t>
      </w:r>
      <w:proofErr w:type="gramEnd"/>
      <w:r w:rsidRPr="00BB184D">
        <w:rPr>
          <w:rFonts w:eastAsia="Times New Roman" w:cs="Times New Roman"/>
          <w:lang w:eastAsia="cs-CZ"/>
        </w:rPr>
        <w:t xml:space="preserve">-li </w:t>
      </w:r>
      <w:r w:rsidR="00854977">
        <w:rPr>
          <w:rFonts w:eastAsia="Times New Roman" w:cs="Times New Roman"/>
          <w:lang w:eastAsia="cs-CZ"/>
        </w:rPr>
        <w:t>Kupu</w:t>
      </w:r>
      <w:r w:rsidRPr="00BB184D">
        <w:rPr>
          <w:rFonts w:eastAsia="Times New Roman" w:cs="Times New Roman"/>
          <w:lang w:eastAsia="cs-CZ"/>
        </w:rPr>
        <w:t>jící povinnost zaplatit Kupní cenu ve sjednané době, je povinen uhradit Prodávajícímu úrok z prodlení ve výši právních předpisů.</w:t>
      </w:r>
    </w:p>
    <w:p w14:paraId="7F4B2A12" w14:textId="1F1E4F7B"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lastRenderedPageBreak/>
        <w:t xml:space="preserve">Poruší-li Prodávající povinnost dodat </w:t>
      </w:r>
      <w:r w:rsidR="00854977">
        <w:rPr>
          <w:rFonts w:eastAsia="Times New Roman" w:cs="Times New Roman"/>
          <w:lang w:eastAsia="cs-CZ"/>
        </w:rPr>
        <w:t>Kupu</w:t>
      </w:r>
      <w:r w:rsidRPr="00BB184D">
        <w:rPr>
          <w:rFonts w:eastAsia="Times New Roman" w:cs="Times New Roman"/>
          <w:lang w:eastAsia="cs-CZ"/>
        </w:rPr>
        <w:t xml:space="preserve">jícímu Předmět koupě bez vad, je povinen uhradit </w:t>
      </w:r>
      <w:r w:rsidR="00854977">
        <w:rPr>
          <w:rFonts w:eastAsia="Times New Roman" w:cs="Times New Roman"/>
          <w:lang w:eastAsia="cs-CZ"/>
        </w:rPr>
        <w:t>Kupu</w:t>
      </w:r>
      <w:r w:rsidRPr="00BB184D">
        <w:rPr>
          <w:rFonts w:eastAsia="Times New Roman" w:cs="Times New Roman"/>
          <w:lang w:eastAsia="cs-CZ"/>
        </w:rPr>
        <w:t xml:space="preserve">jícímu smluvní pokutu ve výši </w:t>
      </w:r>
      <w:proofErr w:type="gramStart"/>
      <w:r w:rsidRPr="00BB184D">
        <w:rPr>
          <w:rFonts w:eastAsia="Times New Roman" w:cs="Times New Roman"/>
          <w:lang w:eastAsia="cs-CZ"/>
        </w:rPr>
        <w:t>5%</w:t>
      </w:r>
      <w:proofErr w:type="gramEnd"/>
      <w:r w:rsidRPr="00BB184D">
        <w:rPr>
          <w:rFonts w:eastAsia="Times New Roman" w:cs="Times New Roman"/>
          <w:lang w:eastAsia="cs-CZ"/>
        </w:rPr>
        <w:t xml:space="preserve"> z Kupní ceny. Úhradou smluvní pokuty nejsou dotčena práva </w:t>
      </w:r>
      <w:r w:rsidR="00854977">
        <w:rPr>
          <w:rFonts w:eastAsia="Times New Roman" w:cs="Times New Roman"/>
          <w:lang w:eastAsia="cs-CZ"/>
        </w:rPr>
        <w:t>Kupu</w:t>
      </w:r>
      <w:r w:rsidRPr="00BB184D">
        <w:rPr>
          <w:rFonts w:eastAsia="Times New Roman" w:cs="Times New Roman"/>
          <w:lang w:eastAsia="cs-CZ"/>
        </w:rPr>
        <w:t>jícího z vadného plnění Prodávajícího.</w:t>
      </w:r>
    </w:p>
    <w:p w14:paraId="0199E6CF" w14:textId="251E5AD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Poruší-li Prodávající povinnost nepostoupit žádnou svou pohledávku za </w:t>
      </w:r>
      <w:r w:rsidR="00854977">
        <w:rPr>
          <w:rFonts w:eastAsia="Times New Roman" w:cs="Times New Roman"/>
          <w:lang w:eastAsia="cs-CZ"/>
        </w:rPr>
        <w:t>Kupu</w:t>
      </w:r>
      <w:r w:rsidRPr="00BB184D">
        <w:rPr>
          <w:rFonts w:eastAsia="Times New Roman" w:cs="Times New Roman"/>
          <w:lang w:eastAsia="cs-CZ"/>
        </w:rPr>
        <w:t xml:space="preserve">jícím vyplývající z Kupní smlouvy, byť by takové postoupení bylo neplatné či neúčinné, je Prodávající povinen uhradit </w:t>
      </w:r>
      <w:r w:rsidR="00854977">
        <w:rPr>
          <w:rFonts w:eastAsia="Times New Roman" w:cs="Times New Roman"/>
          <w:lang w:eastAsia="cs-CZ"/>
        </w:rPr>
        <w:t>Kupu</w:t>
      </w:r>
      <w:r w:rsidRPr="00BB184D">
        <w:rPr>
          <w:rFonts w:eastAsia="Times New Roman" w:cs="Times New Roman"/>
          <w:lang w:eastAsia="cs-CZ"/>
        </w:rPr>
        <w:t xml:space="preserve">jícímu smluvní pokutu ve výši </w:t>
      </w:r>
      <w:proofErr w:type="gramStart"/>
      <w:r w:rsidRPr="00BB184D">
        <w:rPr>
          <w:rFonts w:eastAsia="Times New Roman" w:cs="Times New Roman"/>
          <w:lang w:eastAsia="cs-CZ"/>
        </w:rPr>
        <w:t>10%</w:t>
      </w:r>
      <w:proofErr w:type="gramEnd"/>
      <w:r w:rsidRPr="00BB184D">
        <w:rPr>
          <w:rFonts w:eastAsia="Times New Roman" w:cs="Times New Roman"/>
          <w:lang w:eastAsia="cs-CZ"/>
        </w:rPr>
        <w:t xml:space="preserve"> z nominální hodnoty postoupené pohledávky, včetně hodnoty případného příslušenství ke dni účinnosti postoupení vůči postupníkovi.</w:t>
      </w:r>
    </w:p>
    <w:p w14:paraId="083846D4"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Zaplacení smluvní pokuty nezbavuje Prodávajícího povinnosti splnit dluh smluvní pokutou utvrzený.</w:t>
      </w:r>
    </w:p>
    <w:p w14:paraId="7201EC42" w14:textId="5D51989D"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je oprávněn požadovat náhradu škody a nemajetkové újmy způsobené porušením povinnosti, na kterou se vztahuje smluvní pokuta, v plné výši.</w:t>
      </w:r>
    </w:p>
    <w:p w14:paraId="4ED1A2FD"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25" w:name="_Toc389656206"/>
      <w:r w:rsidRPr="00BB184D">
        <w:rPr>
          <w:rFonts w:eastAsia="Times New Roman" w:cs="Times New Roman"/>
          <w:b/>
          <w:lang w:eastAsia="cs-CZ"/>
        </w:rPr>
        <w:t>ODSTOUPENÍ OD KUPNÍ SMLOUVY</w:t>
      </w:r>
      <w:bookmarkEnd w:id="25"/>
    </w:p>
    <w:p w14:paraId="5B66A1A5"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proofErr w:type="gramStart"/>
      <w:r w:rsidRPr="00BB184D">
        <w:rPr>
          <w:rFonts w:eastAsia="Times New Roman" w:cs="Times New Roman"/>
          <w:lang w:eastAsia="cs-CZ"/>
        </w:rPr>
        <w:t>Poruší</w:t>
      </w:r>
      <w:proofErr w:type="gramEnd"/>
      <w:r w:rsidRPr="00BB184D">
        <w:rPr>
          <w:rFonts w:eastAsia="Times New Roman" w:cs="Times New Roman"/>
          <w:lang w:eastAsia="cs-CZ"/>
        </w:rPr>
        <w:t>-li Smluvní strana Kupní smlouvu podstatným způsobem, může druhá Smluvní strana písemnou formou od Kupní smlouvy odstoupit.</w:t>
      </w:r>
    </w:p>
    <w:p w14:paraId="0B5419B3"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Podstatné je takové porušení povinnosti, o němž Smluvní strana porušující Kupní smlouvu již při uzavření Kupní smlouvy věděla nebo musela vědět, že by druhá Smluvní strana Kupní smlouvu neuzavřela, pokud by toto porušení předvídala; v ostatních případech se má za to, že porušení podstatné není.</w:t>
      </w:r>
    </w:p>
    <w:p w14:paraId="346AAAF0"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Podstatným porušením Kupní smlouvy je též prodlení s dodáním Předmětu koupě o více než 30 kalendářních dní.</w:t>
      </w:r>
    </w:p>
    <w:p w14:paraId="7B2C9AE4" w14:textId="618DB74C"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od Kupní smlouvy odstoupit též z důvodů uvedených v části Předání a převzetí Předmětu koupě (viz </w:t>
      </w:r>
      <w:r w:rsidR="00BB184D" w:rsidRPr="00BB184D">
        <w:rPr>
          <w:rFonts w:eastAsia="Times New Roman" w:cs="Times New Roman"/>
          <w:lang w:eastAsia="cs-CZ"/>
        </w:rPr>
        <w:fldChar w:fldCharType="begin"/>
      </w:r>
      <w:r w:rsidR="00BB184D" w:rsidRPr="00BB184D">
        <w:rPr>
          <w:rFonts w:eastAsia="Times New Roman" w:cs="Times New Roman"/>
          <w:lang w:eastAsia="cs-CZ"/>
        </w:rPr>
        <w:instrText xml:space="preserve"> REF _Ref380654090 \r \h  \* MERGEFORMAT </w:instrText>
      </w:r>
      <w:r w:rsidR="00BB184D" w:rsidRPr="00BB184D">
        <w:rPr>
          <w:rFonts w:eastAsia="Times New Roman" w:cs="Times New Roman"/>
          <w:lang w:eastAsia="cs-CZ"/>
        </w:rPr>
      </w:r>
      <w:r w:rsidR="00BB184D" w:rsidRPr="00BB184D">
        <w:rPr>
          <w:rFonts w:eastAsia="Times New Roman" w:cs="Times New Roman"/>
          <w:lang w:eastAsia="cs-CZ"/>
        </w:rPr>
        <w:fldChar w:fldCharType="separate"/>
      </w:r>
      <w:r w:rsidR="0051542D">
        <w:rPr>
          <w:rFonts w:eastAsia="Times New Roman" w:cs="Times New Roman"/>
          <w:lang w:eastAsia="cs-CZ"/>
        </w:rPr>
        <w:t xml:space="preserve">ČÁST 9 - </w:t>
      </w:r>
      <w:r w:rsidR="00BB184D" w:rsidRPr="00BB184D">
        <w:rPr>
          <w:rFonts w:eastAsia="Times New Roman" w:cs="Times New Roman"/>
          <w:lang w:eastAsia="cs-CZ"/>
        </w:rPr>
        <w:fldChar w:fldCharType="end"/>
      </w:r>
      <w:r w:rsidR="00BB184D" w:rsidRPr="00BB184D">
        <w:rPr>
          <w:rFonts w:eastAsia="Times New Roman" w:cs="Times New Roman"/>
          <w:lang w:eastAsia="cs-CZ"/>
        </w:rPr>
        <w:t xml:space="preserve"> Obchodních podmínek).</w:t>
      </w:r>
    </w:p>
    <w:p w14:paraId="793F17A2" w14:textId="5272EABC"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odstoupit od Kupní smlouvy, ukáže-li se jako nepravdivé jakékoliv prohlášení Prodávajícího uvedené v odstavci </w:t>
      </w:r>
      <w:r w:rsidR="00BB184D" w:rsidRPr="00BB184D">
        <w:rPr>
          <w:rFonts w:eastAsia="Times New Roman" w:cs="Times New Roman"/>
          <w:lang w:eastAsia="cs-CZ"/>
        </w:rPr>
        <w:fldChar w:fldCharType="begin"/>
      </w:r>
      <w:r w:rsidR="00BB184D" w:rsidRPr="00BB184D">
        <w:rPr>
          <w:rFonts w:eastAsia="Times New Roman" w:cs="Times New Roman"/>
          <w:lang w:eastAsia="cs-CZ"/>
        </w:rPr>
        <w:instrText xml:space="preserve"> REF _Ref380406284 \r \h  \* MERGEFORMAT </w:instrText>
      </w:r>
      <w:r w:rsidR="00BB184D" w:rsidRPr="00BB184D">
        <w:rPr>
          <w:rFonts w:eastAsia="Times New Roman" w:cs="Times New Roman"/>
          <w:lang w:eastAsia="cs-CZ"/>
        </w:rPr>
      </w:r>
      <w:r w:rsidR="00BB184D" w:rsidRPr="00BB184D">
        <w:rPr>
          <w:rFonts w:eastAsia="Times New Roman" w:cs="Times New Roman"/>
          <w:lang w:eastAsia="cs-CZ"/>
        </w:rPr>
        <w:fldChar w:fldCharType="separate"/>
      </w:r>
      <w:r w:rsidR="0051542D">
        <w:rPr>
          <w:rFonts w:eastAsia="Times New Roman" w:cs="Times New Roman"/>
          <w:lang w:eastAsia="cs-CZ"/>
        </w:rPr>
        <w:t>111</w:t>
      </w:r>
      <w:r w:rsidR="00BB184D" w:rsidRPr="00BB184D">
        <w:rPr>
          <w:rFonts w:eastAsia="Times New Roman" w:cs="Times New Roman"/>
          <w:lang w:eastAsia="cs-CZ"/>
        </w:rPr>
        <w:fldChar w:fldCharType="end"/>
      </w:r>
      <w:r w:rsidR="00BB184D" w:rsidRPr="00BB184D">
        <w:rPr>
          <w:rFonts w:eastAsia="Times New Roman" w:cs="Times New Roman"/>
          <w:lang w:eastAsia="cs-CZ"/>
        </w:rPr>
        <w:t>, nebo ocitne-li se Prodávající ve stavu úpadku nebo hrozícího úpadku.</w:t>
      </w:r>
    </w:p>
    <w:p w14:paraId="047A96F8"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Smluvní strana může od Kupní smlouvy odstoupit, pokud z chování druhé Smluvní strany nepochybně vyplyne, že </w:t>
      </w:r>
      <w:proofErr w:type="gramStart"/>
      <w:r w:rsidRPr="00BB184D">
        <w:rPr>
          <w:rFonts w:eastAsia="Times New Roman" w:cs="Times New Roman"/>
          <w:lang w:eastAsia="cs-CZ"/>
        </w:rPr>
        <w:t>poruší</w:t>
      </w:r>
      <w:proofErr w:type="gramEnd"/>
      <w:r w:rsidRPr="00BB184D">
        <w:rPr>
          <w:rFonts w:eastAsia="Times New Roman" w:cs="Times New Roman"/>
          <w:lang w:eastAsia="cs-CZ"/>
        </w:rPr>
        <w:t xml:space="preserve"> Kupní smlouvu podstatným způsobem, a nedá-li na výzvu oprávněné Smluvní strany přiměřenou jistotu.</w:t>
      </w:r>
    </w:p>
    <w:p w14:paraId="6DFE57F8"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Jakmile Smluvní strana oprávněná odstoupit od Kupní smlouvy oznámí druhé Smluvní straně, že od Kupní smlouvy odstupuje, nebo že na Kupní smlouvě setrvává, nemůže volbu již sama změnit.</w:t>
      </w:r>
    </w:p>
    <w:p w14:paraId="5181C7EB"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Zakládá-li prodlení Smluvní strany nepodstatné porušení její povinnosti z Kupní smlouvy, může druhá Smluvní strana od Kupní smlouvy odstoupit poté, co prodlévající Smluvní strana svoji povinnost nesplní ani v dodatečné přiměřené lhůtě, kterou jí druhá Smluvní strana poskytla výslovně nebo mlčky.</w:t>
      </w:r>
    </w:p>
    <w:p w14:paraId="7ADF61E7"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Oznámí-li Smluvní strana Smluvní straně prodlévající, že jí určuje dodatečnou lhůtu k plnění a že jí lhůtu již </w:t>
      </w:r>
      <w:proofErr w:type="gramStart"/>
      <w:r w:rsidRPr="00BB184D">
        <w:rPr>
          <w:rFonts w:eastAsia="Times New Roman" w:cs="Times New Roman"/>
          <w:lang w:eastAsia="cs-CZ"/>
        </w:rPr>
        <w:t>neprodlouží</w:t>
      </w:r>
      <w:proofErr w:type="gramEnd"/>
      <w:r w:rsidRPr="00BB184D">
        <w:rPr>
          <w:rFonts w:eastAsia="Times New Roman" w:cs="Times New Roman"/>
          <w:lang w:eastAsia="cs-CZ"/>
        </w:rPr>
        <w:t>, platí, že marným uplynutím této lhůty od Kupní smlouvy odstoupila.</w:t>
      </w:r>
    </w:p>
    <w:p w14:paraId="66BBCB75"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Poskytla-li Smluvní strana Smluvní straně prodlévající nepřiměřeně krátkou dodatečnou lhůtu k plnění a odstoupí-li od Kupní smlouvy po jejím uplynutí, nastávají účinky odstoupení teprve po marném uplynutí doby, která měla být prodlévající Smluvní straně poskytnuta jako přiměřená. To platí i tehdy, odstoupila-li Smluvní strana od Kupní smlouvy, aniž by prodlévající Smluvní straně dodatečnou lhůtu k plnění poskytla.</w:t>
      </w:r>
    </w:p>
    <w:p w14:paraId="4D79411D" w14:textId="2BB11FA9"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jící je oprávněn o</w:t>
      </w:r>
      <w:r w:rsidR="008F2790">
        <w:rPr>
          <w:rFonts w:eastAsia="Times New Roman" w:cs="Times New Roman"/>
          <w:lang w:eastAsia="cs-CZ"/>
        </w:rPr>
        <w:t xml:space="preserve">dstoupit </w:t>
      </w:r>
      <w:r w:rsidR="00BB184D" w:rsidRPr="00BB184D">
        <w:rPr>
          <w:rFonts w:eastAsia="Times New Roman" w:cs="Times New Roman"/>
          <w:lang w:eastAsia="cs-CZ"/>
        </w:rPr>
        <w:t>o</w:t>
      </w:r>
      <w:r w:rsidR="008F2790">
        <w:rPr>
          <w:rFonts w:eastAsia="Times New Roman" w:cs="Times New Roman"/>
          <w:lang w:eastAsia="cs-CZ"/>
        </w:rPr>
        <w:t>d</w:t>
      </w:r>
      <w:r w:rsidR="00BB184D" w:rsidRPr="00BB184D">
        <w:rPr>
          <w:rFonts w:eastAsia="Times New Roman" w:cs="Times New Roman"/>
          <w:lang w:eastAsia="cs-CZ"/>
        </w:rPr>
        <w:t xml:space="preserve"> Kupní smlouvy v případě, že Prodávající uvedl v nabídce podané do zadávacího řízení veřejné zakázky informace nebo doklady, které neodpovídají skutečnosti a měly nebo mohly mít vliv na výsledek řízení.</w:t>
      </w:r>
    </w:p>
    <w:p w14:paraId="3FC3C7CF"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Odstoupením od Kupní smlouvy se závazek zrušuje od počátku.</w:t>
      </w:r>
    </w:p>
    <w:p w14:paraId="54D5149C" w14:textId="4CF08983"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Plnil-li Prodávající zčásti, může </w:t>
      </w:r>
      <w:r w:rsidR="00854977">
        <w:rPr>
          <w:rFonts w:eastAsia="Times New Roman" w:cs="Times New Roman"/>
          <w:lang w:eastAsia="cs-CZ"/>
        </w:rPr>
        <w:t>Kupu</w:t>
      </w:r>
      <w:r w:rsidRPr="00BB184D">
        <w:rPr>
          <w:rFonts w:eastAsia="Times New Roman" w:cs="Times New Roman"/>
          <w:lang w:eastAsia="cs-CZ"/>
        </w:rPr>
        <w:t xml:space="preserve">jící od Kupní smlouvy odstoupit jen ohledně nesplněného zbytku plnění. Nemá-li však částečné plnění pro </w:t>
      </w:r>
      <w:r w:rsidR="00854977">
        <w:rPr>
          <w:rFonts w:eastAsia="Times New Roman" w:cs="Times New Roman"/>
          <w:lang w:eastAsia="cs-CZ"/>
        </w:rPr>
        <w:t>Kupu</w:t>
      </w:r>
      <w:r w:rsidRPr="00BB184D">
        <w:rPr>
          <w:rFonts w:eastAsia="Times New Roman" w:cs="Times New Roman"/>
          <w:lang w:eastAsia="cs-CZ"/>
        </w:rPr>
        <w:t xml:space="preserve">jícího význam, může </w:t>
      </w:r>
      <w:r w:rsidR="00854977">
        <w:rPr>
          <w:rFonts w:eastAsia="Times New Roman" w:cs="Times New Roman"/>
          <w:lang w:eastAsia="cs-CZ"/>
        </w:rPr>
        <w:t>Kupu</w:t>
      </w:r>
      <w:r w:rsidRPr="00BB184D">
        <w:rPr>
          <w:rFonts w:eastAsia="Times New Roman" w:cs="Times New Roman"/>
          <w:lang w:eastAsia="cs-CZ"/>
        </w:rPr>
        <w:t>jící od Kupní smlouvy odstoupit ohledně celého plnění.</w:t>
      </w:r>
    </w:p>
    <w:p w14:paraId="0D84784C" w14:textId="10AC50B4"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Zavazuje-li Kupní smlouva Prodávajícího k opakované činnosti nebo k postupnému dílčímu plnění, může </w:t>
      </w:r>
      <w:r w:rsidR="00854977">
        <w:rPr>
          <w:rFonts w:eastAsia="Times New Roman" w:cs="Times New Roman"/>
          <w:lang w:eastAsia="cs-CZ"/>
        </w:rPr>
        <w:t>Kupu</w:t>
      </w:r>
      <w:r w:rsidRPr="00BB184D">
        <w:rPr>
          <w:rFonts w:eastAsia="Times New Roman" w:cs="Times New Roman"/>
          <w:lang w:eastAsia="cs-CZ"/>
        </w:rPr>
        <w:t xml:space="preserve">jící od Kupní smlouvy odstoupit jen s účinky do budoucna. To neplatí, nemají-li již přijatá dílčí plnění sama o sobě pro </w:t>
      </w:r>
      <w:r w:rsidR="00854977">
        <w:rPr>
          <w:rFonts w:eastAsia="Times New Roman" w:cs="Times New Roman"/>
          <w:lang w:eastAsia="cs-CZ"/>
        </w:rPr>
        <w:t>Kupu</w:t>
      </w:r>
      <w:r w:rsidRPr="00BB184D">
        <w:rPr>
          <w:rFonts w:eastAsia="Times New Roman" w:cs="Times New Roman"/>
          <w:lang w:eastAsia="cs-CZ"/>
        </w:rPr>
        <w:t>jícího význam.</w:t>
      </w:r>
    </w:p>
    <w:p w14:paraId="2E07A3FF" w14:textId="54E83628"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lastRenderedPageBreak/>
        <w:t>Ustanovení §1977, §</w:t>
      </w:r>
      <w:r w:rsidR="004A6222" w:rsidRPr="00BB184D">
        <w:rPr>
          <w:rFonts w:eastAsia="Times New Roman" w:cs="Times New Roman"/>
          <w:lang w:eastAsia="cs-CZ"/>
        </w:rPr>
        <w:t>2002–2003</w:t>
      </w:r>
      <w:r w:rsidRPr="00BB184D">
        <w:rPr>
          <w:rFonts w:eastAsia="Times New Roman" w:cs="Times New Roman"/>
          <w:lang w:eastAsia="cs-CZ"/>
        </w:rPr>
        <w:t xml:space="preserve"> Občanského zákoníku se neužijí.</w:t>
      </w:r>
    </w:p>
    <w:p w14:paraId="762B43CD" w14:textId="77777777" w:rsidR="00BB184D" w:rsidRPr="00BB184D" w:rsidRDefault="00BB184D" w:rsidP="008F6FC7">
      <w:pPr>
        <w:keepNext/>
        <w:numPr>
          <w:ilvl w:val="0"/>
          <w:numId w:val="43"/>
        </w:numPr>
        <w:overflowPunct w:val="0"/>
        <w:autoSpaceDE w:val="0"/>
        <w:autoSpaceDN w:val="0"/>
        <w:adjustRightInd w:val="0"/>
        <w:spacing w:before="480" w:after="120" w:line="276" w:lineRule="auto"/>
        <w:textAlignment w:val="baseline"/>
        <w:outlineLvl w:val="0"/>
        <w:rPr>
          <w:rFonts w:eastAsia="Times New Roman" w:cs="Times New Roman"/>
          <w:b/>
          <w:lang w:eastAsia="cs-CZ"/>
        </w:rPr>
      </w:pPr>
      <w:bookmarkStart w:id="26" w:name="_Toc389656207"/>
      <w:r w:rsidRPr="00BB184D">
        <w:rPr>
          <w:rFonts w:eastAsia="Times New Roman" w:cs="Times New Roman"/>
          <w:b/>
          <w:lang w:eastAsia="cs-CZ"/>
        </w:rPr>
        <w:t>OSTATNÍ UJEDNÁNÍ</w:t>
      </w:r>
      <w:bookmarkEnd w:id="26"/>
    </w:p>
    <w:p w14:paraId="74D50B54"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bookmarkStart w:id="27" w:name="_Ref380406284"/>
      <w:r w:rsidRPr="00BB184D">
        <w:rPr>
          <w:rFonts w:eastAsia="Times New Roman" w:cs="Times New Roman"/>
          <w:lang w:eastAsia="cs-CZ"/>
        </w:rPr>
        <w:t>Prodávající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27"/>
    </w:p>
    <w:p w14:paraId="2C207919" w14:textId="3B21FDB1"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Prodávající na sebe přebírá nebezpečí změny okolností ve smyslu §</w:t>
      </w:r>
      <w:r w:rsidR="002D0ED7">
        <w:rPr>
          <w:rFonts w:eastAsia="Times New Roman" w:cs="Times New Roman"/>
          <w:lang w:eastAsia="cs-CZ"/>
        </w:rPr>
        <w:t xml:space="preserve"> </w:t>
      </w:r>
      <w:r w:rsidRPr="00BB184D">
        <w:rPr>
          <w:rFonts w:eastAsia="Times New Roman" w:cs="Times New Roman"/>
          <w:lang w:eastAsia="cs-CZ"/>
        </w:rPr>
        <w:t>1765 Občanského zákoníku.</w:t>
      </w:r>
    </w:p>
    <w:p w14:paraId="74D276FD" w14:textId="5A9FC0A3"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Prodávající není oprávněn postoupit žádnou svou pohledávku za </w:t>
      </w:r>
      <w:r w:rsidR="00854977">
        <w:rPr>
          <w:rFonts w:eastAsia="Times New Roman" w:cs="Times New Roman"/>
          <w:lang w:eastAsia="cs-CZ"/>
        </w:rPr>
        <w:t>Kupu</w:t>
      </w:r>
      <w:r w:rsidRPr="00BB184D">
        <w:rPr>
          <w:rFonts w:eastAsia="Times New Roman" w:cs="Times New Roman"/>
          <w:lang w:eastAsia="cs-CZ"/>
        </w:rPr>
        <w:t>jícím vyplývající z Kupní smlouvy nebo vzniklou v souvislosti s Kupní smlouvou.</w:t>
      </w:r>
    </w:p>
    <w:p w14:paraId="492BCFFB" w14:textId="5FF33C4F"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Prodávající není oprávněn provést jednostranné započtení žádné své pohledávky za </w:t>
      </w:r>
      <w:r w:rsidR="00854977">
        <w:rPr>
          <w:rFonts w:eastAsia="Times New Roman" w:cs="Times New Roman"/>
          <w:lang w:eastAsia="cs-CZ"/>
        </w:rPr>
        <w:t>Kupu</w:t>
      </w:r>
      <w:r w:rsidRPr="00BB184D">
        <w:rPr>
          <w:rFonts w:eastAsia="Times New Roman" w:cs="Times New Roman"/>
          <w:lang w:eastAsia="cs-CZ"/>
        </w:rPr>
        <w:t xml:space="preserve">jícím vyplývající z Kupní smlouvy nebo vzniklé v souvislosti s Kupní smlouvou na jakoukoliv pohledávku </w:t>
      </w:r>
      <w:r w:rsidR="00854977">
        <w:rPr>
          <w:rFonts w:eastAsia="Times New Roman" w:cs="Times New Roman"/>
          <w:lang w:eastAsia="cs-CZ"/>
        </w:rPr>
        <w:t>Kupu</w:t>
      </w:r>
      <w:r w:rsidRPr="00BB184D">
        <w:rPr>
          <w:rFonts w:eastAsia="Times New Roman" w:cs="Times New Roman"/>
          <w:lang w:eastAsia="cs-CZ"/>
        </w:rPr>
        <w:t>jícího za Prodávajícím.</w:t>
      </w:r>
    </w:p>
    <w:p w14:paraId="30D6A4A1" w14:textId="39F1BF41" w:rsidR="00BB184D" w:rsidRPr="00BB184D" w:rsidRDefault="00854977"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Pr>
          <w:rFonts w:eastAsia="Times New Roman" w:cs="Times New Roman"/>
          <w:lang w:eastAsia="cs-CZ"/>
        </w:rPr>
        <w:t>Kupu</w:t>
      </w:r>
      <w:r w:rsidR="00BB184D" w:rsidRPr="00BB184D">
        <w:rPr>
          <w:rFonts w:eastAsia="Times New Roman" w:cs="Times New Roman"/>
          <w:lang w:eastAsia="cs-CZ"/>
        </w:rPr>
        <w:t xml:space="preserve">jící je oprávněn provést jednostranné započtení jakékoliv své splatné i nesplatné pohledávky za Prodávajícím vyplývající z Kupní smlouvy nebo vzniklé v souvislosti s Kupní smlouvou (zejm. smluvní pokutu) na pohledávky Prodávajícího za </w:t>
      </w:r>
      <w:r>
        <w:rPr>
          <w:rFonts w:eastAsia="Times New Roman" w:cs="Times New Roman"/>
          <w:lang w:eastAsia="cs-CZ"/>
        </w:rPr>
        <w:t>Kupu</w:t>
      </w:r>
      <w:r w:rsidR="00BB184D" w:rsidRPr="00BB184D">
        <w:rPr>
          <w:rFonts w:eastAsia="Times New Roman" w:cs="Times New Roman"/>
          <w:lang w:eastAsia="cs-CZ"/>
        </w:rPr>
        <w:t>jícím.</w:t>
      </w:r>
    </w:p>
    <w:p w14:paraId="3576832A" w14:textId="47891A90"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Prodávající je povinen zachovávat mlčenlivost o všech skutečnostech a informacích, které jsou obsažené v Kupní smlouvě a dále o všech skutečnostech a informacích, které mu byly v souvislosti s Kupní smlouvou nebo jejím </w:t>
      </w:r>
      <w:proofErr w:type="gramStart"/>
      <w:r w:rsidRPr="00BB184D">
        <w:rPr>
          <w:rFonts w:eastAsia="Times New Roman" w:cs="Times New Roman"/>
          <w:lang w:eastAsia="cs-CZ"/>
        </w:rPr>
        <w:t>plněním</w:t>
      </w:r>
      <w:proofErr w:type="gramEnd"/>
      <w:r w:rsidRPr="00BB184D">
        <w:rPr>
          <w:rFonts w:eastAsia="Times New Roman" w:cs="Times New Roman"/>
          <w:lang w:eastAsia="cs-CZ"/>
        </w:rPr>
        <w:t xml:space="preserve"> jakkoliv zpřístupněny, předány či sděleny, nebo o nichž se jakkoliv dozvěděl, vyjma těch, které jsou v okamžiku, kdy se s nimi Prodávající seznámil, prokazatelně veřejně přístupné nebo těch, které se bez zavinění Prodávajícího veřejně přístupnými stanou. Prodávající nesmí takové skutečnosti a informace použít v rozporu s jejich účelem, nesmí je použít ve prospěch svůj nebo třetích osob a nesmí je použít ani v neprospěch </w:t>
      </w:r>
      <w:r w:rsidR="00854977">
        <w:rPr>
          <w:rFonts w:eastAsia="Times New Roman" w:cs="Times New Roman"/>
          <w:lang w:eastAsia="cs-CZ"/>
        </w:rPr>
        <w:t>Kupu</w:t>
      </w:r>
      <w:r w:rsidRPr="00BB184D">
        <w:rPr>
          <w:rFonts w:eastAsia="Times New Roman" w:cs="Times New Roman"/>
          <w:lang w:eastAsia="cs-CZ"/>
        </w:rPr>
        <w:t>jícího. Povinnosti dle tohoto odstavce je Prodávající povinen zachovávat i po zániku závazku z Kupní smlouvy, vyjma případů, kdy se takové skutečnosti a informace stanou prokazatelně veřejně přístupné bez zavinění Prodávajícího. Povinnosti dle tohoto odstavce se nevztahují na případy, kdy je Prodávající povinen zveřejnit takové skutečnosti nebo informace na základě povinnosti uložené mu právním předpisem nebo rozhodnutím orgánu veřejné moci.</w:t>
      </w:r>
    </w:p>
    <w:p w14:paraId="1E92B176" w14:textId="59B20181"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proofErr w:type="gramStart"/>
      <w:r w:rsidRPr="00BB184D">
        <w:rPr>
          <w:rFonts w:eastAsia="Times New Roman" w:cs="Times New Roman"/>
          <w:lang w:eastAsia="cs-CZ"/>
        </w:rPr>
        <w:t>Poruší</w:t>
      </w:r>
      <w:proofErr w:type="gramEnd"/>
      <w:r w:rsidRPr="00BB184D">
        <w:rPr>
          <w:rFonts w:eastAsia="Times New Roman" w:cs="Times New Roman"/>
          <w:lang w:eastAsia="cs-CZ"/>
        </w:rPr>
        <w:t xml:space="preserve">-li Prodávající v souvislosti s Kupní smlouvou jakékoliv své povinnosti, nahradí </w:t>
      </w:r>
      <w:r w:rsidR="00854977">
        <w:rPr>
          <w:rFonts w:eastAsia="Times New Roman" w:cs="Times New Roman"/>
          <w:lang w:eastAsia="cs-CZ"/>
        </w:rPr>
        <w:t>Kupu</w:t>
      </w:r>
      <w:r w:rsidRPr="00BB184D">
        <w:rPr>
          <w:rFonts w:eastAsia="Times New Roman" w:cs="Times New Roman"/>
          <w:lang w:eastAsia="cs-CZ"/>
        </w:rPr>
        <w:t>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7CAEAF1D" w14:textId="56E69F20"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 xml:space="preserve">Vzhledem k veřejnoprávnímu charakteru </w:t>
      </w:r>
      <w:r w:rsidR="00854977">
        <w:rPr>
          <w:rFonts w:eastAsia="Times New Roman" w:cs="Times New Roman"/>
          <w:lang w:eastAsia="cs-CZ"/>
        </w:rPr>
        <w:t>Kupu</w:t>
      </w:r>
      <w:r w:rsidRPr="00BB184D">
        <w:rPr>
          <w:rFonts w:eastAsia="Times New Roman" w:cs="Times New Roman"/>
          <w:lang w:eastAsia="cs-CZ"/>
        </w:rPr>
        <w:t>jícího Prodávající výslovně prohlašuje, že je s touto skutečností obeznámen a souhlasí se zveřejněním Kupní smlouvy v rozsahu a za podmínek vyplývajících z příslušných právních předpisů.</w:t>
      </w:r>
    </w:p>
    <w:p w14:paraId="5480F507" w14:textId="220E3FA0"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Prodávající si je vědom, že je ve smyslu §</w:t>
      </w:r>
      <w:r w:rsidR="002D0ED7">
        <w:rPr>
          <w:rFonts w:eastAsia="Times New Roman" w:cs="Times New Roman"/>
          <w:lang w:eastAsia="cs-CZ"/>
        </w:rPr>
        <w:t xml:space="preserve"> </w:t>
      </w:r>
      <w:r w:rsidRPr="00BB184D">
        <w:rPr>
          <w:rFonts w:eastAsia="Times New Roman" w:cs="Times New Roman"/>
          <w:lang w:eastAsia="cs-CZ"/>
        </w:rPr>
        <w:t>2 písm. e) zákona č. 320/2001 Sb., o finanční kontrole ve veřejné správě a o změně některých zákonů, ve znění pozdějších předpisů, povinen spolupůsobit při výkonu finanční kontroly.</w:t>
      </w:r>
    </w:p>
    <w:p w14:paraId="7244F35E" w14:textId="77777777" w:rsidR="00BB184D" w:rsidRPr="00BB184D" w:rsidRDefault="00BB184D" w:rsidP="008F6FC7">
      <w:pPr>
        <w:numPr>
          <w:ilvl w:val="0"/>
          <w:numId w:val="42"/>
        </w:numPr>
        <w:overflowPunct w:val="0"/>
        <w:autoSpaceDE w:val="0"/>
        <w:autoSpaceDN w:val="0"/>
        <w:adjustRightInd w:val="0"/>
        <w:spacing w:after="0" w:line="276" w:lineRule="auto"/>
        <w:textAlignment w:val="baseline"/>
        <w:rPr>
          <w:rFonts w:eastAsia="Times New Roman" w:cs="Times New Roman"/>
          <w:lang w:eastAsia="cs-CZ"/>
        </w:rPr>
      </w:pPr>
      <w:r w:rsidRPr="00BB184D">
        <w:rPr>
          <w:rFonts w:eastAsia="Times New Roman" w:cs="Times New Roman"/>
          <w:lang w:eastAsia="cs-CZ"/>
        </w:rPr>
        <w:t>Písemnou formou (podobou) se rozumí listina podepsaná oprávněnou osobou Smluvní strany nebo email podepsaný zaručeným elektronickým podpisem oprávněné osoby Smluvní strany.</w:t>
      </w:r>
    </w:p>
    <w:p w14:paraId="5A395794" w14:textId="77777777" w:rsidR="00BB184D" w:rsidRPr="00BB184D" w:rsidRDefault="00BB184D" w:rsidP="00BB184D">
      <w:pPr>
        <w:overflowPunct w:val="0"/>
        <w:autoSpaceDE w:val="0"/>
        <w:autoSpaceDN w:val="0"/>
        <w:adjustRightInd w:val="0"/>
        <w:spacing w:after="0" w:line="276" w:lineRule="auto"/>
        <w:jc w:val="both"/>
        <w:textAlignment w:val="baseline"/>
        <w:rPr>
          <w:rFonts w:eastAsia="Times New Roman" w:cs="Times New Roman"/>
          <w:lang w:eastAsia="cs-CZ"/>
        </w:rPr>
      </w:pPr>
    </w:p>
    <w:p w14:paraId="64E1C179" w14:textId="77777777" w:rsidR="00BB184D" w:rsidRPr="00BB184D" w:rsidRDefault="00BB184D" w:rsidP="00BB184D">
      <w:pPr>
        <w:overflowPunct w:val="0"/>
        <w:autoSpaceDE w:val="0"/>
        <w:autoSpaceDN w:val="0"/>
        <w:adjustRightInd w:val="0"/>
        <w:spacing w:after="0" w:line="276" w:lineRule="auto"/>
        <w:jc w:val="both"/>
        <w:textAlignment w:val="baseline"/>
        <w:rPr>
          <w:rFonts w:eastAsia="Times New Roman" w:cs="Times New Roman"/>
          <w:lang w:eastAsia="cs-CZ"/>
        </w:rPr>
      </w:pPr>
    </w:p>
    <w:p w14:paraId="43C830B3" w14:textId="77777777" w:rsidR="00BB184D" w:rsidRPr="00BB184D" w:rsidRDefault="00BB184D" w:rsidP="00BB184D">
      <w:pPr>
        <w:overflowPunct w:val="0"/>
        <w:autoSpaceDE w:val="0"/>
        <w:autoSpaceDN w:val="0"/>
        <w:adjustRightInd w:val="0"/>
        <w:spacing w:after="0" w:line="276" w:lineRule="auto"/>
        <w:jc w:val="both"/>
        <w:textAlignment w:val="baseline"/>
        <w:rPr>
          <w:rFonts w:eastAsia="Times New Roman" w:cs="Times New Roman"/>
          <w:lang w:eastAsia="cs-CZ"/>
        </w:rPr>
      </w:pPr>
    </w:p>
    <w:p w14:paraId="3D6E84C1" w14:textId="02529C27" w:rsidR="009F392E" w:rsidRPr="004A6222" w:rsidRDefault="009F392E" w:rsidP="00BB184D"/>
    <w:sectPr w:rsidR="009F392E" w:rsidRPr="004A6222" w:rsidSect="00FC6389">
      <w:headerReference w:type="default" r:id="rId11"/>
      <w:footerReference w:type="default" r:id="rId12"/>
      <w:headerReference w:type="first" r:id="rId13"/>
      <w:footerReference w:type="first" r:id="rId14"/>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0A81" w14:textId="77777777" w:rsidR="00D14725" w:rsidRDefault="00D14725" w:rsidP="00962258">
      <w:pPr>
        <w:spacing w:after="0" w:line="240" w:lineRule="auto"/>
      </w:pPr>
      <w:r>
        <w:separator/>
      </w:r>
    </w:p>
  </w:endnote>
  <w:endnote w:type="continuationSeparator" w:id="0">
    <w:p w14:paraId="301CA7AE" w14:textId="77777777" w:rsidR="00D14725" w:rsidRDefault="00D1472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8F6FC7" w14:paraId="0B3B7D73" w14:textId="77777777" w:rsidTr="00093A53">
      <w:tc>
        <w:tcPr>
          <w:tcW w:w="1361" w:type="dxa"/>
          <w:tcMar>
            <w:left w:w="0" w:type="dxa"/>
            <w:right w:w="0" w:type="dxa"/>
          </w:tcMar>
          <w:vAlign w:val="bottom"/>
        </w:tcPr>
        <w:p w14:paraId="74A8C516" w14:textId="05B5B3CE" w:rsidR="008F6FC7" w:rsidRPr="00B8518B" w:rsidRDefault="008F6FC7" w:rsidP="00093A53">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264EEC">
            <w:rPr>
              <w:rStyle w:val="slostrnky"/>
              <w:noProof/>
            </w:rPr>
            <w:t>10</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264EEC">
            <w:rPr>
              <w:rStyle w:val="slostrnky"/>
              <w:noProof/>
            </w:rPr>
            <w:t>10</w:t>
          </w:r>
          <w:r w:rsidRPr="00B8518B">
            <w:rPr>
              <w:rStyle w:val="slostrnky"/>
            </w:rPr>
            <w:fldChar w:fldCharType="end"/>
          </w:r>
        </w:p>
      </w:tc>
      <w:tc>
        <w:tcPr>
          <w:tcW w:w="3458" w:type="dxa"/>
          <w:shd w:val="clear" w:color="auto" w:fill="auto"/>
          <w:tcMar>
            <w:left w:w="0" w:type="dxa"/>
            <w:right w:w="0" w:type="dxa"/>
          </w:tcMar>
        </w:tcPr>
        <w:p w14:paraId="0949CCC2" w14:textId="6523F628" w:rsidR="008F6FC7" w:rsidRDefault="008F6FC7" w:rsidP="00093A53">
          <w:pPr>
            <w:pStyle w:val="Zpat"/>
          </w:pPr>
        </w:p>
      </w:tc>
      <w:tc>
        <w:tcPr>
          <w:tcW w:w="2835" w:type="dxa"/>
          <w:shd w:val="clear" w:color="auto" w:fill="auto"/>
          <w:tcMar>
            <w:left w:w="0" w:type="dxa"/>
            <w:right w:w="0" w:type="dxa"/>
          </w:tcMar>
        </w:tcPr>
        <w:p w14:paraId="5FD0677B" w14:textId="04484FA4" w:rsidR="008F6FC7" w:rsidRDefault="008F6FC7" w:rsidP="00093A53">
          <w:pPr>
            <w:pStyle w:val="Zpat"/>
          </w:pPr>
        </w:p>
      </w:tc>
      <w:tc>
        <w:tcPr>
          <w:tcW w:w="2921" w:type="dxa"/>
        </w:tcPr>
        <w:p w14:paraId="591EBCBD" w14:textId="77777777" w:rsidR="008F6FC7" w:rsidRDefault="008F6FC7" w:rsidP="00093A53">
          <w:pPr>
            <w:pStyle w:val="Zpat"/>
          </w:pPr>
        </w:p>
      </w:tc>
    </w:tr>
  </w:tbl>
  <w:p w14:paraId="6838673E" w14:textId="77777777" w:rsidR="00F1715C" w:rsidRPr="00B8518B" w:rsidRDefault="00F1715C" w:rsidP="00B8518B">
    <w:pPr>
      <w:pStyle w:val="Zpat"/>
      <w:rPr>
        <w:sz w:val="2"/>
        <w:szCs w:val="2"/>
      </w:rPr>
    </w:pPr>
    <w:r>
      <w:rPr>
        <w:noProof/>
        <w:sz w:val="2"/>
        <w:szCs w:val="2"/>
        <w:lang w:eastAsia="cs-CZ"/>
      </w:rPr>
      <mc:AlternateContent>
        <mc:Choice Requires="wps">
          <w:drawing>
            <wp:anchor distT="0" distB="0" distL="114300" distR="114300" simplePos="0" relativeHeight="251660288" behindDoc="1" locked="1" layoutInCell="1" allowOverlap="1" wp14:anchorId="0E399551" wp14:editId="5221EF6F">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E795F0" id="Straight Connector 3"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6192" behindDoc="1" locked="1" layoutInCell="1" allowOverlap="1" wp14:anchorId="7AEB5933" wp14:editId="31C9FE9A">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BD68C6" id="Straight Connector 2"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8F6FC7" w14:paraId="04D28B3E" w14:textId="77777777" w:rsidTr="00093A53">
      <w:tc>
        <w:tcPr>
          <w:tcW w:w="1361" w:type="dxa"/>
          <w:tcMar>
            <w:left w:w="0" w:type="dxa"/>
            <w:right w:w="0" w:type="dxa"/>
          </w:tcMar>
          <w:vAlign w:val="bottom"/>
        </w:tcPr>
        <w:p w14:paraId="52F1ABAB" w14:textId="3872544D" w:rsidR="008F6FC7" w:rsidRPr="00B8518B" w:rsidRDefault="008F6FC7" w:rsidP="00093A53">
          <w:pPr>
            <w:pStyle w:val="Zpat"/>
            <w:rPr>
              <w:rStyle w:val="slostrnky"/>
            </w:rPr>
          </w:pPr>
        </w:p>
      </w:tc>
      <w:tc>
        <w:tcPr>
          <w:tcW w:w="3458" w:type="dxa"/>
          <w:shd w:val="clear" w:color="auto" w:fill="auto"/>
          <w:tcMar>
            <w:left w:w="0" w:type="dxa"/>
            <w:right w:w="0" w:type="dxa"/>
          </w:tcMar>
        </w:tcPr>
        <w:p w14:paraId="51D47C5C" w14:textId="197F01BC" w:rsidR="008F6FC7" w:rsidRDefault="008F6FC7" w:rsidP="00093A53">
          <w:pPr>
            <w:pStyle w:val="Zpat"/>
          </w:pPr>
        </w:p>
      </w:tc>
      <w:tc>
        <w:tcPr>
          <w:tcW w:w="2835" w:type="dxa"/>
          <w:shd w:val="clear" w:color="auto" w:fill="auto"/>
          <w:tcMar>
            <w:left w:w="0" w:type="dxa"/>
            <w:right w:w="0" w:type="dxa"/>
          </w:tcMar>
        </w:tcPr>
        <w:p w14:paraId="1834C94E" w14:textId="25611C14" w:rsidR="008F6FC7" w:rsidRDefault="008F6FC7" w:rsidP="00093A53">
          <w:pPr>
            <w:pStyle w:val="Zpat"/>
          </w:pPr>
        </w:p>
      </w:tc>
      <w:tc>
        <w:tcPr>
          <w:tcW w:w="2921" w:type="dxa"/>
        </w:tcPr>
        <w:p w14:paraId="3C1B77DF" w14:textId="77777777" w:rsidR="008F6FC7" w:rsidRDefault="008F6FC7" w:rsidP="00093A53">
          <w:pPr>
            <w:pStyle w:val="Zpat"/>
          </w:pPr>
        </w:p>
      </w:tc>
    </w:tr>
  </w:tbl>
  <w:p w14:paraId="0935A879" w14:textId="77777777" w:rsidR="00F1715C" w:rsidRPr="00B8518B" w:rsidRDefault="00F1715C" w:rsidP="00460660">
    <w:pPr>
      <w:pStyle w:val="Zpat"/>
      <w:rPr>
        <w:sz w:val="2"/>
        <w:szCs w:val="2"/>
      </w:rPr>
    </w:pPr>
    <w:r>
      <w:rPr>
        <w:noProof/>
        <w:sz w:val="2"/>
        <w:szCs w:val="2"/>
        <w:lang w:eastAsia="cs-CZ"/>
      </w:rPr>
      <mc:AlternateContent>
        <mc:Choice Requires="wps">
          <w:drawing>
            <wp:anchor distT="0" distB="0" distL="114300" distR="114300" simplePos="0" relativeHeight="251659776" behindDoc="1" locked="1" layoutInCell="1" allowOverlap="1" wp14:anchorId="09BA9170" wp14:editId="556A1C59">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6636FC" id="Straight Connector 7"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728" behindDoc="1" locked="1" layoutInCell="1" allowOverlap="1" wp14:anchorId="62CE780B" wp14:editId="25E0258D">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FE2554" id="Straight Connector 10"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p w14:paraId="6A8CD111" w14:textId="77777777" w:rsidR="00F1715C" w:rsidRPr="00460660" w:rsidRDefault="00F1715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A170F" w14:textId="77777777" w:rsidR="00D14725" w:rsidRDefault="00D14725" w:rsidP="00962258">
      <w:pPr>
        <w:spacing w:after="0" w:line="240" w:lineRule="auto"/>
      </w:pPr>
      <w:r>
        <w:separator/>
      </w:r>
    </w:p>
  </w:footnote>
  <w:footnote w:type="continuationSeparator" w:id="0">
    <w:p w14:paraId="70DBCF57" w14:textId="77777777" w:rsidR="00D14725" w:rsidRDefault="00D1472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14D6ED70" w14:textId="77777777" w:rsidTr="00C02D0A">
      <w:trPr>
        <w:trHeight w:hRule="exact" w:val="454"/>
      </w:trPr>
      <w:tc>
        <w:tcPr>
          <w:tcW w:w="1361" w:type="dxa"/>
          <w:tcMar>
            <w:top w:w="57" w:type="dxa"/>
            <w:left w:w="0" w:type="dxa"/>
            <w:right w:w="0" w:type="dxa"/>
          </w:tcMar>
        </w:tcPr>
        <w:p w14:paraId="7A201DE8" w14:textId="77777777" w:rsidR="00F1715C" w:rsidRPr="00B8518B" w:rsidRDefault="00F1715C" w:rsidP="00523EA7">
          <w:pPr>
            <w:pStyle w:val="Zpat"/>
            <w:rPr>
              <w:rStyle w:val="slostrnky"/>
            </w:rPr>
          </w:pPr>
        </w:p>
      </w:tc>
      <w:tc>
        <w:tcPr>
          <w:tcW w:w="3458" w:type="dxa"/>
          <w:shd w:val="clear" w:color="auto" w:fill="auto"/>
          <w:tcMar>
            <w:top w:w="57" w:type="dxa"/>
            <w:left w:w="0" w:type="dxa"/>
            <w:right w:w="0" w:type="dxa"/>
          </w:tcMar>
        </w:tcPr>
        <w:p w14:paraId="3D2835F5" w14:textId="77777777" w:rsidR="00F1715C" w:rsidRDefault="00F1715C" w:rsidP="00523EA7">
          <w:pPr>
            <w:pStyle w:val="Zpat"/>
          </w:pPr>
        </w:p>
      </w:tc>
      <w:tc>
        <w:tcPr>
          <w:tcW w:w="5698" w:type="dxa"/>
          <w:shd w:val="clear" w:color="auto" w:fill="auto"/>
          <w:tcMar>
            <w:top w:w="57" w:type="dxa"/>
            <w:left w:w="0" w:type="dxa"/>
            <w:right w:w="0" w:type="dxa"/>
          </w:tcMar>
        </w:tcPr>
        <w:p w14:paraId="4AAAC867" w14:textId="77777777" w:rsidR="00F1715C" w:rsidRPr="00D6163D" w:rsidRDefault="00F1715C" w:rsidP="00D6163D">
          <w:pPr>
            <w:pStyle w:val="Druhdokumentu"/>
          </w:pPr>
        </w:p>
      </w:tc>
    </w:tr>
  </w:tbl>
  <w:p w14:paraId="145FA93F" w14:textId="77777777" w:rsidR="00F1715C" w:rsidRPr="00D6163D" w:rsidRDefault="00F1715C">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2ECB6F9F" w14:textId="77777777" w:rsidTr="00F1715C">
      <w:trPr>
        <w:trHeight w:hRule="exact" w:val="936"/>
      </w:trPr>
      <w:tc>
        <w:tcPr>
          <w:tcW w:w="1361" w:type="dxa"/>
          <w:tcMar>
            <w:left w:w="0" w:type="dxa"/>
            <w:right w:w="0" w:type="dxa"/>
          </w:tcMar>
        </w:tcPr>
        <w:p w14:paraId="0DC32999" w14:textId="77777777" w:rsidR="00F1715C" w:rsidRPr="00B8518B" w:rsidRDefault="00F1715C" w:rsidP="00FC6389">
          <w:pPr>
            <w:pStyle w:val="Zpat"/>
            <w:rPr>
              <w:rStyle w:val="slostrnky"/>
            </w:rPr>
          </w:pPr>
        </w:p>
      </w:tc>
      <w:tc>
        <w:tcPr>
          <w:tcW w:w="3458" w:type="dxa"/>
          <w:shd w:val="clear" w:color="auto" w:fill="auto"/>
          <w:tcMar>
            <w:left w:w="0" w:type="dxa"/>
            <w:right w:w="0" w:type="dxa"/>
          </w:tcMar>
        </w:tcPr>
        <w:p w14:paraId="131F84B6" w14:textId="77777777" w:rsidR="00F1715C" w:rsidRDefault="00F1715C" w:rsidP="00FC6389">
          <w:pPr>
            <w:pStyle w:val="Zpat"/>
          </w:pPr>
        </w:p>
      </w:tc>
      <w:tc>
        <w:tcPr>
          <w:tcW w:w="5698" w:type="dxa"/>
          <w:shd w:val="clear" w:color="auto" w:fill="auto"/>
          <w:tcMar>
            <w:left w:w="0" w:type="dxa"/>
            <w:right w:w="0" w:type="dxa"/>
          </w:tcMar>
        </w:tcPr>
        <w:p w14:paraId="3B330173" w14:textId="77777777" w:rsidR="00F1715C" w:rsidRPr="00D6163D" w:rsidRDefault="00F1715C" w:rsidP="00FC6389">
          <w:pPr>
            <w:pStyle w:val="Druhdokumentu"/>
          </w:pPr>
        </w:p>
      </w:tc>
    </w:tr>
    <w:tr w:rsidR="009F392E" w14:paraId="1928CCEF" w14:textId="77777777" w:rsidTr="00D85C5B">
      <w:trPr>
        <w:trHeight w:hRule="exact" w:val="318"/>
      </w:trPr>
      <w:tc>
        <w:tcPr>
          <w:tcW w:w="1361" w:type="dxa"/>
          <w:tcMar>
            <w:left w:w="0" w:type="dxa"/>
            <w:right w:w="0" w:type="dxa"/>
          </w:tcMar>
        </w:tcPr>
        <w:p w14:paraId="4D85EE3E" w14:textId="77777777" w:rsidR="009F392E" w:rsidRPr="00B8518B" w:rsidRDefault="009F392E" w:rsidP="00FC6389">
          <w:pPr>
            <w:pStyle w:val="Zpat"/>
            <w:rPr>
              <w:rStyle w:val="slostrnky"/>
            </w:rPr>
          </w:pPr>
        </w:p>
      </w:tc>
      <w:tc>
        <w:tcPr>
          <w:tcW w:w="3458" w:type="dxa"/>
          <w:shd w:val="clear" w:color="auto" w:fill="auto"/>
          <w:tcMar>
            <w:left w:w="0" w:type="dxa"/>
            <w:right w:w="0" w:type="dxa"/>
          </w:tcMar>
        </w:tcPr>
        <w:p w14:paraId="2611A54E" w14:textId="77777777" w:rsidR="009F392E" w:rsidRDefault="009F392E" w:rsidP="00FC6389">
          <w:pPr>
            <w:pStyle w:val="Zpat"/>
          </w:pPr>
        </w:p>
      </w:tc>
      <w:tc>
        <w:tcPr>
          <w:tcW w:w="5698" w:type="dxa"/>
          <w:shd w:val="clear" w:color="auto" w:fill="auto"/>
          <w:tcMar>
            <w:left w:w="0" w:type="dxa"/>
            <w:right w:w="0" w:type="dxa"/>
          </w:tcMar>
        </w:tcPr>
        <w:p w14:paraId="0DFF6094" w14:textId="77777777" w:rsidR="009F392E" w:rsidRPr="00D6163D" w:rsidRDefault="009F392E" w:rsidP="00FC6389">
          <w:pPr>
            <w:pStyle w:val="Druhdokumentu"/>
          </w:pPr>
        </w:p>
      </w:tc>
    </w:tr>
  </w:tbl>
  <w:p w14:paraId="4D4AA505" w14:textId="25D78BBB" w:rsidR="00F1715C" w:rsidRPr="00D6163D" w:rsidRDefault="00F1715C" w:rsidP="00D304C7">
    <w:pPr>
      <w:pStyle w:val="Zhlav"/>
      <w:rPr>
        <w:sz w:val="8"/>
        <w:szCs w:val="8"/>
      </w:rPr>
    </w:pPr>
  </w:p>
  <w:p w14:paraId="43A9937F" w14:textId="77777777" w:rsidR="00F1715C" w:rsidRPr="00460660" w:rsidRDefault="00F1715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F2B7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16765B59"/>
    <w:multiLevelType w:val="multilevel"/>
    <w:tmpl w:val="6CD47D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4" w15:restartNumberingAfterBreak="0">
    <w:nsid w:val="1E0F6460"/>
    <w:multiLevelType w:val="hybridMultilevel"/>
    <w:tmpl w:val="05B2D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EC491F"/>
    <w:multiLevelType w:val="multilevel"/>
    <w:tmpl w:val="E864DF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F76403"/>
    <w:multiLevelType w:val="multilevel"/>
    <w:tmpl w:val="0D34D660"/>
    <w:numStyleLink w:val="ListBulletmultilevel"/>
  </w:abstractNum>
  <w:abstractNum w:abstractNumId="7" w15:restartNumberingAfterBreak="0">
    <w:nsid w:val="2D20735A"/>
    <w:multiLevelType w:val="multilevel"/>
    <w:tmpl w:val="3C5637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4B4C44"/>
    <w:multiLevelType w:val="multilevel"/>
    <w:tmpl w:val="CABE99FC"/>
    <w:numStyleLink w:val="ListNumbermultilevel"/>
  </w:abstractNum>
  <w:abstractNum w:abstractNumId="9" w15:restartNumberingAfterBreak="0">
    <w:nsid w:val="34EE549F"/>
    <w:multiLevelType w:val="multilevel"/>
    <w:tmpl w:val="CABE99FC"/>
    <w:numStyleLink w:val="ListNumbermultilevel"/>
  </w:abstractNum>
  <w:abstractNum w:abstractNumId="1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E42A6"/>
    <w:multiLevelType w:val="multilevel"/>
    <w:tmpl w:val="37F889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56252AC"/>
    <w:multiLevelType w:val="multilevel"/>
    <w:tmpl w:val="A07E84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AF0A8C"/>
    <w:multiLevelType w:val="multilevel"/>
    <w:tmpl w:val="0D34D660"/>
    <w:numStyleLink w:val="ListBulletmultilevel"/>
  </w:abstractNum>
  <w:abstractNum w:abstractNumId="14" w15:restartNumberingAfterBreak="0">
    <w:nsid w:val="71464EF7"/>
    <w:multiLevelType w:val="multilevel"/>
    <w:tmpl w:val="3920CA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3E7A81"/>
    <w:multiLevelType w:val="hybridMultilevel"/>
    <w:tmpl w:val="974E00D6"/>
    <w:lvl w:ilvl="0" w:tplc="53B01E6C">
      <w:start w:val="1"/>
      <w:numFmt w:val="decimal"/>
      <w:suff w:val="nothing"/>
      <w:lvlText w:val="ČÁST %1 - "/>
      <w:lvlJc w:val="left"/>
      <w:pPr>
        <w:ind w:left="0" w:firstLine="0"/>
      </w:pPr>
      <w:rPr>
        <w:rFonts w:ascii="Verdana" w:hAnsi="Verdana" w:hint="default"/>
        <w:b/>
        <w:i w:val="0"/>
      </w:rPr>
    </w:lvl>
    <w:lvl w:ilvl="1" w:tplc="B4BE832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070991"/>
    <w:multiLevelType w:val="multilevel"/>
    <w:tmpl w:val="CABE99FC"/>
    <w:numStyleLink w:val="ListNumbermultilevel"/>
  </w:abstractNum>
  <w:abstractNum w:abstractNumId="17" w15:restartNumberingAfterBreak="0">
    <w:nsid w:val="75896773"/>
    <w:multiLevelType w:val="multilevel"/>
    <w:tmpl w:val="8B6C4512"/>
    <w:lvl w:ilvl="0">
      <w:start w:val="1"/>
      <w:numFmt w:val="decimal"/>
      <w:lvlText w:val="%1."/>
      <w:lvlJc w:val="left"/>
      <w:pPr>
        <w:ind w:left="567" w:hanging="567"/>
      </w:pPr>
      <w:rPr>
        <w:rFonts w:hint="default"/>
        <w:b w:val="0"/>
        <w:i w:val="0"/>
      </w:rPr>
    </w:lvl>
    <w:lvl w:ilvl="1">
      <w:start w:val="1"/>
      <w:numFmt w:val="decimal"/>
      <w:lvlText w:val="%1.%2."/>
      <w:lvlJc w:val="left"/>
      <w:pPr>
        <w:tabs>
          <w:tab w:val="num" w:pos="851"/>
        </w:tabs>
        <w:ind w:left="1247" w:hanging="680"/>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EDC1A76"/>
    <w:multiLevelType w:val="multilevel"/>
    <w:tmpl w:val="A03A42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88937278">
    <w:abstractNumId w:val="3"/>
  </w:num>
  <w:num w:numId="2" w16cid:durableId="1083527472">
    <w:abstractNumId w:val="1"/>
  </w:num>
  <w:num w:numId="3" w16cid:durableId="1763910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5971896">
    <w:abstractNumId w:val="13"/>
  </w:num>
  <w:num w:numId="5" w16cid:durableId="1824546378">
    <w:abstractNumId w:val="4"/>
  </w:num>
  <w:num w:numId="6" w16cid:durableId="2042516318">
    <w:abstractNumId w:val="6"/>
  </w:num>
  <w:num w:numId="7" w16cid:durableId="467433659">
    <w:abstractNumId w:val="0"/>
  </w:num>
  <w:num w:numId="8" w16cid:durableId="212887317">
    <w:abstractNumId w:val="8"/>
  </w:num>
  <w:num w:numId="9" w16cid:durableId="572351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9054511">
    <w:abstractNumId w:val="6"/>
  </w:num>
  <w:num w:numId="11" w16cid:durableId="283773099">
    <w:abstractNumId w:val="1"/>
  </w:num>
  <w:num w:numId="12" w16cid:durableId="685404917">
    <w:abstractNumId w:val="6"/>
  </w:num>
  <w:num w:numId="13" w16cid:durableId="1365210162">
    <w:abstractNumId w:val="6"/>
  </w:num>
  <w:num w:numId="14" w16cid:durableId="14888800">
    <w:abstractNumId w:val="6"/>
  </w:num>
  <w:num w:numId="15" w16cid:durableId="683288964">
    <w:abstractNumId w:val="6"/>
  </w:num>
  <w:num w:numId="16" w16cid:durableId="893857852">
    <w:abstractNumId w:val="16"/>
  </w:num>
  <w:num w:numId="17" w16cid:durableId="1595018264">
    <w:abstractNumId w:val="3"/>
  </w:num>
  <w:num w:numId="18" w16cid:durableId="1777090813">
    <w:abstractNumId w:val="16"/>
  </w:num>
  <w:num w:numId="19" w16cid:durableId="1921478921">
    <w:abstractNumId w:val="16"/>
  </w:num>
  <w:num w:numId="20" w16cid:durableId="188380329">
    <w:abstractNumId w:val="16"/>
  </w:num>
  <w:num w:numId="21" w16cid:durableId="1612201878">
    <w:abstractNumId w:val="16"/>
  </w:num>
  <w:num w:numId="22" w16cid:durableId="1456868483">
    <w:abstractNumId w:val="6"/>
  </w:num>
  <w:num w:numId="23" w16cid:durableId="1815222072">
    <w:abstractNumId w:val="1"/>
  </w:num>
  <w:num w:numId="24" w16cid:durableId="1949509067">
    <w:abstractNumId w:val="6"/>
  </w:num>
  <w:num w:numId="25" w16cid:durableId="961809504">
    <w:abstractNumId w:val="6"/>
  </w:num>
  <w:num w:numId="26" w16cid:durableId="1533374006">
    <w:abstractNumId w:val="6"/>
  </w:num>
  <w:num w:numId="27" w16cid:durableId="101726046">
    <w:abstractNumId w:val="6"/>
  </w:num>
  <w:num w:numId="28" w16cid:durableId="1670592915">
    <w:abstractNumId w:val="16"/>
  </w:num>
  <w:num w:numId="29" w16cid:durableId="1482507096">
    <w:abstractNumId w:val="3"/>
  </w:num>
  <w:num w:numId="30" w16cid:durableId="1549561860">
    <w:abstractNumId w:val="16"/>
  </w:num>
  <w:num w:numId="31" w16cid:durableId="1771195389">
    <w:abstractNumId w:val="16"/>
  </w:num>
  <w:num w:numId="32" w16cid:durableId="160245712">
    <w:abstractNumId w:val="16"/>
  </w:num>
  <w:num w:numId="33" w16cid:durableId="1102191595">
    <w:abstractNumId w:val="16"/>
  </w:num>
  <w:num w:numId="34" w16cid:durableId="459306130">
    <w:abstractNumId w:val="10"/>
  </w:num>
  <w:num w:numId="35" w16cid:durableId="419067740">
    <w:abstractNumId w:val="7"/>
  </w:num>
  <w:num w:numId="36" w16cid:durableId="1295020902">
    <w:abstractNumId w:val="11"/>
  </w:num>
  <w:num w:numId="37" w16cid:durableId="1784184479">
    <w:abstractNumId w:val="14"/>
  </w:num>
  <w:num w:numId="38" w16cid:durableId="1896968324">
    <w:abstractNumId w:val="18"/>
  </w:num>
  <w:num w:numId="39" w16cid:durableId="1923417510">
    <w:abstractNumId w:val="12"/>
  </w:num>
  <w:num w:numId="40" w16cid:durableId="1159419600">
    <w:abstractNumId w:val="2"/>
  </w:num>
  <w:num w:numId="41" w16cid:durableId="1132014934">
    <w:abstractNumId w:val="5"/>
  </w:num>
  <w:num w:numId="42" w16cid:durableId="517279167">
    <w:abstractNumId w:val="17"/>
  </w:num>
  <w:num w:numId="43" w16cid:durableId="211139319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E"/>
    <w:rsid w:val="00003AD3"/>
    <w:rsid w:val="00036148"/>
    <w:rsid w:val="00047233"/>
    <w:rsid w:val="00061A28"/>
    <w:rsid w:val="00072C1E"/>
    <w:rsid w:val="00074777"/>
    <w:rsid w:val="00083B0D"/>
    <w:rsid w:val="00087653"/>
    <w:rsid w:val="000A5890"/>
    <w:rsid w:val="000A6BB3"/>
    <w:rsid w:val="000E23A7"/>
    <w:rsid w:val="0010693F"/>
    <w:rsid w:val="00114472"/>
    <w:rsid w:val="001550BC"/>
    <w:rsid w:val="001605B9"/>
    <w:rsid w:val="00170EC5"/>
    <w:rsid w:val="001747C1"/>
    <w:rsid w:val="00184743"/>
    <w:rsid w:val="001936D4"/>
    <w:rsid w:val="001A7EA3"/>
    <w:rsid w:val="001C7A94"/>
    <w:rsid w:val="001F1B33"/>
    <w:rsid w:val="00207DF5"/>
    <w:rsid w:val="00227C13"/>
    <w:rsid w:val="002529D6"/>
    <w:rsid w:val="0026083F"/>
    <w:rsid w:val="00264EEC"/>
    <w:rsid w:val="00270DF2"/>
    <w:rsid w:val="00277B0F"/>
    <w:rsid w:val="00280E07"/>
    <w:rsid w:val="002C31BF"/>
    <w:rsid w:val="002D08B1"/>
    <w:rsid w:val="002D0ED7"/>
    <w:rsid w:val="002E039D"/>
    <w:rsid w:val="002E0CD7"/>
    <w:rsid w:val="002E1951"/>
    <w:rsid w:val="00300F42"/>
    <w:rsid w:val="00310650"/>
    <w:rsid w:val="00341DCF"/>
    <w:rsid w:val="00357BC6"/>
    <w:rsid w:val="003810F6"/>
    <w:rsid w:val="0038258F"/>
    <w:rsid w:val="0039489C"/>
    <w:rsid w:val="003956C6"/>
    <w:rsid w:val="003B39EC"/>
    <w:rsid w:val="003F7B1B"/>
    <w:rsid w:val="00441430"/>
    <w:rsid w:val="00450F07"/>
    <w:rsid w:val="00453CD3"/>
    <w:rsid w:val="00460660"/>
    <w:rsid w:val="00486107"/>
    <w:rsid w:val="00491827"/>
    <w:rsid w:val="00493B1B"/>
    <w:rsid w:val="004A6222"/>
    <w:rsid w:val="004B348C"/>
    <w:rsid w:val="004C4399"/>
    <w:rsid w:val="004C787C"/>
    <w:rsid w:val="004E143C"/>
    <w:rsid w:val="004E3A53"/>
    <w:rsid w:val="004F153C"/>
    <w:rsid w:val="004F4B9B"/>
    <w:rsid w:val="00511AB9"/>
    <w:rsid w:val="0051542D"/>
    <w:rsid w:val="00523EA7"/>
    <w:rsid w:val="00553375"/>
    <w:rsid w:val="005736B7"/>
    <w:rsid w:val="00575E5A"/>
    <w:rsid w:val="00592631"/>
    <w:rsid w:val="005B0D43"/>
    <w:rsid w:val="005B76DD"/>
    <w:rsid w:val="005D5624"/>
    <w:rsid w:val="005F1404"/>
    <w:rsid w:val="005F6CCA"/>
    <w:rsid w:val="0061068E"/>
    <w:rsid w:val="00660AD3"/>
    <w:rsid w:val="006768C8"/>
    <w:rsid w:val="00677B7F"/>
    <w:rsid w:val="006A5570"/>
    <w:rsid w:val="006A689C"/>
    <w:rsid w:val="006B23F5"/>
    <w:rsid w:val="006B3D79"/>
    <w:rsid w:val="006C0C8D"/>
    <w:rsid w:val="006D7AFE"/>
    <w:rsid w:val="006E0578"/>
    <w:rsid w:val="006E314D"/>
    <w:rsid w:val="007061F8"/>
    <w:rsid w:val="00710723"/>
    <w:rsid w:val="00723ED1"/>
    <w:rsid w:val="00743525"/>
    <w:rsid w:val="0076286B"/>
    <w:rsid w:val="00766846"/>
    <w:rsid w:val="00766BF2"/>
    <w:rsid w:val="0077673A"/>
    <w:rsid w:val="007846E1"/>
    <w:rsid w:val="0079730A"/>
    <w:rsid w:val="007A0C04"/>
    <w:rsid w:val="007B426C"/>
    <w:rsid w:val="007B570C"/>
    <w:rsid w:val="007C589B"/>
    <w:rsid w:val="007E4A6E"/>
    <w:rsid w:val="007F56A7"/>
    <w:rsid w:val="00807DD0"/>
    <w:rsid w:val="00821B94"/>
    <w:rsid w:val="00830AE5"/>
    <w:rsid w:val="008513C3"/>
    <w:rsid w:val="00854977"/>
    <w:rsid w:val="008659F3"/>
    <w:rsid w:val="00886D4B"/>
    <w:rsid w:val="00895406"/>
    <w:rsid w:val="008A3568"/>
    <w:rsid w:val="008D03B9"/>
    <w:rsid w:val="008F18D6"/>
    <w:rsid w:val="008F2790"/>
    <w:rsid w:val="008F335C"/>
    <w:rsid w:val="008F693E"/>
    <w:rsid w:val="008F6FC7"/>
    <w:rsid w:val="00904780"/>
    <w:rsid w:val="00922385"/>
    <w:rsid w:val="009223DF"/>
    <w:rsid w:val="00936091"/>
    <w:rsid w:val="00940D8A"/>
    <w:rsid w:val="00962258"/>
    <w:rsid w:val="00964FC3"/>
    <w:rsid w:val="009678B7"/>
    <w:rsid w:val="009833E1"/>
    <w:rsid w:val="00992D9C"/>
    <w:rsid w:val="00996CB8"/>
    <w:rsid w:val="009B14A9"/>
    <w:rsid w:val="009B2E97"/>
    <w:rsid w:val="009C1620"/>
    <w:rsid w:val="009E07F4"/>
    <w:rsid w:val="009F392E"/>
    <w:rsid w:val="00A015F4"/>
    <w:rsid w:val="00A139D7"/>
    <w:rsid w:val="00A30692"/>
    <w:rsid w:val="00A6177B"/>
    <w:rsid w:val="00A66136"/>
    <w:rsid w:val="00A92C8D"/>
    <w:rsid w:val="00AA2F58"/>
    <w:rsid w:val="00AA4CBB"/>
    <w:rsid w:val="00AA65FA"/>
    <w:rsid w:val="00AA7351"/>
    <w:rsid w:val="00AB6759"/>
    <w:rsid w:val="00AD056F"/>
    <w:rsid w:val="00AD6731"/>
    <w:rsid w:val="00AF5913"/>
    <w:rsid w:val="00B15D0D"/>
    <w:rsid w:val="00B16182"/>
    <w:rsid w:val="00B57A7E"/>
    <w:rsid w:val="00B75EE1"/>
    <w:rsid w:val="00B77481"/>
    <w:rsid w:val="00B8518B"/>
    <w:rsid w:val="00B941CB"/>
    <w:rsid w:val="00BB184D"/>
    <w:rsid w:val="00BD7E91"/>
    <w:rsid w:val="00C005FC"/>
    <w:rsid w:val="00C02D0A"/>
    <w:rsid w:val="00C03A6E"/>
    <w:rsid w:val="00C13FB5"/>
    <w:rsid w:val="00C35BB7"/>
    <w:rsid w:val="00C44F6A"/>
    <w:rsid w:val="00C47AE3"/>
    <w:rsid w:val="00C726AD"/>
    <w:rsid w:val="00C82B6C"/>
    <w:rsid w:val="00CD1FC4"/>
    <w:rsid w:val="00CE4AAC"/>
    <w:rsid w:val="00CF4F5C"/>
    <w:rsid w:val="00D14725"/>
    <w:rsid w:val="00D21061"/>
    <w:rsid w:val="00D304C7"/>
    <w:rsid w:val="00D33E0D"/>
    <w:rsid w:val="00D4108E"/>
    <w:rsid w:val="00D55C24"/>
    <w:rsid w:val="00D6163D"/>
    <w:rsid w:val="00D67568"/>
    <w:rsid w:val="00D831A3"/>
    <w:rsid w:val="00D85C5B"/>
    <w:rsid w:val="00DB1BBA"/>
    <w:rsid w:val="00DC75F3"/>
    <w:rsid w:val="00DD46F3"/>
    <w:rsid w:val="00DE56F2"/>
    <w:rsid w:val="00DF116D"/>
    <w:rsid w:val="00E078E5"/>
    <w:rsid w:val="00E47CA9"/>
    <w:rsid w:val="00E712F1"/>
    <w:rsid w:val="00EB104F"/>
    <w:rsid w:val="00ED14BD"/>
    <w:rsid w:val="00ED7F9E"/>
    <w:rsid w:val="00F0533E"/>
    <w:rsid w:val="00F1048D"/>
    <w:rsid w:val="00F12DEC"/>
    <w:rsid w:val="00F1715C"/>
    <w:rsid w:val="00F21C94"/>
    <w:rsid w:val="00F310F8"/>
    <w:rsid w:val="00F35939"/>
    <w:rsid w:val="00F407F0"/>
    <w:rsid w:val="00F45607"/>
    <w:rsid w:val="00F62186"/>
    <w:rsid w:val="00F659EB"/>
    <w:rsid w:val="00F726C8"/>
    <w:rsid w:val="00F74E3F"/>
    <w:rsid w:val="00F86BA6"/>
    <w:rsid w:val="00F97B56"/>
    <w:rsid w:val="00FB3317"/>
    <w:rsid w:val="00FB4226"/>
    <w:rsid w:val="00FC6389"/>
    <w:rsid w:val="00FF4C2E"/>
    <w:rsid w:val="00FF66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F3E3"/>
  <w14:defaultImageDpi w14:val="32767"/>
  <w15:docId w15:val="{4DFD1631-5D1C-4114-BCA3-02CFAF16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5406"/>
  </w:style>
  <w:style w:type="paragraph" w:styleId="Nadpis1">
    <w:name w:val="heading 1"/>
    <w:basedOn w:val="Normln"/>
    <w:next w:val="Normln"/>
    <w:link w:val="Nadpis1Char"/>
    <w:qFormat/>
    <w:rsid w:val="00895406"/>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895406"/>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895406"/>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895406"/>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895406"/>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895406"/>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895406"/>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895406"/>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basedOn w:val="Standardnpsmoodstavce"/>
    <w:link w:val="Nadpis1"/>
    <w:uiPriority w:val="9"/>
    <w:rsid w:val="00895406"/>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895406"/>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895406"/>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895406"/>
    <w:rPr>
      <w:b/>
      <w:bCs/>
    </w:rPr>
  </w:style>
  <w:style w:type="character" w:customStyle="1" w:styleId="Nadpis6Char">
    <w:name w:val="Nadpis 6 Char"/>
    <w:basedOn w:val="Standardnpsmoodstavce"/>
    <w:link w:val="Nadpis6"/>
    <w:uiPriority w:val="9"/>
    <w:semiHidden/>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pPr>
      <w:spacing w:after="120"/>
    </w:pPr>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895406"/>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9540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27"/>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33"/>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semiHidden/>
    <w:rsid w:val="007061F8"/>
    <w:rPr>
      <w:sz w:val="16"/>
      <w:szCs w:val="16"/>
    </w:rPr>
  </w:style>
  <w:style w:type="paragraph" w:styleId="Textkomente">
    <w:name w:val="annotation text"/>
    <w:basedOn w:val="Normln"/>
    <w:link w:val="TextkomenteChar"/>
    <w:semiHidden/>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061F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70DF2"/>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70DF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6F9976745832C41B111F8B20E239D05" ma:contentTypeVersion="0" ma:contentTypeDescription="Vytvořit nový dokument" ma:contentTypeScope="" ma:versionID="4873e5ffcd75164a1e7d5cda915d6b21">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58A2357-6572-40BC-85BE-B96D77385C70}">
  <ds:schemaRefs>
    <ds:schemaRef ds:uri="http://schemas.openxmlformats.org/officeDocument/2006/bibliography"/>
  </ds:schemaRefs>
</ds:datastoreItem>
</file>

<file path=customXml/itemProps2.xml><?xml version="1.0" encoding="utf-8"?>
<ds:datastoreItem xmlns:ds="http://schemas.openxmlformats.org/officeDocument/2006/customXml" ds:itemID="{CB4915F8-F8EE-4E32-8F6B-FE6E84F40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B5CD1C1-75C0-42A5-8304-05ECDB43BFEA}">
  <ds:schemaRefs>
    <ds:schemaRef ds:uri="http://schemas.microsoft.com/sharepoint/v3/contenttype/forms"/>
  </ds:schemaRefs>
</ds:datastoreItem>
</file>

<file path=customXml/itemProps4.xml><?xml version="1.0" encoding="utf-8"?>
<ds:datastoreItem xmlns:ds="http://schemas.openxmlformats.org/officeDocument/2006/customXml" ds:itemID="{AD29C23F-9617-41CD-B1EC-9012BD2011A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4765</Words>
  <Characters>28114</Characters>
  <Application>Microsoft Office Word</Application>
  <DocSecurity>0</DocSecurity>
  <Lines>234</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 Lucie, Mgr.</dc:creator>
  <cp:lastModifiedBy>Klára Ibrmajerová</cp:lastModifiedBy>
  <cp:revision>2</cp:revision>
  <cp:lastPrinted>2022-09-29T12:41:00Z</cp:lastPrinted>
  <dcterms:created xsi:type="dcterms:W3CDTF">2022-11-29T08:11:00Z</dcterms:created>
  <dcterms:modified xsi:type="dcterms:W3CDTF">2022-11-29T08:11:00Z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0x010100B6F9976745832C41B111F8B20E239D05</vt:lpwstr>
  </property>
</Properties>
</file>