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45A5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45A54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5A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5A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5A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45A54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45A54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845A5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845A54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45A54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45A54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45A54">
        <w:rPr>
          <w:rFonts w:ascii="Tahoma" w:hAnsi="Tahoma" w:cs="Tahoma"/>
          <w:noProof/>
          <w:sz w:val="28"/>
          <w:szCs w:val="28"/>
        </w:rPr>
        <w:t>253/22/7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45A5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Svojsíka ,  dělící  příčky SDK</w:t>
            </w:r>
          </w:p>
        </w:tc>
        <w:tc>
          <w:tcPr>
            <w:tcW w:w="1440" w:type="dxa"/>
          </w:tcPr>
          <w:p w:rsidR="001F0477" w:rsidRPr="006F0BA2" w:rsidRDefault="00845A5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845A54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845A54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89 944,00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45A54">
        <w:rPr>
          <w:rFonts w:ascii="Tahoma" w:hAnsi="Tahoma" w:cs="Tahoma"/>
          <w:b/>
          <w:bCs/>
          <w:noProof/>
          <w:sz w:val="20"/>
          <w:szCs w:val="20"/>
        </w:rPr>
        <w:t>89 944,00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45A54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45A54">
        <w:rPr>
          <w:rFonts w:ascii="Tahoma" w:hAnsi="Tahoma" w:cs="Tahoma"/>
          <w:noProof/>
          <w:sz w:val="20"/>
          <w:szCs w:val="20"/>
        </w:rPr>
        <w:t>10. 12. 2022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45A54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45A54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54" w:rsidRDefault="00845A54">
      <w:r>
        <w:separator/>
      </w:r>
    </w:p>
  </w:endnote>
  <w:endnote w:type="continuationSeparator" w:id="0">
    <w:p w:rsidR="00845A54" w:rsidRDefault="0084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54" w:rsidRDefault="00845A54">
      <w:r>
        <w:separator/>
      </w:r>
    </w:p>
  </w:footnote>
  <w:footnote w:type="continuationSeparator" w:id="0">
    <w:p w:rsidR="00845A54" w:rsidRDefault="0084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54"/>
    <w:rsid w:val="001A6E76"/>
    <w:rsid w:val="001F0477"/>
    <w:rsid w:val="00351E8F"/>
    <w:rsid w:val="003E4984"/>
    <w:rsid w:val="00447743"/>
    <w:rsid w:val="006F0BA2"/>
    <w:rsid w:val="00845A54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1EAF-45CD-4F6C-B45F-02C2FE13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2022-12-02T12:41:00Z</dcterms:created>
  <dcterms:modified xsi:type="dcterms:W3CDTF">2022-12-02T12:42:00Z</dcterms:modified>
</cp:coreProperties>
</file>