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0CF" w:rsidRDefault="00880A42">
      <w:pPr>
        <w:pStyle w:val="Nzev"/>
        <w:spacing w:before="73"/>
        <w:ind w:left="3283" w:right="3148"/>
      </w:pPr>
      <w:bookmarkStart w:id="0" w:name="_GoBack"/>
      <w:bookmarkEnd w:id="0"/>
      <w:r>
        <w:rPr>
          <w:color w:val="808080"/>
        </w:rPr>
        <w:t>Smlouva č. 1190700547</w:t>
      </w:r>
      <w:r>
        <w:rPr>
          <w:color w:val="808080"/>
          <w:spacing w:val="-85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poskytnutí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podpory</w:t>
      </w:r>
    </w:p>
    <w:p w:rsidR="005D20CF" w:rsidRDefault="00880A42">
      <w:pPr>
        <w:pStyle w:val="Nzev"/>
      </w:pPr>
      <w:r>
        <w:rPr>
          <w:color w:val="808080"/>
        </w:rPr>
        <w:t>ze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Státního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fondu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životního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prostředí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České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republiky</w:t>
      </w:r>
    </w:p>
    <w:p w:rsidR="005D20CF" w:rsidRDefault="005D20CF">
      <w:pPr>
        <w:pStyle w:val="Zkladntext"/>
        <w:ind w:left="0"/>
        <w:jc w:val="left"/>
        <w:rPr>
          <w:sz w:val="60"/>
        </w:rPr>
      </w:pPr>
    </w:p>
    <w:p w:rsidR="005D20CF" w:rsidRDefault="00880A42">
      <w:pPr>
        <w:pStyle w:val="Zkladntext"/>
        <w:ind w:left="242"/>
        <w:jc w:val="left"/>
      </w:pPr>
      <w:r>
        <w:t>Smluvní</w:t>
      </w:r>
      <w:r>
        <w:rPr>
          <w:spacing w:val="-6"/>
        </w:rPr>
        <w:t xml:space="preserve"> </w:t>
      </w:r>
      <w:r>
        <w:t>strany</w:t>
      </w:r>
    </w:p>
    <w:p w:rsidR="005D20CF" w:rsidRDefault="005D20CF">
      <w:pPr>
        <w:pStyle w:val="Zkladntext"/>
        <w:spacing w:before="1"/>
        <w:ind w:left="0"/>
        <w:jc w:val="left"/>
      </w:pPr>
    </w:p>
    <w:p w:rsidR="005D20CF" w:rsidRDefault="00880A42">
      <w:pPr>
        <w:pStyle w:val="Nadpis2"/>
        <w:spacing w:line="265" w:lineRule="exact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5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5D20CF" w:rsidRDefault="00880A42">
      <w:pPr>
        <w:pStyle w:val="Zkladntext"/>
        <w:tabs>
          <w:tab w:val="left" w:pos="3122"/>
        </w:tabs>
        <w:spacing w:line="265" w:lineRule="exact"/>
        <w:ind w:left="242"/>
        <w:jc w:val="left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5D20CF" w:rsidRDefault="00880A42">
      <w:pPr>
        <w:pStyle w:val="Zkladntext"/>
        <w:tabs>
          <w:tab w:val="left" w:pos="3122"/>
        </w:tabs>
        <w:ind w:left="242"/>
        <w:jc w:val="left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4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4</w:t>
      </w:r>
    </w:p>
    <w:p w:rsidR="005D20CF" w:rsidRDefault="00880A42">
      <w:pPr>
        <w:pStyle w:val="Zkladntext"/>
        <w:tabs>
          <w:tab w:val="right" w:pos="3986"/>
        </w:tabs>
        <w:spacing w:before="1"/>
        <w:ind w:left="242"/>
        <w:jc w:val="left"/>
      </w:pPr>
      <w:r>
        <w:t>IČO:</w:t>
      </w:r>
      <w:r>
        <w:tab/>
        <w:t>00020729</w:t>
      </w:r>
    </w:p>
    <w:p w:rsidR="005D20CF" w:rsidRDefault="00880A42">
      <w:pPr>
        <w:pStyle w:val="Zkladntext"/>
        <w:tabs>
          <w:tab w:val="left" w:pos="3122"/>
        </w:tabs>
        <w:ind w:left="242"/>
        <w:jc w:val="left"/>
      </w:pPr>
      <w:r>
        <w:t>zastoupený:</w:t>
      </w:r>
      <w:r>
        <w:tab/>
      </w:r>
      <w:r>
        <w:rPr>
          <w:w w:val="95"/>
        </w:rPr>
        <w:t>Ing.</w:t>
      </w:r>
      <w:r>
        <w:rPr>
          <w:spacing w:val="15"/>
          <w:w w:val="95"/>
        </w:rPr>
        <w:t xml:space="preserve"> </w:t>
      </w:r>
      <w:r>
        <w:rPr>
          <w:w w:val="95"/>
        </w:rPr>
        <w:t>Petrem</w:t>
      </w:r>
      <w:r>
        <w:rPr>
          <w:spacing w:val="15"/>
          <w:w w:val="95"/>
        </w:rPr>
        <w:t xml:space="preserve"> </w:t>
      </w:r>
      <w:r>
        <w:rPr>
          <w:w w:val="95"/>
        </w:rPr>
        <w:t>V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l</w:t>
      </w:r>
      <w:r>
        <w:rPr>
          <w:spacing w:val="-3"/>
          <w:w w:val="95"/>
        </w:rPr>
        <w:t xml:space="preserve"> </w:t>
      </w:r>
      <w:r>
        <w:rPr>
          <w:w w:val="95"/>
        </w:rPr>
        <w:t>d</w:t>
      </w:r>
      <w:r>
        <w:rPr>
          <w:spacing w:val="-1"/>
          <w:w w:val="95"/>
        </w:rPr>
        <w:t xml:space="preserve"> </w:t>
      </w:r>
      <w:r>
        <w:rPr>
          <w:w w:val="95"/>
        </w:rPr>
        <w:t>m</w:t>
      </w:r>
      <w:r>
        <w:rPr>
          <w:spacing w:val="-4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n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-3"/>
          <w:w w:val="95"/>
        </w:rPr>
        <w:t xml:space="preserve"> </w:t>
      </w:r>
      <w:r>
        <w:rPr>
          <w:w w:val="95"/>
        </w:rPr>
        <w:t>m,</w:t>
      </w:r>
      <w:r>
        <w:rPr>
          <w:spacing w:val="16"/>
          <w:w w:val="95"/>
        </w:rPr>
        <w:t xml:space="preserve"> </w:t>
      </w:r>
      <w:r>
        <w:rPr>
          <w:w w:val="95"/>
        </w:rPr>
        <w:t>ředitelem</w:t>
      </w:r>
    </w:p>
    <w:p w:rsidR="005D20CF" w:rsidRDefault="00880A42">
      <w:pPr>
        <w:pStyle w:val="Zkladntext"/>
        <w:tabs>
          <w:tab w:val="left" w:pos="3122"/>
        </w:tabs>
        <w:ind w:left="24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5D20CF" w:rsidRDefault="00880A42">
      <w:pPr>
        <w:pStyle w:val="Zkladntext"/>
        <w:tabs>
          <w:tab w:val="left" w:pos="3122"/>
        </w:tabs>
        <w:spacing w:before="4" w:line="237" w:lineRule="auto"/>
        <w:ind w:left="242" w:right="4751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40002-9025001/0710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„Fond")</w:t>
      </w:r>
    </w:p>
    <w:p w:rsidR="005D20CF" w:rsidRDefault="005D20CF">
      <w:pPr>
        <w:pStyle w:val="Zkladntext"/>
        <w:spacing w:before="1"/>
        <w:ind w:left="0"/>
        <w:jc w:val="left"/>
      </w:pPr>
    </w:p>
    <w:p w:rsidR="005D20CF" w:rsidRDefault="00880A42">
      <w:pPr>
        <w:pStyle w:val="Zkladntext"/>
        <w:spacing w:before="1"/>
        <w:ind w:left="242"/>
        <w:jc w:val="left"/>
      </w:pPr>
      <w:r>
        <w:rPr>
          <w:w w:val="99"/>
        </w:rPr>
        <w:t>a</w:t>
      </w:r>
    </w:p>
    <w:p w:rsidR="005D20CF" w:rsidRDefault="005D20CF">
      <w:pPr>
        <w:pStyle w:val="Zkladntext"/>
        <w:ind w:left="0"/>
        <w:jc w:val="left"/>
      </w:pPr>
    </w:p>
    <w:p w:rsidR="005D20CF" w:rsidRDefault="00880A42">
      <w:pPr>
        <w:pStyle w:val="Nadpis2"/>
        <w:jc w:val="left"/>
      </w:pPr>
      <w:r>
        <w:t>město</w:t>
      </w:r>
      <w:r>
        <w:rPr>
          <w:spacing w:val="-5"/>
        </w:rPr>
        <w:t xml:space="preserve"> </w:t>
      </w:r>
      <w:r>
        <w:t>Břeclav</w:t>
      </w:r>
    </w:p>
    <w:p w:rsidR="005D20CF" w:rsidRDefault="00880A42">
      <w:pPr>
        <w:pStyle w:val="Zkladntext"/>
        <w:tabs>
          <w:tab w:val="left" w:pos="3122"/>
        </w:tabs>
        <w:spacing w:before="3" w:line="237" w:lineRule="auto"/>
        <w:ind w:left="242" w:right="829"/>
        <w:jc w:val="left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</w:r>
      <w:r>
        <w:t>Městský úřad Břeclav, náměstí T. G. Masaryka 42/3, 690 02 Břeclav</w:t>
      </w:r>
      <w:r>
        <w:rPr>
          <w:spacing w:val="-53"/>
        </w:rPr>
        <w:t xml:space="preserve"> </w:t>
      </w:r>
      <w:r>
        <w:t>IČO:</w:t>
      </w:r>
      <w:r>
        <w:tab/>
        <w:t>00283061</w:t>
      </w:r>
    </w:p>
    <w:p w:rsidR="005D20CF" w:rsidRDefault="00880A42">
      <w:pPr>
        <w:pStyle w:val="Zkladntext"/>
        <w:tabs>
          <w:tab w:val="left" w:pos="3122"/>
        </w:tabs>
        <w:spacing w:before="1"/>
        <w:ind w:left="242"/>
        <w:jc w:val="left"/>
      </w:pPr>
      <w:r>
        <w:t>zastoupené:</w:t>
      </w:r>
      <w:r>
        <w:tab/>
        <w:t>Bc.</w:t>
      </w:r>
      <w:r>
        <w:rPr>
          <w:spacing w:val="-3"/>
        </w:rPr>
        <w:t xml:space="preserve"> </w:t>
      </w:r>
      <w:r>
        <w:t>Svatoplukem</w:t>
      </w:r>
      <w:r>
        <w:rPr>
          <w:spacing w:val="-3"/>
        </w:rPr>
        <w:t xml:space="preserve"> </w:t>
      </w:r>
      <w:r>
        <w:t>P</w:t>
      </w:r>
      <w:r>
        <w:rPr>
          <w:spacing w:val="-1"/>
        </w:rPr>
        <w:t xml:space="preserve"> </w:t>
      </w:r>
      <w:r>
        <w:t>ě</w:t>
      </w:r>
      <w:r>
        <w:rPr>
          <w:spacing w:val="-3"/>
        </w:rPr>
        <w:t xml:space="preserve"> </w:t>
      </w:r>
      <w:r>
        <w:t>č</w:t>
      </w:r>
      <w:r>
        <w:rPr>
          <w:spacing w:val="-3"/>
        </w:rPr>
        <w:t xml:space="preserve"> </w:t>
      </w:r>
      <w:r>
        <w:t>k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m,</w:t>
      </w:r>
      <w:r>
        <w:rPr>
          <w:spacing w:val="37"/>
        </w:rPr>
        <w:t xml:space="preserve"> </w:t>
      </w:r>
      <w:r>
        <w:t>starostou</w:t>
      </w:r>
    </w:p>
    <w:p w:rsidR="005D20CF" w:rsidRDefault="00880A42">
      <w:pPr>
        <w:pStyle w:val="Zkladntext"/>
        <w:tabs>
          <w:tab w:val="left" w:pos="3122"/>
        </w:tabs>
        <w:spacing w:before="1"/>
        <w:ind w:left="24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5D20CF" w:rsidRDefault="00880A42">
      <w:pPr>
        <w:pStyle w:val="Zkladntext"/>
        <w:tabs>
          <w:tab w:val="left" w:pos="3122"/>
        </w:tabs>
        <w:ind w:left="242" w:right="4967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94-32026651/0710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„příjemce podpory")</w:t>
      </w:r>
    </w:p>
    <w:p w:rsidR="005D20CF" w:rsidRDefault="005D20CF">
      <w:pPr>
        <w:pStyle w:val="Zkladntext"/>
        <w:spacing w:before="1"/>
        <w:ind w:left="0"/>
        <w:jc w:val="left"/>
      </w:pPr>
    </w:p>
    <w:p w:rsidR="005D20CF" w:rsidRDefault="00880A42">
      <w:pPr>
        <w:pStyle w:val="Zkladntext"/>
        <w:spacing w:before="1"/>
        <w:ind w:left="242"/>
        <w:jc w:val="left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5D20CF" w:rsidRDefault="005D20CF">
      <w:pPr>
        <w:pStyle w:val="Zkladntext"/>
        <w:spacing w:before="12"/>
        <w:ind w:left="0"/>
        <w:jc w:val="left"/>
        <w:rPr>
          <w:sz w:val="35"/>
        </w:rPr>
      </w:pPr>
    </w:p>
    <w:p w:rsidR="005D20CF" w:rsidRDefault="00880A42">
      <w:pPr>
        <w:pStyle w:val="Nadpis1"/>
      </w:pPr>
      <w:r>
        <w:t>I.</w:t>
      </w:r>
    </w:p>
    <w:p w:rsidR="005D20CF" w:rsidRDefault="00880A42">
      <w:pPr>
        <w:pStyle w:val="Nadpis2"/>
        <w:spacing w:before="1"/>
        <w:ind w:left="3272" w:right="3148"/>
      </w:pPr>
      <w:r>
        <w:t>Předmět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účel</w:t>
      </w:r>
      <w:r>
        <w:rPr>
          <w:spacing w:val="-1"/>
        </w:rPr>
        <w:t xml:space="preserve"> </w:t>
      </w:r>
      <w:r>
        <w:t>smlouvy</w:t>
      </w:r>
    </w:p>
    <w:p w:rsidR="005D20CF" w:rsidRDefault="005D20CF">
      <w:pPr>
        <w:pStyle w:val="Zkladntext"/>
        <w:ind w:left="0"/>
        <w:jc w:val="left"/>
        <w:rPr>
          <w:b/>
          <w:sz w:val="18"/>
        </w:rPr>
      </w:pPr>
    </w:p>
    <w:p w:rsidR="005D20CF" w:rsidRDefault="00880A42">
      <w:pPr>
        <w:pStyle w:val="Odstavecseseznamem"/>
        <w:numPr>
          <w:ilvl w:val="0"/>
          <w:numId w:val="7"/>
        </w:numPr>
        <w:tabs>
          <w:tab w:val="left" w:pos="526"/>
        </w:tabs>
        <w:spacing w:before="0"/>
        <w:ind w:right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5D20CF" w:rsidRDefault="00880A42">
      <w:pPr>
        <w:pStyle w:val="Zkladntext"/>
        <w:spacing w:before="1"/>
        <w:ind w:right="110"/>
      </w:pPr>
      <w:r>
        <w:t>„Smlouva“) se uzavírá na základě Rozhodnutí ministra životního prostředí č. 1190700547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1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ČR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20. 7. 2020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Směrnice</w:t>
      </w:r>
      <w:r>
        <w:rPr>
          <w:spacing w:val="1"/>
        </w:rPr>
        <w:t xml:space="preserve"> </w:t>
      </w:r>
      <w:r>
        <w:t>Ministerstva životního</w:t>
      </w:r>
      <w:r>
        <w:rPr>
          <w:spacing w:val="1"/>
        </w:rPr>
        <w:t xml:space="preserve"> </w:t>
      </w:r>
      <w:r>
        <w:t>prostředí č. 4/2015 o</w:t>
      </w:r>
      <w:r>
        <w:rPr>
          <w:spacing w:val="1"/>
        </w:rPr>
        <w:t xml:space="preserve"> </w:t>
      </w:r>
      <w:r>
        <w:t>poskytování finančních prostředků ze 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28"/>
        </w:rPr>
        <w:t xml:space="preserve"> </w:t>
      </w:r>
      <w:r>
        <w:t>prostředí</w:t>
      </w:r>
      <w:r>
        <w:rPr>
          <w:spacing w:val="31"/>
        </w:rPr>
        <w:t xml:space="preserve"> </w:t>
      </w:r>
      <w:r>
        <w:t>České</w:t>
      </w:r>
      <w:r>
        <w:rPr>
          <w:spacing w:val="27"/>
        </w:rPr>
        <w:t xml:space="preserve"> </w:t>
      </w:r>
      <w:r>
        <w:t>republiky</w:t>
      </w:r>
      <w:r>
        <w:rPr>
          <w:spacing w:val="28"/>
        </w:rPr>
        <w:t xml:space="preserve"> </w:t>
      </w:r>
      <w:r>
        <w:t>prostřednictvím</w:t>
      </w:r>
      <w:r>
        <w:rPr>
          <w:spacing w:val="27"/>
        </w:rPr>
        <w:t xml:space="preserve"> </w:t>
      </w:r>
      <w:r>
        <w:t>Národního</w:t>
      </w:r>
      <w:r>
        <w:rPr>
          <w:spacing w:val="28"/>
        </w:rPr>
        <w:t xml:space="preserve"> </w:t>
      </w:r>
      <w:r>
        <w:t>programu</w:t>
      </w:r>
      <w:r>
        <w:rPr>
          <w:spacing w:val="28"/>
        </w:rPr>
        <w:t xml:space="preserve"> </w:t>
      </w:r>
      <w:r>
        <w:t>Životní</w:t>
      </w:r>
      <w:r>
        <w:rPr>
          <w:spacing w:val="30"/>
        </w:rPr>
        <w:t xml:space="preserve"> </w:t>
      </w:r>
      <w:r>
        <w:t>prostředí</w:t>
      </w:r>
      <w:r>
        <w:rPr>
          <w:spacing w:val="28"/>
        </w:rPr>
        <w:t xml:space="preserve"> </w:t>
      </w:r>
      <w:r>
        <w:t>(dále</w:t>
      </w:r>
      <w:r>
        <w:rPr>
          <w:spacing w:val="27"/>
        </w:rPr>
        <w:t xml:space="preserve"> </w:t>
      </w:r>
      <w:r>
        <w:t>jen</w:t>
      </w:r>
    </w:p>
    <w:p w:rsidR="005D20CF" w:rsidRDefault="00880A42">
      <w:pPr>
        <w:pStyle w:val="Zkladntext"/>
        <w:spacing w:line="265" w:lineRule="exact"/>
      </w:pPr>
      <w:r>
        <w:t>„Směrnice</w:t>
      </w:r>
      <w:r>
        <w:rPr>
          <w:spacing w:val="-4"/>
        </w:rPr>
        <w:t xml:space="preserve"> </w:t>
      </w:r>
      <w:r>
        <w:t>MŽP“),</w:t>
      </w:r>
      <w:r>
        <w:rPr>
          <w:spacing w:val="-3"/>
        </w:rPr>
        <w:t xml:space="preserve"> </w:t>
      </w:r>
      <w:r>
        <w:t>platné</w:t>
      </w:r>
      <w:r>
        <w:rPr>
          <w:spacing w:val="-1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podání</w:t>
      </w:r>
      <w:r>
        <w:rPr>
          <w:spacing w:val="-3"/>
        </w:rPr>
        <w:t xml:space="preserve"> </w:t>
      </w:r>
      <w:r>
        <w:t>žádosti.</w:t>
      </w:r>
    </w:p>
    <w:p w:rsidR="005D20CF" w:rsidRDefault="00880A42">
      <w:pPr>
        <w:pStyle w:val="Odstavecseseznamem"/>
        <w:numPr>
          <w:ilvl w:val="0"/>
          <w:numId w:val="7"/>
        </w:numPr>
        <w:tabs>
          <w:tab w:val="left" w:pos="526"/>
        </w:tabs>
        <w:spacing w:before="120"/>
        <w:ind w:right="112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5"/>
          <w:sz w:val="20"/>
        </w:rPr>
        <w:t xml:space="preserve"> </w:t>
      </w:r>
      <w:r>
        <w:rPr>
          <w:sz w:val="20"/>
        </w:rPr>
        <w:t>potvrzuje,</w:t>
      </w:r>
      <w:r>
        <w:rPr>
          <w:spacing w:val="14"/>
          <w:sz w:val="20"/>
        </w:rPr>
        <w:t xml:space="preserve"> </w:t>
      </w:r>
      <w:r>
        <w:rPr>
          <w:sz w:val="20"/>
        </w:rPr>
        <w:t>že</w:t>
      </w:r>
      <w:r>
        <w:rPr>
          <w:spacing w:val="16"/>
          <w:sz w:val="20"/>
        </w:rPr>
        <w:t xml:space="preserve"> </w:t>
      </w:r>
      <w:r>
        <w:rPr>
          <w:sz w:val="20"/>
        </w:rPr>
        <w:t>se</w:t>
      </w:r>
      <w:r>
        <w:rPr>
          <w:spacing w:val="15"/>
          <w:sz w:val="20"/>
        </w:rPr>
        <w:t xml:space="preserve"> </w:t>
      </w:r>
      <w:r>
        <w:rPr>
          <w:sz w:val="20"/>
        </w:rPr>
        <w:t>seznámil</w:t>
      </w:r>
      <w:r>
        <w:rPr>
          <w:spacing w:val="13"/>
          <w:sz w:val="20"/>
        </w:rPr>
        <w:t xml:space="preserve"> </w:t>
      </w:r>
      <w:r>
        <w:rPr>
          <w:sz w:val="20"/>
        </w:rPr>
        <w:t>se</w:t>
      </w:r>
      <w:r>
        <w:rPr>
          <w:spacing w:val="16"/>
          <w:sz w:val="20"/>
        </w:rPr>
        <w:t xml:space="preserve"> </w:t>
      </w:r>
      <w:r>
        <w:rPr>
          <w:sz w:val="20"/>
        </w:rPr>
        <w:t>Směrnicí</w:t>
      </w:r>
      <w:r>
        <w:rPr>
          <w:spacing w:val="14"/>
          <w:sz w:val="20"/>
        </w:rPr>
        <w:t xml:space="preserve"> </w:t>
      </w:r>
      <w:r>
        <w:rPr>
          <w:sz w:val="20"/>
        </w:rPr>
        <w:t>MŽP</w:t>
      </w:r>
      <w:r>
        <w:rPr>
          <w:spacing w:val="12"/>
          <w:sz w:val="20"/>
        </w:rPr>
        <w:t xml:space="preserve"> </w:t>
      </w:r>
      <w:r>
        <w:rPr>
          <w:sz w:val="20"/>
        </w:rPr>
        <w:t>(včetně</w:t>
      </w:r>
      <w:r>
        <w:rPr>
          <w:spacing w:val="15"/>
          <w:sz w:val="20"/>
        </w:rPr>
        <w:t xml:space="preserve"> </w:t>
      </w:r>
      <w:r>
        <w:rPr>
          <w:sz w:val="20"/>
        </w:rPr>
        <w:t>jejích</w:t>
      </w:r>
      <w:r>
        <w:rPr>
          <w:spacing w:val="16"/>
          <w:sz w:val="20"/>
        </w:rPr>
        <w:t xml:space="preserve"> </w:t>
      </w:r>
      <w:r>
        <w:rPr>
          <w:sz w:val="20"/>
        </w:rPr>
        <w:t>příloh)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4"/>
          <w:sz w:val="20"/>
        </w:rPr>
        <w:t xml:space="preserve"> </w:t>
      </w:r>
      <w:r>
        <w:rPr>
          <w:sz w:val="20"/>
        </w:rPr>
        <w:t>Výzvou</w:t>
      </w:r>
      <w:r>
        <w:rPr>
          <w:spacing w:val="16"/>
          <w:sz w:val="20"/>
        </w:rPr>
        <w:t xml:space="preserve"> </w:t>
      </w:r>
      <w:r>
        <w:rPr>
          <w:sz w:val="20"/>
        </w:rPr>
        <w:t>č.</w:t>
      </w:r>
      <w:r>
        <w:rPr>
          <w:spacing w:val="24"/>
          <w:sz w:val="20"/>
        </w:rPr>
        <w:t xml:space="preserve"> </w:t>
      </w:r>
      <w:r>
        <w:rPr>
          <w:sz w:val="20"/>
        </w:rPr>
        <w:t>7/2019</w:t>
      </w:r>
      <w:r>
        <w:rPr>
          <w:spacing w:val="-52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3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Směrnice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MŽP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(dále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jen</w:t>
      </w:r>
      <w:r>
        <w:rPr>
          <w:spacing w:val="-10"/>
          <w:sz w:val="20"/>
        </w:rPr>
        <w:t xml:space="preserve"> </w:t>
      </w:r>
      <w:r>
        <w:rPr>
          <w:sz w:val="20"/>
        </w:rPr>
        <w:t>„Výzva“),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2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podmínkám</w:t>
      </w:r>
      <w:r>
        <w:rPr>
          <w:spacing w:val="-13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52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5D20CF" w:rsidRDefault="005D20CF">
      <w:pPr>
        <w:jc w:val="both"/>
        <w:rPr>
          <w:sz w:val="20"/>
        </w:rPr>
        <w:sectPr w:rsidR="005D20CF">
          <w:footerReference w:type="default" r:id="rId7"/>
          <w:type w:val="continuous"/>
          <w:pgSz w:w="12240" w:h="15840"/>
          <w:pgMar w:top="1060" w:right="1020" w:bottom="1600" w:left="1460" w:header="0" w:footer="1406" w:gutter="0"/>
          <w:pgNumType w:start="1"/>
          <w:cols w:space="708"/>
        </w:sectPr>
      </w:pPr>
    </w:p>
    <w:p w:rsidR="005D20CF" w:rsidRDefault="00880A42">
      <w:pPr>
        <w:pStyle w:val="Odstavecseseznamem"/>
        <w:numPr>
          <w:ilvl w:val="0"/>
          <w:numId w:val="7"/>
        </w:numPr>
        <w:tabs>
          <w:tab w:val="left" w:pos="526"/>
        </w:tabs>
        <w:spacing w:before="73"/>
        <w:ind w:right="0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5D20CF" w:rsidRDefault="00880A42">
      <w:pPr>
        <w:pStyle w:val="Nadpis2"/>
        <w:spacing w:before="120"/>
        <w:ind w:left="2724"/>
        <w:jc w:val="left"/>
      </w:pPr>
      <w:r>
        <w:t>„Venkovní</w:t>
      </w:r>
      <w:r>
        <w:rPr>
          <w:spacing w:val="-3"/>
        </w:rPr>
        <w:t xml:space="preserve"> </w:t>
      </w:r>
      <w:r>
        <w:t>učebna</w:t>
      </w:r>
      <w:r>
        <w:rPr>
          <w:spacing w:val="-3"/>
        </w:rPr>
        <w:t xml:space="preserve"> </w:t>
      </w:r>
      <w:r>
        <w:t>základní</w:t>
      </w:r>
      <w:r>
        <w:rPr>
          <w:spacing w:val="-2"/>
        </w:rPr>
        <w:t xml:space="preserve"> </w:t>
      </w:r>
      <w:r>
        <w:t>školy</w:t>
      </w:r>
      <w:r>
        <w:rPr>
          <w:spacing w:val="-2"/>
        </w:rPr>
        <w:t xml:space="preserve"> </w:t>
      </w:r>
      <w:r>
        <w:t>Jana</w:t>
      </w:r>
      <w:r>
        <w:rPr>
          <w:spacing w:val="-3"/>
        </w:rPr>
        <w:t xml:space="preserve"> </w:t>
      </w:r>
      <w:r>
        <w:t>Noháče“</w:t>
      </w:r>
    </w:p>
    <w:p w:rsidR="005D20CF" w:rsidRDefault="00880A42">
      <w:pPr>
        <w:pStyle w:val="Zkladntext"/>
        <w:spacing w:before="121"/>
        <w:jc w:val="left"/>
      </w:pPr>
      <w:r>
        <w:t>(dále</w:t>
      </w:r>
      <w:r>
        <w:rPr>
          <w:spacing w:val="-4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4"/>
        </w:rPr>
        <w:t xml:space="preserve"> </w:t>
      </w:r>
      <w:r>
        <w:t>nebo</w:t>
      </w:r>
      <w:r>
        <w:rPr>
          <w:spacing w:val="2"/>
        </w:rPr>
        <w:t xml:space="preserve"> </w:t>
      </w:r>
      <w:r>
        <w:t>„akce“)</w:t>
      </w:r>
      <w:r>
        <w:rPr>
          <w:spacing w:val="-4"/>
        </w:rPr>
        <w:t xml:space="preserve"> </w:t>
      </w:r>
      <w:r>
        <w:t>realizovanou v</w:t>
      </w:r>
      <w:r>
        <w:rPr>
          <w:spacing w:val="-2"/>
        </w:rPr>
        <w:t xml:space="preserve"> </w:t>
      </w:r>
      <w:r>
        <w:t>letech</w:t>
      </w:r>
      <w:r>
        <w:rPr>
          <w:spacing w:val="-1"/>
        </w:rPr>
        <w:t xml:space="preserve"> </w:t>
      </w:r>
      <w:r>
        <w:t>2021</w:t>
      </w:r>
      <w:r>
        <w:rPr>
          <w:spacing w:val="-2"/>
        </w:rPr>
        <w:t xml:space="preserve"> </w:t>
      </w:r>
      <w:r>
        <w:t>až</w:t>
      </w:r>
      <w:r>
        <w:rPr>
          <w:spacing w:val="-2"/>
        </w:rPr>
        <w:t xml:space="preserve"> </w:t>
      </w:r>
      <w:r>
        <w:t>2022.</w:t>
      </w:r>
      <w:r>
        <w:rPr>
          <w:spacing w:val="-3"/>
        </w:rPr>
        <w:t xml:space="preserve"> </w:t>
      </w:r>
      <w:r>
        <w:t>Akce</w:t>
      </w:r>
      <w:r>
        <w:rPr>
          <w:spacing w:val="-3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investiční.</w:t>
      </w:r>
    </w:p>
    <w:p w:rsidR="005D20CF" w:rsidRDefault="005D20CF">
      <w:pPr>
        <w:pStyle w:val="Zkladntext"/>
        <w:spacing w:before="1"/>
        <w:ind w:left="0"/>
        <w:jc w:val="left"/>
        <w:rPr>
          <w:sz w:val="36"/>
        </w:rPr>
      </w:pPr>
    </w:p>
    <w:p w:rsidR="005D20CF" w:rsidRDefault="00880A42">
      <w:pPr>
        <w:pStyle w:val="Nadpis1"/>
      </w:pPr>
      <w:r>
        <w:t>II.</w:t>
      </w:r>
    </w:p>
    <w:p w:rsidR="005D20CF" w:rsidRDefault="00880A42">
      <w:pPr>
        <w:pStyle w:val="Nadpis2"/>
        <w:spacing w:before="1"/>
        <w:ind w:left="3273" w:right="3148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5D20CF" w:rsidRDefault="005D20CF">
      <w:pPr>
        <w:pStyle w:val="Zkladntext"/>
        <w:spacing w:before="3"/>
        <w:ind w:left="0"/>
        <w:jc w:val="left"/>
        <w:rPr>
          <w:b/>
          <w:sz w:val="18"/>
        </w:rPr>
      </w:pPr>
    </w:p>
    <w:p w:rsidR="005D20CF" w:rsidRDefault="00880A42">
      <w:pPr>
        <w:pStyle w:val="Odstavecseseznamem"/>
        <w:numPr>
          <w:ilvl w:val="0"/>
          <w:numId w:val="6"/>
        </w:numPr>
        <w:tabs>
          <w:tab w:val="left" w:pos="526"/>
        </w:tabs>
        <w:spacing w:before="0" w:line="237" w:lineRule="auto"/>
        <w:ind w:right="108"/>
        <w:rPr>
          <w:sz w:val="20"/>
        </w:rPr>
      </w:pPr>
      <w:r>
        <w:rPr>
          <w:sz w:val="20"/>
        </w:rPr>
        <w:t>Fond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zavazuje</w:t>
      </w:r>
      <w:r>
        <w:rPr>
          <w:spacing w:val="-4"/>
          <w:sz w:val="20"/>
        </w:rPr>
        <w:t xml:space="preserve"> </w:t>
      </w:r>
      <w:r>
        <w:rPr>
          <w:sz w:val="20"/>
        </w:rPr>
        <w:t>poskytnout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příjemci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podporu</w:t>
      </w:r>
      <w:r>
        <w:rPr>
          <w:spacing w:val="-2"/>
          <w:sz w:val="20"/>
        </w:rPr>
        <w:t xml:space="preserve"> </w:t>
      </w:r>
      <w:r>
        <w:rPr>
          <w:sz w:val="20"/>
        </w:rPr>
        <w:t>formou</w:t>
      </w:r>
      <w:r>
        <w:rPr>
          <w:spacing w:val="-3"/>
          <w:sz w:val="20"/>
        </w:rPr>
        <w:t xml:space="preserve"> </w:t>
      </w:r>
      <w:r>
        <w:rPr>
          <w:sz w:val="20"/>
        </w:rPr>
        <w:t>dotace</w:t>
      </w:r>
      <w:r>
        <w:rPr>
          <w:spacing w:val="-4"/>
          <w:sz w:val="20"/>
        </w:rPr>
        <w:t xml:space="preserve"> </w:t>
      </w:r>
      <w:r>
        <w:rPr>
          <w:sz w:val="20"/>
        </w:rPr>
        <w:t>ve</w:t>
      </w:r>
      <w:r>
        <w:rPr>
          <w:spacing w:val="-4"/>
          <w:sz w:val="20"/>
        </w:rPr>
        <w:t xml:space="preserve"> </w:t>
      </w:r>
      <w:r>
        <w:rPr>
          <w:sz w:val="20"/>
        </w:rPr>
        <w:t>výši</w:t>
      </w:r>
      <w:r>
        <w:rPr>
          <w:spacing w:val="2"/>
          <w:sz w:val="20"/>
        </w:rPr>
        <w:t xml:space="preserve"> </w:t>
      </w:r>
      <w:r>
        <w:rPr>
          <w:b/>
          <w:sz w:val="20"/>
        </w:rPr>
        <w:t>326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166,29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Kč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(slovy:</w:t>
      </w:r>
      <w:r>
        <w:rPr>
          <w:spacing w:val="-3"/>
          <w:sz w:val="20"/>
        </w:rPr>
        <w:t xml:space="preserve"> </w:t>
      </w:r>
      <w:r>
        <w:rPr>
          <w:sz w:val="20"/>
        </w:rPr>
        <w:t>tři</w:t>
      </w:r>
      <w:r>
        <w:rPr>
          <w:spacing w:val="-52"/>
          <w:sz w:val="20"/>
        </w:rPr>
        <w:t xml:space="preserve"> </w:t>
      </w:r>
      <w:r>
        <w:rPr>
          <w:sz w:val="20"/>
        </w:rPr>
        <w:t>sta</w:t>
      </w:r>
      <w:r>
        <w:rPr>
          <w:spacing w:val="-2"/>
          <w:sz w:val="20"/>
        </w:rPr>
        <w:t xml:space="preserve"> </w:t>
      </w:r>
      <w:r>
        <w:rPr>
          <w:sz w:val="20"/>
        </w:rPr>
        <w:t>dvacet</w:t>
      </w:r>
      <w:r>
        <w:rPr>
          <w:spacing w:val="-2"/>
          <w:sz w:val="20"/>
        </w:rPr>
        <w:t xml:space="preserve"> </w:t>
      </w:r>
      <w:r>
        <w:rPr>
          <w:sz w:val="20"/>
        </w:rPr>
        <w:t>šest</w:t>
      </w:r>
      <w:r>
        <w:rPr>
          <w:spacing w:val="-1"/>
          <w:sz w:val="20"/>
        </w:rPr>
        <w:t xml:space="preserve"> </w:t>
      </w:r>
      <w:r>
        <w:rPr>
          <w:sz w:val="20"/>
        </w:rPr>
        <w:t>tisíc</w:t>
      </w:r>
      <w:r>
        <w:rPr>
          <w:spacing w:val="-2"/>
          <w:sz w:val="20"/>
        </w:rPr>
        <w:t xml:space="preserve"> </w:t>
      </w:r>
      <w:r>
        <w:rPr>
          <w:sz w:val="20"/>
        </w:rPr>
        <w:t>jedno</w:t>
      </w:r>
      <w:r>
        <w:rPr>
          <w:spacing w:val="1"/>
          <w:sz w:val="20"/>
        </w:rPr>
        <w:t xml:space="preserve"> </w:t>
      </w:r>
      <w:r>
        <w:rPr>
          <w:sz w:val="20"/>
        </w:rPr>
        <w:t>sto</w:t>
      </w:r>
      <w:r>
        <w:rPr>
          <w:spacing w:val="-1"/>
          <w:sz w:val="20"/>
        </w:rPr>
        <w:t xml:space="preserve"> </w:t>
      </w:r>
      <w:r>
        <w:rPr>
          <w:sz w:val="20"/>
        </w:rPr>
        <w:t>šedesát</w:t>
      </w:r>
      <w:r>
        <w:rPr>
          <w:spacing w:val="-2"/>
          <w:sz w:val="20"/>
        </w:rPr>
        <w:t xml:space="preserve"> </w:t>
      </w:r>
      <w:r>
        <w:rPr>
          <w:sz w:val="20"/>
        </w:rPr>
        <w:t>šest</w:t>
      </w:r>
      <w:r>
        <w:rPr>
          <w:spacing w:val="-1"/>
          <w:sz w:val="20"/>
        </w:rPr>
        <w:t xml:space="preserve"> </w:t>
      </w:r>
      <w:r>
        <w:rPr>
          <w:sz w:val="20"/>
        </w:rPr>
        <w:t>korun</w:t>
      </w:r>
      <w:r>
        <w:rPr>
          <w:spacing w:val="-1"/>
          <w:sz w:val="20"/>
        </w:rPr>
        <w:t xml:space="preserve"> </w:t>
      </w:r>
      <w:r>
        <w:rPr>
          <w:sz w:val="20"/>
        </w:rPr>
        <w:t>českých a</w:t>
      </w:r>
      <w:r>
        <w:rPr>
          <w:spacing w:val="-2"/>
          <w:sz w:val="20"/>
        </w:rPr>
        <w:t xml:space="preserve"> </w:t>
      </w:r>
      <w:r>
        <w:rPr>
          <w:sz w:val="20"/>
        </w:rPr>
        <w:t>dvacet</w:t>
      </w:r>
      <w:r>
        <w:rPr>
          <w:spacing w:val="-2"/>
          <w:sz w:val="20"/>
        </w:rPr>
        <w:t xml:space="preserve"> </w:t>
      </w:r>
      <w:r>
        <w:rPr>
          <w:sz w:val="20"/>
        </w:rPr>
        <w:t>devět</w:t>
      </w:r>
      <w:r>
        <w:rPr>
          <w:spacing w:val="6"/>
          <w:sz w:val="20"/>
        </w:rPr>
        <w:t xml:space="preserve"> </w:t>
      </w:r>
      <w:r>
        <w:rPr>
          <w:sz w:val="20"/>
        </w:rPr>
        <w:t>haléřů).</w:t>
      </w:r>
    </w:p>
    <w:p w:rsidR="005D20CF" w:rsidRDefault="00880A42">
      <w:pPr>
        <w:pStyle w:val="Odstavecseseznamem"/>
        <w:numPr>
          <w:ilvl w:val="0"/>
          <w:numId w:val="6"/>
        </w:numPr>
        <w:tabs>
          <w:tab w:val="left" w:pos="526"/>
        </w:tabs>
        <w:rPr>
          <w:sz w:val="20"/>
        </w:rPr>
      </w:pPr>
      <w:r>
        <w:rPr>
          <w:sz w:val="20"/>
        </w:rPr>
        <w:t>Základ</w:t>
      </w:r>
      <w:r>
        <w:rPr>
          <w:spacing w:val="9"/>
          <w:sz w:val="20"/>
        </w:rPr>
        <w:t xml:space="preserve"> </w:t>
      </w:r>
      <w:r>
        <w:rPr>
          <w:sz w:val="20"/>
        </w:rPr>
        <w:t>pro</w:t>
      </w:r>
      <w:r>
        <w:rPr>
          <w:spacing w:val="13"/>
          <w:sz w:val="20"/>
        </w:rPr>
        <w:t xml:space="preserve"> </w:t>
      </w:r>
      <w:r>
        <w:rPr>
          <w:sz w:val="20"/>
        </w:rPr>
        <w:t>stanovení</w:t>
      </w:r>
      <w:r>
        <w:rPr>
          <w:spacing w:val="10"/>
          <w:sz w:val="20"/>
        </w:rPr>
        <w:t xml:space="preserve"> </w:t>
      </w:r>
      <w:r>
        <w:rPr>
          <w:sz w:val="20"/>
        </w:rPr>
        <w:t>podpory</w:t>
      </w:r>
      <w:r>
        <w:rPr>
          <w:spacing w:val="10"/>
          <w:sz w:val="20"/>
        </w:rPr>
        <w:t xml:space="preserve"> </w:t>
      </w:r>
      <w:r>
        <w:rPr>
          <w:sz w:val="20"/>
        </w:rPr>
        <w:t>odpovídá</w:t>
      </w:r>
      <w:r>
        <w:rPr>
          <w:spacing w:val="9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10"/>
          <w:sz w:val="20"/>
        </w:rPr>
        <w:t xml:space="preserve"> </w:t>
      </w:r>
      <w:r>
        <w:rPr>
          <w:sz w:val="20"/>
        </w:rPr>
        <w:t>výdajům</w:t>
      </w:r>
      <w:r>
        <w:rPr>
          <w:spacing w:val="11"/>
          <w:sz w:val="20"/>
        </w:rPr>
        <w:t xml:space="preserve"> </w:t>
      </w:r>
      <w:r>
        <w:rPr>
          <w:sz w:val="20"/>
        </w:rPr>
        <w:t>stanoveným</w:t>
      </w:r>
      <w:r>
        <w:rPr>
          <w:spacing w:val="15"/>
          <w:sz w:val="20"/>
        </w:rPr>
        <w:t xml:space="preserve"> </w:t>
      </w:r>
      <w:r>
        <w:rPr>
          <w:sz w:val="20"/>
        </w:rPr>
        <w:t>Fondem</w:t>
      </w:r>
      <w:r>
        <w:rPr>
          <w:spacing w:val="10"/>
          <w:sz w:val="20"/>
        </w:rPr>
        <w:t xml:space="preserve"> </w:t>
      </w:r>
      <w:r>
        <w:rPr>
          <w:sz w:val="20"/>
        </w:rPr>
        <w:t>dle</w:t>
      </w:r>
      <w:r>
        <w:rPr>
          <w:spacing w:val="9"/>
          <w:sz w:val="20"/>
        </w:rPr>
        <w:t xml:space="preserve"> </w:t>
      </w:r>
      <w:r>
        <w:rPr>
          <w:sz w:val="20"/>
        </w:rPr>
        <w:t>žádosti</w:t>
      </w:r>
      <w:r>
        <w:rPr>
          <w:spacing w:val="1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jejích</w:t>
      </w:r>
      <w:r>
        <w:rPr>
          <w:spacing w:val="-52"/>
          <w:sz w:val="20"/>
        </w:rPr>
        <w:t xml:space="preserve"> </w:t>
      </w:r>
      <w:r>
        <w:rPr>
          <w:sz w:val="20"/>
        </w:rPr>
        <w:t>příloh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činí 503</w:t>
      </w:r>
      <w:r>
        <w:rPr>
          <w:spacing w:val="1"/>
          <w:sz w:val="20"/>
        </w:rPr>
        <w:t xml:space="preserve"> </w:t>
      </w:r>
      <w:r>
        <w:rPr>
          <w:sz w:val="20"/>
        </w:rPr>
        <w:t>300,06</w:t>
      </w:r>
      <w:r>
        <w:rPr>
          <w:spacing w:val="2"/>
          <w:sz w:val="20"/>
        </w:rPr>
        <w:t xml:space="preserve"> </w:t>
      </w:r>
      <w:r>
        <w:rPr>
          <w:sz w:val="20"/>
        </w:rPr>
        <w:t>Kč.</w:t>
      </w:r>
    </w:p>
    <w:p w:rsidR="005D20CF" w:rsidRDefault="00880A42">
      <w:pPr>
        <w:pStyle w:val="Odstavecseseznamem"/>
        <w:numPr>
          <w:ilvl w:val="0"/>
          <w:numId w:val="6"/>
        </w:numPr>
        <w:tabs>
          <w:tab w:val="left" w:pos="526"/>
        </w:tabs>
        <w:ind w:right="0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představuje</w:t>
      </w:r>
      <w:r>
        <w:rPr>
          <w:spacing w:val="-4"/>
          <w:sz w:val="20"/>
        </w:rPr>
        <w:t xml:space="preserve"> </w:t>
      </w:r>
      <w:r>
        <w:rPr>
          <w:sz w:val="20"/>
        </w:rPr>
        <w:t>64,81</w:t>
      </w:r>
      <w:r>
        <w:rPr>
          <w:spacing w:val="1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základu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stanovení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5D20CF" w:rsidRDefault="00880A42">
      <w:pPr>
        <w:pStyle w:val="Odstavecseseznamem"/>
        <w:numPr>
          <w:ilvl w:val="0"/>
          <w:numId w:val="6"/>
        </w:numPr>
        <w:tabs>
          <w:tab w:val="left" w:pos="526"/>
        </w:tabs>
        <w:ind w:right="113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 xml:space="preserve"> </w:t>
      </w:r>
      <w:r>
        <w:rPr>
          <w:sz w:val="20"/>
        </w:rPr>
        <w:t>výše</w:t>
      </w:r>
      <w:r>
        <w:rPr>
          <w:spacing w:val="22"/>
          <w:sz w:val="20"/>
        </w:rPr>
        <w:t xml:space="preserve"> </w:t>
      </w:r>
      <w:r>
        <w:rPr>
          <w:sz w:val="20"/>
        </w:rPr>
        <w:t>podpory</w:t>
      </w:r>
      <w:r>
        <w:rPr>
          <w:spacing w:val="23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limitována</w:t>
      </w:r>
      <w:r>
        <w:rPr>
          <w:spacing w:val="22"/>
          <w:sz w:val="20"/>
        </w:rPr>
        <w:t xml:space="preserve"> </w:t>
      </w:r>
      <w:r>
        <w:rPr>
          <w:sz w:val="20"/>
        </w:rPr>
        <w:t>částkou</w:t>
      </w:r>
      <w:r>
        <w:rPr>
          <w:spacing w:val="23"/>
          <w:sz w:val="20"/>
        </w:rPr>
        <w:t xml:space="preserve"> </w:t>
      </w:r>
      <w:r>
        <w:rPr>
          <w:sz w:val="20"/>
        </w:rPr>
        <w:t>uvedenou</w:t>
      </w:r>
      <w:r>
        <w:rPr>
          <w:spacing w:val="24"/>
          <w:sz w:val="20"/>
        </w:rPr>
        <w:t xml:space="preserve"> </w:t>
      </w:r>
      <w:r>
        <w:rPr>
          <w:sz w:val="20"/>
        </w:rPr>
        <w:t>v</w:t>
      </w:r>
      <w:r>
        <w:rPr>
          <w:spacing w:val="24"/>
          <w:sz w:val="20"/>
        </w:rPr>
        <w:t xml:space="preserve"> </w:t>
      </w:r>
      <w:r>
        <w:rPr>
          <w:sz w:val="20"/>
        </w:rPr>
        <w:t>bodu</w:t>
      </w:r>
      <w:r>
        <w:rPr>
          <w:spacing w:val="23"/>
          <w:sz w:val="20"/>
        </w:rPr>
        <w:t xml:space="preserve"> </w:t>
      </w:r>
      <w:r>
        <w:rPr>
          <w:sz w:val="20"/>
        </w:rPr>
        <w:t>1.</w:t>
      </w:r>
      <w:r>
        <w:rPr>
          <w:spacing w:val="27"/>
          <w:sz w:val="20"/>
        </w:rPr>
        <w:t xml:space="preserve"> </w:t>
      </w:r>
      <w:r>
        <w:rPr>
          <w:sz w:val="20"/>
        </w:rPr>
        <w:t>Pokud</w:t>
      </w:r>
      <w:r>
        <w:rPr>
          <w:spacing w:val="23"/>
          <w:sz w:val="20"/>
        </w:rPr>
        <w:t xml:space="preserve"> </w:t>
      </w:r>
      <w:r>
        <w:rPr>
          <w:sz w:val="20"/>
        </w:rPr>
        <w:t>skutečné</w:t>
      </w:r>
      <w:r>
        <w:rPr>
          <w:spacing w:val="23"/>
          <w:sz w:val="20"/>
        </w:rPr>
        <w:t xml:space="preserve"> </w:t>
      </w:r>
      <w:r>
        <w:rPr>
          <w:sz w:val="20"/>
        </w:rPr>
        <w:t>výdaje</w:t>
      </w:r>
      <w:r>
        <w:rPr>
          <w:spacing w:val="22"/>
          <w:sz w:val="20"/>
        </w:rPr>
        <w:t xml:space="preserve"> </w:t>
      </w:r>
      <w:r>
        <w:rPr>
          <w:sz w:val="20"/>
        </w:rPr>
        <w:t>akce</w:t>
      </w:r>
      <w:r>
        <w:rPr>
          <w:spacing w:val="22"/>
          <w:sz w:val="20"/>
        </w:rPr>
        <w:t xml:space="preserve"> </w:t>
      </w:r>
      <w:r>
        <w:rPr>
          <w:sz w:val="20"/>
        </w:rPr>
        <w:t>(a</w:t>
      </w:r>
      <w:r>
        <w:rPr>
          <w:spacing w:val="23"/>
          <w:sz w:val="20"/>
        </w:rPr>
        <w:t xml:space="preserve"> </w:t>
      </w:r>
      <w:r>
        <w:rPr>
          <w:sz w:val="20"/>
        </w:rPr>
        <w:t>to</w:t>
      </w:r>
      <w:r>
        <w:rPr>
          <w:spacing w:val="-53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průběžně,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průběhu</w:t>
      </w:r>
      <w:r>
        <w:rPr>
          <w:spacing w:val="-8"/>
          <w:sz w:val="20"/>
        </w:rPr>
        <w:t xml:space="preserve"> </w:t>
      </w:r>
      <w:r>
        <w:rPr>
          <w:sz w:val="20"/>
        </w:rPr>
        <w:t>realizace</w:t>
      </w:r>
      <w:r>
        <w:rPr>
          <w:spacing w:val="-5"/>
          <w:sz w:val="20"/>
        </w:rPr>
        <w:t xml:space="preserve"> </w:t>
      </w:r>
      <w:r>
        <w:rPr>
          <w:sz w:val="20"/>
        </w:rPr>
        <w:t>akce)</w:t>
      </w:r>
      <w:r>
        <w:rPr>
          <w:spacing w:val="-7"/>
          <w:sz w:val="20"/>
        </w:rPr>
        <w:t xml:space="preserve"> </w:t>
      </w:r>
      <w:r>
        <w:rPr>
          <w:sz w:val="20"/>
        </w:rPr>
        <w:t>překročily</w:t>
      </w:r>
      <w:r>
        <w:rPr>
          <w:spacing w:val="-8"/>
          <w:sz w:val="20"/>
        </w:rPr>
        <w:t xml:space="preserve"> </w:t>
      </w:r>
      <w:r>
        <w:rPr>
          <w:sz w:val="20"/>
        </w:rPr>
        <w:t>nebo</w:t>
      </w:r>
      <w:r>
        <w:rPr>
          <w:spacing w:val="-6"/>
          <w:sz w:val="20"/>
        </w:rPr>
        <w:t xml:space="preserve"> </w:t>
      </w:r>
      <w:r>
        <w:rPr>
          <w:sz w:val="20"/>
        </w:rPr>
        <w:t>překročí</w:t>
      </w:r>
      <w:r>
        <w:rPr>
          <w:spacing w:val="-7"/>
          <w:sz w:val="20"/>
        </w:rPr>
        <w:t xml:space="preserve"> </w:t>
      </w:r>
      <w:r>
        <w:rPr>
          <w:sz w:val="20"/>
        </w:rPr>
        <w:t>základ</w:t>
      </w:r>
      <w:r>
        <w:rPr>
          <w:spacing w:val="-7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stanovení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52"/>
          <w:sz w:val="20"/>
        </w:rPr>
        <w:t xml:space="preserve"> </w:t>
      </w:r>
      <w:r>
        <w:rPr>
          <w:sz w:val="20"/>
        </w:rPr>
        <w:t>jeho část odpovídající postupu realizace akce), uhradí příjemce podpory částku tohoto překročení z</w:t>
      </w:r>
      <w:r>
        <w:rPr>
          <w:spacing w:val="1"/>
          <w:sz w:val="20"/>
        </w:rPr>
        <w:t xml:space="preserve"> </w:t>
      </w:r>
      <w:r>
        <w:rPr>
          <w:sz w:val="20"/>
        </w:rPr>
        <w:t>vlastních</w:t>
      </w:r>
      <w:r>
        <w:rPr>
          <w:spacing w:val="-1"/>
          <w:sz w:val="20"/>
        </w:rPr>
        <w:t xml:space="preserve"> </w:t>
      </w:r>
      <w:r>
        <w:rPr>
          <w:sz w:val="20"/>
        </w:rPr>
        <w:t>zdrojů.</w:t>
      </w:r>
    </w:p>
    <w:p w:rsidR="005D20CF" w:rsidRDefault="00880A42">
      <w:pPr>
        <w:pStyle w:val="Odstavecseseznamem"/>
        <w:numPr>
          <w:ilvl w:val="0"/>
          <w:numId w:val="6"/>
        </w:numPr>
        <w:tabs>
          <w:tab w:val="left" w:pos="526"/>
        </w:tabs>
        <w:spacing w:before="119"/>
        <w:ind w:right="112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 výdajů v přímé souvislosti s r</w:t>
      </w:r>
      <w:r>
        <w:rPr>
          <w:sz w:val="20"/>
        </w:rPr>
        <w:t>ealizací projektu a které vznikly a byly uhrazeny v období</w:t>
      </w:r>
      <w:r>
        <w:rPr>
          <w:spacing w:val="1"/>
          <w:sz w:val="20"/>
        </w:rPr>
        <w:t xml:space="preserve"> </w:t>
      </w:r>
      <w:r>
        <w:rPr>
          <w:sz w:val="20"/>
        </w:rPr>
        <w:t>realizace</w:t>
      </w:r>
      <w:r>
        <w:rPr>
          <w:spacing w:val="-9"/>
          <w:sz w:val="20"/>
        </w:rPr>
        <w:t xml:space="preserve"> </w:t>
      </w:r>
      <w:r>
        <w:rPr>
          <w:sz w:val="20"/>
        </w:rPr>
        <w:t>projektu</w:t>
      </w:r>
      <w:r>
        <w:rPr>
          <w:spacing w:val="-8"/>
          <w:sz w:val="20"/>
        </w:rPr>
        <w:t xml:space="preserve"> </w:t>
      </w:r>
      <w:r>
        <w:rPr>
          <w:sz w:val="20"/>
        </w:rPr>
        <w:t>(tj.</w:t>
      </w:r>
      <w:r>
        <w:rPr>
          <w:spacing w:val="-7"/>
          <w:sz w:val="20"/>
        </w:rPr>
        <w:t xml:space="preserve"> </w:t>
      </w:r>
      <w:r>
        <w:rPr>
          <w:sz w:val="20"/>
        </w:rPr>
        <w:t>po</w:t>
      </w:r>
      <w:r>
        <w:rPr>
          <w:spacing w:val="-7"/>
          <w:sz w:val="20"/>
        </w:rPr>
        <w:t xml:space="preserve"> </w:t>
      </w:r>
      <w:r>
        <w:rPr>
          <w:sz w:val="20"/>
        </w:rPr>
        <w:t>zahájení</w:t>
      </w:r>
      <w:r>
        <w:rPr>
          <w:spacing w:val="-7"/>
          <w:sz w:val="20"/>
        </w:rPr>
        <w:t xml:space="preserve"> </w:t>
      </w:r>
      <w:r>
        <w:rPr>
          <w:sz w:val="20"/>
        </w:rPr>
        <w:t>projektu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před</w:t>
      </w:r>
      <w:r>
        <w:rPr>
          <w:spacing w:val="-8"/>
          <w:sz w:val="20"/>
        </w:rPr>
        <w:t xml:space="preserve"> </w:t>
      </w:r>
      <w:r>
        <w:rPr>
          <w:sz w:val="20"/>
        </w:rPr>
        <w:t>dokončením</w:t>
      </w:r>
      <w:r>
        <w:rPr>
          <w:spacing w:val="-9"/>
          <w:sz w:val="20"/>
        </w:rPr>
        <w:t xml:space="preserve"> </w:t>
      </w:r>
      <w:r>
        <w:rPr>
          <w:sz w:val="20"/>
        </w:rPr>
        <w:t>projektu),</w:t>
      </w:r>
      <w:r>
        <w:rPr>
          <w:spacing w:val="-7"/>
          <w:sz w:val="20"/>
        </w:rPr>
        <w:t xml:space="preserve"> </w:t>
      </w:r>
      <w:r>
        <w:rPr>
          <w:sz w:val="20"/>
        </w:rPr>
        <w:t>nejdříve</w:t>
      </w:r>
      <w:r>
        <w:rPr>
          <w:spacing w:val="-9"/>
          <w:sz w:val="20"/>
        </w:rPr>
        <w:t xml:space="preserve"> </w:t>
      </w:r>
      <w:r>
        <w:rPr>
          <w:sz w:val="20"/>
        </w:rPr>
        <w:t>však</w:t>
      </w:r>
      <w:r>
        <w:rPr>
          <w:spacing w:val="-8"/>
          <w:sz w:val="20"/>
        </w:rPr>
        <w:t xml:space="preserve"> </w:t>
      </w:r>
      <w:r>
        <w:rPr>
          <w:sz w:val="20"/>
        </w:rPr>
        <w:t>ode</w:t>
      </w:r>
      <w:r>
        <w:rPr>
          <w:spacing w:val="-9"/>
          <w:sz w:val="20"/>
        </w:rPr>
        <w:t xml:space="preserve"> </w:t>
      </w:r>
      <w:r>
        <w:rPr>
          <w:sz w:val="20"/>
        </w:rPr>
        <w:t>dne</w:t>
      </w:r>
      <w:r>
        <w:rPr>
          <w:spacing w:val="-8"/>
          <w:sz w:val="20"/>
        </w:rPr>
        <w:t xml:space="preserve"> </w:t>
      </w:r>
      <w:r>
        <w:rPr>
          <w:sz w:val="20"/>
        </w:rPr>
        <w:t>vyhlášení</w:t>
      </w:r>
      <w:r>
        <w:rPr>
          <w:spacing w:val="-53"/>
          <w:sz w:val="20"/>
        </w:rPr>
        <w:t xml:space="preserve"> </w:t>
      </w:r>
      <w:r>
        <w:rPr>
          <w:sz w:val="20"/>
        </w:rPr>
        <w:t>Výzvy,</w:t>
      </w:r>
      <w:r>
        <w:rPr>
          <w:spacing w:val="-1"/>
          <w:sz w:val="20"/>
        </w:rPr>
        <w:t xml:space="preserve"> </w:t>
      </w:r>
      <w:r>
        <w:rPr>
          <w:sz w:val="20"/>
        </w:rPr>
        <w:t>s výjimkou výdajů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2"/>
          <w:sz w:val="20"/>
        </w:rPr>
        <w:t xml:space="preserve"> </w:t>
      </w:r>
      <w:r>
        <w:rPr>
          <w:sz w:val="20"/>
        </w:rPr>
        <w:t>projektovou přípravu.</w:t>
      </w:r>
    </w:p>
    <w:p w:rsidR="005D20CF" w:rsidRDefault="00880A42">
      <w:pPr>
        <w:pStyle w:val="Odstavecseseznamem"/>
        <w:numPr>
          <w:ilvl w:val="0"/>
          <w:numId w:val="6"/>
        </w:numPr>
        <w:tabs>
          <w:tab w:val="left" w:pos="526"/>
        </w:tabs>
        <w:spacing w:before="119"/>
        <w:jc w:val="both"/>
        <w:rPr>
          <w:sz w:val="20"/>
        </w:rPr>
      </w:pPr>
      <w:r>
        <w:rPr>
          <w:sz w:val="20"/>
        </w:rPr>
        <w:t>Platby</w:t>
      </w:r>
      <w:r>
        <w:rPr>
          <w:spacing w:val="13"/>
          <w:sz w:val="20"/>
        </w:rPr>
        <w:t xml:space="preserve"> </w:t>
      </w:r>
      <w:r>
        <w:rPr>
          <w:sz w:val="20"/>
        </w:rPr>
        <w:t>dodavatelům</w:t>
      </w:r>
      <w:r>
        <w:rPr>
          <w:spacing w:val="66"/>
          <w:sz w:val="20"/>
        </w:rPr>
        <w:t xml:space="preserve"> </w:t>
      </w:r>
      <w:r>
        <w:rPr>
          <w:sz w:val="20"/>
        </w:rPr>
        <w:t>lze</w:t>
      </w:r>
      <w:r>
        <w:rPr>
          <w:spacing w:val="67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podpory</w:t>
      </w:r>
      <w:r>
        <w:rPr>
          <w:spacing w:val="68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67"/>
          <w:sz w:val="20"/>
        </w:rPr>
        <w:t xml:space="preserve"> </w:t>
      </w:r>
      <w:r>
        <w:rPr>
          <w:sz w:val="20"/>
        </w:rPr>
        <w:t>Fondem</w:t>
      </w:r>
      <w:r>
        <w:rPr>
          <w:spacing w:val="66"/>
          <w:sz w:val="20"/>
        </w:rPr>
        <w:t xml:space="preserve"> </w:t>
      </w:r>
      <w:r>
        <w:rPr>
          <w:sz w:val="20"/>
        </w:rPr>
        <w:t>hradit</w:t>
      </w:r>
      <w:r>
        <w:rPr>
          <w:spacing w:val="67"/>
          <w:sz w:val="20"/>
        </w:rPr>
        <w:t xml:space="preserve"> </w:t>
      </w:r>
      <w:r>
        <w:rPr>
          <w:sz w:val="20"/>
        </w:rPr>
        <w:t>pouze</w:t>
      </w:r>
      <w:r>
        <w:rPr>
          <w:spacing w:val="67"/>
          <w:sz w:val="20"/>
        </w:rPr>
        <w:t xml:space="preserve"> </w:t>
      </w:r>
      <w:r>
        <w:rPr>
          <w:sz w:val="20"/>
        </w:rPr>
        <w:t>za</w:t>
      </w:r>
      <w:r>
        <w:rPr>
          <w:spacing w:val="68"/>
          <w:sz w:val="20"/>
        </w:rPr>
        <w:t xml:space="preserve"> </w:t>
      </w:r>
      <w:r>
        <w:rPr>
          <w:sz w:val="20"/>
        </w:rPr>
        <w:t>stavební</w:t>
      </w:r>
      <w:r>
        <w:rPr>
          <w:spacing w:val="69"/>
          <w:sz w:val="20"/>
        </w:rPr>
        <w:t xml:space="preserve"> </w:t>
      </w:r>
      <w:r>
        <w:rPr>
          <w:sz w:val="20"/>
        </w:rPr>
        <w:t>práce,</w:t>
      </w:r>
      <w:r>
        <w:rPr>
          <w:spacing w:val="68"/>
          <w:sz w:val="20"/>
        </w:rPr>
        <w:t xml:space="preserve"> </w:t>
      </w:r>
      <w:r>
        <w:rPr>
          <w:sz w:val="20"/>
        </w:rPr>
        <w:t>služby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54"/>
          <w:sz w:val="20"/>
        </w:rPr>
        <w:t xml:space="preserve"> </w:t>
      </w:r>
      <w:r>
        <w:rPr>
          <w:sz w:val="20"/>
        </w:rPr>
        <w:t>dodávky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realizaci</w:t>
      </w:r>
      <w:r>
        <w:rPr>
          <w:spacing w:val="2"/>
          <w:sz w:val="20"/>
        </w:rPr>
        <w:t xml:space="preserve"> </w:t>
      </w:r>
      <w:r>
        <w:rPr>
          <w:sz w:val="20"/>
        </w:rPr>
        <w:t>akce.</w:t>
      </w:r>
    </w:p>
    <w:p w:rsidR="005D20CF" w:rsidRDefault="00880A42">
      <w:pPr>
        <w:pStyle w:val="Odstavecseseznamem"/>
        <w:numPr>
          <w:ilvl w:val="0"/>
          <w:numId w:val="6"/>
        </w:numPr>
        <w:tabs>
          <w:tab w:val="left" w:pos="526"/>
        </w:tabs>
        <w:jc w:val="both"/>
        <w:rPr>
          <w:sz w:val="20"/>
        </w:rPr>
      </w:pPr>
      <w:r>
        <w:rPr>
          <w:sz w:val="20"/>
        </w:rPr>
        <w:t>Při</w:t>
      </w:r>
      <w:r>
        <w:rPr>
          <w:spacing w:val="-9"/>
          <w:sz w:val="20"/>
        </w:rPr>
        <w:t xml:space="preserve"> </w:t>
      </w:r>
      <w:r>
        <w:rPr>
          <w:sz w:val="20"/>
        </w:rPr>
        <w:t>určování</w:t>
      </w:r>
      <w:r>
        <w:rPr>
          <w:spacing w:val="-8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-8"/>
          <w:sz w:val="20"/>
        </w:rPr>
        <w:t xml:space="preserve"> </w:t>
      </w:r>
      <w:r>
        <w:rPr>
          <w:sz w:val="20"/>
        </w:rPr>
        <w:t>výdajů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-6"/>
          <w:sz w:val="20"/>
        </w:rPr>
        <w:t xml:space="preserve"> </w:t>
      </w:r>
      <w:r>
        <w:rPr>
          <w:sz w:val="20"/>
        </w:rPr>
        <w:t>nich</w:t>
      </w:r>
      <w:r>
        <w:rPr>
          <w:spacing w:val="-8"/>
          <w:sz w:val="20"/>
        </w:rPr>
        <w:t xml:space="preserve"> </w:t>
      </w:r>
      <w:r>
        <w:rPr>
          <w:sz w:val="20"/>
        </w:rPr>
        <w:t>odvozené</w:t>
      </w:r>
      <w:r>
        <w:rPr>
          <w:spacing w:val="-7"/>
          <w:sz w:val="20"/>
        </w:rPr>
        <w:t xml:space="preserve"> </w:t>
      </w:r>
      <w:r>
        <w:rPr>
          <w:sz w:val="20"/>
        </w:rPr>
        <w:t>výše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bude</w:t>
      </w:r>
      <w:r>
        <w:rPr>
          <w:spacing w:val="-9"/>
          <w:sz w:val="20"/>
        </w:rPr>
        <w:t xml:space="preserve"> </w:t>
      </w:r>
      <w:r>
        <w:rPr>
          <w:sz w:val="20"/>
        </w:rPr>
        <w:t>vycházet</w:t>
      </w:r>
      <w:r>
        <w:rPr>
          <w:spacing w:val="-10"/>
          <w:sz w:val="20"/>
        </w:rPr>
        <w:t xml:space="preserve"> </w:t>
      </w:r>
      <w:r>
        <w:rPr>
          <w:sz w:val="20"/>
        </w:rPr>
        <w:t>ze</w:t>
      </w:r>
      <w:r>
        <w:rPr>
          <w:spacing w:val="-9"/>
          <w:sz w:val="20"/>
        </w:rPr>
        <w:t xml:space="preserve"> </w:t>
      </w:r>
      <w:r>
        <w:rPr>
          <w:sz w:val="20"/>
        </w:rPr>
        <w:t>znění</w:t>
      </w:r>
      <w:r>
        <w:rPr>
          <w:spacing w:val="-6"/>
          <w:sz w:val="20"/>
        </w:rPr>
        <w:t xml:space="preserve"> </w:t>
      </w:r>
      <w:r>
        <w:rPr>
          <w:sz w:val="20"/>
        </w:rPr>
        <w:t>článku 9</w:t>
      </w:r>
      <w:r>
        <w:rPr>
          <w:spacing w:val="-52"/>
          <w:sz w:val="20"/>
        </w:rPr>
        <w:t xml:space="preserve"> </w:t>
      </w:r>
      <w:r>
        <w:rPr>
          <w:sz w:val="20"/>
        </w:rPr>
        <w:t>Výzvy.</w:t>
      </w:r>
    </w:p>
    <w:p w:rsidR="005D20CF" w:rsidRDefault="00880A42">
      <w:pPr>
        <w:pStyle w:val="Odstavecseseznamem"/>
        <w:numPr>
          <w:ilvl w:val="0"/>
          <w:numId w:val="6"/>
        </w:numPr>
        <w:tabs>
          <w:tab w:val="left" w:pos="526"/>
        </w:tabs>
        <w:jc w:val="both"/>
        <w:rPr>
          <w:sz w:val="20"/>
        </w:rPr>
      </w:pPr>
      <w:r>
        <w:rPr>
          <w:sz w:val="20"/>
        </w:rPr>
        <w:t>Částka podpory uvedená v bodu 1 odpovídá výši podpory po odečtení finanční opravy stanovené na</w:t>
      </w:r>
      <w:r>
        <w:rPr>
          <w:spacing w:val="1"/>
          <w:sz w:val="20"/>
        </w:rPr>
        <w:t xml:space="preserve"> </w:t>
      </w:r>
      <w:r>
        <w:rPr>
          <w:sz w:val="20"/>
        </w:rPr>
        <w:t>základě níže popsaného pochybení identifikovaného v rámci výběrového řízení na zakázku na stavební</w:t>
      </w:r>
      <w:r>
        <w:rPr>
          <w:spacing w:val="1"/>
          <w:sz w:val="20"/>
        </w:rPr>
        <w:t xml:space="preserve"> </w:t>
      </w:r>
      <w:r>
        <w:rPr>
          <w:sz w:val="20"/>
        </w:rPr>
        <w:t>práce s názvem</w:t>
      </w:r>
      <w:r>
        <w:rPr>
          <w:spacing w:val="-2"/>
          <w:sz w:val="20"/>
        </w:rPr>
        <w:t xml:space="preserve"> </w:t>
      </w:r>
      <w:r>
        <w:rPr>
          <w:sz w:val="20"/>
        </w:rPr>
        <w:t>„Přírodní zahrady</w:t>
      </w:r>
      <w:r>
        <w:rPr>
          <w:spacing w:val="-1"/>
          <w:sz w:val="20"/>
        </w:rPr>
        <w:t xml:space="preserve"> </w:t>
      </w:r>
      <w:r>
        <w:rPr>
          <w:sz w:val="20"/>
        </w:rPr>
        <w:t>ZŠ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MŠ</w:t>
      </w:r>
      <w:r>
        <w:rPr>
          <w:spacing w:val="-2"/>
          <w:sz w:val="20"/>
        </w:rPr>
        <w:t xml:space="preserve"> </w:t>
      </w:r>
      <w:r>
        <w:rPr>
          <w:sz w:val="20"/>
        </w:rPr>
        <w:t>Břeclav“.</w:t>
      </w:r>
    </w:p>
    <w:p w:rsidR="005D20CF" w:rsidRDefault="00880A42">
      <w:pPr>
        <w:pStyle w:val="Zkladntext"/>
        <w:spacing w:before="119"/>
        <w:ind w:right="112"/>
      </w:pPr>
      <w:r>
        <w:t>Příjemce podpory jako zadavatel svým postupem porušil povinnosti podle odst. 2.11.12 „Pokynů pro</w:t>
      </w:r>
      <w:r>
        <w:rPr>
          <w:spacing w:val="1"/>
        </w:rPr>
        <w:t xml:space="preserve"> </w:t>
      </w:r>
      <w:r>
        <w:t>zadávání</w:t>
      </w:r>
      <w:r>
        <w:rPr>
          <w:spacing w:val="-7"/>
        </w:rPr>
        <w:t xml:space="preserve"> </w:t>
      </w:r>
      <w:r>
        <w:t>veřejných</w:t>
      </w:r>
      <w:r>
        <w:rPr>
          <w:spacing w:val="-7"/>
        </w:rPr>
        <w:t xml:space="preserve"> </w:t>
      </w:r>
      <w:r>
        <w:t>zakázek</w:t>
      </w:r>
      <w:r>
        <w:rPr>
          <w:spacing w:val="-5"/>
        </w:rPr>
        <w:t xml:space="preserve"> </w:t>
      </w:r>
      <w:r>
        <w:t>v OPŽP</w:t>
      </w:r>
      <w:r>
        <w:rPr>
          <w:spacing w:val="-8"/>
        </w:rPr>
        <w:t xml:space="preserve"> </w:t>
      </w:r>
      <w:r>
        <w:t>2014</w:t>
      </w:r>
      <w:r>
        <w:rPr>
          <w:spacing w:val="-5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2020“,</w:t>
      </w:r>
      <w:r>
        <w:rPr>
          <w:spacing w:val="-7"/>
        </w:rPr>
        <w:t xml:space="preserve"> </w:t>
      </w:r>
      <w:r>
        <w:t>účinných</w:t>
      </w:r>
      <w:r>
        <w:rPr>
          <w:spacing w:val="-6"/>
        </w:rPr>
        <w:t xml:space="preserve"> </w:t>
      </w:r>
      <w:r>
        <w:t>od</w:t>
      </w:r>
      <w:r>
        <w:rPr>
          <w:spacing w:val="-7"/>
        </w:rPr>
        <w:t xml:space="preserve"> </w:t>
      </w:r>
      <w:r>
        <w:t>28.</w:t>
      </w:r>
      <w:r>
        <w:rPr>
          <w:spacing w:val="-7"/>
        </w:rPr>
        <w:t xml:space="preserve"> </w:t>
      </w:r>
      <w:r>
        <w:t>8.</w:t>
      </w:r>
      <w:r>
        <w:rPr>
          <w:spacing w:val="-7"/>
        </w:rPr>
        <w:t xml:space="preserve"> </w:t>
      </w:r>
      <w:r>
        <w:t>2020,</w:t>
      </w:r>
      <w:r>
        <w:rPr>
          <w:spacing w:val="-7"/>
        </w:rPr>
        <w:t xml:space="preserve"> </w:t>
      </w:r>
      <w:r>
        <w:t>tj.</w:t>
      </w:r>
      <w:r>
        <w:rPr>
          <w:spacing w:val="-7"/>
        </w:rPr>
        <w:t xml:space="preserve"> </w:t>
      </w:r>
      <w:r>
        <w:t>ke</w:t>
      </w:r>
      <w:r>
        <w:rPr>
          <w:spacing w:val="-7"/>
        </w:rPr>
        <w:t xml:space="preserve"> </w:t>
      </w:r>
      <w:r>
        <w:t>dni</w:t>
      </w:r>
      <w:r>
        <w:rPr>
          <w:spacing w:val="-4"/>
        </w:rPr>
        <w:t xml:space="preserve"> </w:t>
      </w:r>
      <w:r>
        <w:t>zahájení</w:t>
      </w:r>
      <w:r>
        <w:rPr>
          <w:spacing w:val="-7"/>
        </w:rPr>
        <w:t xml:space="preserve"> </w:t>
      </w:r>
      <w:r>
        <w:t>výběrového</w:t>
      </w:r>
      <w:r>
        <w:rPr>
          <w:spacing w:val="-53"/>
        </w:rPr>
        <w:t xml:space="preserve"> </w:t>
      </w:r>
      <w:r>
        <w:t>řízení</w:t>
      </w:r>
      <w:r>
        <w:rPr>
          <w:spacing w:val="-6"/>
        </w:rPr>
        <w:t xml:space="preserve"> </w:t>
      </w:r>
      <w:r>
        <w:t>(dále</w:t>
      </w:r>
      <w:r>
        <w:rPr>
          <w:spacing w:val="-6"/>
        </w:rPr>
        <w:t xml:space="preserve"> </w:t>
      </w:r>
      <w:r>
        <w:t>jen</w:t>
      </w:r>
      <w:r>
        <w:rPr>
          <w:spacing w:val="-4"/>
        </w:rPr>
        <w:t xml:space="preserve"> </w:t>
      </w:r>
      <w:r>
        <w:t>„Pokyny“),</w:t>
      </w:r>
      <w:r>
        <w:rPr>
          <w:spacing w:val="-6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spojení</w:t>
      </w:r>
      <w:r>
        <w:rPr>
          <w:spacing w:val="-6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odst.</w:t>
      </w:r>
      <w:r>
        <w:rPr>
          <w:spacing w:val="-5"/>
        </w:rPr>
        <w:t xml:space="preserve"> </w:t>
      </w:r>
      <w:r>
        <w:t>2.11.8</w:t>
      </w:r>
      <w:r>
        <w:rPr>
          <w:spacing w:val="-5"/>
        </w:rPr>
        <w:t xml:space="preserve"> </w:t>
      </w:r>
      <w:r>
        <w:t>P</w:t>
      </w:r>
      <w:r>
        <w:t>okynů,</w:t>
      </w:r>
      <w:r>
        <w:rPr>
          <w:spacing w:val="-5"/>
        </w:rPr>
        <w:t xml:space="preserve"> </w:t>
      </w:r>
      <w:r>
        <w:t>neboť</w:t>
      </w:r>
      <w:r>
        <w:rPr>
          <w:spacing w:val="-4"/>
        </w:rPr>
        <w:t xml:space="preserve"> </w:t>
      </w:r>
      <w:r>
        <w:t>z účasti</w:t>
      </w:r>
      <w:r>
        <w:rPr>
          <w:spacing w:val="-6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výběrovém</w:t>
      </w:r>
      <w:r>
        <w:rPr>
          <w:spacing w:val="-7"/>
        </w:rPr>
        <w:t xml:space="preserve"> </w:t>
      </w:r>
      <w:r>
        <w:t>řízení</w:t>
      </w:r>
      <w:r>
        <w:rPr>
          <w:spacing w:val="-5"/>
        </w:rPr>
        <w:t xml:space="preserve"> </w:t>
      </w:r>
      <w:r>
        <w:t>nevyloučil</w:t>
      </w:r>
      <w:r>
        <w:rPr>
          <w:spacing w:val="-53"/>
        </w:rPr>
        <w:t xml:space="preserve"> </w:t>
      </w:r>
      <w:r>
        <w:t>vybraného dodavatele, přestože jeho nabídka nesplňovala zadávací podmínky, a uzavřel s ním smlouvu</w:t>
      </w:r>
      <w:r>
        <w:rPr>
          <w:spacing w:val="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zakázku, která</w:t>
      </w:r>
      <w:r>
        <w:rPr>
          <w:spacing w:val="-1"/>
        </w:rPr>
        <w:t xml:space="preserve"> </w:t>
      </w:r>
      <w:r>
        <w:t>neodpovídá</w:t>
      </w:r>
      <w:r>
        <w:rPr>
          <w:spacing w:val="-1"/>
        </w:rPr>
        <w:t xml:space="preserve"> </w:t>
      </w:r>
      <w:r>
        <w:t>zadávacím</w:t>
      </w:r>
      <w:r>
        <w:rPr>
          <w:spacing w:val="-2"/>
        </w:rPr>
        <w:t xml:space="preserve"> </w:t>
      </w:r>
      <w:r>
        <w:t>podmínkám.</w:t>
      </w:r>
    </w:p>
    <w:p w:rsidR="005D20CF" w:rsidRDefault="00880A42">
      <w:pPr>
        <w:pStyle w:val="Zkladntext"/>
        <w:spacing w:before="122" w:line="265" w:lineRule="exact"/>
      </w:pPr>
      <w:r>
        <w:t>V</w:t>
      </w:r>
      <w:r>
        <w:rPr>
          <w:spacing w:val="-2"/>
        </w:rPr>
        <w:t xml:space="preserve"> </w:t>
      </w:r>
      <w:r>
        <w:t>čl.</w:t>
      </w:r>
      <w:r>
        <w:rPr>
          <w:spacing w:val="-11"/>
        </w:rPr>
        <w:t xml:space="preserve"> </w:t>
      </w:r>
      <w:r>
        <w:t>8</w:t>
      </w:r>
      <w:r>
        <w:rPr>
          <w:spacing w:val="-11"/>
        </w:rPr>
        <w:t xml:space="preserve"> </w:t>
      </w:r>
      <w:r>
        <w:t>výzvy</w:t>
      </w:r>
      <w:r>
        <w:rPr>
          <w:spacing w:val="-11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podání</w:t>
      </w:r>
      <w:r>
        <w:rPr>
          <w:spacing w:val="-12"/>
        </w:rPr>
        <w:t xml:space="preserve"> </w:t>
      </w:r>
      <w:r>
        <w:t>nabídek</w:t>
      </w:r>
      <w:r>
        <w:rPr>
          <w:spacing w:val="-11"/>
        </w:rPr>
        <w:t xml:space="preserve"> </w:t>
      </w:r>
      <w:r>
        <w:t>uveřejněné</w:t>
      </w:r>
      <w:r>
        <w:rPr>
          <w:spacing w:val="-13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profilu</w:t>
      </w:r>
      <w:r>
        <w:rPr>
          <w:spacing w:val="-11"/>
        </w:rPr>
        <w:t xml:space="preserve"> </w:t>
      </w:r>
      <w:r>
        <w:t>zadavatele</w:t>
      </w:r>
      <w:r>
        <w:rPr>
          <w:spacing w:val="-13"/>
        </w:rPr>
        <w:t xml:space="preserve"> </w:t>
      </w:r>
      <w:r>
        <w:t>dne</w:t>
      </w:r>
      <w:r>
        <w:rPr>
          <w:spacing w:val="-13"/>
        </w:rPr>
        <w:t xml:space="preserve"> </w:t>
      </w:r>
      <w:r>
        <w:t>1.</w:t>
      </w:r>
      <w:r>
        <w:rPr>
          <w:spacing w:val="-11"/>
        </w:rPr>
        <w:t xml:space="preserve"> </w:t>
      </w:r>
      <w:r>
        <w:t>7.</w:t>
      </w:r>
      <w:r>
        <w:rPr>
          <w:spacing w:val="-12"/>
        </w:rPr>
        <w:t xml:space="preserve"> </w:t>
      </w:r>
      <w:r>
        <w:t>2021</w:t>
      </w:r>
      <w:r>
        <w:rPr>
          <w:spacing w:val="-11"/>
        </w:rPr>
        <w:t xml:space="preserve"> </w:t>
      </w:r>
      <w:r>
        <w:t>bylo</w:t>
      </w:r>
      <w:r>
        <w:rPr>
          <w:spacing w:val="-11"/>
        </w:rPr>
        <w:t xml:space="preserve"> </w:t>
      </w:r>
      <w:r>
        <w:t>stanoveno</w:t>
      </w:r>
      <w:r>
        <w:rPr>
          <w:spacing w:val="-10"/>
        </w:rPr>
        <w:t xml:space="preserve"> </w:t>
      </w:r>
      <w:r>
        <w:t>následující:</w:t>
      </w:r>
    </w:p>
    <w:p w:rsidR="005D20CF" w:rsidRDefault="00880A42">
      <w:pPr>
        <w:ind w:left="525" w:right="121"/>
        <w:jc w:val="both"/>
        <w:rPr>
          <w:i/>
          <w:sz w:val="20"/>
        </w:rPr>
      </w:pPr>
      <w:r>
        <w:rPr>
          <w:sz w:val="20"/>
        </w:rPr>
        <w:t>„</w:t>
      </w:r>
      <w:r>
        <w:rPr>
          <w:i/>
          <w:sz w:val="20"/>
        </w:rPr>
        <w:t>Celková nabídková cena nesmí přesáhnout částku ve výši 1.868.655 Kč bez DPH. Překročení této částky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bude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znamenat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nesplnění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podmínek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této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výzvy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vyloučení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dodavatele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ze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zadávacího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řízení.“</w:t>
      </w:r>
    </w:p>
    <w:p w:rsidR="005D20CF" w:rsidRDefault="00880A42">
      <w:pPr>
        <w:pStyle w:val="Zkladntext"/>
        <w:spacing w:before="120"/>
        <w:ind w:right="111"/>
      </w:pPr>
      <w:r>
        <w:t>Příjemce</w:t>
      </w:r>
      <w:r>
        <w:rPr>
          <w:spacing w:val="1"/>
        </w:rPr>
        <w:t xml:space="preserve"> </w:t>
      </w:r>
      <w:r>
        <w:t>po</w:t>
      </w:r>
      <w:r>
        <w:t>dpory</w:t>
      </w:r>
      <w:r>
        <w:rPr>
          <w:spacing w:val="1"/>
        </w:rPr>
        <w:t xml:space="preserve"> </w:t>
      </w:r>
      <w:r>
        <w:t>jako</w:t>
      </w:r>
      <w:r>
        <w:rPr>
          <w:spacing w:val="1"/>
        </w:rPr>
        <w:t xml:space="preserve"> </w:t>
      </w:r>
      <w:r>
        <w:t>zadavatel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lhůtě</w:t>
      </w:r>
      <w:r>
        <w:rPr>
          <w:spacing w:val="1"/>
        </w:rPr>
        <w:t xml:space="preserve"> </w:t>
      </w:r>
      <w:r>
        <w:t>k podání</w:t>
      </w:r>
      <w:r>
        <w:rPr>
          <w:spacing w:val="1"/>
        </w:rPr>
        <w:t xml:space="preserve"> </w:t>
      </w:r>
      <w:r>
        <w:t>nabídek</w:t>
      </w:r>
      <w:r>
        <w:rPr>
          <w:spacing w:val="1"/>
        </w:rPr>
        <w:t xml:space="preserve"> </w:t>
      </w:r>
      <w:r>
        <w:t>obdržel</w:t>
      </w:r>
      <w:r>
        <w:rPr>
          <w:spacing w:val="1"/>
        </w:rPr>
        <w:t xml:space="preserve"> </w:t>
      </w:r>
      <w:r>
        <w:t>jen</w:t>
      </w:r>
      <w:r>
        <w:rPr>
          <w:spacing w:val="1"/>
        </w:rPr>
        <w:t xml:space="preserve"> </w:t>
      </w:r>
      <w:r>
        <w:t>jednu</w:t>
      </w:r>
      <w:r>
        <w:rPr>
          <w:spacing w:val="1"/>
        </w:rPr>
        <w:t xml:space="preserve"> </w:t>
      </w:r>
      <w:r>
        <w:t>nabídku,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dodavatele</w:t>
      </w:r>
      <w:r>
        <w:rPr>
          <w:spacing w:val="1"/>
        </w:rPr>
        <w:t xml:space="preserve"> </w:t>
      </w:r>
      <w:r>
        <w:t>Aleš</w:t>
      </w:r>
      <w:r>
        <w:rPr>
          <w:spacing w:val="1"/>
        </w:rPr>
        <w:t xml:space="preserve"> </w:t>
      </w:r>
      <w:r>
        <w:t>Brückner</w:t>
      </w:r>
      <w:r>
        <w:rPr>
          <w:spacing w:val="1"/>
        </w:rPr>
        <w:t xml:space="preserve"> </w:t>
      </w:r>
      <w:r>
        <w:t>(dále</w:t>
      </w:r>
      <w:r>
        <w:rPr>
          <w:spacing w:val="1"/>
        </w:rPr>
        <w:t xml:space="preserve"> </w:t>
      </w:r>
      <w:r>
        <w:t>jen</w:t>
      </w:r>
      <w:r>
        <w:rPr>
          <w:spacing w:val="1"/>
        </w:rPr>
        <w:t xml:space="preserve"> </w:t>
      </w:r>
      <w:r>
        <w:t>„vybraný</w:t>
      </w:r>
      <w:r>
        <w:rPr>
          <w:spacing w:val="1"/>
        </w:rPr>
        <w:t xml:space="preserve"> </w:t>
      </w:r>
      <w:r>
        <w:t>dodavatel“).</w:t>
      </w:r>
      <w:r>
        <w:rPr>
          <w:spacing w:val="1"/>
        </w:rPr>
        <w:t xml:space="preserve"> </w:t>
      </w:r>
      <w:r>
        <w:t>Nabídková</w:t>
      </w:r>
      <w:r>
        <w:rPr>
          <w:spacing w:val="1"/>
        </w:rPr>
        <w:t xml:space="preserve"> </w:t>
      </w:r>
      <w:r>
        <w:t>cena</w:t>
      </w:r>
      <w:r>
        <w:rPr>
          <w:spacing w:val="1"/>
        </w:rPr>
        <w:t xml:space="preserve"> </w:t>
      </w:r>
      <w:r>
        <w:t>z této</w:t>
      </w:r>
      <w:r>
        <w:rPr>
          <w:spacing w:val="1"/>
        </w:rPr>
        <w:t xml:space="preserve"> </w:t>
      </w:r>
      <w:r>
        <w:t>nabídky</w:t>
      </w:r>
      <w:r>
        <w:rPr>
          <w:spacing w:val="1"/>
        </w:rPr>
        <w:t xml:space="preserve"> </w:t>
      </w:r>
      <w:r>
        <w:t>činila</w:t>
      </w:r>
      <w:r>
        <w:rPr>
          <w:spacing w:val="1"/>
        </w:rPr>
        <w:t xml:space="preserve"> </w:t>
      </w:r>
      <w:r>
        <w:t>3.062.431,40 Kč bez DPH. Ve zprávě o hodnocení nabídek ze dne 12. 7. 2021 konstatovala hodnotící</w:t>
      </w:r>
      <w:r>
        <w:rPr>
          <w:spacing w:val="1"/>
        </w:rPr>
        <w:t xml:space="preserve"> </w:t>
      </w:r>
      <w:r>
        <w:t>komise, že nabídka vybraného dodavatele je úplná a v souladu se zadávacími podmínkami</w:t>
      </w:r>
      <w:r>
        <w:rPr>
          <w:spacing w:val="1"/>
        </w:rPr>
        <w:t xml:space="preserve"> </w:t>
      </w:r>
      <w:r>
        <w:t>a dne 27. 7.</w:t>
      </w:r>
      <w:r>
        <w:rPr>
          <w:spacing w:val="1"/>
        </w:rPr>
        <w:t xml:space="preserve"> </w:t>
      </w:r>
      <w:r>
        <w:t>2021</w:t>
      </w:r>
      <w:r>
        <w:rPr>
          <w:spacing w:val="-1"/>
        </w:rPr>
        <w:t xml:space="preserve"> </w:t>
      </w:r>
      <w:r>
        <w:t>byla</w:t>
      </w:r>
      <w:r>
        <w:rPr>
          <w:spacing w:val="-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vybraným</w:t>
      </w:r>
      <w:r>
        <w:rPr>
          <w:spacing w:val="-2"/>
        </w:rPr>
        <w:t xml:space="preserve"> </w:t>
      </w:r>
      <w:r>
        <w:t>dodavatelem</w:t>
      </w:r>
      <w:r>
        <w:rPr>
          <w:spacing w:val="-2"/>
        </w:rPr>
        <w:t xml:space="preserve"> </w:t>
      </w:r>
      <w:r>
        <w:t>uzavřena</w:t>
      </w:r>
      <w:r>
        <w:rPr>
          <w:spacing w:val="-2"/>
        </w:rPr>
        <w:t xml:space="preserve"> </w:t>
      </w:r>
      <w:r>
        <w:t>smlouva</w:t>
      </w:r>
      <w:r>
        <w:rPr>
          <w:spacing w:val="2"/>
        </w:rPr>
        <w:t xml:space="preserve"> </w:t>
      </w:r>
      <w:r>
        <w:t>o dílo.</w:t>
      </w:r>
    </w:p>
    <w:p w:rsidR="005D20CF" w:rsidRDefault="00880A42">
      <w:pPr>
        <w:pStyle w:val="Zkladntext"/>
        <w:spacing w:before="120"/>
        <w:ind w:right="111"/>
      </w:pPr>
      <w:r>
        <w:t>Př</w:t>
      </w:r>
      <w:r>
        <w:t>íjemce podpory jako zadavatel při posouzení nabídky jediného účastníka výběrového řízení nedodržel</w:t>
      </w:r>
      <w:r>
        <w:rPr>
          <w:spacing w:val="-53"/>
        </w:rPr>
        <w:t xml:space="preserve"> </w:t>
      </w:r>
      <w:r>
        <w:t>stanovené</w:t>
      </w:r>
      <w:r>
        <w:rPr>
          <w:spacing w:val="30"/>
        </w:rPr>
        <w:t xml:space="preserve"> </w:t>
      </w:r>
      <w:r>
        <w:t>zadávací</w:t>
      </w:r>
      <w:r>
        <w:rPr>
          <w:spacing w:val="30"/>
        </w:rPr>
        <w:t xml:space="preserve"> </w:t>
      </w:r>
      <w:r>
        <w:t>podmínky</w:t>
      </w:r>
      <w:r>
        <w:rPr>
          <w:spacing w:val="30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ve</w:t>
      </w:r>
      <w:r>
        <w:rPr>
          <w:spacing w:val="30"/>
        </w:rPr>
        <w:t xml:space="preserve"> </w:t>
      </w:r>
      <w:r>
        <w:t>svém</w:t>
      </w:r>
      <w:r>
        <w:rPr>
          <w:spacing w:val="29"/>
        </w:rPr>
        <w:t xml:space="preserve"> </w:t>
      </w:r>
      <w:r>
        <w:t>důsledku</w:t>
      </w:r>
      <w:r>
        <w:rPr>
          <w:spacing w:val="31"/>
        </w:rPr>
        <w:t xml:space="preserve"> </w:t>
      </w:r>
      <w:r>
        <w:t>tak</w:t>
      </w:r>
      <w:r>
        <w:rPr>
          <w:spacing w:val="29"/>
        </w:rPr>
        <w:t xml:space="preserve"> </w:t>
      </w:r>
      <w:r>
        <w:t>tyto</w:t>
      </w:r>
      <w:r>
        <w:rPr>
          <w:spacing w:val="31"/>
        </w:rPr>
        <w:t xml:space="preserve"> </w:t>
      </w:r>
      <w:r>
        <w:t>podmínky</w:t>
      </w:r>
      <w:r>
        <w:rPr>
          <w:spacing w:val="30"/>
        </w:rPr>
        <w:t xml:space="preserve"> </w:t>
      </w:r>
      <w:r>
        <w:t>v</w:t>
      </w:r>
      <w:r>
        <w:rPr>
          <w:spacing w:val="4"/>
        </w:rPr>
        <w:t xml:space="preserve"> </w:t>
      </w:r>
      <w:r>
        <w:t>průběhu</w:t>
      </w:r>
      <w:r>
        <w:rPr>
          <w:spacing w:val="31"/>
        </w:rPr>
        <w:t xml:space="preserve"> </w:t>
      </w:r>
      <w:r>
        <w:t>posouzení</w:t>
      </w:r>
      <w:r>
        <w:rPr>
          <w:spacing w:val="30"/>
        </w:rPr>
        <w:t xml:space="preserve"> </w:t>
      </w:r>
      <w:r>
        <w:t>podané</w:t>
      </w:r>
    </w:p>
    <w:p w:rsidR="005D20CF" w:rsidRDefault="005D20CF">
      <w:pPr>
        <w:sectPr w:rsidR="005D20CF">
          <w:pgSz w:w="12240" w:h="15840"/>
          <w:pgMar w:top="1060" w:right="1020" w:bottom="1660" w:left="1460" w:header="0" w:footer="1406" w:gutter="0"/>
          <w:cols w:space="708"/>
        </w:sectPr>
      </w:pPr>
    </w:p>
    <w:p w:rsidR="005D20CF" w:rsidRDefault="00880A42">
      <w:pPr>
        <w:pStyle w:val="Zkladntext"/>
        <w:spacing w:before="73"/>
        <w:ind w:right="111"/>
      </w:pPr>
      <w:r>
        <w:lastRenderedPageBreak/>
        <w:t>nabídky změnil. Z poskytnutého vyjádření příjemce podpory jako zadavatele k této věci vyplývá, že si je</w:t>
      </w:r>
      <w:r>
        <w:rPr>
          <w:spacing w:val="1"/>
        </w:rPr>
        <w:t xml:space="preserve"> </w:t>
      </w:r>
      <w:r>
        <w:t>svého pochybení</w:t>
      </w:r>
      <w:r>
        <w:rPr>
          <w:spacing w:val="-1"/>
        </w:rPr>
        <w:t xml:space="preserve"> </w:t>
      </w:r>
      <w:r>
        <w:t>vědom.</w:t>
      </w:r>
    </w:p>
    <w:p w:rsidR="005D20CF" w:rsidRDefault="00880A42">
      <w:pPr>
        <w:pStyle w:val="Zkladntext"/>
        <w:spacing w:before="121"/>
        <w:ind w:right="114"/>
      </w:pPr>
      <w:r>
        <w:t>Uvedení maximální ceny zakázky v zadávací dokumentaci nutně odrazuje potenciální dodavatele od</w:t>
      </w:r>
      <w:r>
        <w:rPr>
          <w:spacing w:val="1"/>
        </w:rPr>
        <w:t xml:space="preserve"> </w:t>
      </w:r>
      <w:r>
        <w:t>podání nabídky. Ze znění výzvy k p</w:t>
      </w:r>
      <w:r>
        <w:t>odání nabídek je zjevné, že dodavatel, jehož nabídka překročí</w:t>
      </w:r>
      <w:r>
        <w:rPr>
          <w:spacing w:val="1"/>
        </w:rPr>
        <w:t xml:space="preserve"> </w:t>
      </w:r>
      <w:r>
        <w:t>stanovenou limitní cenu, bude zadavatelem vyloučen. Příjemce podpory jako zadavatel se tak svým</w:t>
      </w:r>
      <w:r>
        <w:rPr>
          <w:spacing w:val="1"/>
        </w:rPr>
        <w:t xml:space="preserve"> </w:t>
      </w:r>
      <w:r>
        <w:t>pochybením</w:t>
      </w:r>
      <w:r>
        <w:rPr>
          <w:spacing w:val="-4"/>
        </w:rPr>
        <w:t xml:space="preserve"> </w:t>
      </w:r>
      <w:r>
        <w:t>v konečném</w:t>
      </w:r>
      <w:r>
        <w:rPr>
          <w:spacing w:val="-4"/>
        </w:rPr>
        <w:t xml:space="preserve"> </w:t>
      </w:r>
      <w:r>
        <w:t>důsledku</w:t>
      </w:r>
      <w:r>
        <w:rPr>
          <w:spacing w:val="-1"/>
        </w:rPr>
        <w:t xml:space="preserve"> </w:t>
      </w:r>
      <w:r>
        <w:t>dopustil</w:t>
      </w:r>
      <w:r>
        <w:rPr>
          <w:spacing w:val="-3"/>
        </w:rPr>
        <w:t xml:space="preserve"> </w:t>
      </w:r>
      <w:r>
        <w:t>také</w:t>
      </w:r>
      <w:r>
        <w:rPr>
          <w:spacing w:val="-2"/>
        </w:rPr>
        <w:t xml:space="preserve"> </w:t>
      </w:r>
      <w:r>
        <w:t>zákazu</w:t>
      </w:r>
      <w:r>
        <w:rPr>
          <w:spacing w:val="-2"/>
        </w:rPr>
        <w:t xml:space="preserve"> </w:t>
      </w:r>
      <w:r>
        <w:t>diskriminace</w:t>
      </w:r>
      <w:r>
        <w:rPr>
          <w:spacing w:val="-2"/>
        </w:rPr>
        <w:t xml:space="preserve"> </w:t>
      </w:r>
      <w:r>
        <w:t>podle §</w:t>
      </w:r>
      <w:r>
        <w:rPr>
          <w:spacing w:val="-3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odst.</w:t>
      </w:r>
      <w:r>
        <w:rPr>
          <w:spacing w:val="-3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zákona a</w:t>
      </w:r>
      <w:r>
        <w:rPr>
          <w:spacing w:val="-2"/>
        </w:rPr>
        <w:t xml:space="preserve"> </w:t>
      </w:r>
      <w:r>
        <w:t>odst.</w:t>
      </w:r>
      <w:r>
        <w:rPr>
          <w:spacing w:val="-3"/>
        </w:rPr>
        <w:t xml:space="preserve"> </w:t>
      </w:r>
      <w:r>
        <w:t>2.</w:t>
      </w:r>
    </w:p>
    <w:p w:rsidR="005D20CF" w:rsidRDefault="00880A42">
      <w:pPr>
        <w:pStyle w:val="Zkladntext"/>
        <w:ind w:right="108"/>
      </w:pPr>
      <w:r>
        <w:t>11.</w:t>
      </w:r>
      <w:r>
        <w:rPr>
          <w:spacing w:val="-5"/>
        </w:rPr>
        <w:t xml:space="preserve"> </w:t>
      </w:r>
      <w:r>
        <w:t>1.</w:t>
      </w:r>
      <w:r>
        <w:rPr>
          <w:spacing w:val="-5"/>
        </w:rPr>
        <w:t xml:space="preserve"> </w:t>
      </w:r>
      <w:r>
        <w:t>Pokynů,</w:t>
      </w:r>
      <w:r>
        <w:rPr>
          <w:spacing w:val="-6"/>
        </w:rPr>
        <w:t xml:space="preserve"> </w:t>
      </w:r>
      <w:r>
        <w:t>neboť</w:t>
      </w:r>
      <w:r>
        <w:rPr>
          <w:spacing w:val="-4"/>
        </w:rPr>
        <w:t xml:space="preserve"> </w:t>
      </w:r>
      <w:r>
        <w:t>stanovením</w:t>
      </w:r>
      <w:r>
        <w:rPr>
          <w:spacing w:val="-7"/>
        </w:rPr>
        <w:t xml:space="preserve"> </w:t>
      </w:r>
      <w:r>
        <w:t>nepřekročitelné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maximální</w:t>
      </w:r>
      <w:r>
        <w:rPr>
          <w:spacing w:val="-6"/>
        </w:rPr>
        <w:t xml:space="preserve"> </w:t>
      </w:r>
      <w:r>
        <w:t>předpokládané</w:t>
      </w:r>
      <w:r>
        <w:rPr>
          <w:spacing w:val="-6"/>
        </w:rPr>
        <w:t xml:space="preserve"> </w:t>
      </w:r>
      <w:r>
        <w:t>hodnoty (tj.</w:t>
      </w:r>
      <w:r>
        <w:rPr>
          <w:spacing w:val="-5"/>
        </w:rPr>
        <w:t xml:space="preserve"> </w:t>
      </w:r>
      <w:r>
        <w:t>ceny</w:t>
      </w:r>
      <w:r>
        <w:rPr>
          <w:spacing w:val="-6"/>
        </w:rPr>
        <w:t xml:space="preserve"> </w:t>
      </w:r>
      <w:r>
        <w:t>nabídky)</w:t>
      </w:r>
      <w:r>
        <w:rPr>
          <w:spacing w:val="-5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jejím</w:t>
      </w:r>
      <w:r>
        <w:rPr>
          <w:spacing w:val="1"/>
        </w:rPr>
        <w:t xml:space="preserve"> </w:t>
      </w:r>
      <w:r>
        <w:t>následným</w:t>
      </w:r>
      <w:r>
        <w:rPr>
          <w:spacing w:val="1"/>
        </w:rPr>
        <w:t xml:space="preserve"> </w:t>
      </w:r>
      <w:r>
        <w:t>nerespektováním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vztahu</w:t>
      </w:r>
      <w:r>
        <w:rPr>
          <w:spacing w:val="1"/>
        </w:rPr>
        <w:t xml:space="preserve"> </w:t>
      </w:r>
      <w:r>
        <w:t>k vybranému</w:t>
      </w:r>
      <w:r>
        <w:rPr>
          <w:spacing w:val="1"/>
        </w:rPr>
        <w:t xml:space="preserve"> </w:t>
      </w:r>
      <w:r>
        <w:t>dodavateli</w:t>
      </w:r>
      <w:r>
        <w:rPr>
          <w:spacing w:val="1"/>
        </w:rPr>
        <w:t xml:space="preserve"> </w:t>
      </w:r>
      <w:r>
        <w:t>omezil</w:t>
      </w:r>
      <w:r>
        <w:rPr>
          <w:spacing w:val="1"/>
        </w:rPr>
        <w:t xml:space="preserve"> </w:t>
      </w:r>
      <w:r>
        <w:t>ostatní</w:t>
      </w:r>
      <w:r>
        <w:rPr>
          <w:spacing w:val="1"/>
        </w:rPr>
        <w:t xml:space="preserve"> </w:t>
      </w:r>
      <w:r>
        <w:t>případné</w:t>
      </w:r>
      <w:r>
        <w:rPr>
          <w:spacing w:val="1"/>
        </w:rPr>
        <w:t xml:space="preserve"> </w:t>
      </w:r>
      <w:r>
        <w:t>dodavatele</w:t>
      </w:r>
      <w:r>
        <w:rPr>
          <w:spacing w:val="-8"/>
        </w:rPr>
        <w:t xml:space="preserve"> </w:t>
      </w:r>
      <w:r>
        <w:t>způsobilé</w:t>
      </w:r>
      <w:r>
        <w:rPr>
          <w:spacing w:val="-8"/>
        </w:rPr>
        <w:t xml:space="preserve"> </w:t>
      </w:r>
      <w:r>
        <w:t>podat</w:t>
      </w:r>
      <w:r>
        <w:rPr>
          <w:spacing w:val="-5"/>
        </w:rPr>
        <w:t xml:space="preserve"> </w:t>
      </w:r>
      <w:r>
        <w:t>nabídku</w:t>
      </w:r>
      <w:r>
        <w:rPr>
          <w:spacing w:val="-6"/>
        </w:rPr>
        <w:t xml:space="preserve"> </w:t>
      </w:r>
      <w:r>
        <w:t>za</w:t>
      </w:r>
      <w:r>
        <w:rPr>
          <w:spacing w:val="-7"/>
        </w:rPr>
        <w:t xml:space="preserve"> </w:t>
      </w:r>
      <w:r>
        <w:t>situace,</w:t>
      </w:r>
      <w:r>
        <w:rPr>
          <w:spacing w:val="-7"/>
        </w:rPr>
        <w:t xml:space="preserve"> </w:t>
      </w:r>
      <w:r>
        <w:t>že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pro</w:t>
      </w:r>
      <w:r>
        <w:rPr>
          <w:spacing w:val="-6"/>
        </w:rPr>
        <w:t xml:space="preserve"> </w:t>
      </w:r>
      <w:r>
        <w:t>ně</w:t>
      </w:r>
      <w:r>
        <w:rPr>
          <w:spacing w:val="-7"/>
        </w:rPr>
        <w:t xml:space="preserve"> </w:t>
      </w:r>
      <w:r>
        <w:t>maximální</w:t>
      </w:r>
      <w:r>
        <w:rPr>
          <w:spacing w:val="-7"/>
        </w:rPr>
        <w:t xml:space="preserve"> </w:t>
      </w:r>
      <w:r>
        <w:t>cena</w:t>
      </w:r>
      <w:r>
        <w:rPr>
          <w:spacing w:val="-7"/>
        </w:rPr>
        <w:t xml:space="preserve"> </w:t>
      </w:r>
      <w:r>
        <w:t>zakázky</w:t>
      </w:r>
      <w:r>
        <w:rPr>
          <w:spacing w:val="-6"/>
        </w:rPr>
        <w:t xml:space="preserve"> </w:t>
      </w:r>
      <w:r>
        <w:t>uvedená</w:t>
      </w:r>
      <w:r>
        <w:rPr>
          <w:spacing w:val="-7"/>
        </w:rPr>
        <w:t xml:space="preserve"> </w:t>
      </w:r>
      <w:r>
        <w:t>v</w:t>
      </w:r>
      <w:r>
        <w:rPr>
          <w:spacing w:val="5"/>
        </w:rPr>
        <w:t xml:space="preserve"> </w:t>
      </w:r>
      <w:r>
        <w:t>nabídce</w:t>
      </w:r>
      <w:r>
        <w:rPr>
          <w:spacing w:val="-52"/>
        </w:rPr>
        <w:t xml:space="preserve"> </w:t>
      </w:r>
      <w:r>
        <w:t>rovněž neplatila.</w:t>
      </w:r>
    </w:p>
    <w:p w:rsidR="005D20CF" w:rsidRDefault="00880A42">
      <w:pPr>
        <w:pStyle w:val="Zkladntext"/>
        <w:spacing w:before="121"/>
        <w:ind w:right="111"/>
      </w:pPr>
      <w:r>
        <w:t>Za</w:t>
      </w:r>
      <w:r>
        <w:rPr>
          <w:spacing w:val="-12"/>
        </w:rPr>
        <w:t xml:space="preserve"> </w:t>
      </w:r>
      <w:r>
        <w:t>porušení</w:t>
      </w:r>
      <w:r>
        <w:rPr>
          <w:spacing w:val="-12"/>
        </w:rPr>
        <w:t xml:space="preserve"> </w:t>
      </w:r>
      <w:r>
        <w:t>pravidel</w:t>
      </w:r>
      <w:r>
        <w:rPr>
          <w:spacing w:val="-11"/>
        </w:rPr>
        <w:t xml:space="preserve"> </w:t>
      </w:r>
      <w:r>
        <w:t>pro</w:t>
      </w:r>
      <w:r>
        <w:rPr>
          <w:spacing w:val="-11"/>
        </w:rPr>
        <w:t xml:space="preserve"> </w:t>
      </w:r>
      <w:r>
        <w:t>zadávání</w:t>
      </w:r>
      <w:r>
        <w:rPr>
          <w:spacing w:val="-11"/>
        </w:rPr>
        <w:t xml:space="preserve"> </w:t>
      </w:r>
      <w:r>
        <w:t>zakázek</w:t>
      </w:r>
      <w:r>
        <w:rPr>
          <w:spacing w:val="-12"/>
        </w:rPr>
        <w:t xml:space="preserve"> </w:t>
      </w:r>
      <w:r>
        <w:t>byla</w:t>
      </w:r>
      <w:r>
        <w:rPr>
          <w:spacing w:val="-11"/>
        </w:rPr>
        <w:t xml:space="preserve"> </w:t>
      </w:r>
      <w:r>
        <w:t>stanovena</w:t>
      </w:r>
      <w:r>
        <w:rPr>
          <w:spacing w:val="-12"/>
        </w:rPr>
        <w:t xml:space="preserve"> </w:t>
      </w:r>
      <w:r>
        <w:t>příslušná</w:t>
      </w:r>
      <w:r>
        <w:rPr>
          <w:spacing w:val="-10"/>
        </w:rPr>
        <w:t xml:space="preserve"> </w:t>
      </w:r>
      <w:r>
        <w:t>finanční</w:t>
      </w:r>
      <w:r>
        <w:rPr>
          <w:spacing w:val="-11"/>
        </w:rPr>
        <w:t xml:space="preserve"> </w:t>
      </w:r>
      <w:r>
        <w:t>oprava</w:t>
      </w:r>
      <w:r>
        <w:rPr>
          <w:spacing w:val="-10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souladu</w:t>
      </w:r>
      <w:r>
        <w:rPr>
          <w:spacing w:val="-12"/>
        </w:rPr>
        <w:t xml:space="preserve"> </w:t>
      </w:r>
      <w:r>
        <w:t>s</w:t>
      </w:r>
      <w:r>
        <w:rPr>
          <w:spacing w:val="43"/>
        </w:rPr>
        <w:t xml:space="preserve"> </w:t>
      </w:r>
      <w:r>
        <w:t>přílohou</w:t>
      </w:r>
      <w:r>
        <w:rPr>
          <w:spacing w:val="-53"/>
        </w:rPr>
        <w:t xml:space="preserve"> </w:t>
      </w:r>
      <w:r>
        <w:t>č.</w:t>
      </w:r>
      <w:r>
        <w:rPr>
          <w:spacing w:val="-2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této Smlouvy,</w:t>
      </w:r>
      <w:r>
        <w:rPr>
          <w:spacing w:val="2"/>
        </w:rPr>
        <w:t xml:space="preserve"> </w:t>
      </w:r>
      <w:r>
        <w:t>kdy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toto porušení</w:t>
      </w:r>
      <w:r>
        <w:rPr>
          <w:spacing w:val="-1"/>
        </w:rPr>
        <w:t xml:space="preserve"> </w:t>
      </w:r>
      <w:r>
        <w:t>podřadilo</w:t>
      </w:r>
    </w:p>
    <w:p w:rsidR="005D20CF" w:rsidRDefault="00880A42">
      <w:pPr>
        <w:pStyle w:val="Zkladntext"/>
        <w:spacing w:before="118"/>
      </w:pPr>
      <w:r>
        <w:t xml:space="preserve">-  </w:t>
      </w:r>
      <w:r>
        <w:rPr>
          <w:spacing w:val="55"/>
        </w:rPr>
        <w:t xml:space="preserve"> </w:t>
      </w:r>
      <w:r>
        <w:t>Pod</w:t>
      </w:r>
      <w:r>
        <w:rPr>
          <w:spacing w:val="-2"/>
        </w:rPr>
        <w:t xml:space="preserve"> </w:t>
      </w:r>
      <w:r>
        <w:t>typ</w:t>
      </w:r>
      <w:r>
        <w:rPr>
          <w:spacing w:val="-1"/>
        </w:rPr>
        <w:t xml:space="preserve"> </w:t>
      </w:r>
      <w:r>
        <w:t>porušení</w:t>
      </w:r>
      <w:r>
        <w:rPr>
          <w:spacing w:val="-2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Nedodržení</w:t>
      </w:r>
      <w:r>
        <w:rPr>
          <w:spacing w:val="-3"/>
        </w:rPr>
        <w:t xml:space="preserve"> </w:t>
      </w:r>
      <w:r>
        <w:t>zadávacích</w:t>
      </w:r>
      <w:r>
        <w:rPr>
          <w:spacing w:val="-1"/>
        </w:rPr>
        <w:t xml:space="preserve"> </w:t>
      </w:r>
      <w:r>
        <w:t>podmínek</w:t>
      </w:r>
      <w:r>
        <w:rPr>
          <w:spacing w:val="-2"/>
        </w:rPr>
        <w:t xml:space="preserve"> </w:t>
      </w:r>
      <w:r>
        <w:t>při</w:t>
      </w:r>
      <w:r>
        <w:rPr>
          <w:spacing w:val="-2"/>
        </w:rPr>
        <w:t xml:space="preserve"> </w:t>
      </w:r>
      <w:r>
        <w:t>zadávání</w:t>
      </w:r>
      <w:r>
        <w:rPr>
          <w:spacing w:val="-3"/>
        </w:rPr>
        <w:t xml:space="preserve"> </w:t>
      </w:r>
      <w:r>
        <w:t>veřejné</w:t>
      </w:r>
      <w:r>
        <w:rPr>
          <w:spacing w:val="-2"/>
        </w:rPr>
        <w:t xml:space="preserve"> </w:t>
      </w:r>
      <w:r>
        <w:t>zakázky,</w:t>
      </w:r>
    </w:p>
    <w:p w:rsidR="005D20CF" w:rsidRDefault="00880A42">
      <w:pPr>
        <w:pStyle w:val="Zkladntext"/>
        <w:spacing w:before="120"/>
        <w:ind w:right="112"/>
      </w:pPr>
      <w:r>
        <w:t>s</w:t>
      </w:r>
      <w:r>
        <w:rPr>
          <w:spacing w:val="-3"/>
        </w:rPr>
        <w:t xml:space="preserve"> </w:t>
      </w:r>
      <w:r>
        <w:t>tím,</w:t>
      </w:r>
      <w:r>
        <w:rPr>
          <w:spacing w:val="-7"/>
        </w:rPr>
        <w:t xml:space="preserve"> </w:t>
      </w:r>
      <w:r>
        <w:t>že</w:t>
      </w:r>
      <w:r>
        <w:rPr>
          <w:spacing w:val="-10"/>
        </w:rPr>
        <w:t xml:space="preserve"> </w:t>
      </w:r>
      <w:r>
        <w:t>za</w:t>
      </w:r>
      <w:r>
        <w:rPr>
          <w:spacing w:val="-9"/>
        </w:rPr>
        <w:t xml:space="preserve"> </w:t>
      </w:r>
      <w:r>
        <w:t>uvedené</w:t>
      </w:r>
      <w:r>
        <w:rPr>
          <w:spacing w:val="-10"/>
        </w:rPr>
        <w:t xml:space="preserve"> </w:t>
      </w:r>
      <w:r>
        <w:t>porušení</w:t>
      </w:r>
      <w:r>
        <w:rPr>
          <w:spacing w:val="-9"/>
        </w:rPr>
        <w:t xml:space="preserve"> </w:t>
      </w:r>
      <w:r>
        <w:t>byla</w:t>
      </w:r>
      <w:r>
        <w:rPr>
          <w:spacing w:val="-5"/>
        </w:rPr>
        <w:t xml:space="preserve"> </w:t>
      </w:r>
      <w:r>
        <w:t>stanovena</w:t>
      </w:r>
      <w:r>
        <w:rPr>
          <w:spacing w:val="-10"/>
        </w:rPr>
        <w:t xml:space="preserve"> </w:t>
      </w:r>
      <w:r>
        <w:t>finanční</w:t>
      </w:r>
      <w:r>
        <w:rPr>
          <w:spacing w:val="-7"/>
        </w:rPr>
        <w:t xml:space="preserve"> </w:t>
      </w:r>
      <w:r>
        <w:t>oprava</w:t>
      </w:r>
      <w:r>
        <w:rPr>
          <w:spacing w:val="-9"/>
        </w:rPr>
        <w:t xml:space="preserve"> </w:t>
      </w:r>
      <w:r>
        <w:t>ve</w:t>
      </w:r>
      <w:r>
        <w:rPr>
          <w:spacing w:val="-10"/>
        </w:rPr>
        <w:t xml:space="preserve"> </w:t>
      </w:r>
      <w:r>
        <w:t>výši</w:t>
      </w:r>
      <w:r>
        <w:rPr>
          <w:spacing w:val="-10"/>
        </w:rPr>
        <w:t xml:space="preserve"> </w:t>
      </w:r>
      <w:r>
        <w:t>25%</w:t>
      </w:r>
      <w:r>
        <w:rPr>
          <w:spacing w:val="-8"/>
        </w:rPr>
        <w:t xml:space="preserve"> </w:t>
      </w:r>
      <w:r>
        <w:t>z</w:t>
      </w:r>
      <w:r>
        <w:rPr>
          <w:spacing w:val="2"/>
        </w:rPr>
        <w:t xml:space="preserve"> </w:t>
      </w:r>
      <w:r>
        <w:t>celkové</w:t>
      </w:r>
      <w:r>
        <w:rPr>
          <w:spacing w:val="-7"/>
        </w:rPr>
        <w:t xml:space="preserve"> </w:t>
      </w:r>
      <w:r>
        <w:t>možné</w:t>
      </w:r>
      <w:r>
        <w:rPr>
          <w:spacing w:val="-8"/>
        </w:rPr>
        <w:t xml:space="preserve"> </w:t>
      </w:r>
      <w:r>
        <w:t>částky</w:t>
      </w:r>
      <w:r>
        <w:rPr>
          <w:spacing w:val="-7"/>
        </w:rPr>
        <w:t xml:space="preserve"> </w:t>
      </w:r>
      <w:r>
        <w:t>dotace</w:t>
      </w:r>
      <w:r>
        <w:rPr>
          <w:spacing w:val="-52"/>
        </w:rPr>
        <w:t xml:space="preserve"> </w:t>
      </w:r>
      <w:r>
        <w:t>použité na financování předmětné zakázky. U tohoto porušení nebyly shledány důvody pro snížení</w:t>
      </w:r>
      <w:r>
        <w:rPr>
          <w:spacing w:val="1"/>
        </w:rPr>
        <w:t xml:space="preserve"> </w:t>
      </w:r>
      <w:r>
        <w:t>finanční</w:t>
      </w:r>
      <w:r>
        <w:rPr>
          <w:spacing w:val="-2"/>
        </w:rPr>
        <w:t xml:space="preserve"> </w:t>
      </w:r>
      <w:r>
        <w:t>opravy.</w:t>
      </w:r>
    </w:p>
    <w:p w:rsidR="005D20CF" w:rsidRDefault="00880A42">
      <w:pPr>
        <w:pStyle w:val="Zkladntext"/>
        <w:spacing w:before="122"/>
        <w:ind w:right="112"/>
      </w:pPr>
      <w:r>
        <w:t>Daná</w:t>
      </w:r>
      <w:r>
        <w:rPr>
          <w:spacing w:val="1"/>
        </w:rPr>
        <w:t xml:space="preserve"> </w:t>
      </w:r>
      <w:r>
        <w:t>finanční</w:t>
      </w:r>
      <w:r>
        <w:rPr>
          <w:spacing w:val="54"/>
        </w:rPr>
        <w:t xml:space="preserve"> </w:t>
      </w:r>
      <w:r>
        <w:t>oprava</w:t>
      </w:r>
      <w:r>
        <w:rPr>
          <w:spacing w:val="55"/>
        </w:rPr>
        <w:t xml:space="preserve"> </w:t>
      </w:r>
      <w:r>
        <w:t>se</w:t>
      </w:r>
      <w:r>
        <w:rPr>
          <w:spacing w:val="55"/>
        </w:rPr>
        <w:t xml:space="preserve"> </w:t>
      </w:r>
      <w:r>
        <w:t>vztahuje</w:t>
      </w:r>
      <w:r>
        <w:rPr>
          <w:spacing w:val="55"/>
        </w:rPr>
        <w:t xml:space="preserve"> </w:t>
      </w:r>
      <w:r>
        <w:t>k finančním</w:t>
      </w:r>
      <w:r>
        <w:rPr>
          <w:spacing w:val="54"/>
        </w:rPr>
        <w:t xml:space="preserve"> </w:t>
      </w:r>
      <w:r>
        <w:t>prostředkům</w:t>
      </w:r>
      <w:r>
        <w:rPr>
          <w:spacing w:val="55"/>
        </w:rPr>
        <w:t xml:space="preserve"> </w:t>
      </w:r>
      <w:r>
        <w:t>poskytnutým</w:t>
      </w:r>
      <w:r>
        <w:rPr>
          <w:spacing w:val="55"/>
        </w:rPr>
        <w:t xml:space="preserve"> </w:t>
      </w:r>
      <w:r>
        <w:t>na</w:t>
      </w:r>
      <w:r>
        <w:rPr>
          <w:spacing w:val="55"/>
        </w:rPr>
        <w:t xml:space="preserve"> </w:t>
      </w:r>
      <w:r>
        <w:t>předmětnou</w:t>
      </w:r>
      <w:r>
        <w:rPr>
          <w:spacing w:val="55"/>
        </w:rPr>
        <w:t xml:space="preserve"> </w:t>
      </w:r>
      <w:r>
        <w:t>zakázku</w:t>
      </w:r>
      <w:r>
        <w:rPr>
          <w:spacing w:val="-52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následujícím</w:t>
      </w:r>
      <w:r>
        <w:rPr>
          <w:spacing w:val="-2"/>
        </w:rPr>
        <w:t xml:space="preserve"> </w:t>
      </w:r>
      <w:r>
        <w:t>členění:</w:t>
      </w:r>
    </w:p>
    <w:p w:rsidR="005D20CF" w:rsidRDefault="00880A42">
      <w:pPr>
        <w:pStyle w:val="Zkladntext"/>
        <w:spacing w:before="118"/>
      </w:pPr>
      <w:r>
        <w:t>Způsobilé</w:t>
      </w:r>
      <w:r>
        <w:rPr>
          <w:spacing w:val="-3"/>
        </w:rPr>
        <w:t xml:space="preserve"> </w:t>
      </w:r>
      <w:r>
        <w:t>výdaje</w:t>
      </w:r>
      <w:r>
        <w:rPr>
          <w:spacing w:val="-4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zakázku 478 300,06</w:t>
      </w:r>
      <w:r>
        <w:rPr>
          <w:spacing w:val="-1"/>
        </w:rPr>
        <w:t xml:space="preserve"> </w:t>
      </w:r>
      <w:r>
        <w:t>Kč,</w:t>
      </w:r>
    </w:p>
    <w:p w:rsidR="005D20CF" w:rsidRDefault="00880A42">
      <w:pPr>
        <w:pStyle w:val="Zkladntext"/>
        <w:spacing w:before="121"/>
      </w:pPr>
      <w:r>
        <w:t>maximální</w:t>
      </w:r>
      <w:r>
        <w:rPr>
          <w:spacing w:val="-4"/>
        </w:rPr>
        <w:t xml:space="preserve"> </w:t>
      </w:r>
      <w:r>
        <w:t>výše</w:t>
      </w:r>
      <w:r>
        <w:rPr>
          <w:spacing w:val="-4"/>
        </w:rPr>
        <w:t xml:space="preserve"> </w:t>
      </w:r>
      <w:r>
        <w:t>podpory</w:t>
      </w:r>
      <w:r>
        <w:rPr>
          <w:spacing w:val="-4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zakázku</w:t>
      </w:r>
      <w:r>
        <w:rPr>
          <w:spacing w:val="-1"/>
        </w:rPr>
        <w:t xml:space="preserve"> </w:t>
      </w:r>
      <w:r>
        <w:t>406</w:t>
      </w:r>
      <w:r>
        <w:rPr>
          <w:spacing w:val="-1"/>
        </w:rPr>
        <w:t xml:space="preserve"> </w:t>
      </w:r>
      <w:r>
        <w:t>555,05</w:t>
      </w:r>
      <w:r>
        <w:rPr>
          <w:spacing w:val="-2"/>
        </w:rPr>
        <w:t xml:space="preserve"> </w:t>
      </w:r>
      <w:r>
        <w:t>Kč,</w:t>
      </w:r>
    </w:p>
    <w:p w:rsidR="005D20CF" w:rsidRDefault="00880A42">
      <w:pPr>
        <w:pStyle w:val="Zkladntext"/>
        <w:spacing w:before="120" w:line="348" w:lineRule="auto"/>
        <w:ind w:right="2366"/>
      </w:pPr>
      <w:r>
        <w:t>finanční oprava v Kč uplatněná vůči výdajům na danou zakázku 101 638,76 Kč,</w:t>
      </w:r>
      <w:r>
        <w:rPr>
          <w:spacing w:val="-53"/>
        </w:rPr>
        <w:t xml:space="preserve"> </w:t>
      </w:r>
      <w:r>
        <w:t>poskytnutá</w:t>
      </w:r>
      <w:r>
        <w:rPr>
          <w:spacing w:val="-2"/>
        </w:rPr>
        <w:t xml:space="preserve"> </w:t>
      </w:r>
      <w:r>
        <w:t>podpora po odečtení</w:t>
      </w:r>
      <w:r>
        <w:rPr>
          <w:spacing w:val="-1"/>
        </w:rPr>
        <w:t xml:space="preserve"> </w:t>
      </w:r>
      <w:r>
        <w:t>finanční</w:t>
      </w:r>
      <w:r>
        <w:rPr>
          <w:spacing w:val="-2"/>
        </w:rPr>
        <w:t xml:space="preserve"> </w:t>
      </w:r>
      <w:r>
        <w:t>opravy</w:t>
      </w:r>
      <w:r>
        <w:rPr>
          <w:spacing w:val="-2"/>
        </w:rPr>
        <w:t xml:space="preserve"> </w:t>
      </w:r>
      <w:r>
        <w:t>326</w:t>
      </w:r>
      <w:r>
        <w:rPr>
          <w:spacing w:val="4"/>
        </w:rPr>
        <w:t xml:space="preserve"> </w:t>
      </w:r>
      <w:r>
        <w:t>166,29</w:t>
      </w:r>
      <w:r>
        <w:rPr>
          <w:spacing w:val="-1"/>
        </w:rPr>
        <w:t xml:space="preserve"> </w:t>
      </w:r>
      <w:r>
        <w:t>Kč.</w:t>
      </w:r>
    </w:p>
    <w:p w:rsidR="005D20CF" w:rsidRDefault="005D20CF">
      <w:pPr>
        <w:pStyle w:val="Zkladntext"/>
        <w:spacing w:before="2"/>
        <w:ind w:left="0"/>
        <w:jc w:val="left"/>
        <w:rPr>
          <w:sz w:val="27"/>
        </w:rPr>
      </w:pPr>
    </w:p>
    <w:p w:rsidR="005D20CF" w:rsidRDefault="00880A42">
      <w:pPr>
        <w:pStyle w:val="Nadpis1"/>
        <w:ind w:left="3275"/>
      </w:pPr>
      <w:r>
        <w:t>III.</w:t>
      </w:r>
    </w:p>
    <w:p w:rsidR="005D20CF" w:rsidRDefault="00880A42">
      <w:pPr>
        <w:pStyle w:val="Nadpis2"/>
        <w:spacing w:before="1"/>
        <w:ind w:left="3272" w:right="3148"/>
      </w:pPr>
      <w:r>
        <w:t>Platební</w:t>
      </w:r>
      <w:r>
        <w:rPr>
          <w:spacing w:val="-4"/>
        </w:rPr>
        <w:t xml:space="preserve"> </w:t>
      </w:r>
      <w:r>
        <w:t>podmínky</w:t>
      </w:r>
    </w:p>
    <w:p w:rsidR="005D20CF" w:rsidRDefault="005D20CF">
      <w:pPr>
        <w:pStyle w:val="Zkladntext"/>
        <w:spacing w:before="12"/>
        <w:ind w:left="0"/>
        <w:jc w:val="left"/>
        <w:rPr>
          <w:b/>
          <w:sz w:val="17"/>
        </w:rPr>
      </w:pPr>
    </w:p>
    <w:p w:rsidR="005D20CF" w:rsidRDefault="00880A42">
      <w:pPr>
        <w:pStyle w:val="Odstavecseseznamem"/>
        <w:numPr>
          <w:ilvl w:val="0"/>
          <w:numId w:val="5"/>
        </w:numPr>
        <w:tabs>
          <w:tab w:val="left" w:pos="526"/>
        </w:tabs>
        <w:spacing w:before="0"/>
        <w:ind w:right="118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12"/>
          <w:sz w:val="20"/>
        </w:rPr>
        <w:t xml:space="preserve"> </w:t>
      </w:r>
      <w:r>
        <w:rPr>
          <w:sz w:val="20"/>
        </w:rPr>
        <w:t>bude</w:t>
      </w:r>
      <w:r>
        <w:rPr>
          <w:spacing w:val="12"/>
          <w:sz w:val="20"/>
        </w:rPr>
        <w:t xml:space="preserve"> </w:t>
      </w:r>
      <w:r>
        <w:rPr>
          <w:sz w:val="20"/>
        </w:rPr>
        <w:t>poskytována</w:t>
      </w:r>
      <w:r>
        <w:rPr>
          <w:spacing w:val="13"/>
          <w:sz w:val="20"/>
        </w:rPr>
        <w:t xml:space="preserve"> </w:t>
      </w:r>
      <w:r>
        <w:rPr>
          <w:sz w:val="20"/>
        </w:rPr>
        <w:t>bankovním</w:t>
      </w:r>
      <w:r>
        <w:rPr>
          <w:spacing w:val="12"/>
          <w:sz w:val="20"/>
        </w:rPr>
        <w:t xml:space="preserve"> </w:t>
      </w:r>
      <w:r>
        <w:rPr>
          <w:sz w:val="20"/>
        </w:rPr>
        <w:t>převodem</w:t>
      </w:r>
      <w:r>
        <w:rPr>
          <w:spacing w:val="11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14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3"/>
          <w:sz w:val="20"/>
        </w:rPr>
        <w:t xml:space="preserve"> </w:t>
      </w:r>
      <w:r>
        <w:rPr>
          <w:sz w:val="20"/>
        </w:rPr>
        <w:t>z</w:t>
      </w:r>
      <w:r>
        <w:rPr>
          <w:spacing w:val="13"/>
          <w:sz w:val="20"/>
        </w:rPr>
        <w:t xml:space="preserve"> </w:t>
      </w:r>
      <w:r>
        <w:rPr>
          <w:sz w:val="20"/>
        </w:rPr>
        <w:t>bankovního</w:t>
      </w:r>
      <w:r>
        <w:rPr>
          <w:spacing w:val="14"/>
          <w:sz w:val="20"/>
        </w:rPr>
        <w:t xml:space="preserve"> </w:t>
      </w:r>
      <w:r>
        <w:rPr>
          <w:sz w:val="20"/>
        </w:rPr>
        <w:t>účtu</w:t>
      </w:r>
      <w:r>
        <w:rPr>
          <w:spacing w:val="13"/>
          <w:sz w:val="20"/>
        </w:rPr>
        <w:t xml:space="preserve"> </w:t>
      </w:r>
      <w:r>
        <w:rPr>
          <w:sz w:val="20"/>
        </w:rPr>
        <w:t>Fondu</w:t>
      </w:r>
      <w:r>
        <w:rPr>
          <w:spacing w:val="14"/>
          <w:sz w:val="20"/>
        </w:rPr>
        <w:t xml:space="preserve"> </w:t>
      </w:r>
      <w:r>
        <w:rPr>
          <w:sz w:val="20"/>
        </w:rPr>
        <w:t>na</w:t>
      </w:r>
      <w:r>
        <w:rPr>
          <w:spacing w:val="-52"/>
          <w:sz w:val="20"/>
        </w:rPr>
        <w:t xml:space="preserve"> </w:t>
      </w:r>
      <w:r>
        <w:rPr>
          <w:sz w:val="20"/>
        </w:rPr>
        <w:t>bankovní</w:t>
      </w:r>
      <w:r>
        <w:rPr>
          <w:spacing w:val="-2"/>
          <w:sz w:val="20"/>
        </w:rPr>
        <w:t xml:space="preserve"> </w:t>
      </w:r>
      <w:r>
        <w:rPr>
          <w:sz w:val="20"/>
        </w:rPr>
        <w:t>účet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5D20CF" w:rsidRDefault="00880A42">
      <w:pPr>
        <w:pStyle w:val="Odstavecseseznamem"/>
        <w:numPr>
          <w:ilvl w:val="0"/>
          <w:numId w:val="5"/>
        </w:numPr>
        <w:tabs>
          <w:tab w:val="left" w:pos="526"/>
        </w:tabs>
        <w:ind w:right="108"/>
        <w:jc w:val="left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bude</w:t>
      </w:r>
      <w:r>
        <w:rPr>
          <w:spacing w:val="-8"/>
          <w:sz w:val="20"/>
        </w:rPr>
        <w:t xml:space="preserve"> </w:t>
      </w:r>
      <w:r>
        <w:rPr>
          <w:sz w:val="20"/>
        </w:rPr>
        <w:t>poskytovat</w:t>
      </w:r>
      <w:r>
        <w:rPr>
          <w:spacing w:val="-8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průběžně</w:t>
      </w:r>
      <w:r>
        <w:rPr>
          <w:spacing w:val="-5"/>
          <w:sz w:val="20"/>
        </w:rPr>
        <w:t xml:space="preserve"> </w:t>
      </w:r>
      <w:r>
        <w:rPr>
          <w:sz w:val="20"/>
        </w:rPr>
        <w:t>postupem</w:t>
      </w:r>
      <w:r>
        <w:rPr>
          <w:spacing w:val="-8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9"/>
          <w:sz w:val="20"/>
        </w:rPr>
        <w:t xml:space="preserve"> </w:t>
      </w:r>
      <w:r>
        <w:rPr>
          <w:sz w:val="20"/>
        </w:rPr>
        <w:t>v bodech</w:t>
      </w:r>
      <w:r>
        <w:rPr>
          <w:spacing w:val="-8"/>
          <w:sz w:val="20"/>
        </w:rPr>
        <w:t xml:space="preserve"> </w:t>
      </w:r>
      <w:r>
        <w:rPr>
          <w:sz w:val="20"/>
        </w:rPr>
        <w:t>10–15</w:t>
      </w:r>
      <w:r>
        <w:rPr>
          <w:spacing w:val="-6"/>
          <w:sz w:val="20"/>
        </w:rPr>
        <w:t xml:space="preserve"> </w:t>
      </w:r>
      <w:r>
        <w:rPr>
          <w:sz w:val="20"/>
        </w:rPr>
        <w:t>tak,</w:t>
      </w:r>
      <w:r>
        <w:rPr>
          <w:spacing w:val="-8"/>
          <w:sz w:val="20"/>
        </w:rPr>
        <w:t xml:space="preserve"> </w:t>
      </w:r>
      <w:r>
        <w:rPr>
          <w:sz w:val="20"/>
        </w:rPr>
        <w:t>aby</w:t>
      </w:r>
      <w:r>
        <w:rPr>
          <w:spacing w:val="-7"/>
          <w:sz w:val="20"/>
        </w:rPr>
        <w:t xml:space="preserve"> </w:t>
      </w:r>
      <w:r>
        <w:rPr>
          <w:sz w:val="20"/>
        </w:rPr>
        <w:t>byl</w:t>
      </w:r>
      <w:r>
        <w:rPr>
          <w:spacing w:val="-52"/>
          <w:sz w:val="20"/>
        </w:rPr>
        <w:t xml:space="preserve"> </w:t>
      </w:r>
      <w:r>
        <w:rPr>
          <w:sz w:val="20"/>
        </w:rPr>
        <w:t>dodržen</w:t>
      </w:r>
      <w:r>
        <w:rPr>
          <w:spacing w:val="-1"/>
          <w:sz w:val="20"/>
        </w:rPr>
        <w:t xml:space="preserve"> </w:t>
      </w:r>
      <w:r>
        <w:rPr>
          <w:sz w:val="20"/>
        </w:rPr>
        <w:t>poměr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vlastních zdrojů</w:t>
      </w:r>
      <w:r>
        <w:rPr>
          <w:spacing w:val="-2"/>
          <w:sz w:val="20"/>
        </w:rPr>
        <w:t xml:space="preserve"> </w:t>
      </w:r>
      <w:r>
        <w:rPr>
          <w:sz w:val="20"/>
        </w:rPr>
        <w:t>vyplývající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níže</w:t>
      </w:r>
      <w:r>
        <w:rPr>
          <w:spacing w:val="-2"/>
          <w:sz w:val="20"/>
        </w:rPr>
        <w:t xml:space="preserve"> </w:t>
      </w:r>
      <w:r>
        <w:rPr>
          <w:sz w:val="20"/>
        </w:rPr>
        <w:t>uvedených</w:t>
      </w:r>
      <w:r>
        <w:rPr>
          <w:spacing w:val="2"/>
          <w:sz w:val="20"/>
        </w:rPr>
        <w:t xml:space="preserve"> </w:t>
      </w:r>
      <w:r>
        <w:rPr>
          <w:sz w:val="20"/>
        </w:rPr>
        <w:t>částek.</w:t>
      </w:r>
    </w:p>
    <w:p w:rsidR="005D20CF" w:rsidRDefault="00880A42">
      <w:pPr>
        <w:pStyle w:val="Odstavecseseznamem"/>
        <w:numPr>
          <w:ilvl w:val="0"/>
          <w:numId w:val="5"/>
        </w:numPr>
        <w:tabs>
          <w:tab w:val="left" w:pos="526"/>
        </w:tabs>
        <w:ind w:right="0"/>
        <w:jc w:val="left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splnění</w:t>
      </w:r>
      <w:r>
        <w:rPr>
          <w:spacing w:val="-4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3"/>
          <w:sz w:val="20"/>
        </w:rPr>
        <w:t xml:space="preserve"> </w:t>
      </w:r>
      <w:r>
        <w:rPr>
          <w:sz w:val="20"/>
        </w:rPr>
        <w:t>podmínek</w:t>
      </w:r>
      <w:r>
        <w:rPr>
          <w:spacing w:val="-5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poskytne</w:t>
      </w:r>
      <w:r>
        <w:rPr>
          <w:spacing w:val="-4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podporu</w:t>
      </w:r>
      <w:r>
        <w:rPr>
          <w:spacing w:val="-3"/>
          <w:sz w:val="20"/>
        </w:rPr>
        <w:t xml:space="preserve"> </w:t>
      </w:r>
      <w:r>
        <w:rPr>
          <w:sz w:val="20"/>
        </w:rPr>
        <w:t>takto:</w:t>
      </w:r>
    </w:p>
    <w:p w:rsidR="005D20CF" w:rsidRDefault="005D20CF">
      <w:pPr>
        <w:pStyle w:val="Zkladntext"/>
        <w:ind w:left="0"/>
        <w:jc w:val="left"/>
        <w:rPr>
          <w:sz w:val="9"/>
        </w:rPr>
      </w:pPr>
    </w:p>
    <w:tbl>
      <w:tblPr>
        <w:tblStyle w:val="TableNormal"/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7"/>
        <w:gridCol w:w="4901"/>
      </w:tblGrid>
      <w:tr w:rsidR="005D20CF">
        <w:trPr>
          <w:trHeight w:val="505"/>
        </w:trPr>
        <w:tc>
          <w:tcPr>
            <w:tcW w:w="4217" w:type="dxa"/>
          </w:tcPr>
          <w:p w:rsidR="005D20CF" w:rsidRDefault="00880A42">
            <w:pPr>
              <w:pStyle w:val="TableParagraph"/>
              <w:spacing w:before="120"/>
              <w:ind w:left="1838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roce</w:t>
            </w:r>
          </w:p>
        </w:tc>
        <w:tc>
          <w:tcPr>
            <w:tcW w:w="4901" w:type="dxa"/>
          </w:tcPr>
          <w:p w:rsidR="005D20CF" w:rsidRDefault="00880A42">
            <w:pPr>
              <w:pStyle w:val="TableParagraph"/>
              <w:spacing w:before="120"/>
              <w:ind w:left="1966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(Kč)</w:t>
            </w:r>
          </w:p>
        </w:tc>
      </w:tr>
      <w:tr w:rsidR="005D20CF">
        <w:trPr>
          <w:trHeight w:val="506"/>
        </w:trPr>
        <w:tc>
          <w:tcPr>
            <w:tcW w:w="4217" w:type="dxa"/>
          </w:tcPr>
          <w:p w:rsidR="005D20CF" w:rsidRDefault="00880A42">
            <w:pPr>
              <w:pStyle w:val="TableParagraph"/>
              <w:spacing w:before="120"/>
              <w:ind w:left="1890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4901" w:type="dxa"/>
          </w:tcPr>
          <w:p w:rsidR="005D20CF" w:rsidRDefault="00880A42">
            <w:pPr>
              <w:pStyle w:val="TableParagraph"/>
              <w:spacing w:before="120"/>
              <w:ind w:left="1968"/>
              <w:rPr>
                <w:sz w:val="20"/>
              </w:rPr>
            </w:pPr>
            <w:r>
              <w:rPr>
                <w:sz w:val="20"/>
              </w:rPr>
              <w:t>326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166,29</w:t>
            </w:r>
          </w:p>
        </w:tc>
      </w:tr>
    </w:tbl>
    <w:p w:rsidR="005D20CF" w:rsidRDefault="005D20CF">
      <w:pPr>
        <w:pStyle w:val="Zkladntext"/>
        <w:spacing w:before="2"/>
        <w:ind w:left="0"/>
        <w:jc w:val="left"/>
        <w:rPr>
          <w:sz w:val="29"/>
        </w:rPr>
      </w:pPr>
    </w:p>
    <w:p w:rsidR="005D20CF" w:rsidRDefault="00880A42">
      <w:pPr>
        <w:pStyle w:val="Odstavecseseznamem"/>
        <w:numPr>
          <w:ilvl w:val="0"/>
          <w:numId w:val="5"/>
        </w:numPr>
        <w:tabs>
          <w:tab w:val="left" w:pos="526"/>
        </w:tabs>
        <w:spacing w:before="0"/>
        <w:jc w:val="left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6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dříve,</w:t>
      </w:r>
      <w:r>
        <w:rPr>
          <w:spacing w:val="-8"/>
          <w:sz w:val="20"/>
        </w:rPr>
        <w:t xml:space="preserve"> </w:t>
      </w:r>
      <w:r>
        <w:rPr>
          <w:sz w:val="20"/>
        </w:rPr>
        <w:t>než</w:t>
      </w:r>
      <w:r>
        <w:rPr>
          <w:spacing w:val="-6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52"/>
          <w:sz w:val="20"/>
        </w:rPr>
        <w:t xml:space="preserve"> </w:t>
      </w:r>
      <w:r>
        <w:rPr>
          <w:sz w:val="20"/>
        </w:rPr>
        <w:t>Agendového</w:t>
      </w:r>
      <w:r>
        <w:rPr>
          <w:spacing w:val="6"/>
          <w:sz w:val="20"/>
        </w:rPr>
        <w:t xml:space="preserve"> </w:t>
      </w:r>
      <w:r>
        <w:rPr>
          <w:sz w:val="20"/>
        </w:rPr>
        <w:t>informačního</w:t>
      </w:r>
      <w:r>
        <w:rPr>
          <w:spacing w:val="9"/>
          <w:sz w:val="20"/>
        </w:rPr>
        <w:t xml:space="preserve"> </w:t>
      </w:r>
      <w:r>
        <w:rPr>
          <w:sz w:val="20"/>
        </w:rPr>
        <w:t>systému</w:t>
      </w:r>
      <w:r>
        <w:rPr>
          <w:spacing w:val="6"/>
          <w:sz w:val="20"/>
        </w:rPr>
        <w:t xml:space="preserve"> </w:t>
      </w:r>
      <w:r>
        <w:rPr>
          <w:sz w:val="20"/>
        </w:rPr>
        <w:t>Státního</w:t>
      </w:r>
      <w:r>
        <w:rPr>
          <w:spacing w:val="6"/>
          <w:sz w:val="20"/>
        </w:rPr>
        <w:t xml:space="preserve"> </w:t>
      </w:r>
      <w:r>
        <w:rPr>
          <w:sz w:val="20"/>
        </w:rPr>
        <w:t>fondu</w:t>
      </w:r>
      <w:r>
        <w:rPr>
          <w:spacing w:val="8"/>
          <w:sz w:val="20"/>
        </w:rPr>
        <w:t xml:space="preserve"> </w:t>
      </w:r>
      <w:r>
        <w:rPr>
          <w:sz w:val="20"/>
        </w:rPr>
        <w:t>životního</w:t>
      </w:r>
      <w:r>
        <w:rPr>
          <w:spacing w:val="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8"/>
          <w:sz w:val="20"/>
        </w:rPr>
        <w:t xml:space="preserve"> </w:t>
      </w:r>
      <w:r>
        <w:rPr>
          <w:sz w:val="20"/>
        </w:rPr>
        <w:t>České</w:t>
      </w:r>
      <w:r>
        <w:rPr>
          <w:spacing w:val="5"/>
          <w:sz w:val="20"/>
        </w:rPr>
        <w:t xml:space="preserve"> </w:t>
      </w:r>
      <w:r>
        <w:rPr>
          <w:sz w:val="20"/>
        </w:rPr>
        <w:t>republiky</w:t>
      </w:r>
      <w:r>
        <w:rPr>
          <w:spacing w:val="5"/>
          <w:sz w:val="20"/>
        </w:rPr>
        <w:t xml:space="preserve"> </w:t>
      </w:r>
      <w:r>
        <w:rPr>
          <w:sz w:val="20"/>
        </w:rPr>
        <w:t>(dále</w:t>
      </w:r>
      <w:r>
        <w:rPr>
          <w:spacing w:val="5"/>
          <w:sz w:val="20"/>
        </w:rPr>
        <w:t xml:space="preserve"> </w:t>
      </w:r>
      <w:r>
        <w:rPr>
          <w:sz w:val="20"/>
        </w:rPr>
        <w:t>jen</w:t>
      </w:r>
    </w:p>
    <w:p w:rsidR="005D20CF" w:rsidRDefault="00880A42">
      <w:pPr>
        <w:pStyle w:val="Zkladntext"/>
        <w:jc w:val="left"/>
      </w:pPr>
      <w:r>
        <w:rPr>
          <w:spacing w:val="-1"/>
        </w:rPr>
        <w:t>„AIS</w:t>
      </w:r>
      <w:r>
        <w:rPr>
          <w:spacing w:val="-4"/>
        </w:rPr>
        <w:t xml:space="preserve"> </w:t>
      </w:r>
      <w:r>
        <w:t>SFŽP</w:t>
      </w:r>
      <w:r>
        <w:rPr>
          <w:spacing w:val="-12"/>
        </w:rPr>
        <w:t xml:space="preserve"> </w:t>
      </w:r>
      <w:r>
        <w:t>ČR“)</w:t>
      </w:r>
      <w:r>
        <w:rPr>
          <w:spacing w:val="-13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každou</w:t>
      </w:r>
      <w:r>
        <w:rPr>
          <w:spacing w:val="-12"/>
        </w:rPr>
        <w:t xml:space="preserve"> </w:t>
      </w:r>
      <w:r>
        <w:t>žádostí</w:t>
      </w:r>
      <w:r>
        <w:rPr>
          <w:spacing w:val="-13"/>
        </w:rPr>
        <w:t xml:space="preserve"> </w:t>
      </w:r>
      <w:r>
        <w:t>o uvolnění</w:t>
      </w:r>
      <w:r>
        <w:rPr>
          <w:spacing w:val="-13"/>
        </w:rPr>
        <w:t xml:space="preserve"> </w:t>
      </w:r>
      <w:r>
        <w:t>finančních</w:t>
      </w:r>
      <w:r>
        <w:rPr>
          <w:spacing w:val="-12"/>
        </w:rPr>
        <w:t xml:space="preserve"> </w:t>
      </w:r>
      <w:r>
        <w:t>prostředků,</w:t>
      </w:r>
      <w:r>
        <w:rPr>
          <w:spacing w:val="-13"/>
        </w:rPr>
        <w:t xml:space="preserve"> </w:t>
      </w:r>
      <w:r>
        <w:t>(bod</w:t>
      </w:r>
      <w:r>
        <w:rPr>
          <w:spacing w:val="-11"/>
        </w:rPr>
        <w:t xml:space="preserve"> </w:t>
      </w:r>
      <w:r>
        <w:t>11),</w:t>
      </w:r>
      <w:r>
        <w:rPr>
          <w:spacing w:val="-13"/>
        </w:rPr>
        <w:t xml:space="preserve"> </w:t>
      </w:r>
      <w:r>
        <w:t>příslušné</w:t>
      </w:r>
      <w:r>
        <w:rPr>
          <w:spacing w:val="-14"/>
        </w:rPr>
        <w:t xml:space="preserve"> </w:t>
      </w:r>
      <w:r>
        <w:t>doklady</w:t>
      </w:r>
      <w:r>
        <w:rPr>
          <w:spacing w:val="-12"/>
        </w:rPr>
        <w:t xml:space="preserve"> </w:t>
      </w:r>
      <w:r>
        <w:t>prokazující</w:t>
      </w:r>
      <w:r>
        <w:rPr>
          <w:spacing w:val="-52"/>
        </w:rPr>
        <w:t xml:space="preserve"> </w:t>
      </w:r>
      <w:r>
        <w:t>oprávněnost</w:t>
      </w:r>
      <w:r>
        <w:rPr>
          <w:spacing w:val="-2"/>
        </w:rPr>
        <w:t xml:space="preserve"> </w:t>
      </w:r>
      <w:r>
        <w:t>vynaložených finančních prostředků.</w:t>
      </w:r>
    </w:p>
    <w:p w:rsidR="005D20CF" w:rsidRDefault="00880A42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ind w:right="121"/>
        <w:jc w:val="left"/>
        <w:rPr>
          <w:sz w:val="20"/>
        </w:rPr>
      </w:pPr>
      <w:r>
        <w:rPr>
          <w:sz w:val="20"/>
        </w:rPr>
        <w:t>O</w:t>
      </w:r>
      <w:r>
        <w:rPr>
          <w:spacing w:val="13"/>
          <w:sz w:val="20"/>
        </w:rPr>
        <w:t xml:space="preserve"> </w:t>
      </w:r>
      <w:r>
        <w:rPr>
          <w:sz w:val="20"/>
        </w:rPr>
        <w:t>prostředky</w:t>
      </w:r>
      <w:r>
        <w:rPr>
          <w:spacing w:val="12"/>
          <w:sz w:val="20"/>
        </w:rPr>
        <w:t xml:space="preserve"> </w:t>
      </w:r>
      <w:r>
        <w:rPr>
          <w:sz w:val="20"/>
        </w:rPr>
        <w:t>nevyčerpané</w:t>
      </w:r>
      <w:r>
        <w:rPr>
          <w:spacing w:val="13"/>
          <w:sz w:val="20"/>
        </w:rPr>
        <w:t xml:space="preserve"> </w:t>
      </w:r>
      <w:r>
        <w:rPr>
          <w:sz w:val="20"/>
        </w:rPr>
        <w:t>v</w:t>
      </w:r>
      <w:r>
        <w:rPr>
          <w:spacing w:val="14"/>
          <w:sz w:val="20"/>
        </w:rPr>
        <w:t xml:space="preserve"> </w:t>
      </w:r>
      <w:r>
        <w:rPr>
          <w:sz w:val="20"/>
        </w:rPr>
        <w:t>daném</w:t>
      </w:r>
      <w:r>
        <w:rPr>
          <w:spacing w:val="11"/>
          <w:sz w:val="20"/>
        </w:rPr>
        <w:t xml:space="preserve"> </w:t>
      </w:r>
      <w:r>
        <w:rPr>
          <w:sz w:val="20"/>
        </w:rPr>
        <w:t>roce</w:t>
      </w:r>
      <w:r>
        <w:rPr>
          <w:spacing w:val="13"/>
          <w:sz w:val="20"/>
        </w:rPr>
        <w:t xml:space="preserve"> </w:t>
      </w:r>
      <w:r>
        <w:rPr>
          <w:sz w:val="20"/>
        </w:rPr>
        <w:t>či</w:t>
      </w:r>
      <w:r>
        <w:rPr>
          <w:spacing w:val="13"/>
          <w:sz w:val="20"/>
        </w:rPr>
        <w:t xml:space="preserve"> </w:t>
      </w:r>
      <w:r>
        <w:rPr>
          <w:sz w:val="20"/>
        </w:rPr>
        <w:t>vrácené</w:t>
      </w:r>
      <w:r>
        <w:rPr>
          <w:spacing w:val="13"/>
          <w:sz w:val="20"/>
        </w:rPr>
        <w:t xml:space="preserve"> </w:t>
      </w:r>
      <w:r>
        <w:rPr>
          <w:sz w:val="20"/>
        </w:rPr>
        <w:t>se</w:t>
      </w:r>
      <w:r>
        <w:rPr>
          <w:spacing w:val="13"/>
          <w:sz w:val="20"/>
        </w:rPr>
        <w:t xml:space="preserve"> </w:t>
      </w:r>
      <w:r>
        <w:rPr>
          <w:sz w:val="20"/>
        </w:rPr>
        <w:t>zvýší</w:t>
      </w:r>
      <w:r>
        <w:rPr>
          <w:spacing w:val="12"/>
          <w:sz w:val="20"/>
        </w:rPr>
        <w:t xml:space="preserve"> </w:t>
      </w:r>
      <w:r>
        <w:rPr>
          <w:sz w:val="20"/>
        </w:rPr>
        <w:t>finanční</w:t>
      </w:r>
      <w:r>
        <w:rPr>
          <w:spacing w:val="13"/>
          <w:sz w:val="20"/>
        </w:rPr>
        <w:t xml:space="preserve"> </w:t>
      </w:r>
      <w:r>
        <w:rPr>
          <w:sz w:val="20"/>
        </w:rPr>
        <w:t>objem</w:t>
      </w:r>
      <w:r>
        <w:rPr>
          <w:spacing w:val="13"/>
          <w:sz w:val="20"/>
        </w:rPr>
        <w:t xml:space="preserve"> </w:t>
      </w:r>
      <w:r>
        <w:rPr>
          <w:sz w:val="20"/>
        </w:rPr>
        <w:t>následujícího</w:t>
      </w:r>
      <w:r>
        <w:rPr>
          <w:spacing w:val="13"/>
          <w:sz w:val="20"/>
        </w:rPr>
        <w:t xml:space="preserve"> </w:t>
      </w:r>
      <w:r>
        <w:rPr>
          <w:sz w:val="20"/>
        </w:rPr>
        <w:t>roku,</w:t>
      </w:r>
      <w:r>
        <w:rPr>
          <w:spacing w:val="13"/>
          <w:sz w:val="20"/>
        </w:rPr>
        <w:t xml:space="preserve"> </w:t>
      </w:r>
      <w:r>
        <w:rPr>
          <w:sz w:val="20"/>
        </w:rPr>
        <w:t>pokud</w:t>
      </w:r>
      <w:r>
        <w:rPr>
          <w:spacing w:val="-52"/>
          <w:sz w:val="20"/>
        </w:rPr>
        <w:t xml:space="preserve"> </w:t>
      </w:r>
      <w:r>
        <w:rPr>
          <w:sz w:val="20"/>
        </w:rPr>
        <w:t>Fond</w:t>
      </w:r>
      <w:r>
        <w:rPr>
          <w:spacing w:val="-1"/>
          <w:sz w:val="20"/>
        </w:rPr>
        <w:t xml:space="preserve"> </w:t>
      </w:r>
      <w:r>
        <w:rPr>
          <w:sz w:val="20"/>
        </w:rPr>
        <w:t>tento převod akceptuje.</w:t>
      </w:r>
    </w:p>
    <w:p w:rsidR="005D20CF" w:rsidRDefault="005D20CF">
      <w:pPr>
        <w:rPr>
          <w:sz w:val="20"/>
        </w:rPr>
        <w:sectPr w:rsidR="005D20CF">
          <w:pgSz w:w="12240" w:h="15840"/>
          <w:pgMar w:top="1060" w:right="1020" w:bottom="1600" w:left="1460" w:header="0" w:footer="1406" w:gutter="0"/>
          <w:cols w:space="708"/>
        </w:sectPr>
      </w:pPr>
    </w:p>
    <w:p w:rsidR="005D20CF" w:rsidRDefault="00880A42">
      <w:pPr>
        <w:pStyle w:val="Odstavecseseznamem"/>
        <w:numPr>
          <w:ilvl w:val="0"/>
          <w:numId w:val="5"/>
        </w:numPr>
        <w:tabs>
          <w:tab w:val="left" w:pos="526"/>
        </w:tabs>
        <w:spacing w:before="73"/>
        <w:ind w:right="109"/>
        <w:jc w:val="both"/>
        <w:rPr>
          <w:sz w:val="20"/>
        </w:rPr>
      </w:pPr>
      <w:r>
        <w:rPr>
          <w:sz w:val="20"/>
        </w:rPr>
        <w:lastRenderedPageBreak/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8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8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3"/>
          <w:sz w:val="20"/>
        </w:rPr>
        <w:t xml:space="preserve"> </w:t>
      </w:r>
      <w:r>
        <w:rPr>
          <w:sz w:val="20"/>
        </w:rPr>
        <w:t>některou z povinností stanovených touto Smlouvou, či je plnění některé povinnosti vážně ohroženo. To</w:t>
      </w:r>
      <w:r>
        <w:rPr>
          <w:spacing w:val="1"/>
          <w:sz w:val="20"/>
        </w:rPr>
        <w:t xml:space="preserve"> </w:t>
      </w:r>
      <w:r>
        <w:rPr>
          <w:sz w:val="20"/>
        </w:rPr>
        <w:t>platí</w:t>
      </w:r>
      <w:r>
        <w:rPr>
          <w:spacing w:val="-8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pro</w:t>
      </w:r>
      <w:r>
        <w:rPr>
          <w:spacing w:val="-6"/>
          <w:sz w:val="20"/>
        </w:rPr>
        <w:t xml:space="preserve"> </w:t>
      </w:r>
      <w:r>
        <w:rPr>
          <w:sz w:val="20"/>
        </w:rPr>
        <w:t>případ,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průběhu</w:t>
      </w:r>
      <w:r>
        <w:rPr>
          <w:spacing w:val="-7"/>
          <w:sz w:val="20"/>
        </w:rPr>
        <w:t xml:space="preserve"> </w:t>
      </w:r>
      <w:r>
        <w:rPr>
          <w:sz w:val="20"/>
        </w:rPr>
        <w:t>realizace</w:t>
      </w:r>
      <w:r>
        <w:rPr>
          <w:spacing w:val="-5"/>
          <w:sz w:val="20"/>
        </w:rPr>
        <w:t xml:space="preserve"> </w:t>
      </w:r>
      <w:r>
        <w:rPr>
          <w:sz w:val="20"/>
        </w:rPr>
        <w:t>akce</w:t>
      </w:r>
      <w:r>
        <w:rPr>
          <w:spacing w:val="-7"/>
          <w:sz w:val="20"/>
        </w:rPr>
        <w:t xml:space="preserve"> </w:t>
      </w:r>
      <w:r>
        <w:rPr>
          <w:sz w:val="20"/>
        </w:rPr>
        <w:t>nehradil</w:t>
      </w:r>
      <w:r>
        <w:rPr>
          <w:spacing w:val="-7"/>
          <w:sz w:val="20"/>
        </w:rPr>
        <w:t xml:space="preserve"> </w:t>
      </w:r>
      <w:r>
        <w:rPr>
          <w:sz w:val="20"/>
        </w:rPr>
        <w:t>nebo</w:t>
      </w:r>
      <w:r>
        <w:rPr>
          <w:spacing w:val="-5"/>
          <w:sz w:val="20"/>
        </w:rPr>
        <w:t xml:space="preserve"> </w:t>
      </w:r>
      <w:r>
        <w:rPr>
          <w:sz w:val="20"/>
        </w:rPr>
        <w:t>nehradí</w:t>
      </w:r>
      <w:r>
        <w:rPr>
          <w:spacing w:val="-7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vlastních</w:t>
      </w:r>
      <w:r>
        <w:rPr>
          <w:spacing w:val="-7"/>
          <w:sz w:val="20"/>
        </w:rPr>
        <w:t xml:space="preserve"> </w:t>
      </w:r>
      <w:r>
        <w:rPr>
          <w:sz w:val="20"/>
        </w:rPr>
        <w:t>zdrojů</w:t>
      </w:r>
      <w:r>
        <w:rPr>
          <w:spacing w:val="-52"/>
          <w:sz w:val="20"/>
        </w:rPr>
        <w:t xml:space="preserve"> </w:t>
      </w:r>
      <w:r>
        <w:rPr>
          <w:w w:val="95"/>
          <w:sz w:val="20"/>
        </w:rPr>
        <w:t>plně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výdaje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akce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přesahující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základ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pro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stanovení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podpory.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Ustanovení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článku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V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bodu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1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tím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není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dotčeno.</w:t>
      </w:r>
    </w:p>
    <w:p w:rsidR="005D20CF" w:rsidRDefault="00880A42">
      <w:pPr>
        <w:pStyle w:val="Odstavecseseznamem"/>
        <w:numPr>
          <w:ilvl w:val="0"/>
          <w:numId w:val="5"/>
        </w:numPr>
        <w:tabs>
          <w:tab w:val="left" w:pos="526"/>
        </w:tabs>
        <w:spacing w:before="122"/>
        <w:ind w:right="116"/>
        <w:jc w:val="both"/>
        <w:rPr>
          <w:sz w:val="20"/>
        </w:rPr>
      </w:pPr>
      <w:r>
        <w:rPr>
          <w:spacing w:val="-1"/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má</w:t>
      </w:r>
      <w:r>
        <w:rPr>
          <w:spacing w:val="-13"/>
          <w:sz w:val="20"/>
        </w:rPr>
        <w:t xml:space="preserve"> </w:t>
      </w:r>
      <w:r>
        <w:rPr>
          <w:sz w:val="20"/>
        </w:rPr>
        <w:t>právo</w:t>
      </w:r>
      <w:r>
        <w:rPr>
          <w:spacing w:val="-11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3"/>
          <w:sz w:val="20"/>
        </w:rPr>
        <w:t xml:space="preserve"> </w:t>
      </w:r>
      <w:r>
        <w:rPr>
          <w:sz w:val="20"/>
        </w:rPr>
        <w:t>akce,</w:t>
      </w:r>
      <w:r>
        <w:rPr>
          <w:spacing w:val="-12"/>
          <w:sz w:val="20"/>
        </w:rPr>
        <w:t xml:space="preserve"> </w:t>
      </w:r>
      <w:r>
        <w:rPr>
          <w:sz w:val="20"/>
        </w:rPr>
        <w:t>zejména</w:t>
      </w:r>
      <w:r>
        <w:rPr>
          <w:spacing w:val="-13"/>
          <w:sz w:val="20"/>
        </w:rPr>
        <w:t xml:space="preserve"> </w:t>
      </w:r>
      <w:r>
        <w:rPr>
          <w:sz w:val="20"/>
        </w:rPr>
        <w:t>změnit</w:t>
      </w:r>
      <w:r>
        <w:rPr>
          <w:spacing w:val="-12"/>
          <w:sz w:val="20"/>
        </w:rPr>
        <w:t xml:space="preserve"> </w:t>
      </w:r>
      <w:r>
        <w:rPr>
          <w:sz w:val="20"/>
        </w:rPr>
        <w:t>výši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určené</w:t>
      </w:r>
      <w:r>
        <w:rPr>
          <w:spacing w:val="-14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12"/>
          <w:sz w:val="20"/>
        </w:rPr>
        <w:t xml:space="preserve"> </w:t>
      </w:r>
      <w:r>
        <w:rPr>
          <w:sz w:val="20"/>
        </w:rPr>
        <w:t>roky</w:t>
      </w:r>
      <w:r>
        <w:rPr>
          <w:spacing w:val="-13"/>
          <w:sz w:val="20"/>
        </w:rPr>
        <w:t xml:space="preserve"> </w:t>
      </w:r>
      <w:r>
        <w:rPr>
          <w:sz w:val="20"/>
        </w:rPr>
        <w:t>realizace</w:t>
      </w:r>
      <w:r>
        <w:rPr>
          <w:spacing w:val="-52"/>
          <w:sz w:val="20"/>
        </w:rPr>
        <w:t xml:space="preserve"> </w:t>
      </w:r>
      <w:r>
        <w:rPr>
          <w:sz w:val="20"/>
        </w:rPr>
        <w:t>akce.</w:t>
      </w:r>
      <w:r>
        <w:rPr>
          <w:spacing w:val="-3"/>
          <w:sz w:val="20"/>
        </w:rPr>
        <w:t xml:space="preserve"> </w:t>
      </w:r>
      <w:r>
        <w:rPr>
          <w:sz w:val="20"/>
        </w:rPr>
        <w:t>V takovém</w:t>
      </w:r>
      <w:r>
        <w:rPr>
          <w:spacing w:val="-4"/>
          <w:sz w:val="20"/>
        </w:rPr>
        <w:t xml:space="preserve"> </w:t>
      </w:r>
      <w:r>
        <w:rPr>
          <w:sz w:val="20"/>
        </w:rPr>
        <w:t>případě</w:t>
      </w:r>
      <w:r>
        <w:rPr>
          <w:spacing w:val="-3"/>
          <w:sz w:val="20"/>
        </w:rPr>
        <w:t xml:space="preserve"> </w:t>
      </w:r>
      <w:r>
        <w:rPr>
          <w:sz w:val="20"/>
        </w:rPr>
        <w:t>Fond</w:t>
      </w:r>
      <w:r>
        <w:rPr>
          <w:spacing w:val="-2"/>
          <w:sz w:val="20"/>
        </w:rPr>
        <w:t xml:space="preserve"> </w:t>
      </w:r>
      <w:r>
        <w:rPr>
          <w:sz w:val="20"/>
        </w:rPr>
        <w:t>příjemci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umožní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3"/>
          <w:sz w:val="20"/>
        </w:rPr>
        <w:t xml:space="preserve"> </w:t>
      </w:r>
      <w:r>
        <w:rPr>
          <w:sz w:val="20"/>
        </w:rPr>
        <w:t>změnu</w:t>
      </w:r>
      <w:r>
        <w:rPr>
          <w:spacing w:val="-2"/>
          <w:sz w:val="20"/>
        </w:rPr>
        <w:t xml:space="preserve"> </w:t>
      </w:r>
      <w:r>
        <w:rPr>
          <w:sz w:val="20"/>
        </w:rPr>
        <w:t>termínů</w:t>
      </w:r>
      <w:r>
        <w:rPr>
          <w:spacing w:val="-3"/>
          <w:sz w:val="20"/>
        </w:rPr>
        <w:t xml:space="preserve"> </w:t>
      </w:r>
      <w:r>
        <w:rPr>
          <w:sz w:val="20"/>
        </w:rPr>
        <w:t>realizace</w:t>
      </w:r>
      <w:r>
        <w:rPr>
          <w:spacing w:val="-3"/>
          <w:sz w:val="20"/>
        </w:rPr>
        <w:t xml:space="preserve"> </w:t>
      </w:r>
      <w:r>
        <w:rPr>
          <w:sz w:val="20"/>
        </w:rPr>
        <w:t>akce.</w:t>
      </w:r>
    </w:p>
    <w:p w:rsidR="005D20CF" w:rsidRDefault="00880A42">
      <w:pPr>
        <w:pStyle w:val="Odstavecseseznamem"/>
        <w:numPr>
          <w:ilvl w:val="0"/>
          <w:numId w:val="5"/>
        </w:numPr>
        <w:tabs>
          <w:tab w:val="left" w:pos="526"/>
        </w:tabs>
        <w:spacing w:before="118"/>
        <w:ind w:right="115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2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5D20CF" w:rsidRDefault="00880A42">
      <w:pPr>
        <w:pStyle w:val="Odstavecseseznamem"/>
        <w:numPr>
          <w:ilvl w:val="0"/>
          <w:numId w:val="5"/>
        </w:numPr>
        <w:tabs>
          <w:tab w:val="left" w:pos="526"/>
        </w:tabs>
        <w:ind w:right="118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</w:t>
      </w:r>
      <w:r>
        <w:rPr>
          <w:sz w:val="20"/>
        </w:rPr>
        <w:t>ší podíl těchto</w:t>
      </w:r>
      <w:r>
        <w:rPr>
          <w:spacing w:val="1"/>
          <w:sz w:val="20"/>
        </w:rPr>
        <w:t xml:space="preserve"> </w:t>
      </w:r>
      <w:r>
        <w:rPr>
          <w:sz w:val="20"/>
        </w:rPr>
        <w:t>vlastních zdrojů na celkových výdajích akce, může v jednotlivých letech povolit Fond v případě vážných</w:t>
      </w:r>
      <w:r>
        <w:rPr>
          <w:spacing w:val="1"/>
          <w:sz w:val="20"/>
        </w:rPr>
        <w:t xml:space="preserve"> </w:t>
      </w:r>
      <w:r>
        <w:rPr>
          <w:sz w:val="20"/>
        </w:rPr>
        <w:t>důvodů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základě</w:t>
      </w:r>
      <w:r>
        <w:rPr>
          <w:spacing w:val="-2"/>
          <w:sz w:val="20"/>
        </w:rPr>
        <w:t xml:space="preserve"> </w:t>
      </w:r>
      <w:r>
        <w:rPr>
          <w:sz w:val="20"/>
        </w:rPr>
        <w:t>žádosti</w:t>
      </w:r>
      <w:r>
        <w:rPr>
          <w:spacing w:val="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5D20CF" w:rsidRDefault="00880A42">
      <w:pPr>
        <w:pStyle w:val="Odstavecseseznamem"/>
        <w:numPr>
          <w:ilvl w:val="0"/>
          <w:numId w:val="5"/>
        </w:numPr>
        <w:tabs>
          <w:tab w:val="left" w:pos="526"/>
        </w:tabs>
        <w:ind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průběhu</w:t>
      </w:r>
      <w:r>
        <w:rPr>
          <w:spacing w:val="-12"/>
          <w:sz w:val="20"/>
        </w:rPr>
        <w:t xml:space="preserve"> </w:t>
      </w:r>
      <w:r>
        <w:rPr>
          <w:sz w:val="20"/>
        </w:rPr>
        <w:t>roku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12"/>
          <w:sz w:val="20"/>
        </w:rPr>
        <w:t xml:space="preserve"> </w:t>
      </w:r>
      <w:r>
        <w:rPr>
          <w:sz w:val="20"/>
        </w:rPr>
        <w:t>Fond</w:t>
      </w:r>
      <w:r>
        <w:rPr>
          <w:spacing w:val="-9"/>
          <w:sz w:val="20"/>
        </w:rPr>
        <w:t xml:space="preserve"> </w:t>
      </w:r>
      <w:r>
        <w:rPr>
          <w:sz w:val="20"/>
        </w:rPr>
        <w:t>poskytovat</w:t>
      </w:r>
      <w:r>
        <w:rPr>
          <w:spacing w:val="-11"/>
          <w:sz w:val="20"/>
        </w:rPr>
        <w:t xml:space="preserve"> </w:t>
      </w:r>
      <w:r>
        <w:rPr>
          <w:sz w:val="20"/>
        </w:rPr>
        <w:t>podporu</w:t>
      </w:r>
      <w:r>
        <w:rPr>
          <w:spacing w:val="-11"/>
          <w:sz w:val="20"/>
        </w:rPr>
        <w:t xml:space="preserve"> </w:t>
      </w: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postupu</w:t>
      </w:r>
      <w:r>
        <w:rPr>
          <w:spacing w:val="-10"/>
          <w:sz w:val="20"/>
        </w:rPr>
        <w:t xml:space="preserve"> </w:t>
      </w:r>
      <w:r>
        <w:rPr>
          <w:sz w:val="20"/>
        </w:rPr>
        <w:t>realizace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plnění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podmínek</w:t>
      </w:r>
      <w:r>
        <w:rPr>
          <w:spacing w:val="-52"/>
          <w:sz w:val="20"/>
        </w:rPr>
        <w:t xml:space="preserve"> </w:t>
      </w:r>
      <w:r>
        <w:rPr>
          <w:sz w:val="20"/>
        </w:rPr>
        <w:t>této</w:t>
      </w:r>
      <w:r>
        <w:rPr>
          <w:spacing w:val="42"/>
          <w:sz w:val="20"/>
        </w:rPr>
        <w:t xml:space="preserve"> </w:t>
      </w:r>
      <w:r>
        <w:rPr>
          <w:sz w:val="20"/>
        </w:rPr>
        <w:t>Smlouvy.</w:t>
      </w:r>
      <w:r>
        <w:rPr>
          <w:spacing w:val="42"/>
          <w:sz w:val="20"/>
        </w:rPr>
        <w:t xml:space="preserve"> </w:t>
      </w:r>
      <w:r>
        <w:rPr>
          <w:sz w:val="20"/>
        </w:rPr>
        <w:t>Konkrétní</w:t>
      </w:r>
      <w:r>
        <w:rPr>
          <w:spacing w:val="42"/>
          <w:sz w:val="20"/>
        </w:rPr>
        <w:t xml:space="preserve"> </w:t>
      </w:r>
      <w:r>
        <w:rPr>
          <w:sz w:val="20"/>
        </w:rPr>
        <w:t>částky</w:t>
      </w:r>
      <w:r>
        <w:rPr>
          <w:spacing w:val="42"/>
          <w:sz w:val="20"/>
        </w:rPr>
        <w:t xml:space="preserve"> </w:t>
      </w:r>
      <w:r>
        <w:rPr>
          <w:sz w:val="20"/>
        </w:rPr>
        <w:t>podpory</w:t>
      </w:r>
      <w:r>
        <w:rPr>
          <w:spacing w:val="42"/>
          <w:sz w:val="20"/>
        </w:rPr>
        <w:t xml:space="preserve"> </w:t>
      </w:r>
      <w:r>
        <w:rPr>
          <w:sz w:val="20"/>
        </w:rPr>
        <w:t>budou</w:t>
      </w:r>
      <w:r>
        <w:rPr>
          <w:spacing w:val="43"/>
          <w:sz w:val="20"/>
        </w:rPr>
        <w:t xml:space="preserve"> </w:t>
      </w:r>
      <w:r>
        <w:rPr>
          <w:sz w:val="20"/>
        </w:rPr>
        <w:t>poskytovány</w:t>
      </w:r>
      <w:r>
        <w:rPr>
          <w:spacing w:val="42"/>
          <w:sz w:val="20"/>
        </w:rPr>
        <w:t xml:space="preserve"> </w:t>
      </w:r>
      <w:r>
        <w:rPr>
          <w:sz w:val="20"/>
        </w:rPr>
        <w:t>do</w:t>
      </w:r>
      <w:r>
        <w:rPr>
          <w:spacing w:val="44"/>
          <w:sz w:val="20"/>
        </w:rPr>
        <w:t xml:space="preserve"> </w:t>
      </w:r>
      <w:r>
        <w:rPr>
          <w:sz w:val="20"/>
        </w:rPr>
        <w:t>úhrnné</w:t>
      </w:r>
      <w:r>
        <w:rPr>
          <w:spacing w:val="42"/>
          <w:sz w:val="20"/>
        </w:rPr>
        <w:t xml:space="preserve"> </w:t>
      </w:r>
      <w:r>
        <w:rPr>
          <w:sz w:val="20"/>
        </w:rPr>
        <w:t>výše</w:t>
      </w:r>
      <w:r>
        <w:rPr>
          <w:spacing w:val="41"/>
          <w:sz w:val="20"/>
        </w:rPr>
        <w:t xml:space="preserve"> </w:t>
      </w:r>
      <w:r>
        <w:rPr>
          <w:sz w:val="20"/>
        </w:rPr>
        <w:t>určené</w:t>
      </w:r>
      <w:r>
        <w:rPr>
          <w:spacing w:val="42"/>
          <w:sz w:val="20"/>
        </w:rPr>
        <w:t xml:space="preserve"> </w:t>
      </w:r>
      <w:r>
        <w:rPr>
          <w:sz w:val="20"/>
        </w:rPr>
        <w:t>Smlouvou</w:t>
      </w:r>
      <w:r>
        <w:rPr>
          <w:spacing w:val="43"/>
          <w:sz w:val="20"/>
        </w:rPr>
        <w:t xml:space="preserve"> </w:t>
      </w:r>
      <w:r>
        <w:rPr>
          <w:sz w:val="20"/>
        </w:rPr>
        <w:t>na</w:t>
      </w:r>
      <w:r>
        <w:rPr>
          <w:spacing w:val="-52"/>
          <w:sz w:val="20"/>
        </w:rPr>
        <w:t xml:space="preserve"> </w:t>
      </w:r>
      <w:r>
        <w:rPr>
          <w:sz w:val="20"/>
        </w:rPr>
        <w:t>dané období dle Fondem akceptovaného finančně platebního kalendáře v AIS SFŽP ČR a na základě</w:t>
      </w:r>
      <w:r>
        <w:rPr>
          <w:spacing w:val="1"/>
          <w:sz w:val="20"/>
        </w:rPr>
        <w:t xml:space="preserve"> </w:t>
      </w:r>
      <w:r>
        <w:rPr>
          <w:sz w:val="20"/>
        </w:rPr>
        <w:t>žádosti</w:t>
      </w:r>
      <w:r>
        <w:rPr>
          <w:spacing w:val="1"/>
          <w:sz w:val="20"/>
        </w:rPr>
        <w:t xml:space="preserve"> </w:t>
      </w:r>
      <w:r>
        <w:rPr>
          <w:sz w:val="20"/>
        </w:rPr>
        <w:t>o uvolnění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54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55"/>
          <w:sz w:val="20"/>
        </w:rPr>
        <w:t xml:space="preserve"> </w:t>
      </w:r>
      <w:r>
        <w:rPr>
          <w:sz w:val="20"/>
        </w:rPr>
        <w:t>doručených</w:t>
      </w:r>
      <w:r>
        <w:rPr>
          <w:spacing w:val="55"/>
          <w:sz w:val="20"/>
        </w:rPr>
        <w:t xml:space="preserve"> </w:t>
      </w:r>
      <w:r>
        <w:rPr>
          <w:sz w:val="20"/>
        </w:rPr>
        <w:t>Fondu</w:t>
      </w:r>
      <w:r>
        <w:rPr>
          <w:spacing w:val="55"/>
          <w:sz w:val="20"/>
        </w:rPr>
        <w:t xml:space="preserve"> </w:t>
      </w:r>
      <w:r>
        <w:rPr>
          <w:sz w:val="20"/>
        </w:rPr>
        <w:t>příj</w:t>
      </w:r>
      <w:r>
        <w:rPr>
          <w:sz w:val="20"/>
        </w:rPr>
        <w:t>emcem</w:t>
      </w:r>
      <w:r>
        <w:rPr>
          <w:spacing w:val="54"/>
          <w:sz w:val="20"/>
        </w:rPr>
        <w:t xml:space="preserve"> </w:t>
      </w:r>
      <w:r>
        <w:rPr>
          <w:sz w:val="20"/>
        </w:rPr>
        <w:t>podpory</w:t>
      </w:r>
      <w:r>
        <w:rPr>
          <w:spacing w:val="55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1"/>
          <w:sz w:val="20"/>
        </w:rPr>
        <w:t xml:space="preserve"> </w:t>
      </w:r>
      <w:r>
        <w:rPr>
          <w:sz w:val="20"/>
        </w:rPr>
        <w:t>AIS</w:t>
      </w:r>
      <w:r>
        <w:rPr>
          <w:spacing w:val="-1"/>
          <w:sz w:val="20"/>
        </w:rPr>
        <w:t xml:space="preserve"> </w:t>
      </w:r>
      <w:r>
        <w:rPr>
          <w:sz w:val="20"/>
        </w:rPr>
        <w:t>SFŽP</w:t>
      </w:r>
      <w:r>
        <w:rPr>
          <w:spacing w:val="1"/>
          <w:sz w:val="20"/>
        </w:rPr>
        <w:t xml:space="preserve"> </w:t>
      </w:r>
      <w:r>
        <w:rPr>
          <w:sz w:val="20"/>
        </w:rPr>
        <w:t>ČR.</w:t>
      </w:r>
    </w:p>
    <w:p w:rsidR="005D20CF" w:rsidRDefault="00880A42">
      <w:pPr>
        <w:pStyle w:val="Odstavecseseznamem"/>
        <w:numPr>
          <w:ilvl w:val="0"/>
          <w:numId w:val="5"/>
        </w:numPr>
        <w:tabs>
          <w:tab w:val="left" w:pos="526"/>
        </w:tabs>
        <w:spacing w:before="120"/>
        <w:ind w:right="0"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uvolnění</w:t>
      </w:r>
      <w:r>
        <w:rPr>
          <w:spacing w:val="-4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4"/>
          <w:sz w:val="20"/>
        </w:rPr>
        <w:t xml:space="preserve"> </w:t>
      </w:r>
      <w:r>
        <w:rPr>
          <w:sz w:val="20"/>
        </w:rPr>
        <w:t>obsahovat</w:t>
      </w:r>
      <w:r>
        <w:rPr>
          <w:spacing w:val="-3"/>
          <w:sz w:val="20"/>
        </w:rPr>
        <w:t xml:space="preserve"> </w:t>
      </w:r>
      <w:r>
        <w:rPr>
          <w:sz w:val="20"/>
        </w:rPr>
        <w:t>tyto</w:t>
      </w:r>
      <w:r>
        <w:rPr>
          <w:spacing w:val="-3"/>
          <w:sz w:val="20"/>
        </w:rPr>
        <w:t xml:space="preserve"> </w:t>
      </w:r>
      <w:r>
        <w:rPr>
          <w:sz w:val="20"/>
        </w:rPr>
        <w:t>náležitosti:</w:t>
      </w:r>
    </w:p>
    <w:p w:rsidR="005D20CF" w:rsidRDefault="00880A42">
      <w:pPr>
        <w:pStyle w:val="Odstavecseseznamem"/>
        <w:numPr>
          <w:ilvl w:val="1"/>
          <w:numId w:val="5"/>
        </w:numPr>
        <w:tabs>
          <w:tab w:val="left" w:pos="809"/>
        </w:tabs>
        <w:spacing w:before="120"/>
        <w:ind w:right="0"/>
        <w:jc w:val="both"/>
        <w:rPr>
          <w:sz w:val="20"/>
        </w:rPr>
      </w:pPr>
      <w:r>
        <w:rPr>
          <w:sz w:val="20"/>
        </w:rPr>
        <w:t>kopie</w:t>
      </w:r>
      <w:r>
        <w:rPr>
          <w:spacing w:val="-4"/>
          <w:sz w:val="20"/>
        </w:rPr>
        <w:t xml:space="preserve"> </w:t>
      </w:r>
      <w:r>
        <w:rPr>
          <w:sz w:val="20"/>
        </w:rPr>
        <w:t>faktur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ostatních</w:t>
      </w:r>
      <w:r>
        <w:rPr>
          <w:spacing w:val="-3"/>
          <w:sz w:val="20"/>
        </w:rPr>
        <w:t xml:space="preserve"> </w:t>
      </w:r>
      <w:r>
        <w:rPr>
          <w:sz w:val="20"/>
        </w:rPr>
        <w:t>účetních</w:t>
      </w:r>
      <w:r>
        <w:rPr>
          <w:spacing w:val="-2"/>
          <w:sz w:val="20"/>
        </w:rPr>
        <w:t xml:space="preserve"> </w:t>
      </w:r>
      <w:r>
        <w:rPr>
          <w:sz w:val="20"/>
        </w:rPr>
        <w:t>dokladů,</w:t>
      </w:r>
    </w:p>
    <w:p w:rsidR="005D20CF" w:rsidRDefault="00880A42">
      <w:pPr>
        <w:pStyle w:val="Odstavecseseznamem"/>
        <w:numPr>
          <w:ilvl w:val="1"/>
          <w:numId w:val="5"/>
        </w:numPr>
        <w:tabs>
          <w:tab w:val="left" w:pos="809"/>
        </w:tabs>
        <w:spacing w:before="118"/>
        <w:ind w:left="882" w:right="115" w:hanging="358"/>
        <w:jc w:val="both"/>
        <w:rPr>
          <w:sz w:val="20"/>
        </w:rPr>
      </w:pPr>
      <w:r>
        <w:rPr>
          <w:sz w:val="20"/>
        </w:rPr>
        <w:t>kopie bankovních výpisů</w:t>
      </w:r>
      <w:r>
        <w:rPr>
          <w:spacing w:val="1"/>
          <w:sz w:val="20"/>
        </w:rPr>
        <w:t xml:space="preserve"> </w:t>
      </w:r>
      <w:r>
        <w:rPr>
          <w:sz w:val="20"/>
        </w:rPr>
        <w:t>dokladující uhrazení faktur</w:t>
      </w:r>
      <w:r>
        <w:rPr>
          <w:spacing w:val="1"/>
          <w:sz w:val="20"/>
        </w:rPr>
        <w:t xml:space="preserve"> </w:t>
      </w:r>
      <w:r>
        <w:rPr>
          <w:sz w:val="20"/>
        </w:rPr>
        <w:t>zhotoviteli, případně doklady, že došlo ke</w:t>
      </w:r>
      <w:r>
        <w:rPr>
          <w:spacing w:val="1"/>
          <w:sz w:val="20"/>
        </w:rPr>
        <w:t xml:space="preserve"> </w:t>
      </w:r>
      <w:r>
        <w:rPr>
          <w:sz w:val="20"/>
        </w:rPr>
        <w:t>skutečnému</w:t>
      </w:r>
      <w:r>
        <w:rPr>
          <w:spacing w:val="-1"/>
          <w:sz w:val="20"/>
        </w:rPr>
        <w:t xml:space="preserve"> </w:t>
      </w:r>
      <w:r>
        <w:rPr>
          <w:sz w:val="20"/>
        </w:rPr>
        <w:t>uhrazení</w:t>
      </w:r>
      <w:r>
        <w:rPr>
          <w:spacing w:val="-1"/>
          <w:sz w:val="20"/>
        </w:rPr>
        <w:t xml:space="preserve"> </w:t>
      </w:r>
      <w:r>
        <w:rPr>
          <w:sz w:val="20"/>
        </w:rPr>
        <w:t>výdajů, včetně</w:t>
      </w:r>
      <w:r>
        <w:rPr>
          <w:spacing w:val="-2"/>
          <w:sz w:val="20"/>
        </w:rPr>
        <w:t xml:space="preserve"> </w:t>
      </w:r>
      <w:r>
        <w:rPr>
          <w:sz w:val="20"/>
        </w:rPr>
        <w:t>souvisejících odvodů.</w:t>
      </w:r>
    </w:p>
    <w:p w:rsidR="005D20CF" w:rsidRDefault="00880A42">
      <w:pPr>
        <w:pStyle w:val="Odstavecseseznamem"/>
        <w:numPr>
          <w:ilvl w:val="0"/>
          <w:numId w:val="5"/>
        </w:numPr>
        <w:tabs>
          <w:tab w:val="left" w:pos="526"/>
        </w:tabs>
        <w:ind w:hanging="425"/>
        <w:jc w:val="both"/>
        <w:rPr>
          <w:sz w:val="20"/>
        </w:rPr>
      </w:pPr>
      <w:r>
        <w:rPr>
          <w:sz w:val="20"/>
        </w:rPr>
        <w:t>Žádostí o uvolnění finančních prostředků a předložením kopií faktur příjemce podpory mj. potvrzuje, že</w:t>
      </w:r>
      <w:r>
        <w:rPr>
          <w:spacing w:val="-52"/>
          <w:sz w:val="20"/>
        </w:rPr>
        <w:t xml:space="preserve"> </w:t>
      </w:r>
      <w:r>
        <w:rPr>
          <w:sz w:val="20"/>
        </w:rPr>
        <w:t>předložené</w:t>
      </w:r>
      <w:r>
        <w:rPr>
          <w:spacing w:val="-2"/>
          <w:sz w:val="20"/>
        </w:rPr>
        <w:t xml:space="preserve"> </w:t>
      </w:r>
      <w:r>
        <w:rPr>
          <w:sz w:val="20"/>
        </w:rPr>
        <w:t>faktury</w:t>
      </w:r>
      <w:r>
        <w:rPr>
          <w:spacing w:val="-2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2"/>
          <w:sz w:val="20"/>
        </w:rPr>
        <w:t xml:space="preserve"> </w:t>
      </w:r>
      <w:r>
        <w:rPr>
          <w:sz w:val="20"/>
        </w:rPr>
        <w:t>skutečným,</w:t>
      </w:r>
      <w:r>
        <w:rPr>
          <w:spacing w:val="2"/>
          <w:sz w:val="20"/>
        </w:rPr>
        <w:t xml:space="preserve"> </w:t>
      </w:r>
      <w:r>
        <w:rPr>
          <w:sz w:val="20"/>
        </w:rPr>
        <w:t>účelně</w:t>
      </w:r>
      <w:r>
        <w:rPr>
          <w:spacing w:val="-1"/>
          <w:sz w:val="20"/>
        </w:rPr>
        <w:t xml:space="preserve"> </w:t>
      </w:r>
      <w:r>
        <w:rPr>
          <w:sz w:val="20"/>
        </w:rPr>
        <w:t>vynaloženým a</w:t>
      </w:r>
      <w:r>
        <w:rPr>
          <w:spacing w:val="-2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-2"/>
          <w:sz w:val="20"/>
        </w:rPr>
        <w:t xml:space="preserve"> </w:t>
      </w:r>
      <w:r>
        <w:rPr>
          <w:sz w:val="20"/>
        </w:rPr>
        <w:t>výdajům</w:t>
      </w:r>
      <w:r>
        <w:rPr>
          <w:spacing w:val="-2"/>
          <w:sz w:val="20"/>
        </w:rPr>
        <w:t xml:space="preserve"> </w:t>
      </w:r>
      <w:r>
        <w:rPr>
          <w:sz w:val="20"/>
        </w:rPr>
        <w:t>akce.</w:t>
      </w:r>
    </w:p>
    <w:p w:rsidR="005D20CF" w:rsidRDefault="00880A42">
      <w:pPr>
        <w:pStyle w:val="Odstavecseseznamem"/>
        <w:numPr>
          <w:ilvl w:val="0"/>
          <w:numId w:val="5"/>
        </w:numPr>
        <w:tabs>
          <w:tab w:val="left" w:pos="526"/>
        </w:tabs>
        <w:ind w:hanging="425"/>
        <w:jc w:val="both"/>
        <w:rPr>
          <w:sz w:val="20"/>
        </w:rPr>
      </w:pPr>
      <w:r>
        <w:rPr>
          <w:sz w:val="20"/>
        </w:rPr>
        <w:t>Fondu</w:t>
      </w:r>
      <w:r>
        <w:rPr>
          <w:spacing w:val="1"/>
          <w:sz w:val="20"/>
        </w:rPr>
        <w:t xml:space="preserve"> </w:t>
      </w:r>
      <w:r>
        <w:rPr>
          <w:sz w:val="20"/>
        </w:rPr>
        <w:t>moh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být</w:t>
      </w:r>
      <w:r>
        <w:rPr>
          <w:spacing w:val="1"/>
          <w:sz w:val="20"/>
        </w:rPr>
        <w:t xml:space="preserve"> </w:t>
      </w:r>
      <w:r>
        <w:rPr>
          <w:sz w:val="20"/>
        </w:rPr>
        <w:t>předloženy</w:t>
      </w:r>
      <w:r>
        <w:rPr>
          <w:spacing w:val="1"/>
          <w:sz w:val="20"/>
        </w:rPr>
        <w:t xml:space="preserve"> </w:t>
      </w:r>
      <w:r>
        <w:rPr>
          <w:sz w:val="20"/>
        </w:rPr>
        <w:t>faktury</w:t>
      </w:r>
      <w:r>
        <w:rPr>
          <w:spacing w:val="1"/>
          <w:sz w:val="20"/>
        </w:rPr>
        <w:t xml:space="preserve"> </w:t>
      </w:r>
      <w:r>
        <w:rPr>
          <w:sz w:val="20"/>
        </w:rPr>
        <w:t>již</w:t>
      </w:r>
      <w:r>
        <w:rPr>
          <w:spacing w:val="1"/>
          <w:sz w:val="20"/>
        </w:rPr>
        <w:t xml:space="preserve"> </w:t>
      </w:r>
      <w:r>
        <w:rPr>
          <w:sz w:val="20"/>
        </w:rPr>
        <w:t>uhrazené.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akceptuje</w:t>
      </w:r>
      <w:r>
        <w:rPr>
          <w:spacing w:val="1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1"/>
          <w:sz w:val="20"/>
        </w:rPr>
        <w:t xml:space="preserve"> </w:t>
      </w:r>
      <w:r>
        <w:rPr>
          <w:sz w:val="20"/>
        </w:rPr>
        <w:t>faktur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z roku</w:t>
      </w:r>
      <w:r>
        <w:rPr>
          <w:spacing w:val="1"/>
          <w:sz w:val="20"/>
        </w:rPr>
        <w:t xml:space="preserve"> </w:t>
      </w:r>
      <w:r>
        <w:rPr>
          <w:sz w:val="20"/>
        </w:rPr>
        <w:t>předcházejícího</w:t>
      </w:r>
      <w:r>
        <w:rPr>
          <w:spacing w:val="-1"/>
          <w:sz w:val="20"/>
        </w:rPr>
        <w:t xml:space="preserve"> </w:t>
      </w:r>
      <w:r>
        <w:rPr>
          <w:sz w:val="20"/>
        </w:rPr>
        <w:t>uvolnění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podpory,</w:t>
      </w:r>
      <w:r>
        <w:rPr>
          <w:spacing w:val="-2"/>
          <w:sz w:val="20"/>
        </w:rPr>
        <w:t xml:space="preserve"> </w:t>
      </w:r>
      <w:r>
        <w:rPr>
          <w:sz w:val="20"/>
        </w:rPr>
        <w:t>pokud</w:t>
      </w:r>
      <w:r>
        <w:rPr>
          <w:spacing w:val="-1"/>
          <w:sz w:val="20"/>
        </w:rPr>
        <w:t xml:space="preserve"> </w:t>
      </w:r>
      <w:r>
        <w:rPr>
          <w:sz w:val="20"/>
        </w:rPr>
        <w:t>fakturace</w:t>
      </w:r>
      <w:r>
        <w:rPr>
          <w:spacing w:val="-2"/>
          <w:sz w:val="20"/>
        </w:rPr>
        <w:t xml:space="preserve"> </w:t>
      </w:r>
      <w:r>
        <w:rPr>
          <w:sz w:val="20"/>
        </w:rPr>
        <w:t>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termínům</w:t>
      </w:r>
      <w:r>
        <w:rPr>
          <w:spacing w:val="-2"/>
          <w:sz w:val="20"/>
        </w:rPr>
        <w:t xml:space="preserve"> </w:t>
      </w:r>
      <w:r>
        <w:rPr>
          <w:sz w:val="20"/>
        </w:rPr>
        <w:t>realizace akce.</w:t>
      </w:r>
    </w:p>
    <w:p w:rsidR="005D20CF" w:rsidRDefault="00880A42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ind w:right="117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je</w:t>
      </w:r>
      <w:r>
        <w:rPr>
          <w:spacing w:val="-5"/>
          <w:sz w:val="20"/>
        </w:rPr>
        <w:t xml:space="preserve"> </w:t>
      </w:r>
      <w:r>
        <w:rPr>
          <w:sz w:val="20"/>
        </w:rPr>
        <w:t>povinen</w:t>
      </w:r>
      <w:r>
        <w:rPr>
          <w:spacing w:val="-4"/>
          <w:sz w:val="20"/>
        </w:rPr>
        <w:t xml:space="preserve"> </w:t>
      </w:r>
      <w:r>
        <w:rPr>
          <w:sz w:val="20"/>
        </w:rPr>
        <w:t>takové</w:t>
      </w:r>
      <w:r>
        <w:rPr>
          <w:spacing w:val="-5"/>
          <w:sz w:val="20"/>
        </w:rPr>
        <w:t xml:space="preserve"> </w:t>
      </w:r>
      <w:r>
        <w:rPr>
          <w:sz w:val="20"/>
        </w:rPr>
        <w:t>pokyny</w:t>
      </w:r>
      <w:r>
        <w:rPr>
          <w:spacing w:val="-4"/>
          <w:sz w:val="20"/>
        </w:rPr>
        <w:t xml:space="preserve"> </w:t>
      </w:r>
      <w:r>
        <w:rPr>
          <w:sz w:val="20"/>
        </w:rPr>
        <w:t>vydané</w:t>
      </w:r>
      <w:r>
        <w:rPr>
          <w:spacing w:val="-5"/>
          <w:sz w:val="20"/>
        </w:rPr>
        <w:t xml:space="preserve"> </w:t>
      </w:r>
      <w:r>
        <w:rPr>
          <w:sz w:val="20"/>
        </w:rPr>
        <w:t>Fondem</w:t>
      </w:r>
      <w:r>
        <w:rPr>
          <w:spacing w:val="-6"/>
          <w:sz w:val="20"/>
        </w:rPr>
        <w:t xml:space="preserve"> </w:t>
      </w:r>
      <w:r>
        <w:rPr>
          <w:sz w:val="20"/>
        </w:rPr>
        <w:t>splnit.</w:t>
      </w:r>
      <w:r>
        <w:rPr>
          <w:spacing w:val="-3"/>
          <w:sz w:val="20"/>
        </w:rPr>
        <w:t xml:space="preserve"> </w:t>
      </w:r>
      <w:r>
        <w:rPr>
          <w:sz w:val="20"/>
        </w:rPr>
        <w:t>Tyto</w:t>
      </w:r>
      <w:r>
        <w:rPr>
          <w:spacing w:val="-4"/>
          <w:sz w:val="20"/>
        </w:rPr>
        <w:t xml:space="preserve"> </w:t>
      </w:r>
      <w:r>
        <w:rPr>
          <w:sz w:val="20"/>
        </w:rPr>
        <w:t>pokyny</w:t>
      </w:r>
      <w:r>
        <w:rPr>
          <w:spacing w:val="-2"/>
          <w:sz w:val="20"/>
        </w:rPr>
        <w:t xml:space="preserve"> </w:t>
      </w:r>
      <w:r>
        <w:rPr>
          <w:sz w:val="20"/>
        </w:rPr>
        <w:t>mohou</w:t>
      </w:r>
      <w:r>
        <w:rPr>
          <w:spacing w:val="-4"/>
          <w:sz w:val="20"/>
        </w:rPr>
        <w:t xml:space="preserve"> </w:t>
      </w:r>
      <w:r>
        <w:rPr>
          <w:sz w:val="20"/>
        </w:rPr>
        <w:t>být</w:t>
      </w:r>
      <w:r>
        <w:rPr>
          <w:spacing w:val="-5"/>
          <w:sz w:val="20"/>
        </w:rPr>
        <w:t xml:space="preserve"> </w:t>
      </w:r>
      <w:r>
        <w:rPr>
          <w:sz w:val="20"/>
        </w:rPr>
        <w:t>uvedeny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52"/>
          <w:sz w:val="20"/>
        </w:rPr>
        <w:t xml:space="preserve"> </w:t>
      </w:r>
      <w:r>
        <w:rPr>
          <w:sz w:val="20"/>
        </w:rPr>
        <w:t>formuláři</w:t>
      </w:r>
      <w:r>
        <w:rPr>
          <w:spacing w:val="-2"/>
          <w:sz w:val="20"/>
        </w:rPr>
        <w:t xml:space="preserve"> </w:t>
      </w:r>
      <w:r>
        <w:rPr>
          <w:sz w:val="20"/>
        </w:rPr>
        <w:t>finančně</w:t>
      </w:r>
      <w:r>
        <w:rPr>
          <w:spacing w:val="-1"/>
          <w:sz w:val="20"/>
        </w:rPr>
        <w:t xml:space="preserve"> </w:t>
      </w:r>
      <w:r>
        <w:rPr>
          <w:sz w:val="20"/>
        </w:rPr>
        <w:t>platebního</w:t>
      </w:r>
      <w:r>
        <w:rPr>
          <w:spacing w:val="1"/>
          <w:sz w:val="20"/>
        </w:rPr>
        <w:t xml:space="preserve"> </w:t>
      </w:r>
      <w:r>
        <w:rPr>
          <w:sz w:val="20"/>
        </w:rPr>
        <w:t>kalendáře.</w:t>
      </w:r>
    </w:p>
    <w:p w:rsidR="005D20CF" w:rsidRDefault="00880A42">
      <w:pPr>
        <w:pStyle w:val="Odstavecseseznamem"/>
        <w:numPr>
          <w:ilvl w:val="0"/>
          <w:numId w:val="5"/>
        </w:numPr>
        <w:tabs>
          <w:tab w:val="left" w:pos="526"/>
        </w:tabs>
        <w:ind w:right="113" w:hanging="425"/>
        <w:jc w:val="both"/>
        <w:rPr>
          <w:sz w:val="20"/>
        </w:rPr>
      </w:pPr>
      <w:r>
        <w:rPr>
          <w:sz w:val="20"/>
        </w:rPr>
        <w:t>V případě, že příjemc</w:t>
      </w:r>
      <w:r>
        <w:rPr>
          <w:sz w:val="20"/>
        </w:rPr>
        <w:t>e podpory obdrží od zhotovitele storno nebo dobropis faktury, je povinen tyto</w:t>
      </w:r>
      <w:r>
        <w:rPr>
          <w:spacing w:val="1"/>
          <w:sz w:val="20"/>
        </w:rPr>
        <w:t xml:space="preserve"> </w:t>
      </w:r>
      <w:r>
        <w:rPr>
          <w:sz w:val="20"/>
        </w:rPr>
        <w:t>doklady včetně zdůvodnění a kopie bankovního výpisu neprodleně po obdržení a provedení kontroly</w:t>
      </w:r>
      <w:r>
        <w:rPr>
          <w:spacing w:val="1"/>
          <w:sz w:val="20"/>
        </w:rPr>
        <w:t xml:space="preserve"> </w:t>
      </w:r>
      <w:r>
        <w:rPr>
          <w:sz w:val="20"/>
        </w:rPr>
        <w:t>zaslat</w:t>
      </w:r>
      <w:r>
        <w:rPr>
          <w:spacing w:val="-2"/>
          <w:sz w:val="20"/>
        </w:rPr>
        <w:t xml:space="preserve"> </w:t>
      </w:r>
      <w:r>
        <w:rPr>
          <w:sz w:val="20"/>
        </w:rPr>
        <w:t>Fondu a</w:t>
      </w:r>
      <w:r>
        <w:rPr>
          <w:spacing w:val="-2"/>
          <w:sz w:val="20"/>
        </w:rPr>
        <w:t xml:space="preserve"> </w:t>
      </w:r>
      <w:r>
        <w:rPr>
          <w:sz w:val="20"/>
        </w:rPr>
        <w:t>splnit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1"/>
          <w:sz w:val="20"/>
        </w:rPr>
        <w:t xml:space="preserve"> </w:t>
      </w:r>
      <w:r>
        <w:rPr>
          <w:sz w:val="20"/>
        </w:rPr>
        <w:t>stanovenou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IV</w:t>
      </w:r>
      <w:r>
        <w:rPr>
          <w:spacing w:val="1"/>
          <w:sz w:val="20"/>
        </w:rPr>
        <w:t xml:space="preserve"> </w:t>
      </w:r>
      <w:r>
        <w:rPr>
          <w:sz w:val="20"/>
        </w:rPr>
        <w:t>bodu 2</w:t>
      </w:r>
      <w:r>
        <w:rPr>
          <w:spacing w:val="-1"/>
          <w:sz w:val="20"/>
        </w:rPr>
        <w:t xml:space="preserve"> </w:t>
      </w:r>
      <w:r>
        <w:rPr>
          <w:sz w:val="20"/>
        </w:rPr>
        <w:t>písm.</w:t>
      </w:r>
      <w:r>
        <w:rPr>
          <w:spacing w:val="-1"/>
          <w:sz w:val="20"/>
        </w:rPr>
        <w:t xml:space="preserve"> </w:t>
      </w:r>
      <w:r>
        <w:rPr>
          <w:sz w:val="20"/>
        </w:rPr>
        <w:t>c).</w:t>
      </w:r>
    </w:p>
    <w:p w:rsidR="005D20CF" w:rsidRDefault="00880A42">
      <w:pPr>
        <w:pStyle w:val="Odstavecseseznamem"/>
        <w:numPr>
          <w:ilvl w:val="0"/>
          <w:numId w:val="5"/>
        </w:numPr>
        <w:tabs>
          <w:tab w:val="left" w:pos="526"/>
        </w:tabs>
        <w:ind w:right="117" w:hanging="425"/>
        <w:jc w:val="both"/>
        <w:rPr>
          <w:sz w:val="20"/>
        </w:rPr>
      </w:pPr>
      <w:r>
        <w:rPr>
          <w:sz w:val="20"/>
        </w:rPr>
        <w:t>Pokud byla nebo bude akce nebo její část realizována svépomocí, pak je třeba Fondu předložit rozpis</w:t>
      </w:r>
      <w:r>
        <w:rPr>
          <w:spacing w:val="1"/>
          <w:sz w:val="20"/>
        </w:rPr>
        <w:t xml:space="preserve"> </w:t>
      </w:r>
      <w:r>
        <w:rPr>
          <w:sz w:val="20"/>
        </w:rPr>
        <w:t>skutečných</w:t>
      </w:r>
      <w:r>
        <w:rPr>
          <w:spacing w:val="1"/>
          <w:sz w:val="20"/>
        </w:rPr>
        <w:t xml:space="preserve"> </w:t>
      </w:r>
      <w:r>
        <w:rPr>
          <w:sz w:val="20"/>
        </w:rPr>
        <w:t>nezbytných</w:t>
      </w:r>
      <w:r>
        <w:rPr>
          <w:spacing w:val="1"/>
          <w:sz w:val="20"/>
        </w:rPr>
        <w:t xml:space="preserve"> </w:t>
      </w:r>
      <w:r>
        <w:rPr>
          <w:sz w:val="20"/>
        </w:rPr>
        <w:t>nákladů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provedené práce a</w:t>
      </w:r>
      <w:r>
        <w:rPr>
          <w:spacing w:val="1"/>
          <w:sz w:val="20"/>
        </w:rPr>
        <w:t xml:space="preserve"> </w:t>
      </w:r>
      <w:r>
        <w:rPr>
          <w:sz w:val="20"/>
        </w:rPr>
        <w:t>spotřebu</w:t>
      </w:r>
      <w:r>
        <w:rPr>
          <w:spacing w:val="1"/>
          <w:sz w:val="20"/>
        </w:rPr>
        <w:t xml:space="preserve"> </w:t>
      </w:r>
      <w:r>
        <w:rPr>
          <w:sz w:val="20"/>
        </w:rPr>
        <w:t>materiálu.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 je přitom povinen respektovat případné pokyny Fondu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na </w:t>
      </w:r>
      <w:r>
        <w:rPr>
          <w:sz w:val="20"/>
        </w:rPr>
        <w:t>prokázání uvedených nákladů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odpovídajícími</w:t>
      </w:r>
      <w:r>
        <w:rPr>
          <w:spacing w:val="-2"/>
          <w:sz w:val="20"/>
        </w:rPr>
        <w:t xml:space="preserve"> </w:t>
      </w:r>
      <w:r>
        <w:rPr>
          <w:sz w:val="20"/>
        </w:rPr>
        <w:t>účetními</w:t>
      </w:r>
      <w:r>
        <w:rPr>
          <w:spacing w:val="-1"/>
          <w:sz w:val="20"/>
        </w:rPr>
        <w:t xml:space="preserve"> </w:t>
      </w:r>
      <w:r>
        <w:rPr>
          <w:sz w:val="20"/>
        </w:rPr>
        <w:t>doklady.</w:t>
      </w:r>
    </w:p>
    <w:p w:rsidR="005D20CF" w:rsidRDefault="00880A42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ind w:right="118" w:hanging="425"/>
        <w:jc w:val="both"/>
        <w:rPr>
          <w:sz w:val="20"/>
        </w:rPr>
      </w:pPr>
      <w:r>
        <w:rPr>
          <w:sz w:val="20"/>
        </w:rPr>
        <w:t>Fond není povinen poskytnout podporu, dokud neobdrží doklady prokazující, že tato Smlouva byla</w:t>
      </w:r>
      <w:r>
        <w:rPr>
          <w:spacing w:val="1"/>
          <w:sz w:val="20"/>
        </w:rPr>
        <w:t xml:space="preserve"> </w:t>
      </w:r>
      <w:r>
        <w:rPr>
          <w:sz w:val="20"/>
        </w:rPr>
        <w:t>uzavřena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souladu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zákonem</w:t>
      </w:r>
      <w:r>
        <w:rPr>
          <w:spacing w:val="-2"/>
          <w:sz w:val="20"/>
        </w:rPr>
        <w:t xml:space="preserve"> </w:t>
      </w:r>
      <w:r>
        <w:rPr>
          <w:sz w:val="20"/>
        </w:rPr>
        <w:t>o obcích.</w:t>
      </w:r>
    </w:p>
    <w:p w:rsidR="005D20CF" w:rsidRDefault="005D20CF">
      <w:pPr>
        <w:jc w:val="both"/>
        <w:rPr>
          <w:sz w:val="20"/>
        </w:rPr>
        <w:sectPr w:rsidR="005D20CF">
          <w:pgSz w:w="12240" w:h="15840"/>
          <w:pgMar w:top="1060" w:right="1020" w:bottom="1660" w:left="1460" w:header="0" w:footer="1406" w:gutter="0"/>
          <w:cols w:space="708"/>
        </w:sectPr>
      </w:pPr>
    </w:p>
    <w:p w:rsidR="005D20CF" w:rsidRDefault="005D20CF">
      <w:pPr>
        <w:pStyle w:val="Zkladntext"/>
        <w:ind w:left="0"/>
        <w:jc w:val="left"/>
        <w:rPr>
          <w:sz w:val="26"/>
        </w:rPr>
      </w:pPr>
    </w:p>
    <w:p w:rsidR="005D20CF" w:rsidRDefault="005D20CF">
      <w:pPr>
        <w:pStyle w:val="Zkladntext"/>
        <w:ind w:left="0"/>
        <w:jc w:val="left"/>
        <w:rPr>
          <w:sz w:val="26"/>
        </w:rPr>
      </w:pPr>
    </w:p>
    <w:p w:rsidR="005D20CF" w:rsidRDefault="005D20CF">
      <w:pPr>
        <w:pStyle w:val="Zkladntext"/>
        <w:spacing w:before="7"/>
        <w:ind w:left="0"/>
        <w:jc w:val="left"/>
        <w:rPr>
          <w:sz w:val="18"/>
        </w:rPr>
      </w:pPr>
    </w:p>
    <w:p w:rsidR="005D20CF" w:rsidRDefault="00880A42">
      <w:pPr>
        <w:pStyle w:val="Odstavecseseznamem"/>
        <w:numPr>
          <w:ilvl w:val="0"/>
          <w:numId w:val="4"/>
        </w:numPr>
        <w:tabs>
          <w:tab w:val="left" w:pos="526"/>
        </w:tabs>
        <w:spacing w:before="1"/>
        <w:ind w:right="0"/>
        <w:rPr>
          <w:sz w:val="20"/>
        </w:rPr>
      </w:pPr>
      <w:r>
        <w:rPr>
          <w:spacing w:val="-1"/>
          <w:sz w:val="20"/>
        </w:rPr>
        <w:t>Příjemce</w:t>
      </w:r>
      <w:r>
        <w:rPr>
          <w:spacing w:val="-12"/>
          <w:sz w:val="20"/>
        </w:rPr>
        <w:t xml:space="preserve"> </w:t>
      </w:r>
      <w:r>
        <w:rPr>
          <w:sz w:val="20"/>
        </w:rPr>
        <w:t>podpory:</w:t>
      </w:r>
    </w:p>
    <w:p w:rsidR="005D20CF" w:rsidRDefault="00880A42">
      <w:pPr>
        <w:spacing w:before="166"/>
        <w:ind w:left="2612" w:right="4667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IV.</w:t>
      </w:r>
    </w:p>
    <w:p w:rsidR="005D20CF" w:rsidRDefault="00880A42">
      <w:pPr>
        <w:pStyle w:val="Nadpis2"/>
        <w:ind w:left="229" w:right="2291"/>
      </w:pPr>
      <w:r>
        <w:t>Základní</w:t>
      </w:r>
      <w:r>
        <w:rPr>
          <w:spacing w:val="-4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4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1"/>
        </w:rPr>
        <w:t xml:space="preserve"> </w:t>
      </w:r>
      <w:r>
        <w:t>podpory</w:t>
      </w:r>
    </w:p>
    <w:p w:rsidR="005D20CF" w:rsidRDefault="005D20CF">
      <w:pPr>
        <w:sectPr w:rsidR="005D20CF">
          <w:pgSz w:w="12240" w:h="15840"/>
          <w:pgMar w:top="1500" w:right="1020" w:bottom="1660" w:left="1460" w:header="0" w:footer="1406" w:gutter="0"/>
          <w:cols w:num="2" w:space="708" w:equalWidth="0">
            <w:col w:w="2126" w:space="63"/>
            <w:col w:w="7571"/>
          </w:cols>
        </w:sectPr>
      </w:pPr>
    </w:p>
    <w:p w:rsidR="005D20CF" w:rsidRDefault="00880A42">
      <w:pPr>
        <w:pStyle w:val="Odstavecseseznamem"/>
        <w:numPr>
          <w:ilvl w:val="1"/>
          <w:numId w:val="4"/>
        </w:numPr>
        <w:tabs>
          <w:tab w:val="left" w:pos="809"/>
        </w:tabs>
        <w:spacing w:before="120"/>
        <w:ind w:right="0"/>
        <w:jc w:val="both"/>
        <w:rPr>
          <w:sz w:val="20"/>
        </w:rPr>
      </w:pP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2"/>
          <w:sz w:val="20"/>
        </w:rPr>
        <w:t xml:space="preserve"> </w:t>
      </w:r>
      <w:r>
        <w:rPr>
          <w:sz w:val="20"/>
        </w:rPr>
        <w:t>splnil</w:t>
      </w:r>
      <w:r>
        <w:rPr>
          <w:spacing w:val="-2"/>
          <w:sz w:val="20"/>
        </w:rPr>
        <w:t xml:space="preserve"> </w:t>
      </w:r>
      <w:r>
        <w:rPr>
          <w:sz w:val="20"/>
        </w:rPr>
        <w:t>účel</w:t>
      </w:r>
      <w:r>
        <w:rPr>
          <w:spacing w:val="-2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tím,</w:t>
      </w:r>
      <w:r>
        <w:rPr>
          <w:spacing w:val="-3"/>
          <w:sz w:val="20"/>
        </w:rPr>
        <w:t xml:space="preserve"> </w:t>
      </w:r>
      <w:r>
        <w:rPr>
          <w:sz w:val="20"/>
        </w:rPr>
        <w:t>že:</w:t>
      </w:r>
    </w:p>
    <w:p w:rsidR="005D20CF" w:rsidRDefault="00880A42">
      <w:pPr>
        <w:pStyle w:val="Odstavecseseznamem"/>
        <w:numPr>
          <w:ilvl w:val="2"/>
          <w:numId w:val="4"/>
        </w:numPr>
        <w:tabs>
          <w:tab w:val="left" w:pos="924"/>
        </w:tabs>
        <w:spacing w:before="118"/>
        <w:ind w:right="118"/>
        <w:rPr>
          <w:sz w:val="20"/>
        </w:rPr>
      </w:pPr>
      <w:r>
        <w:rPr>
          <w:sz w:val="20"/>
        </w:rPr>
        <w:t>akce byla provedena podle Fondem odsouhlasené dokumentace k projektu „Venkovní učebna</w:t>
      </w:r>
      <w:r>
        <w:rPr>
          <w:spacing w:val="1"/>
          <w:sz w:val="20"/>
        </w:rPr>
        <w:t xml:space="preserve"> </w:t>
      </w:r>
      <w:r>
        <w:rPr>
          <w:sz w:val="20"/>
        </w:rPr>
        <w:t>základní</w:t>
      </w:r>
      <w:r>
        <w:rPr>
          <w:spacing w:val="1"/>
          <w:sz w:val="20"/>
        </w:rPr>
        <w:t xml:space="preserve"> </w:t>
      </w:r>
      <w:r>
        <w:rPr>
          <w:sz w:val="20"/>
        </w:rPr>
        <w:t>školy</w:t>
      </w:r>
      <w:r>
        <w:rPr>
          <w:spacing w:val="1"/>
          <w:sz w:val="20"/>
        </w:rPr>
        <w:t xml:space="preserve"> </w:t>
      </w:r>
      <w:r>
        <w:rPr>
          <w:sz w:val="20"/>
        </w:rPr>
        <w:t>Jana</w:t>
      </w:r>
      <w:r>
        <w:rPr>
          <w:spacing w:val="1"/>
          <w:sz w:val="20"/>
        </w:rPr>
        <w:t xml:space="preserve"> </w:t>
      </w:r>
      <w:r>
        <w:rPr>
          <w:sz w:val="20"/>
        </w:rPr>
        <w:t>Noháče“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dne</w:t>
      </w:r>
      <w:r>
        <w:rPr>
          <w:spacing w:val="1"/>
          <w:sz w:val="20"/>
        </w:rPr>
        <w:t xml:space="preserve"> </w:t>
      </w:r>
      <w:r>
        <w:rPr>
          <w:sz w:val="20"/>
        </w:rPr>
        <w:t>5.</w:t>
      </w:r>
      <w:r>
        <w:rPr>
          <w:spacing w:val="1"/>
          <w:sz w:val="20"/>
        </w:rPr>
        <w:t xml:space="preserve"> </w:t>
      </w:r>
      <w:r>
        <w:rPr>
          <w:sz w:val="20"/>
        </w:rPr>
        <w:t>5.</w:t>
      </w:r>
      <w:r>
        <w:rPr>
          <w:spacing w:val="1"/>
          <w:sz w:val="20"/>
        </w:rPr>
        <w:t xml:space="preserve"> </w:t>
      </w:r>
      <w:r>
        <w:rPr>
          <w:sz w:val="20"/>
        </w:rPr>
        <w:t>2020,</w:t>
      </w:r>
      <w:r>
        <w:rPr>
          <w:spacing w:val="1"/>
          <w:sz w:val="20"/>
        </w:rPr>
        <w:t xml:space="preserve"> </w:t>
      </w:r>
      <w:r>
        <w:rPr>
          <w:sz w:val="20"/>
        </w:rPr>
        <w:t>včetně</w:t>
      </w:r>
      <w:r>
        <w:rPr>
          <w:spacing w:val="1"/>
          <w:sz w:val="20"/>
        </w:rPr>
        <w:t xml:space="preserve"> </w:t>
      </w:r>
      <w:r>
        <w:rPr>
          <w:sz w:val="20"/>
        </w:rPr>
        <w:t>případných</w:t>
      </w:r>
      <w:r>
        <w:rPr>
          <w:spacing w:val="1"/>
          <w:sz w:val="20"/>
        </w:rPr>
        <w:t xml:space="preserve"> </w:t>
      </w:r>
      <w:r>
        <w:rPr>
          <w:sz w:val="20"/>
        </w:rPr>
        <w:t>změn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doplňků</w:t>
      </w:r>
      <w:r>
        <w:rPr>
          <w:spacing w:val="1"/>
          <w:sz w:val="20"/>
        </w:rPr>
        <w:t xml:space="preserve"> </w:t>
      </w:r>
      <w:r>
        <w:rPr>
          <w:sz w:val="20"/>
        </w:rPr>
        <w:t>těchto</w:t>
      </w:r>
      <w:r>
        <w:rPr>
          <w:spacing w:val="1"/>
          <w:sz w:val="20"/>
        </w:rPr>
        <w:t xml:space="preserve"> </w:t>
      </w:r>
      <w:r>
        <w:rPr>
          <w:sz w:val="20"/>
        </w:rPr>
        <w:t>dokumentů,</w:t>
      </w:r>
      <w:r>
        <w:rPr>
          <w:spacing w:val="-2"/>
          <w:sz w:val="20"/>
        </w:rPr>
        <w:t xml:space="preserve"> </w:t>
      </w:r>
      <w:r>
        <w:rPr>
          <w:sz w:val="20"/>
        </w:rPr>
        <w:t>pokud je</w:t>
      </w:r>
      <w:r>
        <w:rPr>
          <w:spacing w:val="-2"/>
          <w:sz w:val="20"/>
        </w:rPr>
        <w:t xml:space="preserve"> </w:t>
      </w:r>
      <w:r>
        <w:rPr>
          <w:sz w:val="20"/>
        </w:rPr>
        <w:t>Fond</w:t>
      </w:r>
      <w:r>
        <w:rPr>
          <w:spacing w:val="3"/>
          <w:sz w:val="20"/>
        </w:rPr>
        <w:t xml:space="preserve"> </w:t>
      </w:r>
      <w:r>
        <w:rPr>
          <w:sz w:val="20"/>
        </w:rPr>
        <w:t>odsouhlasil,</w:t>
      </w:r>
    </w:p>
    <w:p w:rsidR="005D20CF" w:rsidRDefault="00880A42">
      <w:pPr>
        <w:pStyle w:val="Odstavecseseznamem"/>
        <w:numPr>
          <w:ilvl w:val="2"/>
          <w:numId w:val="4"/>
        </w:numPr>
        <w:tabs>
          <w:tab w:val="left" w:pos="924"/>
        </w:tabs>
        <w:ind w:right="115"/>
        <w:rPr>
          <w:sz w:val="20"/>
        </w:rPr>
      </w:pPr>
      <w:r>
        <w:rPr>
          <w:sz w:val="20"/>
        </w:rPr>
        <w:t>v období od 8/2021 do 2/2022 pořídil předměty uvedené v aktualizovaném rozpočtu projektu ze</w:t>
      </w:r>
      <w:r>
        <w:rPr>
          <w:spacing w:val="1"/>
          <w:sz w:val="20"/>
        </w:rPr>
        <w:t xml:space="preserve"> </w:t>
      </w:r>
      <w:r>
        <w:rPr>
          <w:sz w:val="20"/>
        </w:rPr>
        <w:t>dne 7. 3. 2022 a vysadil minimálně jeden stanovištně vhodný strom, přičemž se zavazuje zajistit</w:t>
      </w:r>
      <w:r>
        <w:rPr>
          <w:spacing w:val="1"/>
          <w:sz w:val="20"/>
        </w:rPr>
        <w:t xml:space="preserve"> </w:t>
      </w:r>
      <w:r>
        <w:rPr>
          <w:sz w:val="20"/>
        </w:rPr>
        <w:t>následnou</w:t>
      </w:r>
      <w:r>
        <w:rPr>
          <w:spacing w:val="-1"/>
          <w:sz w:val="20"/>
        </w:rPr>
        <w:t xml:space="preserve"> </w:t>
      </w:r>
      <w:r>
        <w:rPr>
          <w:sz w:val="20"/>
        </w:rPr>
        <w:t>péč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tento strom,</w:t>
      </w:r>
    </w:p>
    <w:p w:rsidR="005D20CF" w:rsidRDefault="00880A42">
      <w:pPr>
        <w:pStyle w:val="Odstavecseseznamem"/>
        <w:numPr>
          <w:ilvl w:val="2"/>
          <w:numId w:val="4"/>
        </w:numPr>
        <w:tabs>
          <w:tab w:val="left" w:pos="924"/>
        </w:tabs>
        <w:spacing w:before="119"/>
        <w:ind w:right="108"/>
        <w:rPr>
          <w:sz w:val="20"/>
        </w:rPr>
      </w:pPr>
      <w:r>
        <w:rPr>
          <w:sz w:val="20"/>
        </w:rPr>
        <w:t>akce</w:t>
      </w:r>
      <w:r>
        <w:rPr>
          <w:spacing w:val="-10"/>
          <w:sz w:val="20"/>
        </w:rPr>
        <w:t xml:space="preserve"> </w:t>
      </w:r>
      <w:r>
        <w:rPr>
          <w:sz w:val="20"/>
        </w:rPr>
        <w:t>byla</w:t>
      </w:r>
      <w:r>
        <w:rPr>
          <w:spacing w:val="-10"/>
          <w:sz w:val="20"/>
        </w:rPr>
        <w:t xml:space="preserve"> </w:t>
      </w:r>
      <w:r>
        <w:rPr>
          <w:sz w:val="20"/>
        </w:rPr>
        <w:t>provedena</w:t>
      </w:r>
      <w:r>
        <w:rPr>
          <w:spacing w:val="-10"/>
          <w:sz w:val="20"/>
        </w:rPr>
        <w:t xml:space="preserve"> </w:t>
      </w:r>
      <w:r>
        <w:rPr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z w:val="20"/>
        </w:rPr>
        <w:t>pozemcích</w:t>
      </w:r>
      <w:r>
        <w:rPr>
          <w:spacing w:val="-9"/>
          <w:sz w:val="20"/>
        </w:rPr>
        <w:t xml:space="preserve"> </w:t>
      </w:r>
      <w:r>
        <w:rPr>
          <w:sz w:val="20"/>
        </w:rPr>
        <w:t>ve</w:t>
      </w:r>
      <w:r>
        <w:rPr>
          <w:spacing w:val="-10"/>
          <w:sz w:val="20"/>
        </w:rPr>
        <w:t xml:space="preserve"> </w:t>
      </w:r>
      <w:r>
        <w:rPr>
          <w:sz w:val="20"/>
        </w:rPr>
        <w:t>vlastnictví</w:t>
      </w:r>
      <w:r>
        <w:rPr>
          <w:spacing w:val="-8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0"/>
          <w:sz w:val="20"/>
        </w:rPr>
        <w:t xml:space="preserve"> </w:t>
      </w:r>
      <w:r>
        <w:rPr>
          <w:sz w:val="20"/>
        </w:rPr>
        <w:t>podpory,</w:t>
      </w:r>
      <w:r>
        <w:rPr>
          <w:spacing w:val="-9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-10"/>
          <w:sz w:val="20"/>
        </w:rPr>
        <w:t xml:space="preserve"> </w:t>
      </w:r>
      <w:r>
        <w:rPr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z w:val="20"/>
        </w:rPr>
        <w:t>pozemcích,</w:t>
      </w:r>
      <w:r>
        <w:rPr>
          <w:spacing w:val="-9"/>
          <w:sz w:val="20"/>
        </w:rPr>
        <w:t xml:space="preserve"> </w:t>
      </w:r>
      <w:r>
        <w:rPr>
          <w:sz w:val="20"/>
        </w:rPr>
        <w:t>jejichž</w:t>
      </w:r>
      <w:r>
        <w:rPr>
          <w:spacing w:val="-52"/>
          <w:sz w:val="20"/>
        </w:rPr>
        <w:t xml:space="preserve"> </w:t>
      </w:r>
      <w:r>
        <w:rPr>
          <w:sz w:val="20"/>
        </w:rPr>
        <w:t>vlastník</w:t>
      </w:r>
      <w:r>
        <w:rPr>
          <w:spacing w:val="1"/>
          <w:sz w:val="20"/>
        </w:rPr>
        <w:t xml:space="preserve"> </w:t>
      </w:r>
      <w:r>
        <w:rPr>
          <w:sz w:val="20"/>
        </w:rPr>
        <w:t>vyslovil</w:t>
      </w:r>
      <w:r>
        <w:rPr>
          <w:spacing w:val="54"/>
          <w:sz w:val="20"/>
        </w:rPr>
        <w:t xml:space="preserve"> </w:t>
      </w:r>
      <w:r>
        <w:rPr>
          <w:sz w:val="20"/>
        </w:rPr>
        <w:t>souhlas</w:t>
      </w:r>
      <w:r>
        <w:rPr>
          <w:spacing w:val="55"/>
          <w:sz w:val="20"/>
        </w:rPr>
        <w:t xml:space="preserve"> </w:t>
      </w:r>
      <w:r>
        <w:rPr>
          <w:sz w:val="20"/>
        </w:rPr>
        <w:t>s realizací</w:t>
      </w:r>
      <w:r>
        <w:rPr>
          <w:spacing w:val="55"/>
          <w:sz w:val="20"/>
        </w:rPr>
        <w:t xml:space="preserve"> </w:t>
      </w:r>
      <w:r>
        <w:rPr>
          <w:sz w:val="20"/>
        </w:rPr>
        <w:t>akce</w:t>
      </w:r>
      <w:r>
        <w:rPr>
          <w:spacing w:val="55"/>
          <w:sz w:val="20"/>
        </w:rPr>
        <w:t xml:space="preserve"> </w:t>
      </w:r>
      <w:r>
        <w:rPr>
          <w:sz w:val="20"/>
        </w:rPr>
        <w:t>a</w:t>
      </w:r>
      <w:r>
        <w:rPr>
          <w:spacing w:val="54"/>
          <w:sz w:val="20"/>
        </w:rPr>
        <w:t xml:space="preserve"> </w:t>
      </w:r>
      <w:r>
        <w:rPr>
          <w:sz w:val="20"/>
        </w:rPr>
        <w:t>zajištěním</w:t>
      </w:r>
      <w:r>
        <w:rPr>
          <w:spacing w:val="55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55"/>
          <w:sz w:val="20"/>
        </w:rPr>
        <w:t xml:space="preserve"> </w:t>
      </w:r>
      <w:r>
        <w:rPr>
          <w:sz w:val="20"/>
        </w:rPr>
        <w:t>akce</w:t>
      </w:r>
      <w:r>
        <w:rPr>
          <w:spacing w:val="55"/>
          <w:sz w:val="20"/>
        </w:rPr>
        <w:t xml:space="preserve"> </w:t>
      </w:r>
      <w:r>
        <w:rPr>
          <w:sz w:val="20"/>
        </w:rPr>
        <w:t>(včetně</w:t>
      </w:r>
      <w:r>
        <w:rPr>
          <w:spacing w:val="55"/>
          <w:sz w:val="20"/>
        </w:rPr>
        <w:t xml:space="preserve"> </w:t>
      </w:r>
      <w:r>
        <w:rPr>
          <w:sz w:val="20"/>
        </w:rPr>
        <w:t>následné</w:t>
      </w:r>
      <w:r>
        <w:rPr>
          <w:spacing w:val="54"/>
          <w:sz w:val="20"/>
        </w:rPr>
        <w:t xml:space="preserve"> </w:t>
      </w:r>
      <w:r>
        <w:rPr>
          <w:sz w:val="20"/>
        </w:rPr>
        <w:t>péče</w:t>
      </w:r>
      <w:r>
        <w:rPr>
          <w:spacing w:val="-52"/>
          <w:sz w:val="20"/>
        </w:rPr>
        <w:t xml:space="preserve"> </w:t>
      </w:r>
      <w:r>
        <w:rPr>
          <w:sz w:val="20"/>
        </w:rPr>
        <w:t>a údržby realizovaného opatření a provádění kontroly podle písm. b) odrážky páté) po dobu 3 let</w:t>
      </w:r>
      <w:r>
        <w:rPr>
          <w:spacing w:val="1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ukončení</w:t>
      </w:r>
      <w:r>
        <w:rPr>
          <w:spacing w:val="-2"/>
          <w:sz w:val="20"/>
        </w:rPr>
        <w:t xml:space="preserve"> </w:t>
      </w:r>
      <w:r>
        <w:rPr>
          <w:sz w:val="20"/>
        </w:rPr>
        <w:t>realizace</w:t>
      </w:r>
      <w:r>
        <w:rPr>
          <w:spacing w:val="-2"/>
          <w:sz w:val="20"/>
        </w:rPr>
        <w:t xml:space="preserve"> </w:t>
      </w:r>
      <w:r>
        <w:rPr>
          <w:sz w:val="20"/>
        </w:rPr>
        <w:t>akce (příslušné</w:t>
      </w:r>
      <w:r>
        <w:rPr>
          <w:spacing w:val="-2"/>
          <w:sz w:val="20"/>
        </w:rPr>
        <w:t xml:space="preserve"> </w:t>
      </w:r>
      <w:r>
        <w:rPr>
          <w:sz w:val="20"/>
        </w:rPr>
        <w:t>doklady</w:t>
      </w:r>
      <w:r>
        <w:rPr>
          <w:spacing w:val="-1"/>
          <w:sz w:val="20"/>
        </w:rPr>
        <w:t xml:space="preserve"> </w:t>
      </w:r>
      <w:r>
        <w:rPr>
          <w:sz w:val="20"/>
        </w:rPr>
        <w:t>byly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příjemcem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Fondu</w:t>
      </w:r>
      <w:r>
        <w:rPr>
          <w:spacing w:val="-1"/>
          <w:sz w:val="20"/>
        </w:rPr>
        <w:t xml:space="preserve"> </w:t>
      </w:r>
      <w:r>
        <w:rPr>
          <w:sz w:val="20"/>
        </w:rPr>
        <w:t>předány),</w:t>
      </w:r>
    </w:p>
    <w:p w:rsidR="005D20CF" w:rsidRDefault="00880A42">
      <w:pPr>
        <w:pStyle w:val="Odstavecseseznamem"/>
        <w:numPr>
          <w:ilvl w:val="2"/>
          <w:numId w:val="4"/>
        </w:numPr>
        <w:tabs>
          <w:tab w:val="left" w:pos="924"/>
        </w:tabs>
        <w:spacing w:before="122"/>
        <w:ind w:right="0"/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5D20CF" w:rsidRDefault="00880A42">
      <w:pPr>
        <w:pStyle w:val="Zkladntext"/>
        <w:spacing w:before="120"/>
        <w:ind w:left="923" w:right="111"/>
      </w:pPr>
      <w:r>
        <w:t>Příjemce podpory bere přitom</w:t>
      </w:r>
      <w:r>
        <w:t xml:space="preserve"> na vědomí, že pokud toto prohlášení není pravdivé, bude přijetí</w:t>
      </w:r>
      <w:r>
        <w:rPr>
          <w:spacing w:val="1"/>
        </w:rPr>
        <w:t xml:space="preserve"> </w:t>
      </w:r>
      <w:r>
        <w:t>podpory</w:t>
      </w:r>
      <w:r>
        <w:rPr>
          <w:spacing w:val="1"/>
        </w:rPr>
        <w:t xml:space="preserve"> </w:t>
      </w:r>
      <w:r>
        <w:t>podle</w:t>
      </w:r>
      <w:r>
        <w:rPr>
          <w:spacing w:val="1"/>
        </w:rPr>
        <w:t xml:space="preserve"> </w:t>
      </w:r>
      <w:r>
        <w:t>této</w:t>
      </w:r>
      <w:r>
        <w:rPr>
          <w:spacing w:val="1"/>
        </w:rPr>
        <w:t xml:space="preserve"> </w:t>
      </w:r>
      <w:r>
        <w:t>Smlouvy</w:t>
      </w:r>
      <w:r>
        <w:rPr>
          <w:spacing w:val="1"/>
        </w:rPr>
        <w:t xml:space="preserve"> </w:t>
      </w:r>
      <w:r>
        <w:t>považováno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neoprávněné</w:t>
      </w:r>
      <w:r>
        <w:rPr>
          <w:spacing w:val="1"/>
        </w:rPr>
        <w:t xml:space="preserve"> </w:t>
      </w:r>
      <w:r>
        <w:t>použití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-53"/>
        </w:rPr>
        <w:t xml:space="preserve"> </w:t>
      </w:r>
      <w:r>
        <w:t>poskytnutých</w:t>
      </w:r>
      <w:r>
        <w:rPr>
          <w:spacing w:val="42"/>
        </w:rPr>
        <w:t xml:space="preserve"> </w:t>
      </w:r>
      <w:r>
        <w:t>ze</w:t>
      </w:r>
      <w:r>
        <w:rPr>
          <w:spacing w:val="41"/>
        </w:rPr>
        <w:t xml:space="preserve"> </w:t>
      </w:r>
      <w:r>
        <w:t>státního</w:t>
      </w:r>
      <w:r>
        <w:rPr>
          <w:spacing w:val="42"/>
        </w:rPr>
        <w:t xml:space="preserve"> </w:t>
      </w:r>
      <w:r>
        <w:t>fondu</w:t>
      </w:r>
      <w:r>
        <w:rPr>
          <w:spacing w:val="42"/>
        </w:rPr>
        <w:t xml:space="preserve"> </w:t>
      </w:r>
      <w:r>
        <w:t>ve</w:t>
      </w:r>
      <w:r>
        <w:rPr>
          <w:spacing w:val="41"/>
        </w:rPr>
        <w:t xml:space="preserve"> </w:t>
      </w:r>
      <w:r>
        <w:t>smyslu</w:t>
      </w:r>
      <w:r>
        <w:rPr>
          <w:spacing w:val="41"/>
        </w:rPr>
        <w:t xml:space="preserve"> </w:t>
      </w:r>
      <w:r>
        <w:t>zákona</w:t>
      </w:r>
      <w:r>
        <w:rPr>
          <w:spacing w:val="42"/>
        </w:rPr>
        <w:t xml:space="preserve"> </w:t>
      </w:r>
      <w:r>
        <w:t>č.</w:t>
      </w:r>
      <w:r>
        <w:rPr>
          <w:spacing w:val="44"/>
        </w:rPr>
        <w:t xml:space="preserve"> </w:t>
      </w:r>
      <w:r>
        <w:t>218/2000</w:t>
      </w:r>
      <w:r>
        <w:rPr>
          <w:spacing w:val="42"/>
        </w:rPr>
        <w:t xml:space="preserve"> </w:t>
      </w:r>
      <w:r>
        <w:t>Sb.,</w:t>
      </w:r>
      <w:r>
        <w:rPr>
          <w:spacing w:val="42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rozpočtových</w:t>
      </w:r>
      <w:r>
        <w:rPr>
          <w:spacing w:val="42"/>
        </w:rPr>
        <w:t xml:space="preserve"> </w:t>
      </w:r>
      <w:r>
        <w:t>pravidlech</w:t>
      </w:r>
      <w:r>
        <w:rPr>
          <w:spacing w:val="-52"/>
        </w:rPr>
        <w:t xml:space="preserve"> </w:t>
      </w:r>
      <w:r>
        <w:t>a o změně některých souvisejících zákonů (rozpočtová pravidla), v platném znění, a že mohou být</w:t>
      </w:r>
      <w:r>
        <w:rPr>
          <w:spacing w:val="1"/>
        </w:rPr>
        <w:t xml:space="preserve"> </w:t>
      </w:r>
      <w:r>
        <w:t>uplatněny</w:t>
      </w:r>
      <w:r>
        <w:rPr>
          <w:spacing w:val="-2"/>
        </w:rPr>
        <w:t xml:space="preserve"> </w:t>
      </w:r>
      <w:r>
        <w:t>sankce</w:t>
      </w:r>
      <w:r>
        <w:rPr>
          <w:spacing w:val="-1"/>
        </w:rPr>
        <w:t xml:space="preserve"> </w:t>
      </w:r>
      <w:r>
        <w:t>podle</w:t>
      </w:r>
      <w:r>
        <w:rPr>
          <w:spacing w:val="-1"/>
        </w:rPr>
        <w:t xml:space="preserve"> </w:t>
      </w:r>
      <w:r>
        <w:t>tohoto zákona.</w:t>
      </w:r>
    </w:p>
    <w:p w:rsidR="005D20CF" w:rsidRDefault="00880A42">
      <w:pPr>
        <w:pStyle w:val="Odstavecseseznamem"/>
        <w:numPr>
          <w:ilvl w:val="1"/>
          <w:numId w:val="4"/>
        </w:numPr>
        <w:tabs>
          <w:tab w:val="left" w:pos="809"/>
        </w:tabs>
        <w:spacing w:before="120"/>
        <w:ind w:right="0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5D20CF" w:rsidRDefault="00880A42">
      <w:pPr>
        <w:pStyle w:val="Odstavecseseznamem"/>
        <w:numPr>
          <w:ilvl w:val="2"/>
          <w:numId w:val="4"/>
        </w:numPr>
        <w:tabs>
          <w:tab w:val="left" w:pos="924"/>
        </w:tabs>
        <w:spacing w:before="120"/>
        <w:ind w:right="0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</w:t>
      </w:r>
      <w:r>
        <w:rPr>
          <w:spacing w:val="1"/>
          <w:sz w:val="20"/>
        </w:rPr>
        <w:t xml:space="preserve"> </w:t>
      </w:r>
      <w:r>
        <w:rPr>
          <w:sz w:val="20"/>
        </w:rPr>
        <w:t>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5D20CF" w:rsidRDefault="00880A42">
      <w:pPr>
        <w:pStyle w:val="Odstavecseseznamem"/>
        <w:numPr>
          <w:ilvl w:val="2"/>
          <w:numId w:val="4"/>
        </w:numPr>
        <w:tabs>
          <w:tab w:val="left" w:pos="924"/>
        </w:tabs>
        <w:spacing w:before="119"/>
        <w:rPr>
          <w:sz w:val="20"/>
        </w:rPr>
      </w:pPr>
      <w:r>
        <w:rPr>
          <w:sz w:val="20"/>
        </w:rPr>
        <w:t>zapojí</w:t>
      </w:r>
      <w:r>
        <w:rPr>
          <w:spacing w:val="-8"/>
          <w:sz w:val="20"/>
        </w:rPr>
        <w:t xml:space="preserve"> </w:t>
      </w:r>
      <w:r>
        <w:rPr>
          <w:sz w:val="20"/>
        </w:rPr>
        <w:t>místní</w:t>
      </w:r>
      <w:r>
        <w:rPr>
          <w:spacing w:val="-7"/>
          <w:sz w:val="20"/>
        </w:rPr>
        <w:t xml:space="preserve"> </w:t>
      </w:r>
      <w:r>
        <w:rPr>
          <w:sz w:val="20"/>
        </w:rPr>
        <w:t>veřejnost</w:t>
      </w:r>
      <w:r>
        <w:rPr>
          <w:spacing w:val="-7"/>
          <w:sz w:val="20"/>
        </w:rPr>
        <w:t xml:space="preserve"> </w:t>
      </w:r>
      <w:r>
        <w:rPr>
          <w:sz w:val="20"/>
        </w:rPr>
        <w:t>ve</w:t>
      </w:r>
      <w:r>
        <w:rPr>
          <w:spacing w:val="-7"/>
          <w:sz w:val="20"/>
        </w:rPr>
        <w:t xml:space="preserve"> </w:t>
      </w:r>
      <w:r>
        <w:rPr>
          <w:sz w:val="20"/>
        </w:rPr>
        <w:t>všech</w:t>
      </w:r>
      <w:r>
        <w:rPr>
          <w:spacing w:val="-7"/>
          <w:sz w:val="20"/>
        </w:rPr>
        <w:t xml:space="preserve"> </w:t>
      </w:r>
      <w:r>
        <w:rPr>
          <w:sz w:val="20"/>
        </w:rPr>
        <w:t>fázích</w:t>
      </w:r>
      <w:r>
        <w:rPr>
          <w:spacing w:val="-7"/>
          <w:sz w:val="20"/>
        </w:rPr>
        <w:t xml:space="preserve"> </w:t>
      </w:r>
      <w:r>
        <w:rPr>
          <w:sz w:val="20"/>
        </w:rPr>
        <w:t>(v</w:t>
      </w:r>
      <w:r>
        <w:rPr>
          <w:spacing w:val="-7"/>
          <w:sz w:val="20"/>
        </w:rPr>
        <w:t xml:space="preserve"> </w:t>
      </w:r>
      <w:r>
        <w:rPr>
          <w:sz w:val="20"/>
        </w:rPr>
        <w:t>rámci</w:t>
      </w:r>
      <w:r>
        <w:rPr>
          <w:spacing w:val="-7"/>
          <w:sz w:val="20"/>
        </w:rPr>
        <w:t xml:space="preserve"> </w:t>
      </w:r>
      <w:r>
        <w:rPr>
          <w:sz w:val="20"/>
        </w:rPr>
        <w:t>plánování,</w:t>
      </w:r>
      <w:r>
        <w:rPr>
          <w:spacing w:val="-7"/>
          <w:sz w:val="20"/>
        </w:rPr>
        <w:t xml:space="preserve"> </w:t>
      </w:r>
      <w:r>
        <w:rPr>
          <w:sz w:val="20"/>
        </w:rPr>
        <w:t>realizace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-7"/>
          <w:sz w:val="20"/>
        </w:rPr>
        <w:t xml:space="preserve"> </w:t>
      </w:r>
      <w:r>
        <w:rPr>
          <w:sz w:val="20"/>
        </w:rPr>
        <w:t>projektu)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je-li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52"/>
          <w:sz w:val="20"/>
        </w:rPr>
        <w:t xml:space="preserve"> </w:t>
      </w:r>
      <w:r>
        <w:rPr>
          <w:sz w:val="20"/>
        </w:rPr>
        <w:t>relevantní,</w:t>
      </w:r>
      <w:r>
        <w:rPr>
          <w:spacing w:val="1"/>
          <w:sz w:val="20"/>
        </w:rPr>
        <w:t xml:space="preserve"> </w:t>
      </w:r>
      <w:r>
        <w:rPr>
          <w:sz w:val="20"/>
        </w:rPr>
        <w:t>splní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2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čl.</w:t>
      </w:r>
      <w:r>
        <w:rPr>
          <w:spacing w:val="-2"/>
          <w:sz w:val="20"/>
        </w:rPr>
        <w:t xml:space="preserve"> </w:t>
      </w:r>
      <w:r>
        <w:rPr>
          <w:sz w:val="20"/>
        </w:rPr>
        <w:t>10 písm.</w:t>
      </w:r>
      <w:r>
        <w:rPr>
          <w:spacing w:val="-1"/>
          <w:sz w:val="20"/>
        </w:rPr>
        <w:t xml:space="preserve"> </w:t>
      </w:r>
      <w:r>
        <w:rPr>
          <w:sz w:val="20"/>
        </w:rPr>
        <w:t>k)</w:t>
      </w:r>
      <w:r>
        <w:rPr>
          <w:spacing w:val="-1"/>
          <w:sz w:val="20"/>
        </w:rPr>
        <w:t xml:space="preserve"> </w:t>
      </w:r>
      <w:r>
        <w:rPr>
          <w:sz w:val="20"/>
        </w:rPr>
        <w:t>Výzvy,</w:t>
      </w:r>
    </w:p>
    <w:p w:rsidR="005D20CF" w:rsidRDefault="00880A42">
      <w:pPr>
        <w:pStyle w:val="Odstavecseseznamem"/>
        <w:numPr>
          <w:ilvl w:val="2"/>
          <w:numId w:val="4"/>
        </w:numPr>
        <w:tabs>
          <w:tab w:val="left" w:pos="924"/>
        </w:tabs>
        <w:spacing w:before="120"/>
        <w:ind w:right="113"/>
        <w:rPr>
          <w:sz w:val="20"/>
        </w:rPr>
      </w:pPr>
      <w:r>
        <w:rPr>
          <w:sz w:val="20"/>
        </w:rPr>
        <w:t>zabezpečí,</w:t>
      </w:r>
      <w:r>
        <w:rPr>
          <w:spacing w:val="-4"/>
          <w:sz w:val="20"/>
        </w:rPr>
        <w:t xml:space="preserve"> </w:t>
      </w:r>
      <w:r>
        <w:rPr>
          <w:sz w:val="20"/>
        </w:rPr>
        <w:t>že</w:t>
      </w:r>
      <w:r>
        <w:rPr>
          <w:spacing w:val="-4"/>
          <w:sz w:val="20"/>
        </w:rPr>
        <w:t xml:space="preserve"> </w:t>
      </w:r>
      <w:r>
        <w:rPr>
          <w:sz w:val="20"/>
        </w:rPr>
        <w:t>účel,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který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1"/>
          <w:sz w:val="20"/>
        </w:rPr>
        <w:t xml:space="preserve"> </w:t>
      </w:r>
      <w:r>
        <w:rPr>
          <w:sz w:val="20"/>
        </w:rPr>
        <w:t>poskytnuta</w:t>
      </w:r>
      <w:r>
        <w:rPr>
          <w:spacing w:val="-4"/>
          <w:sz w:val="20"/>
        </w:rPr>
        <w:t xml:space="preserve"> </w:t>
      </w:r>
      <w:r>
        <w:rPr>
          <w:sz w:val="20"/>
        </w:rPr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podle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Smlouvy,</w:t>
      </w:r>
      <w:r>
        <w:rPr>
          <w:spacing w:val="-4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u</w:t>
      </w:r>
      <w:r>
        <w:rPr>
          <w:spacing w:val="-3"/>
          <w:sz w:val="20"/>
        </w:rPr>
        <w:t xml:space="preserve"> </w:t>
      </w:r>
      <w:r>
        <w:rPr>
          <w:sz w:val="20"/>
        </w:rPr>
        <w:t>relevantních</w:t>
      </w:r>
      <w:r>
        <w:rPr>
          <w:spacing w:val="-3"/>
          <w:sz w:val="20"/>
        </w:rPr>
        <w:t xml:space="preserve"> </w:t>
      </w:r>
      <w:r>
        <w:rPr>
          <w:sz w:val="20"/>
        </w:rPr>
        <w:t>aktivit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jejich výstupů</w:t>
      </w:r>
      <w:r>
        <w:rPr>
          <w:spacing w:val="-1"/>
          <w:sz w:val="20"/>
        </w:rPr>
        <w:t xml:space="preserve"> </w:t>
      </w:r>
      <w:r>
        <w:rPr>
          <w:sz w:val="20"/>
        </w:rPr>
        <w:t>řádně</w:t>
      </w:r>
      <w:r>
        <w:rPr>
          <w:spacing w:val="-1"/>
          <w:sz w:val="20"/>
        </w:rPr>
        <w:t xml:space="preserve"> </w:t>
      </w:r>
      <w:r>
        <w:rPr>
          <w:sz w:val="20"/>
        </w:rPr>
        <w:t>plněn po dobu 3</w:t>
      </w:r>
      <w:r>
        <w:rPr>
          <w:spacing w:val="3"/>
          <w:sz w:val="20"/>
        </w:rPr>
        <w:t xml:space="preserve"> </w:t>
      </w:r>
      <w:r>
        <w:rPr>
          <w:sz w:val="20"/>
        </w:rPr>
        <w:t>let</w:t>
      </w:r>
      <w:r>
        <w:rPr>
          <w:spacing w:val="-2"/>
          <w:sz w:val="20"/>
        </w:rPr>
        <w:t xml:space="preserve"> </w:t>
      </w:r>
      <w:r>
        <w:rPr>
          <w:sz w:val="20"/>
        </w:rPr>
        <w:t>od ukončení</w:t>
      </w:r>
      <w:r>
        <w:rPr>
          <w:spacing w:val="-1"/>
          <w:sz w:val="20"/>
        </w:rPr>
        <w:t xml:space="preserve"> </w:t>
      </w:r>
      <w:r>
        <w:rPr>
          <w:sz w:val="20"/>
        </w:rPr>
        <w:t>realizace</w:t>
      </w:r>
      <w:r>
        <w:rPr>
          <w:spacing w:val="-2"/>
          <w:sz w:val="20"/>
        </w:rPr>
        <w:t xml:space="preserve"> </w:t>
      </w:r>
      <w:r>
        <w:rPr>
          <w:sz w:val="20"/>
        </w:rPr>
        <w:t>akce,</w:t>
      </w:r>
    </w:p>
    <w:p w:rsidR="005D20CF" w:rsidRDefault="00880A42">
      <w:pPr>
        <w:pStyle w:val="Odstavecseseznamem"/>
        <w:numPr>
          <w:ilvl w:val="2"/>
          <w:numId w:val="4"/>
        </w:numPr>
        <w:tabs>
          <w:tab w:val="left" w:pos="924"/>
        </w:tabs>
        <w:rPr>
          <w:sz w:val="20"/>
        </w:rPr>
      </w:pP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výdaje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vést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pacing w:val="-1"/>
          <w:sz w:val="20"/>
        </w:rPr>
        <w:t>účetnictví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daňové</w:t>
      </w:r>
      <w:r>
        <w:rPr>
          <w:spacing w:val="-10"/>
          <w:sz w:val="20"/>
        </w:rPr>
        <w:t xml:space="preserve"> </w:t>
      </w:r>
      <w:r>
        <w:rPr>
          <w:sz w:val="20"/>
        </w:rPr>
        <w:t>evidenci</w:t>
      </w:r>
      <w:r>
        <w:rPr>
          <w:spacing w:val="-12"/>
          <w:sz w:val="20"/>
        </w:rPr>
        <w:t xml:space="preserve"> </w:t>
      </w:r>
      <w:r>
        <w:rPr>
          <w:sz w:val="20"/>
        </w:rPr>
        <w:t>(zákon</w:t>
      </w:r>
      <w:r>
        <w:rPr>
          <w:spacing w:val="-12"/>
          <w:sz w:val="20"/>
        </w:rPr>
        <w:t xml:space="preserve"> </w:t>
      </w:r>
      <w:r>
        <w:rPr>
          <w:sz w:val="20"/>
        </w:rPr>
        <w:t>č.</w:t>
      </w:r>
      <w:r>
        <w:rPr>
          <w:spacing w:val="-12"/>
          <w:sz w:val="20"/>
        </w:rPr>
        <w:t xml:space="preserve"> </w:t>
      </w:r>
      <w:r>
        <w:rPr>
          <w:sz w:val="20"/>
        </w:rPr>
        <w:t>563/1991</w:t>
      </w:r>
      <w:r>
        <w:rPr>
          <w:spacing w:val="-12"/>
          <w:sz w:val="20"/>
        </w:rPr>
        <w:t xml:space="preserve"> </w:t>
      </w:r>
      <w:r>
        <w:rPr>
          <w:sz w:val="20"/>
        </w:rPr>
        <w:t>Sb.,</w:t>
      </w:r>
      <w:r>
        <w:rPr>
          <w:spacing w:val="-12"/>
          <w:sz w:val="20"/>
        </w:rPr>
        <w:t xml:space="preserve"> </w:t>
      </w:r>
      <w:r>
        <w:rPr>
          <w:sz w:val="20"/>
        </w:rPr>
        <w:t>o</w:t>
      </w:r>
      <w:r>
        <w:rPr>
          <w:spacing w:val="6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-52"/>
          <w:sz w:val="20"/>
        </w:rPr>
        <w:t xml:space="preserve"> </w:t>
      </w:r>
      <w:r>
        <w:rPr>
          <w:sz w:val="20"/>
        </w:rPr>
        <w:t>v platném znění, zákon č. 586/1992 Sb., o daních z příjmů, v platném znění). Příjemce podpory se</w:t>
      </w:r>
      <w:r>
        <w:rPr>
          <w:spacing w:val="1"/>
          <w:sz w:val="20"/>
        </w:rPr>
        <w:t xml:space="preserve"> </w:t>
      </w:r>
      <w:r>
        <w:rPr>
          <w:sz w:val="20"/>
        </w:rPr>
        <w:t>zavazuje</w:t>
      </w:r>
      <w:r>
        <w:rPr>
          <w:spacing w:val="-5"/>
          <w:sz w:val="20"/>
        </w:rPr>
        <w:t xml:space="preserve"> </w:t>
      </w:r>
      <w:r>
        <w:rPr>
          <w:sz w:val="20"/>
        </w:rPr>
        <w:t>všechny</w:t>
      </w:r>
      <w:r>
        <w:rPr>
          <w:spacing w:val="-5"/>
          <w:sz w:val="20"/>
        </w:rPr>
        <w:t xml:space="preserve"> </w:t>
      </w:r>
      <w:r>
        <w:rPr>
          <w:sz w:val="20"/>
        </w:rPr>
        <w:t>transakc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-5"/>
          <w:sz w:val="20"/>
        </w:rPr>
        <w:t xml:space="preserve"> </w:t>
      </w:r>
      <w:r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z w:val="20"/>
        </w:rPr>
        <w:t>akcí</w:t>
      </w:r>
      <w:r>
        <w:rPr>
          <w:spacing w:val="-4"/>
          <w:sz w:val="20"/>
        </w:rPr>
        <w:t xml:space="preserve"> </w:t>
      </w:r>
      <w:r>
        <w:rPr>
          <w:sz w:val="20"/>
        </w:rPr>
        <w:t>odděleně</w:t>
      </w:r>
      <w:r>
        <w:rPr>
          <w:spacing w:val="-5"/>
          <w:sz w:val="20"/>
        </w:rPr>
        <w:t xml:space="preserve"> </w:t>
      </w:r>
      <w:r>
        <w:rPr>
          <w:sz w:val="20"/>
        </w:rPr>
        <w:t>identifikovat</w:t>
      </w:r>
      <w:r>
        <w:rPr>
          <w:spacing w:val="-4"/>
          <w:sz w:val="20"/>
        </w:rPr>
        <w:t xml:space="preserve"> </w:t>
      </w:r>
      <w:r>
        <w:rPr>
          <w:sz w:val="20"/>
        </w:rPr>
        <w:t>od</w:t>
      </w:r>
      <w:r>
        <w:rPr>
          <w:spacing w:val="-4"/>
          <w:sz w:val="20"/>
        </w:rPr>
        <w:t xml:space="preserve"> </w:t>
      </w:r>
      <w:r>
        <w:rPr>
          <w:sz w:val="20"/>
        </w:rPr>
        <w:t>ostatních</w:t>
      </w:r>
      <w:r>
        <w:rPr>
          <w:spacing w:val="-4"/>
          <w:sz w:val="20"/>
        </w:rPr>
        <w:t xml:space="preserve"> </w:t>
      </w:r>
      <w:r>
        <w:rPr>
          <w:sz w:val="20"/>
        </w:rPr>
        <w:t>účetních</w:t>
      </w:r>
      <w:r>
        <w:rPr>
          <w:spacing w:val="-3"/>
          <w:sz w:val="20"/>
        </w:rPr>
        <w:t xml:space="preserve"> </w:t>
      </w:r>
      <w:r>
        <w:rPr>
          <w:sz w:val="20"/>
        </w:rPr>
        <w:t>transakcí,</w:t>
      </w:r>
      <w:r>
        <w:rPr>
          <w:spacing w:val="-53"/>
          <w:sz w:val="20"/>
        </w:rPr>
        <w:t xml:space="preserve"> </w:t>
      </w:r>
      <w:r>
        <w:rPr>
          <w:sz w:val="20"/>
        </w:rPr>
        <w:t>které</w:t>
      </w:r>
      <w:r>
        <w:rPr>
          <w:spacing w:val="-2"/>
          <w:sz w:val="20"/>
        </w:rPr>
        <w:t xml:space="preserve"> </w:t>
      </w:r>
      <w:r>
        <w:rPr>
          <w:sz w:val="20"/>
        </w:rPr>
        <w:t>s akcí</w:t>
      </w:r>
      <w:r>
        <w:rPr>
          <w:spacing w:val="-2"/>
          <w:sz w:val="20"/>
        </w:rPr>
        <w:t xml:space="preserve"> </w:t>
      </w:r>
      <w:r>
        <w:rPr>
          <w:sz w:val="20"/>
        </w:rPr>
        <w:t>nesouvisejí,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zavazuje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vést</w:t>
      </w:r>
      <w:r>
        <w:rPr>
          <w:spacing w:val="-1"/>
          <w:sz w:val="20"/>
        </w:rPr>
        <w:t xml:space="preserve"> </w:t>
      </w:r>
      <w:r>
        <w:rPr>
          <w:sz w:val="20"/>
        </w:rPr>
        <w:t>analytickou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-1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vazbou k</w:t>
      </w:r>
      <w:r>
        <w:rPr>
          <w:spacing w:val="-2"/>
          <w:sz w:val="20"/>
        </w:rPr>
        <w:t xml:space="preserve"> </w:t>
      </w:r>
      <w:r>
        <w:rPr>
          <w:sz w:val="20"/>
        </w:rPr>
        <w:t>akci,</w:t>
      </w:r>
    </w:p>
    <w:p w:rsidR="005D20CF" w:rsidRDefault="00880A42">
      <w:pPr>
        <w:pStyle w:val="Odstavecseseznamem"/>
        <w:numPr>
          <w:ilvl w:val="2"/>
          <w:numId w:val="4"/>
        </w:numPr>
        <w:tabs>
          <w:tab w:val="left" w:pos="924"/>
        </w:tabs>
        <w:spacing w:before="119"/>
        <w:ind w:right="114"/>
        <w:rPr>
          <w:sz w:val="20"/>
        </w:rPr>
      </w:pPr>
      <w:r>
        <w:rPr>
          <w:sz w:val="20"/>
        </w:rPr>
        <w:t>umožní provádět kontrolu provedení opatření na místě realizace včetně kontroly 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dokumentů</w:t>
      </w:r>
      <w:r>
        <w:rPr>
          <w:spacing w:val="-6"/>
          <w:sz w:val="20"/>
        </w:rPr>
        <w:t xml:space="preserve"> </w:t>
      </w:r>
      <w:r>
        <w:rPr>
          <w:sz w:val="20"/>
        </w:rPr>
        <w:t>osobám</w:t>
      </w:r>
      <w:r>
        <w:rPr>
          <w:spacing w:val="-7"/>
          <w:sz w:val="20"/>
        </w:rPr>
        <w:t xml:space="preserve"> </w:t>
      </w:r>
      <w:r>
        <w:rPr>
          <w:sz w:val="20"/>
        </w:rPr>
        <w:t>pověřeným</w:t>
      </w:r>
      <w:r>
        <w:rPr>
          <w:spacing w:val="-6"/>
          <w:sz w:val="20"/>
        </w:rPr>
        <w:t xml:space="preserve"> </w:t>
      </w:r>
      <w:r>
        <w:rPr>
          <w:sz w:val="20"/>
        </w:rPr>
        <w:t>Fondem</w:t>
      </w:r>
      <w:r>
        <w:rPr>
          <w:spacing w:val="-7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5"/>
          <w:sz w:val="20"/>
        </w:rPr>
        <w:t xml:space="preserve"> </w:t>
      </w:r>
      <w:r>
        <w:rPr>
          <w:sz w:val="20"/>
        </w:rPr>
        <w:t>jiným</w:t>
      </w:r>
      <w:r>
        <w:rPr>
          <w:spacing w:val="-7"/>
          <w:sz w:val="20"/>
        </w:rPr>
        <w:t xml:space="preserve"> </w:t>
      </w:r>
      <w:r>
        <w:rPr>
          <w:sz w:val="20"/>
        </w:rPr>
        <w:t>oprávněným</w:t>
      </w:r>
      <w:r>
        <w:rPr>
          <w:spacing w:val="-6"/>
          <w:sz w:val="20"/>
        </w:rPr>
        <w:t xml:space="preserve"> </w:t>
      </w:r>
      <w:r>
        <w:rPr>
          <w:sz w:val="20"/>
        </w:rPr>
        <w:t>kontrolním</w:t>
      </w:r>
      <w:r>
        <w:rPr>
          <w:spacing w:val="-5"/>
          <w:sz w:val="20"/>
        </w:rPr>
        <w:t xml:space="preserve"> </w:t>
      </w:r>
      <w:r>
        <w:rPr>
          <w:sz w:val="20"/>
        </w:rPr>
        <w:t>orgánům,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po</w:t>
      </w:r>
      <w:r>
        <w:rPr>
          <w:spacing w:val="-52"/>
          <w:sz w:val="20"/>
        </w:rPr>
        <w:t xml:space="preserve"> </w:t>
      </w:r>
      <w:r>
        <w:rPr>
          <w:sz w:val="20"/>
        </w:rPr>
        <w:t>dobu</w:t>
      </w:r>
      <w:r>
        <w:rPr>
          <w:spacing w:val="-1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podání</w:t>
      </w:r>
      <w:r>
        <w:rPr>
          <w:spacing w:val="-1"/>
          <w:sz w:val="20"/>
        </w:rPr>
        <w:t xml:space="preserve"> </w:t>
      </w:r>
      <w:r>
        <w:rPr>
          <w:sz w:val="20"/>
        </w:rPr>
        <w:t>žádosti</w:t>
      </w:r>
      <w:r>
        <w:rPr>
          <w:spacing w:val="-2"/>
          <w:sz w:val="20"/>
        </w:rPr>
        <w:t xml:space="preserve"> </w:t>
      </w:r>
      <w:r>
        <w:rPr>
          <w:sz w:val="20"/>
        </w:rPr>
        <w:t>o poskytnutí</w:t>
      </w:r>
      <w:r>
        <w:rPr>
          <w:spacing w:val="-1"/>
          <w:sz w:val="20"/>
        </w:rPr>
        <w:t xml:space="preserve"> </w:t>
      </w:r>
      <w:r>
        <w:rPr>
          <w:sz w:val="20"/>
        </w:rPr>
        <w:t>dotace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konce udržitelnosti</w:t>
      </w:r>
      <w:r>
        <w:rPr>
          <w:spacing w:val="3"/>
          <w:sz w:val="20"/>
        </w:rPr>
        <w:t xml:space="preserve"> </w:t>
      </w:r>
      <w:r>
        <w:rPr>
          <w:sz w:val="20"/>
        </w:rPr>
        <w:t>projektu,</w:t>
      </w:r>
    </w:p>
    <w:p w:rsidR="005D20CF" w:rsidRDefault="00880A42">
      <w:pPr>
        <w:pStyle w:val="Odstavecseseznamem"/>
        <w:numPr>
          <w:ilvl w:val="2"/>
          <w:numId w:val="4"/>
        </w:numPr>
        <w:tabs>
          <w:tab w:val="left" w:pos="924"/>
        </w:tabs>
        <w:spacing w:before="122"/>
        <w:ind w:right="0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publicity</w:t>
      </w:r>
      <w:r>
        <w:rPr>
          <w:spacing w:val="-3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17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5D20CF" w:rsidRDefault="00880A42">
      <w:pPr>
        <w:pStyle w:val="Odstavecseseznamem"/>
        <w:numPr>
          <w:ilvl w:val="0"/>
          <w:numId w:val="4"/>
        </w:numPr>
        <w:tabs>
          <w:tab w:val="left" w:pos="526"/>
        </w:tabs>
        <w:ind w:right="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dále</w:t>
      </w:r>
      <w:r>
        <w:rPr>
          <w:spacing w:val="-2"/>
          <w:sz w:val="20"/>
        </w:rPr>
        <w:t xml:space="preserve"> </w:t>
      </w:r>
      <w:r>
        <w:rPr>
          <w:sz w:val="20"/>
        </w:rPr>
        <w:t>povinen:</w:t>
      </w:r>
    </w:p>
    <w:p w:rsidR="005D20CF" w:rsidRDefault="00880A42">
      <w:pPr>
        <w:pStyle w:val="Odstavecseseznamem"/>
        <w:numPr>
          <w:ilvl w:val="1"/>
          <w:numId w:val="4"/>
        </w:numPr>
        <w:tabs>
          <w:tab w:val="left" w:pos="809"/>
        </w:tabs>
        <w:spacing w:before="118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nejpozději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30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dnů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ode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dne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jejich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odepsání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bankovního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účtu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Fondu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vrátit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na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bankovní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účet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Fondu;</w:t>
      </w:r>
      <w:r>
        <w:rPr>
          <w:spacing w:val="-50"/>
          <w:w w:val="95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použití</w:t>
      </w:r>
      <w:r>
        <w:rPr>
          <w:spacing w:val="-3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-2"/>
          <w:sz w:val="20"/>
        </w:rPr>
        <w:t xml:space="preserve"> </w:t>
      </w:r>
      <w:r>
        <w:rPr>
          <w:sz w:val="20"/>
        </w:rPr>
        <w:t>Fondem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považuje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příjemcem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již</w:t>
      </w:r>
      <w:r>
        <w:rPr>
          <w:spacing w:val="-1"/>
          <w:sz w:val="20"/>
        </w:rPr>
        <w:t xml:space="preserve"> </w:t>
      </w:r>
      <w:r>
        <w:rPr>
          <w:sz w:val="20"/>
        </w:rPr>
        <w:t>provedená</w:t>
      </w:r>
      <w:r>
        <w:rPr>
          <w:spacing w:val="-3"/>
          <w:sz w:val="20"/>
        </w:rPr>
        <w:t xml:space="preserve"> </w:t>
      </w:r>
      <w:r>
        <w:rPr>
          <w:sz w:val="20"/>
        </w:rPr>
        <w:t>platba,</w:t>
      </w:r>
    </w:p>
    <w:p w:rsidR="005D20CF" w:rsidRDefault="005D20CF">
      <w:pPr>
        <w:jc w:val="both"/>
        <w:rPr>
          <w:sz w:val="20"/>
        </w:rPr>
        <w:sectPr w:rsidR="005D20CF">
          <w:type w:val="continuous"/>
          <w:pgSz w:w="12240" w:h="15840"/>
          <w:pgMar w:top="1060" w:right="1020" w:bottom="1600" w:left="1460" w:header="0" w:footer="1406" w:gutter="0"/>
          <w:cols w:space="708"/>
        </w:sectPr>
      </w:pPr>
    </w:p>
    <w:p w:rsidR="005D20CF" w:rsidRDefault="00880A42">
      <w:pPr>
        <w:pStyle w:val="Odstavecseseznamem"/>
        <w:numPr>
          <w:ilvl w:val="1"/>
          <w:numId w:val="4"/>
        </w:numPr>
        <w:tabs>
          <w:tab w:val="left" w:pos="809"/>
        </w:tabs>
        <w:spacing w:before="73"/>
        <w:jc w:val="both"/>
        <w:rPr>
          <w:sz w:val="20"/>
        </w:rPr>
      </w:pPr>
      <w:r>
        <w:rPr>
          <w:sz w:val="20"/>
        </w:rPr>
        <w:lastRenderedPageBreak/>
        <w:t>vést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použití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samostatnou</w:t>
      </w:r>
      <w:r>
        <w:rPr>
          <w:spacing w:val="1"/>
          <w:sz w:val="20"/>
        </w:rPr>
        <w:t xml:space="preserve"> </w:t>
      </w:r>
      <w:r>
        <w:rPr>
          <w:sz w:val="20"/>
        </w:rPr>
        <w:t>průkaznou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1"/>
          <w:sz w:val="20"/>
        </w:rPr>
        <w:t xml:space="preserve"> </w:t>
      </w:r>
      <w:r>
        <w:rPr>
          <w:sz w:val="20"/>
        </w:rPr>
        <w:t>v souladu</w:t>
      </w:r>
      <w:r>
        <w:rPr>
          <w:spacing w:val="1"/>
          <w:sz w:val="20"/>
        </w:rPr>
        <w:t xml:space="preserve"> </w:t>
      </w:r>
      <w:r>
        <w:rPr>
          <w:sz w:val="20"/>
        </w:rPr>
        <w:t>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</w:p>
    <w:p w:rsidR="005D20CF" w:rsidRDefault="00880A42">
      <w:pPr>
        <w:pStyle w:val="Odstavecseseznamem"/>
        <w:numPr>
          <w:ilvl w:val="1"/>
          <w:numId w:val="4"/>
        </w:numPr>
        <w:tabs>
          <w:tab w:val="left" w:pos="809"/>
        </w:tabs>
        <w:ind w:right="115"/>
        <w:jc w:val="both"/>
        <w:rPr>
          <w:sz w:val="20"/>
        </w:rPr>
      </w:pPr>
      <w:r>
        <w:rPr>
          <w:sz w:val="20"/>
        </w:rPr>
        <w:t>vrátit poskytnuté finanční prostředky, popřípadě jejich část do 30 dnů poté, co odpadl účel akce, p</w:t>
      </w:r>
      <w:r>
        <w:rPr>
          <w:sz w:val="20"/>
        </w:rPr>
        <w:t>ro</w:t>
      </w:r>
      <w:r>
        <w:rPr>
          <w:spacing w:val="-52"/>
          <w:sz w:val="20"/>
        </w:rPr>
        <w:t xml:space="preserve"> </w:t>
      </w:r>
      <w:r>
        <w:rPr>
          <w:sz w:val="20"/>
        </w:rPr>
        <w:t>který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podpora</w:t>
      </w:r>
      <w:r>
        <w:rPr>
          <w:spacing w:val="-8"/>
          <w:sz w:val="20"/>
        </w:rPr>
        <w:t xml:space="preserve"> </w:t>
      </w:r>
      <w:r>
        <w:rPr>
          <w:sz w:val="20"/>
        </w:rPr>
        <w:t>poskytována;</w:t>
      </w:r>
      <w:r>
        <w:rPr>
          <w:spacing w:val="-7"/>
          <w:sz w:val="20"/>
        </w:rPr>
        <w:t xml:space="preserve"> </w:t>
      </w:r>
      <w:r>
        <w:rPr>
          <w:sz w:val="20"/>
        </w:rPr>
        <w:t>stejně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postupovat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oprávněná</w:t>
      </w:r>
      <w:r>
        <w:rPr>
          <w:spacing w:val="-7"/>
          <w:sz w:val="20"/>
        </w:rPr>
        <w:t xml:space="preserve"> </w:t>
      </w:r>
      <w:r>
        <w:rPr>
          <w:sz w:val="20"/>
        </w:rPr>
        <w:t>potřeba</w:t>
      </w:r>
      <w:r>
        <w:rPr>
          <w:spacing w:val="-7"/>
          <w:sz w:val="20"/>
        </w:rPr>
        <w:t xml:space="preserve"> </w:t>
      </w:r>
      <w:r>
        <w:rPr>
          <w:sz w:val="20"/>
        </w:rPr>
        <w:t>použít</w:t>
      </w:r>
      <w:r>
        <w:rPr>
          <w:spacing w:val="-5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peněžní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1"/>
          <w:sz w:val="20"/>
        </w:rPr>
        <w:t xml:space="preserve"> </w:t>
      </w:r>
      <w:r>
        <w:rPr>
          <w:sz w:val="20"/>
        </w:rPr>
        <w:t>odpadne</w:t>
      </w:r>
      <w:r>
        <w:rPr>
          <w:spacing w:val="-1"/>
          <w:sz w:val="20"/>
        </w:rPr>
        <w:t xml:space="preserve"> </w:t>
      </w:r>
      <w:r>
        <w:rPr>
          <w:sz w:val="20"/>
        </w:rPr>
        <w:t>pouze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přechodnou dobu,</w:t>
      </w:r>
    </w:p>
    <w:p w:rsidR="005D20CF" w:rsidRDefault="00880A42">
      <w:pPr>
        <w:pStyle w:val="Odstavecseseznamem"/>
        <w:numPr>
          <w:ilvl w:val="1"/>
          <w:numId w:val="4"/>
        </w:numPr>
        <w:tabs>
          <w:tab w:val="left" w:pos="809"/>
        </w:tabs>
        <w:ind w:right="112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4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47"/>
          <w:sz w:val="20"/>
        </w:rPr>
        <w:t xml:space="preserve"> </w:t>
      </w:r>
      <w:r>
        <w:rPr>
          <w:sz w:val="20"/>
        </w:rPr>
        <w:t>část</w:t>
      </w:r>
      <w:r>
        <w:rPr>
          <w:spacing w:val="45"/>
          <w:sz w:val="20"/>
        </w:rPr>
        <w:t xml:space="preserve"> </w:t>
      </w:r>
      <w:r>
        <w:rPr>
          <w:sz w:val="20"/>
        </w:rPr>
        <w:t>podpory</w:t>
      </w:r>
      <w:r>
        <w:rPr>
          <w:spacing w:val="45"/>
          <w:sz w:val="20"/>
        </w:rPr>
        <w:t xml:space="preserve"> </w:t>
      </w:r>
      <w:r>
        <w:rPr>
          <w:sz w:val="20"/>
        </w:rPr>
        <w:t>v</w:t>
      </w:r>
      <w:r>
        <w:rPr>
          <w:spacing w:val="46"/>
          <w:sz w:val="20"/>
        </w:rPr>
        <w:t xml:space="preserve"> </w:t>
      </w:r>
      <w:r>
        <w:rPr>
          <w:sz w:val="20"/>
        </w:rPr>
        <w:t>případě,</w:t>
      </w:r>
      <w:r>
        <w:rPr>
          <w:spacing w:val="45"/>
          <w:sz w:val="20"/>
        </w:rPr>
        <w:t xml:space="preserve"> </w:t>
      </w:r>
      <w:r>
        <w:rPr>
          <w:sz w:val="20"/>
        </w:rPr>
        <w:t>že</w:t>
      </w:r>
      <w:r>
        <w:rPr>
          <w:spacing w:val="46"/>
          <w:sz w:val="20"/>
        </w:rPr>
        <w:t xml:space="preserve"> </w:t>
      </w:r>
      <w:r>
        <w:rPr>
          <w:sz w:val="20"/>
        </w:rPr>
        <w:t>DPH</w:t>
      </w:r>
      <w:r>
        <w:rPr>
          <w:spacing w:val="47"/>
          <w:sz w:val="20"/>
        </w:rPr>
        <w:t xml:space="preserve"> </w:t>
      </w:r>
      <w:r>
        <w:rPr>
          <w:sz w:val="20"/>
        </w:rPr>
        <w:t>bude</w:t>
      </w:r>
      <w:r>
        <w:rPr>
          <w:spacing w:val="44"/>
          <w:sz w:val="20"/>
        </w:rPr>
        <w:t xml:space="preserve"> </w:t>
      </w:r>
      <w:r>
        <w:rPr>
          <w:sz w:val="20"/>
        </w:rPr>
        <w:t>zahrnuta</w:t>
      </w:r>
      <w:r>
        <w:rPr>
          <w:spacing w:val="44"/>
          <w:sz w:val="20"/>
        </w:rPr>
        <w:t xml:space="preserve"> </w:t>
      </w:r>
      <w:r>
        <w:rPr>
          <w:sz w:val="20"/>
        </w:rPr>
        <w:t>do</w:t>
      </w:r>
      <w:r>
        <w:rPr>
          <w:spacing w:val="46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45"/>
          <w:sz w:val="20"/>
        </w:rPr>
        <w:t xml:space="preserve"> </w:t>
      </w:r>
      <w:r>
        <w:rPr>
          <w:sz w:val="20"/>
        </w:rPr>
        <w:t>výdajů</w:t>
      </w:r>
      <w:r>
        <w:rPr>
          <w:spacing w:val="47"/>
          <w:sz w:val="20"/>
        </w:rPr>
        <w:t xml:space="preserve"> </w:t>
      </w:r>
      <w:r>
        <w:rPr>
          <w:sz w:val="20"/>
        </w:rPr>
        <w:t>akce</w:t>
      </w:r>
      <w:r>
        <w:rPr>
          <w:spacing w:val="-53"/>
          <w:sz w:val="20"/>
        </w:rPr>
        <w:t xml:space="preserve"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 xml:space="preserve"> </w:t>
      </w:r>
      <w:r>
        <w:rPr>
          <w:sz w:val="20"/>
        </w:rPr>
        <w:t>nárok</w:t>
      </w:r>
      <w:r>
        <w:rPr>
          <w:spacing w:val="-7"/>
          <w:sz w:val="20"/>
        </w:rPr>
        <w:t xml:space="preserve"> </w:t>
      </w:r>
      <w:r>
        <w:rPr>
          <w:sz w:val="20"/>
        </w:rPr>
        <w:t>uplatní;</w:t>
      </w:r>
      <w:r>
        <w:rPr>
          <w:spacing w:val="-7"/>
          <w:sz w:val="20"/>
        </w:rPr>
        <w:t xml:space="preserve"> </w:t>
      </w:r>
      <w:r>
        <w:rPr>
          <w:sz w:val="20"/>
        </w:rPr>
        <w:t>vrátit</w:t>
      </w:r>
      <w:r>
        <w:rPr>
          <w:spacing w:val="-8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6"/>
          <w:sz w:val="20"/>
        </w:rPr>
        <w:t xml:space="preserve"> </w:t>
      </w:r>
      <w:r>
        <w:rPr>
          <w:sz w:val="20"/>
        </w:rPr>
        <w:t>část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příjemce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1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7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30</w:t>
      </w:r>
      <w:r>
        <w:rPr>
          <w:spacing w:val="-6"/>
          <w:sz w:val="20"/>
        </w:rPr>
        <w:t xml:space="preserve"> </w:t>
      </w:r>
      <w:r>
        <w:rPr>
          <w:sz w:val="20"/>
        </w:rPr>
        <w:t>dní</w:t>
      </w:r>
      <w:r>
        <w:rPr>
          <w:spacing w:val="-7"/>
          <w:sz w:val="20"/>
        </w:rPr>
        <w:t xml:space="preserve"> </w:t>
      </w:r>
      <w:r>
        <w:rPr>
          <w:sz w:val="20"/>
        </w:rPr>
        <w:t>ode</w:t>
      </w:r>
      <w:r>
        <w:rPr>
          <w:spacing w:val="-52"/>
          <w:sz w:val="20"/>
        </w:rPr>
        <w:t xml:space="preserve"> </w:t>
      </w:r>
      <w:r>
        <w:rPr>
          <w:sz w:val="20"/>
        </w:rPr>
        <w:t>dne,</w:t>
      </w:r>
      <w:r>
        <w:rPr>
          <w:spacing w:val="-2"/>
          <w:sz w:val="20"/>
        </w:rPr>
        <w:t xml:space="preserve"> </w:t>
      </w:r>
      <w:r>
        <w:rPr>
          <w:sz w:val="20"/>
        </w:rPr>
        <w:t>kdy</w:t>
      </w:r>
      <w:r>
        <w:rPr>
          <w:spacing w:val="-1"/>
          <w:sz w:val="20"/>
        </w:rPr>
        <w:t xml:space="preserve"> </w:t>
      </w:r>
      <w:r>
        <w:rPr>
          <w:sz w:val="20"/>
        </w:rPr>
        <w:t>mu příslušný</w:t>
      </w:r>
      <w:r>
        <w:rPr>
          <w:spacing w:val="-1"/>
          <w:sz w:val="20"/>
        </w:rPr>
        <w:t xml:space="preserve"> </w:t>
      </w:r>
      <w:r>
        <w:rPr>
          <w:sz w:val="20"/>
        </w:rPr>
        <w:t>nárok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odpočet</w:t>
      </w:r>
      <w:r>
        <w:rPr>
          <w:spacing w:val="-1"/>
          <w:sz w:val="20"/>
        </w:rPr>
        <w:t xml:space="preserve"> </w:t>
      </w:r>
      <w:r>
        <w:rPr>
          <w:sz w:val="20"/>
        </w:rPr>
        <w:t>DPH vznikne,</w:t>
      </w:r>
    </w:p>
    <w:p w:rsidR="005D20CF" w:rsidRDefault="00880A42">
      <w:pPr>
        <w:pStyle w:val="Odstavecseseznamem"/>
        <w:numPr>
          <w:ilvl w:val="1"/>
          <w:numId w:val="4"/>
        </w:numPr>
        <w:tabs>
          <w:tab w:val="left" w:pos="809"/>
        </w:tabs>
        <w:spacing w:before="119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 ze základu pro</w:t>
      </w:r>
      <w:r>
        <w:rPr>
          <w:spacing w:val="1"/>
          <w:sz w:val="20"/>
        </w:rPr>
        <w:t xml:space="preserve"> </w:t>
      </w:r>
      <w:r>
        <w:rPr>
          <w:sz w:val="20"/>
        </w:rPr>
        <w:t>stanovení podpory, tak podílu z celkových výdajů akce) do 30 dnů vrátit tu část 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-1"/>
          <w:sz w:val="20"/>
        </w:rPr>
        <w:t xml:space="preserve"> </w:t>
      </w:r>
      <w:r>
        <w:rPr>
          <w:sz w:val="20"/>
        </w:rPr>
        <w:t>která 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případnému</w:t>
      </w:r>
      <w:r>
        <w:rPr>
          <w:spacing w:val="-2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podílu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II bodů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4,</w:t>
      </w:r>
    </w:p>
    <w:p w:rsidR="005D20CF" w:rsidRDefault="00880A42">
      <w:pPr>
        <w:pStyle w:val="Odstavecseseznamem"/>
        <w:numPr>
          <w:ilvl w:val="1"/>
          <w:numId w:val="4"/>
        </w:numPr>
        <w:tabs>
          <w:tab w:val="left" w:pos="809"/>
        </w:tabs>
        <w:spacing w:before="119"/>
        <w:ind w:right="113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6"/>
          <w:sz w:val="20"/>
        </w:rPr>
        <w:t xml:space="preserve"> </w:t>
      </w:r>
      <w:r>
        <w:rPr>
          <w:sz w:val="20"/>
        </w:rPr>
        <w:t>Fondu</w:t>
      </w:r>
      <w:r>
        <w:rPr>
          <w:spacing w:val="-6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8"/>
          <w:sz w:val="20"/>
        </w:rPr>
        <w:t xml:space="preserve"> </w:t>
      </w:r>
      <w:r>
        <w:rPr>
          <w:sz w:val="20"/>
        </w:rPr>
        <w:t>AIS</w:t>
      </w:r>
      <w:r>
        <w:rPr>
          <w:spacing w:val="-6"/>
          <w:sz w:val="20"/>
        </w:rPr>
        <w:t xml:space="preserve"> </w:t>
      </w:r>
      <w:r>
        <w:rPr>
          <w:sz w:val="20"/>
        </w:rPr>
        <w:t>SFŽP</w:t>
      </w:r>
      <w:r>
        <w:rPr>
          <w:spacing w:val="-2"/>
          <w:sz w:val="20"/>
        </w:rPr>
        <w:t xml:space="preserve"> </w:t>
      </w:r>
      <w:r>
        <w:rPr>
          <w:sz w:val="20"/>
        </w:rPr>
        <w:t>ČR</w:t>
      </w:r>
      <w:r>
        <w:rPr>
          <w:spacing w:val="-6"/>
          <w:sz w:val="20"/>
        </w:rPr>
        <w:t xml:space="preserve"> </w:t>
      </w:r>
      <w:r>
        <w:rPr>
          <w:sz w:val="20"/>
        </w:rPr>
        <w:t>roční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8"/>
          <w:sz w:val="20"/>
        </w:rPr>
        <w:t xml:space="preserve"> </w:t>
      </w:r>
      <w:r>
        <w:rPr>
          <w:sz w:val="20"/>
        </w:rPr>
        <w:t>vztahů</w:t>
      </w:r>
      <w:r>
        <w:rPr>
          <w:spacing w:val="-7"/>
          <w:sz w:val="20"/>
        </w:rPr>
        <w:t xml:space="preserve"> </w:t>
      </w:r>
      <w:r>
        <w:rPr>
          <w:sz w:val="20"/>
        </w:rPr>
        <w:t>vzniklých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základě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Smlouvy, a to vždy nejpozději do 31. ledna následujícího kalendářního roku; k obsahu ročního</w:t>
      </w:r>
      <w:r>
        <w:rPr>
          <w:spacing w:val="1"/>
          <w:sz w:val="20"/>
        </w:rPr>
        <w:t xml:space="preserve"> </w:t>
      </w:r>
      <w:r>
        <w:rPr>
          <w:sz w:val="20"/>
        </w:rPr>
        <w:t>finančního</w:t>
      </w:r>
      <w:r>
        <w:rPr>
          <w:spacing w:val="-1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1"/>
          <w:sz w:val="20"/>
        </w:rPr>
        <w:t xml:space="preserve"> </w:t>
      </w:r>
      <w:r>
        <w:rPr>
          <w:sz w:val="20"/>
        </w:rPr>
        <w:t>může</w:t>
      </w:r>
      <w:r>
        <w:rPr>
          <w:spacing w:val="-2"/>
          <w:sz w:val="20"/>
        </w:rPr>
        <w:t xml:space="preserve"> </w:t>
      </w:r>
      <w:r>
        <w:rPr>
          <w:sz w:val="20"/>
        </w:rPr>
        <w:t>Fond v</w:t>
      </w:r>
      <w:r>
        <w:rPr>
          <w:sz w:val="20"/>
        </w:rPr>
        <w:t>ydat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příjemci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závazné</w:t>
      </w:r>
      <w:r>
        <w:rPr>
          <w:spacing w:val="-2"/>
          <w:sz w:val="20"/>
        </w:rPr>
        <w:t xml:space="preserve"> </w:t>
      </w:r>
      <w:r>
        <w:rPr>
          <w:sz w:val="20"/>
        </w:rPr>
        <w:t>pokyny,</w:t>
      </w:r>
    </w:p>
    <w:p w:rsidR="005D20CF" w:rsidRDefault="00880A42">
      <w:pPr>
        <w:pStyle w:val="Odstavecseseznamem"/>
        <w:numPr>
          <w:ilvl w:val="1"/>
          <w:numId w:val="4"/>
        </w:numPr>
        <w:tabs>
          <w:tab w:val="left" w:pos="809"/>
        </w:tabs>
        <w:spacing w:before="122"/>
        <w:ind w:right="110"/>
        <w:jc w:val="both"/>
        <w:rPr>
          <w:sz w:val="20"/>
        </w:rPr>
      </w:pPr>
      <w:r>
        <w:rPr>
          <w:w w:val="95"/>
          <w:sz w:val="20"/>
        </w:rPr>
        <w:t>umožnit osobám pověřeným Fondem provádět věcnou, finanční a účetní kontrolu v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průběhu realizace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7"/>
          <w:sz w:val="20"/>
        </w:rPr>
        <w:t xml:space="preserve"> </w:t>
      </w:r>
      <w:r>
        <w:rPr>
          <w:sz w:val="20"/>
        </w:rPr>
        <w:t>jejím</w:t>
      </w:r>
      <w:r>
        <w:rPr>
          <w:spacing w:val="-9"/>
          <w:sz w:val="20"/>
        </w:rPr>
        <w:t xml:space="preserve"> </w:t>
      </w:r>
      <w:r>
        <w:rPr>
          <w:sz w:val="20"/>
        </w:rPr>
        <w:t>dokončení,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takovém</w:t>
      </w:r>
      <w:r>
        <w:rPr>
          <w:spacing w:val="-9"/>
          <w:sz w:val="20"/>
        </w:rPr>
        <w:t xml:space="preserve"> </w:t>
      </w:r>
      <w:r>
        <w:rPr>
          <w:sz w:val="20"/>
        </w:rPr>
        <w:t>rozsahu</w:t>
      </w:r>
      <w:r>
        <w:rPr>
          <w:spacing w:val="-7"/>
          <w:sz w:val="20"/>
        </w:rPr>
        <w:t xml:space="preserve"> </w:t>
      </w:r>
      <w:r>
        <w:rPr>
          <w:sz w:val="20"/>
        </w:rPr>
        <w:t>(i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jde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8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8"/>
          <w:sz w:val="20"/>
        </w:rPr>
        <w:t xml:space="preserve"> </w:t>
      </w:r>
      <w:r>
        <w:rPr>
          <w:sz w:val="20"/>
        </w:rPr>
        <w:t>dokladů),</w:t>
      </w:r>
      <w:r>
        <w:rPr>
          <w:spacing w:val="-7"/>
          <w:sz w:val="20"/>
        </w:rPr>
        <w:t xml:space="preserve"> </w:t>
      </w:r>
      <w:r>
        <w:rPr>
          <w:sz w:val="20"/>
        </w:rPr>
        <w:t>aby</w:t>
      </w:r>
      <w:r>
        <w:rPr>
          <w:spacing w:val="-53"/>
          <w:sz w:val="20"/>
        </w:rPr>
        <w:t xml:space="preserve"> </w:t>
      </w:r>
      <w:r>
        <w:rPr>
          <w:sz w:val="20"/>
        </w:rPr>
        <w:t>mohly</w:t>
      </w:r>
      <w:r>
        <w:rPr>
          <w:spacing w:val="-2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objasněny</w:t>
      </w:r>
      <w:r>
        <w:rPr>
          <w:spacing w:val="-2"/>
          <w:sz w:val="20"/>
        </w:rPr>
        <w:t xml:space="preserve"> </w:t>
      </w:r>
      <w:r>
        <w:rPr>
          <w:sz w:val="20"/>
        </w:rPr>
        <w:t>všechny</w:t>
      </w:r>
      <w:r>
        <w:rPr>
          <w:spacing w:val="-1"/>
          <w:sz w:val="20"/>
        </w:rPr>
        <w:t xml:space="preserve"> </w:t>
      </w:r>
      <w:r>
        <w:rPr>
          <w:sz w:val="20"/>
        </w:rPr>
        <w:t>okolnosti,</w:t>
      </w:r>
      <w:r>
        <w:rPr>
          <w:spacing w:val="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"/>
          <w:sz w:val="20"/>
        </w:rPr>
        <w:t xml:space="preserve"> </w:t>
      </w:r>
      <w:r>
        <w:rPr>
          <w:sz w:val="20"/>
        </w:rPr>
        <w:t>se 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</w:p>
    <w:p w:rsidR="005D20CF" w:rsidRDefault="00880A42">
      <w:pPr>
        <w:pStyle w:val="Odstavecseseznamem"/>
        <w:numPr>
          <w:ilvl w:val="1"/>
          <w:numId w:val="4"/>
        </w:numPr>
        <w:tabs>
          <w:tab w:val="left" w:pos="809"/>
        </w:tabs>
        <w:spacing w:before="118"/>
        <w:ind w:right="115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1"/>
          <w:sz w:val="20"/>
        </w:rPr>
        <w:t xml:space="preserve"> </w:t>
      </w:r>
      <w:r>
        <w:rPr>
          <w:sz w:val="20"/>
        </w:rPr>
        <w:t>odkladu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2"/>
          <w:sz w:val="20"/>
        </w:rPr>
        <w:t xml:space="preserve"> </w:t>
      </w:r>
      <w:r>
        <w:rPr>
          <w:sz w:val="20"/>
        </w:rPr>
        <w:t>před</w:t>
      </w:r>
      <w:r>
        <w:rPr>
          <w:spacing w:val="40"/>
          <w:sz w:val="20"/>
        </w:rPr>
        <w:t xml:space="preserve"> </w:t>
      </w:r>
      <w:r>
        <w:rPr>
          <w:sz w:val="20"/>
        </w:rPr>
        <w:t>uplynutím</w:t>
      </w:r>
      <w:r>
        <w:rPr>
          <w:spacing w:val="39"/>
          <w:sz w:val="20"/>
        </w:rPr>
        <w:t xml:space="preserve"> </w:t>
      </w:r>
      <w:r>
        <w:rPr>
          <w:sz w:val="20"/>
        </w:rPr>
        <w:t>smluvního</w:t>
      </w:r>
      <w:r>
        <w:rPr>
          <w:spacing w:val="41"/>
          <w:sz w:val="20"/>
        </w:rPr>
        <w:t xml:space="preserve"> </w:t>
      </w:r>
      <w:r>
        <w:rPr>
          <w:sz w:val="20"/>
        </w:rPr>
        <w:t>termínu</w:t>
      </w:r>
      <w:r>
        <w:rPr>
          <w:spacing w:val="40"/>
          <w:sz w:val="20"/>
        </w:rPr>
        <w:t xml:space="preserve"> </w:t>
      </w:r>
      <w:r>
        <w:rPr>
          <w:sz w:val="20"/>
        </w:rPr>
        <w:t>požádat</w:t>
      </w:r>
      <w:r>
        <w:rPr>
          <w:spacing w:val="40"/>
          <w:sz w:val="20"/>
        </w:rPr>
        <w:t xml:space="preserve"> </w:t>
      </w:r>
      <w:r>
        <w:rPr>
          <w:sz w:val="20"/>
        </w:rPr>
        <w:t>Fond</w:t>
      </w:r>
      <w:r>
        <w:rPr>
          <w:spacing w:val="40"/>
          <w:sz w:val="20"/>
        </w:rPr>
        <w:t xml:space="preserve"> </w:t>
      </w:r>
      <w:r>
        <w:rPr>
          <w:sz w:val="20"/>
        </w:rPr>
        <w:t>o</w:t>
      </w:r>
      <w:r>
        <w:rPr>
          <w:spacing w:val="41"/>
          <w:sz w:val="20"/>
        </w:rPr>
        <w:t xml:space="preserve"> </w:t>
      </w:r>
      <w:r>
        <w:rPr>
          <w:sz w:val="20"/>
        </w:rPr>
        <w:t>změnu</w:t>
      </w:r>
      <w:r>
        <w:rPr>
          <w:spacing w:val="4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4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5"/>
          <w:sz w:val="20"/>
        </w:rPr>
        <w:t xml:space="preserve"> </w:t>
      </w:r>
      <w:r>
        <w:rPr>
          <w:sz w:val="20"/>
        </w:rPr>
        <w:t>jeho</w:t>
      </w:r>
      <w:r>
        <w:rPr>
          <w:spacing w:val="-2"/>
          <w:sz w:val="20"/>
        </w:rPr>
        <w:t xml:space="preserve"> </w:t>
      </w:r>
      <w:r>
        <w:rPr>
          <w:sz w:val="20"/>
        </w:rPr>
        <w:t>povinnosti</w:t>
      </w:r>
      <w:r>
        <w:rPr>
          <w:spacing w:val="-4"/>
          <w:sz w:val="20"/>
        </w:rPr>
        <w:t xml:space="preserve"> </w:t>
      </w:r>
      <w:r>
        <w:rPr>
          <w:sz w:val="20"/>
        </w:rPr>
        <w:t>stanovené</w:t>
      </w:r>
      <w:r>
        <w:rPr>
          <w:spacing w:val="-3"/>
          <w:sz w:val="20"/>
        </w:rPr>
        <w:t xml:space="preserve"> </w:t>
      </w:r>
      <w:r>
        <w:rPr>
          <w:sz w:val="20"/>
        </w:rPr>
        <w:t>touto</w:t>
      </w:r>
      <w:r>
        <w:rPr>
          <w:spacing w:val="-2"/>
          <w:sz w:val="20"/>
        </w:rPr>
        <w:t xml:space="preserve"> </w:t>
      </w:r>
      <w:r>
        <w:rPr>
          <w:sz w:val="20"/>
        </w:rPr>
        <w:t>Smlouvou),</w:t>
      </w:r>
    </w:p>
    <w:p w:rsidR="005D20CF" w:rsidRDefault="00880A42">
      <w:pPr>
        <w:pStyle w:val="Odstavecseseznamem"/>
        <w:numPr>
          <w:ilvl w:val="1"/>
          <w:numId w:val="4"/>
        </w:numPr>
        <w:tabs>
          <w:tab w:val="left" w:pos="809"/>
        </w:tabs>
        <w:spacing w:before="122"/>
        <w:ind w:right="116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všech</w:t>
      </w:r>
      <w:r>
        <w:rPr>
          <w:spacing w:val="-5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5"/>
          <w:sz w:val="20"/>
        </w:rPr>
        <w:t xml:space="preserve"> </w:t>
      </w:r>
      <w:r>
        <w:rPr>
          <w:sz w:val="20"/>
        </w:rPr>
        <w:t>které</w:t>
      </w:r>
      <w:r>
        <w:rPr>
          <w:spacing w:val="-3"/>
          <w:sz w:val="20"/>
        </w:rPr>
        <w:t xml:space="preserve"> </w:t>
      </w:r>
      <w:r>
        <w:rPr>
          <w:sz w:val="20"/>
        </w:rPr>
        <w:t>mají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6"/>
          <w:sz w:val="20"/>
        </w:rPr>
        <w:t xml:space="preserve"> </w:t>
      </w:r>
      <w:r>
        <w:rPr>
          <w:sz w:val="20"/>
        </w:rPr>
        <w:t>vliv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5D20CF" w:rsidRDefault="00880A42">
      <w:pPr>
        <w:pStyle w:val="Odstavecseseznamem"/>
        <w:numPr>
          <w:ilvl w:val="1"/>
          <w:numId w:val="4"/>
        </w:numPr>
        <w:tabs>
          <w:tab w:val="left" w:pos="809"/>
        </w:tabs>
        <w:spacing w:before="120"/>
        <w:ind w:right="110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1"/>
          <w:sz w:val="20"/>
        </w:rPr>
        <w:t xml:space="preserve"> </w:t>
      </w:r>
      <w:r>
        <w:rPr>
          <w:sz w:val="20"/>
        </w:rPr>
        <w:t>Smlouva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souvislosti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rovněž</w:t>
      </w:r>
      <w:r>
        <w:rPr>
          <w:spacing w:val="-11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podklady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3"/>
          <w:sz w:val="20"/>
        </w:rPr>
        <w:t xml:space="preserve"> </w:t>
      </w:r>
      <w:r>
        <w:rPr>
          <w:sz w:val="20"/>
        </w:rPr>
        <w:t>které</w:t>
      </w:r>
      <w:r>
        <w:rPr>
          <w:spacing w:val="-52"/>
          <w:sz w:val="20"/>
        </w:rPr>
        <w:t xml:space="preserve"> </w:t>
      </w:r>
      <w:r>
        <w:rPr>
          <w:sz w:val="20"/>
        </w:rPr>
        <w:t>Fondu poskytl před uzavřením této Smlouvy, byly pravdivé, nezkreslené a úplné. Příjemce p</w:t>
      </w:r>
      <w:r>
        <w:rPr>
          <w:sz w:val="20"/>
        </w:rPr>
        <w:t>odpory</w:t>
      </w:r>
      <w:r>
        <w:rPr>
          <w:spacing w:val="1"/>
          <w:sz w:val="20"/>
        </w:rPr>
        <w:t xml:space="preserve"> </w:t>
      </w:r>
      <w:r>
        <w:rPr>
          <w:sz w:val="20"/>
        </w:rPr>
        <w:t>přitom bere na vědomí, že pokud kterékoliv jeho prohlášení nebo tvrzení (popřípadě oboustranné</w:t>
      </w:r>
      <w:r>
        <w:rPr>
          <w:spacing w:val="1"/>
          <w:sz w:val="20"/>
        </w:rPr>
        <w:t xml:space="preserve"> </w:t>
      </w:r>
      <w:r>
        <w:rPr>
          <w:sz w:val="20"/>
        </w:rPr>
        <w:t>konstatování vycházející z jím podané informace) uvedené v této Smlouvě není pravdivé, bude</w:t>
      </w:r>
      <w:r>
        <w:rPr>
          <w:spacing w:val="1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jeho povinnosti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touto</w:t>
      </w:r>
      <w:r>
        <w:rPr>
          <w:spacing w:val="-1"/>
          <w:sz w:val="20"/>
        </w:rPr>
        <w:t xml:space="preserve"> </w:t>
      </w:r>
      <w:r>
        <w:rPr>
          <w:sz w:val="20"/>
        </w:rPr>
        <w:t>Smlouvo</w:t>
      </w:r>
      <w:r>
        <w:rPr>
          <w:sz w:val="20"/>
        </w:rPr>
        <w:t>u,</w:t>
      </w:r>
    </w:p>
    <w:p w:rsidR="005D20CF" w:rsidRDefault="00880A42">
      <w:pPr>
        <w:pStyle w:val="Odstavecseseznamem"/>
        <w:numPr>
          <w:ilvl w:val="1"/>
          <w:numId w:val="4"/>
        </w:numPr>
        <w:tabs>
          <w:tab w:val="left" w:pos="809"/>
        </w:tabs>
        <w:ind w:right="110"/>
        <w:jc w:val="both"/>
        <w:rPr>
          <w:sz w:val="20"/>
        </w:rPr>
      </w:pPr>
      <w:r>
        <w:rPr>
          <w:sz w:val="20"/>
        </w:rPr>
        <w:t>dodržovat pravidla pro zadávání veřejných zakázek, stanovená ve Směrnici MŽP (včetně jejích příloh)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aktuálních</w:t>
      </w:r>
      <w:r>
        <w:rPr>
          <w:spacing w:val="-3"/>
          <w:sz w:val="20"/>
        </w:rPr>
        <w:t xml:space="preserve"> </w:t>
      </w:r>
      <w:r>
        <w:rPr>
          <w:sz w:val="20"/>
        </w:rPr>
        <w:t>Pokynech</w:t>
      </w:r>
      <w:r>
        <w:rPr>
          <w:spacing w:val="-4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4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4"/>
          <w:sz w:val="20"/>
        </w:rPr>
        <w:t xml:space="preserve"> </w:t>
      </w:r>
      <w:r>
        <w:rPr>
          <w:sz w:val="20"/>
        </w:rPr>
        <w:t>zakázek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OPŽP</w:t>
      </w:r>
      <w:r>
        <w:rPr>
          <w:spacing w:val="-5"/>
          <w:sz w:val="20"/>
        </w:rPr>
        <w:t xml:space="preserve"> </w:t>
      </w:r>
      <w:r>
        <w:rPr>
          <w:sz w:val="20"/>
        </w:rPr>
        <w:t>2014-2020,</w:t>
      </w:r>
      <w:r>
        <w:rPr>
          <w:spacing w:val="-4"/>
          <w:sz w:val="20"/>
        </w:rPr>
        <w:t xml:space="preserve"> </w:t>
      </w:r>
      <w:r>
        <w:rPr>
          <w:sz w:val="20"/>
        </w:rPr>
        <w:t>které</w:t>
      </w:r>
      <w:r>
        <w:rPr>
          <w:spacing w:val="-3"/>
          <w:sz w:val="20"/>
        </w:rPr>
        <w:t xml:space="preserve"> </w:t>
      </w:r>
      <w:r>
        <w:rPr>
          <w:sz w:val="20"/>
        </w:rPr>
        <w:t>jsou</w:t>
      </w:r>
      <w:r>
        <w:rPr>
          <w:spacing w:val="-3"/>
          <w:sz w:val="20"/>
        </w:rPr>
        <w:t xml:space="preserve"> </w:t>
      </w:r>
      <w:r>
        <w:rPr>
          <w:sz w:val="20"/>
        </w:rPr>
        <w:t>zveřejněny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53"/>
          <w:sz w:val="20"/>
        </w:rPr>
        <w:t xml:space="preserve"> </w:t>
      </w:r>
      <w:hyperlink r:id="rId8">
        <w:r>
          <w:rPr>
            <w:sz w:val="20"/>
          </w:rPr>
          <w:t xml:space="preserve">www.sfzp.cz, </w:t>
        </w:r>
      </w:hyperlink>
      <w:r>
        <w:rPr>
          <w:sz w:val="20"/>
        </w:rPr>
        <w:t>sekce Národní program Životní prostředí – O programu – Zadávání veřejných zakázek –</w:t>
      </w:r>
      <w:r>
        <w:rPr>
          <w:spacing w:val="-52"/>
          <w:sz w:val="20"/>
        </w:rPr>
        <w:t xml:space="preserve"> </w:t>
      </w:r>
      <w:r>
        <w:rPr>
          <w:sz w:val="20"/>
        </w:rPr>
        <w:t>odkaz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8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7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9"/>
          <w:sz w:val="20"/>
        </w:rPr>
        <w:t xml:space="preserve"> </w:t>
      </w:r>
      <w:r>
        <w:rPr>
          <w:sz w:val="20"/>
        </w:rPr>
        <w:t>zakázek</w:t>
      </w:r>
      <w:r>
        <w:rPr>
          <w:spacing w:val="-9"/>
          <w:sz w:val="20"/>
        </w:rPr>
        <w:t xml:space="preserve"> </w:t>
      </w:r>
      <w:r>
        <w:rPr>
          <w:sz w:val="20"/>
        </w:rPr>
        <w:t>pro</w:t>
      </w:r>
      <w:r>
        <w:rPr>
          <w:spacing w:val="-9"/>
          <w:sz w:val="20"/>
        </w:rPr>
        <w:t xml:space="preserve"> </w:t>
      </w:r>
      <w:r>
        <w:rPr>
          <w:sz w:val="20"/>
        </w:rPr>
        <w:t>OPŽP</w:t>
      </w:r>
      <w:r>
        <w:rPr>
          <w:spacing w:val="-10"/>
          <w:sz w:val="20"/>
        </w:rPr>
        <w:t xml:space="preserve"> </w:t>
      </w:r>
      <w:r>
        <w:rPr>
          <w:sz w:val="20"/>
        </w:rPr>
        <w:t>2014-2020,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průběhu</w:t>
      </w:r>
      <w:r>
        <w:rPr>
          <w:spacing w:val="-6"/>
          <w:sz w:val="20"/>
        </w:rPr>
        <w:t xml:space="preserve"> </w:t>
      </w:r>
      <w:r>
        <w:rPr>
          <w:sz w:val="20"/>
        </w:rPr>
        <w:t>realizace</w:t>
      </w:r>
      <w:r>
        <w:rPr>
          <w:spacing w:val="-8"/>
          <w:sz w:val="20"/>
        </w:rPr>
        <w:t xml:space="preserve"> </w:t>
      </w:r>
      <w:r>
        <w:rPr>
          <w:sz w:val="20"/>
        </w:rPr>
        <w:t>akce.</w:t>
      </w:r>
      <w:r>
        <w:rPr>
          <w:spacing w:val="-7"/>
          <w:sz w:val="20"/>
        </w:rPr>
        <w:t xml:space="preserve"> </w:t>
      </w:r>
      <w:r>
        <w:rPr>
          <w:sz w:val="20"/>
        </w:rPr>
        <w:t>Specifické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povinnosti</w:t>
      </w:r>
      <w:r>
        <w:rPr>
          <w:spacing w:val="1"/>
          <w:sz w:val="20"/>
        </w:rPr>
        <w:t xml:space="preserve"> </w:t>
      </w:r>
      <w:r>
        <w:rPr>
          <w:sz w:val="20"/>
        </w:rPr>
        <w:t>relevantní</w:t>
      </w:r>
      <w:r>
        <w:rPr>
          <w:spacing w:val="1"/>
          <w:sz w:val="20"/>
        </w:rPr>
        <w:t xml:space="preserve"> </w:t>
      </w:r>
      <w:r>
        <w:rPr>
          <w:sz w:val="20"/>
        </w:rPr>
        <w:t>pouze</w:t>
      </w:r>
      <w:r>
        <w:rPr>
          <w:spacing w:val="1"/>
          <w:sz w:val="20"/>
        </w:rPr>
        <w:t xml:space="preserve"> </w:t>
      </w:r>
      <w:r>
        <w:rPr>
          <w:sz w:val="20"/>
        </w:rPr>
        <w:t>pro</w:t>
      </w:r>
      <w:r>
        <w:rPr>
          <w:spacing w:val="1"/>
          <w:sz w:val="20"/>
        </w:rPr>
        <w:t xml:space="preserve"> </w:t>
      </w:r>
      <w:r>
        <w:rPr>
          <w:sz w:val="20"/>
        </w:rPr>
        <w:t>OPŽP</w:t>
      </w:r>
      <w:r>
        <w:rPr>
          <w:spacing w:val="1"/>
          <w:sz w:val="20"/>
        </w:rPr>
        <w:t xml:space="preserve"> </w:t>
      </w:r>
      <w:r>
        <w:rPr>
          <w:sz w:val="20"/>
        </w:rPr>
        <w:t>2014-2020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nevztahují.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1"/>
          <w:sz w:val="20"/>
        </w:rPr>
        <w:t xml:space="preserve"> </w:t>
      </w:r>
      <w:r>
        <w:rPr>
          <w:sz w:val="20"/>
        </w:rPr>
        <w:t>souvislosti byla příjemci podpory za porušení uvedených pravidel stanovena finanční oprava (článek</w:t>
      </w:r>
      <w:r>
        <w:rPr>
          <w:spacing w:val="1"/>
          <w:sz w:val="20"/>
        </w:rPr>
        <w:t xml:space="preserve"> </w:t>
      </w:r>
      <w:r>
        <w:rPr>
          <w:sz w:val="20"/>
        </w:rPr>
        <w:t>II</w:t>
      </w:r>
      <w:r>
        <w:rPr>
          <w:spacing w:val="-2"/>
          <w:sz w:val="20"/>
        </w:rPr>
        <w:t xml:space="preserve"> </w:t>
      </w:r>
      <w:r>
        <w:rPr>
          <w:sz w:val="20"/>
        </w:rPr>
        <w:t>bod 8) podle</w:t>
      </w:r>
      <w:r>
        <w:rPr>
          <w:spacing w:val="-1"/>
          <w:sz w:val="20"/>
        </w:rPr>
        <w:t xml:space="preserve"> </w:t>
      </w:r>
      <w:r>
        <w:rPr>
          <w:sz w:val="20"/>
        </w:rPr>
        <w:t>Přílohy</w:t>
      </w:r>
      <w:r>
        <w:rPr>
          <w:spacing w:val="-1"/>
          <w:sz w:val="20"/>
        </w:rPr>
        <w:t xml:space="preserve"> </w:t>
      </w:r>
      <w:r>
        <w:rPr>
          <w:sz w:val="20"/>
        </w:rPr>
        <w:t>č.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-1"/>
          <w:sz w:val="20"/>
        </w:rPr>
        <w:t xml:space="preserve"> </w:t>
      </w:r>
      <w:r>
        <w:rPr>
          <w:sz w:val="20"/>
        </w:rPr>
        <w:t>Smlouvy.</w:t>
      </w:r>
    </w:p>
    <w:p w:rsidR="005D20CF" w:rsidRDefault="005D20CF">
      <w:pPr>
        <w:pStyle w:val="Zkladntext"/>
        <w:spacing w:before="1"/>
        <w:ind w:left="0"/>
        <w:jc w:val="left"/>
        <w:rPr>
          <w:sz w:val="36"/>
        </w:rPr>
      </w:pPr>
    </w:p>
    <w:p w:rsidR="005D20CF" w:rsidRDefault="00880A42">
      <w:pPr>
        <w:pStyle w:val="Nadpis1"/>
        <w:spacing w:before="1"/>
        <w:ind w:left="3274"/>
      </w:pPr>
      <w:r>
        <w:t>V.</w:t>
      </w:r>
    </w:p>
    <w:p w:rsidR="005D20CF" w:rsidRDefault="00880A42">
      <w:pPr>
        <w:pStyle w:val="Nadpis2"/>
        <w:ind w:left="1155" w:right="1028"/>
      </w:pPr>
      <w:r>
        <w:t>Porušení</w:t>
      </w:r>
      <w:r>
        <w:rPr>
          <w:spacing w:val="-3"/>
        </w:rPr>
        <w:t xml:space="preserve"> </w:t>
      </w:r>
      <w:r>
        <w:t>smluvních podmínek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5D20CF" w:rsidRDefault="005D20CF">
      <w:pPr>
        <w:pStyle w:val="Zkladntext"/>
        <w:spacing w:before="12"/>
        <w:ind w:left="0"/>
        <w:jc w:val="left"/>
        <w:rPr>
          <w:b/>
          <w:sz w:val="17"/>
        </w:rPr>
      </w:pPr>
    </w:p>
    <w:p w:rsidR="005D20CF" w:rsidRDefault="00880A42">
      <w:pPr>
        <w:pStyle w:val="Odstavecseseznamem"/>
        <w:numPr>
          <w:ilvl w:val="0"/>
          <w:numId w:val="3"/>
        </w:numPr>
        <w:tabs>
          <w:tab w:val="left" w:pos="526"/>
        </w:tabs>
        <w:spacing w:before="0"/>
        <w:ind w:right="119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smyslu</w:t>
      </w:r>
      <w:r>
        <w:rPr>
          <w:spacing w:val="55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55"/>
          <w:sz w:val="20"/>
        </w:rPr>
        <w:t xml:space="preserve"> </w:t>
      </w:r>
      <w:r>
        <w:rPr>
          <w:sz w:val="20"/>
        </w:rPr>
        <w:t>ustanovení</w:t>
      </w:r>
      <w:r>
        <w:rPr>
          <w:spacing w:val="54"/>
          <w:sz w:val="20"/>
        </w:rPr>
        <w:t xml:space="preserve"> </w:t>
      </w:r>
      <w:r>
        <w:rPr>
          <w:sz w:val="20"/>
        </w:rPr>
        <w:t>zákona</w:t>
      </w:r>
      <w:r>
        <w:rPr>
          <w:spacing w:val="55"/>
          <w:sz w:val="20"/>
        </w:rPr>
        <w:t xml:space="preserve"> </w:t>
      </w:r>
      <w:r>
        <w:rPr>
          <w:sz w:val="20"/>
        </w:rPr>
        <w:t>č.</w:t>
      </w:r>
      <w:r>
        <w:rPr>
          <w:spacing w:val="55"/>
          <w:sz w:val="20"/>
        </w:rPr>
        <w:t xml:space="preserve"> </w:t>
      </w:r>
      <w:r>
        <w:rPr>
          <w:sz w:val="20"/>
        </w:rPr>
        <w:t>218/2000</w:t>
      </w:r>
      <w:r>
        <w:rPr>
          <w:spacing w:val="55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4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55"/>
          <w:sz w:val="20"/>
        </w:rPr>
        <w:t xml:space="preserve"> </w:t>
      </w:r>
      <w:r>
        <w:rPr>
          <w:sz w:val="20"/>
        </w:rPr>
        <w:t>pravidlech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 změně</w:t>
      </w:r>
      <w:r>
        <w:rPr>
          <w:spacing w:val="-1"/>
          <w:sz w:val="20"/>
        </w:rPr>
        <w:t xml:space="preserve"> </w:t>
      </w:r>
      <w:r>
        <w:rPr>
          <w:sz w:val="20"/>
        </w:rPr>
        <w:t>některých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"/>
          <w:sz w:val="20"/>
        </w:rPr>
        <w:t xml:space="preserve"> </w:t>
      </w:r>
      <w:r>
        <w:rPr>
          <w:sz w:val="20"/>
        </w:rPr>
        <w:t>zákonů (rozpočtová</w:t>
      </w:r>
      <w:r>
        <w:rPr>
          <w:spacing w:val="1"/>
          <w:sz w:val="20"/>
        </w:rPr>
        <w:t xml:space="preserve"> </w:t>
      </w:r>
      <w:r>
        <w:rPr>
          <w:sz w:val="20"/>
        </w:rPr>
        <w:t>pravidla),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platném</w:t>
      </w:r>
      <w:r>
        <w:rPr>
          <w:spacing w:val="-3"/>
          <w:sz w:val="20"/>
        </w:rPr>
        <w:t xml:space="preserve"> </w:t>
      </w:r>
      <w:r>
        <w:rPr>
          <w:sz w:val="20"/>
        </w:rPr>
        <w:t>znění.</w:t>
      </w:r>
    </w:p>
    <w:p w:rsidR="005D20CF" w:rsidRDefault="005D20CF">
      <w:pPr>
        <w:jc w:val="both"/>
        <w:rPr>
          <w:sz w:val="20"/>
        </w:rPr>
        <w:sectPr w:rsidR="005D20CF">
          <w:pgSz w:w="12240" w:h="15840"/>
          <w:pgMar w:top="1060" w:right="1020" w:bottom="1660" w:left="1460" w:header="0" w:footer="1406" w:gutter="0"/>
          <w:cols w:space="708"/>
        </w:sectPr>
      </w:pPr>
    </w:p>
    <w:p w:rsidR="005D20CF" w:rsidRDefault="00880A42">
      <w:pPr>
        <w:pStyle w:val="Odstavecseseznamem"/>
        <w:numPr>
          <w:ilvl w:val="0"/>
          <w:numId w:val="3"/>
        </w:numPr>
        <w:tabs>
          <w:tab w:val="left" w:pos="526"/>
        </w:tabs>
        <w:spacing w:before="73"/>
        <w:ind w:right="114"/>
        <w:jc w:val="both"/>
        <w:rPr>
          <w:sz w:val="20"/>
        </w:rPr>
      </w:pPr>
      <w:r>
        <w:rPr>
          <w:sz w:val="20"/>
        </w:rPr>
        <w:lastRenderedPageBreak/>
        <w:t>Porušení povinností podle článku II bodů 5 nebo 6 nebo podle článku IV bodu 2 písm. a), c), d) nebo e)</w:t>
      </w:r>
      <w:r>
        <w:rPr>
          <w:spacing w:val="1"/>
          <w:sz w:val="20"/>
        </w:rPr>
        <w:t xml:space="preserve"> </w:t>
      </w:r>
      <w:r>
        <w:rPr>
          <w:sz w:val="20"/>
        </w:rPr>
        <w:t>bude postiženo</w:t>
      </w:r>
      <w:r>
        <w:rPr>
          <w:spacing w:val="1"/>
          <w:sz w:val="20"/>
        </w:rPr>
        <w:t xml:space="preserve"> </w:t>
      </w:r>
      <w:r>
        <w:rPr>
          <w:sz w:val="20"/>
        </w:rPr>
        <w:t>odvodem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výši</w:t>
      </w:r>
      <w:r>
        <w:rPr>
          <w:spacing w:val="55"/>
          <w:sz w:val="20"/>
        </w:rPr>
        <w:t xml:space="preserve"> </w:t>
      </w:r>
      <w:r>
        <w:rPr>
          <w:sz w:val="20"/>
        </w:rPr>
        <w:t>100</w:t>
      </w:r>
      <w:r>
        <w:rPr>
          <w:spacing w:val="55"/>
          <w:sz w:val="20"/>
        </w:rPr>
        <w:t xml:space="preserve"> </w:t>
      </w:r>
      <w:r>
        <w:rPr>
          <w:sz w:val="20"/>
        </w:rPr>
        <w:t>%</w:t>
      </w:r>
      <w:r>
        <w:rPr>
          <w:spacing w:val="54"/>
          <w:sz w:val="20"/>
        </w:rPr>
        <w:t xml:space="preserve"> </w:t>
      </w:r>
      <w:r>
        <w:rPr>
          <w:sz w:val="20"/>
        </w:rPr>
        <w:t>z poskytnuté podpory.</w:t>
      </w:r>
      <w:r>
        <w:rPr>
          <w:spacing w:val="55"/>
          <w:sz w:val="20"/>
        </w:rPr>
        <w:t xml:space="preserve"> </w:t>
      </w:r>
      <w:r>
        <w:rPr>
          <w:sz w:val="20"/>
        </w:rPr>
        <w:t>Porušení</w:t>
      </w:r>
      <w:r>
        <w:rPr>
          <w:spacing w:val="5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55"/>
          <w:sz w:val="20"/>
        </w:rPr>
        <w:t xml:space="preserve"> </w:t>
      </w:r>
      <w:r>
        <w:rPr>
          <w:sz w:val="20"/>
        </w:rPr>
        <w:t>podle článku</w:t>
      </w:r>
      <w:r>
        <w:rPr>
          <w:spacing w:val="1"/>
          <w:sz w:val="20"/>
        </w:rPr>
        <w:t xml:space="preserve"> </w:t>
      </w:r>
      <w:r>
        <w:rPr>
          <w:sz w:val="20"/>
        </w:rPr>
        <w:t>IV</w:t>
      </w:r>
      <w:r>
        <w:rPr>
          <w:spacing w:val="-1"/>
          <w:sz w:val="20"/>
        </w:rPr>
        <w:t xml:space="preserve"> </w:t>
      </w:r>
      <w:r>
        <w:rPr>
          <w:sz w:val="20"/>
        </w:rPr>
        <w:t>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46"/>
          <w:sz w:val="20"/>
        </w:rPr>
        <w:t xml:space="preserve"> </w:t>
      </w:r>
      <w:r>
        <w:rPr>
          <w:sz w:val="20"/>
        </w:rPr>
        <w:t>písm.</w:t>
      </w:r>
      <w:r>
        <w:rPr>
          <w:spacing w:val="-2"/>
          <w:sz w:val="20"/>
        </w:rPr>
        <w:t xml:space="preserve"> </w:t>
      </w:r>
      <w:r>
        <w:rPr>
          <w:sz w:val="20"/>
        </w:rPr>
        <w:t>b)</w:t>
      </w:r>
      <w:r>
        <w:rPr>
          <w:spacing w:val="46"/>
          <w:sz w:val="20"/>
        </w:rPr>
        <w:t xml:space="preserve"> </w:t>
      </w:r>
      <w:r>
        <w:rPr>
          <w:sz w:val="20"/>
        </w:rPr>
        <w:t>za</w:t>
      </w:r>
      <w:r>
        <w:rPr>
          <w:spacing w:val="44"/>
          <w:sz w:val="20"/>
        </w:rPr>
        <w:t xml:space="preserve"> </w:t>
      </w:r>
      <w:r>
        <w:rPr>
          <w:sz w:val="20"/>
        </w:rPr>
        <w:t>první,</w:t>
      </w:r>
      <w:r>
        <w:rPr>
          <w:spacing w:val="47"/>
          <w:sz w:val="20"/>
        </w:rPr>
        <w:t xml:space="preserve"> </w:t>
      </w:r>
      <w:r>
        <w:rPr>
          <w:sz w:val="20"/>
        </w:rPr>
        <w:t>druhou</w:t>
      </w:r>
      <w:r>
        <w:rPr>
          <w:spacing w:val="46"/>
          <w:sz w:val="20"/>
        </w:rPr>
        <w:t xml:space="preserve"> </w:t>
      </w:r>
      <w:r>
        <w:rPr>
          <w:sz w:val="20"/>
        </w:rPr>
        <w:t>nebo</w:t>
      </w:r>
      <w:r>
        <w:rPr>
          <w:spacing w:val="47"/>
          <w:sz w:val="20"/>
        </w:rPr>
        <w:t xml:space="preserve"> </w:t>
      </w:r>
      <w:r>
        <w:rPr>
          <w:sz w:val="20"/>
        </w:rPr>
        <w:t>třetí</w:t>
      </w:r>
      <w:r>
        <w:rPr>
          <w:spacing w:val="45"/>
          <w:sz w:val="20"/>
        </w:rPr>
        <w:t xml:space="preserve"> </w:t>
      </w:r>
      <w:r>
        <w:rPr>
          <w:sz w:val="20"/>
        </w:rPr>
        <w:t>odrážkou</w:t>
      </w:r>
      <w:r>
        <w:rPr>
          <w:spacing w:val="46"/>
          <w:sz w:val="20"/>
        </w:rPr>
        <w:t xml:space="preserve"> </w:t>
      </w:r>
      <w:r>
        <w:rPr>
          <w:sz w:val="20"/>
        </w:rPr>
        <w:t>bude</w:t>
      </w:r>
      <w:r>
        <w:rPr>
          <w:spacing w:val="44"/>
          <w:sz w:val="20"/>
        </w:rPr>
        <w:t xml:space="preserve"> </w:t>
      </w:r>
      <w:r>
        <w:rPr>
          <w:sz w:val="20"/>
        </w:rPr>
        <w:t>postiženo</w:t>
      </w:r>
      <w:r>
        <w:rPr>
          <w:spacing w:val="47"/>
          <w:sz w:val="20"/>
        </w:rPr>
        <w:t xml:space="preserve"> </w:t>
      </w:r>
      <w:r>
        <w:rPr>
          <w:sz w:val="20"/>
        </w:rPr>
        <w:t>odvodem</w:t>
      </w:r>
      <w:r>
        <w:rPr>
          <w:spacing w:val="44"/>
          <w:sz w:val="20"/>
        </w:rPr>
        <w:t xml:space="preserve"> </w:t>
      </w:r>
      <w:r>
        <w:rPr>
          <w:sz w:val="20"/>
        </w:rPr>
        <w:t>ve</w:t>
      </w:r>
      <w:r>
        <w:rPr>
          <w:spacing w:val="46"/>
          <w:sz w:val="20"/>
        </w:rPr>
        <w:t xml:space="preserve"> </w:t>
      </w:r>
      <w:r>
        <w:rPr>
          <w:sz w:val="20"/>
        </w:rPr>
        <w:t>výši</w:t>
      </w:r>
      <w:r>
        <w:rPr>
          <w:spacing w:val="45"/>
          <w:sz w:val="20"/>
        </w:rPr>
        <w:t xml:space="preserve"> </w:t>
      </w:r>
      <w:r>
        <w:rPr>
          <w:sz w:val="20"/>
        </w:rPr>
        <w:t>100</w:t>
      </w:r>
      <w:r>
        <w:rPr>
          <w:spacing w:val="45"/>
          <w:sz w:val="20"/>
        </w:rPr>
        <w:t xml:space="preserve"> </w:t>
      </w:r>
      <w:r>
        <w:rPr>
          <w:sz w:val="20"/>
        </w:rPr>
        <w:t>%</w:t>
      </w:r>
      <w:r>
        <w:rPr>
          <w:spacing w:val="-52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5D20CF" w:rsidRDefault="00880A42">
      <w:pPr>
        <w:pStyle w:val="Odstavecseseznamem"/>
        <w:numPr>
          <w:ilvl w:val="0"/>
          <w:numId w:val="3"/>
        </w:numPr>
        <w:tabs>
          <w:tab w:val="left" w:pos="526"/>
        </w:tabs>
        <w:spacing w:before="122"/>
        <w:ind w:right="110"/>
        <w:jc w:val="both"/>
        <w:rPr>
          <w:sz w:val="20"/>
        </w:rPr>
      </w:pPr>
      <w:r>
        <w:rPr>
          <w:sz w:val="20"/>
        </w:rPr>
        <w:t>Dojde-li k porušení povinností uvedených v článku IV bodu 1 písm. a) za první, třetí nebo čtvrtou</w:t>
      </w:r>
      <w:r>
        <w:rPr>
          <w:spacing w:val="1"/>
          <w:sz w:val="20"/>
        </w:rPr>
        <w:t xml:space="preserve"> </w:t>
      </w:r>
      <w:r>
        <w:rPr>
          <w:sz w:val="20"/>
        </w:rPr>
        <w:t>odrážkou, bude toto porušení postiženo odvodem ve výši 100 % z poskytnuté podpory. Byl-li naplněn</w:t>
      </w:r>
      <w:r>
        <w:rPr>
          <w:spacing w:val="1"/>
          <w:sz w:val="20"/>
        </w:rPr>
        <w:t xml:space="preserve"> </w:t>
      </w:r>
      <w:r>
        <w:rPr>
          <w:sz w:val="20"/>
        </w:rPr>
        <w:t>účel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z w:val="20"/>
        </w:rPr>
        <w:t>kce</w:t>
      </w:r>
      <w:r>
        <w:rPr>
          <w:spacing w:val="-13"/>
          <w:sz w:val="20"/>
        </w:rPr>
        <w:t xml:space="preserve"> </w:t>
      </w:r>
      <w:r>
        <w:rPr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z w:val="20"/>
        </w:rPr>
        <w:t>IV</w:t>
      </w:r>
      <w:r>
        <w:rPr>
          <w:spacing w:val="-11"/>
          <w:sz w:val="20"/>
        </w:rPr>
        <w:t xml:space="preserve"> </w:t>
      </w:r>
      <w:r>
        <w:rPr>
          <w:sz w:val="20"/>
        </w:rPr>
        <w:t>bodu</w:t>
      </w:r>
      <w:r>
        <w:rPr>
          <w:spacing w:val="-11"/>
          <w:sz w:val="20"/>
        </w:rPr>
        <w:t xml:space="preserve"> </w:t>
      </w:r>
      <w:r>
        <w:rPr>
          <w:sz w:val="20"/>
        </w:rPr>
        <w:t>1</w:t>
      </w:r>
      <w:r>
        <w:rPr>
          <w:spacing w:val="-11"/>
          <w:sz w:val="20"/>
        </w:rPr>
        <w:t xml:space="preserve"> </w:t>
      </w:r>
      <w:r>
        <w:rPr>
          <w:sz w:val="20"/>
        </w:rPr>
        <w:t>písm.</w:t>
      </w:r>
      <w:r>
        <w:rPr>
          <w:spacing w:val="-11"/>
          <w:sz w:val="20"/>
        </w:rPr>
        <w:t xml:space="preserve"> </w:t>
      </w:r>
      <w:r>
        <w:rPr>
          <w:sz w:val="20"/>
        </w:rPr>
        <w:t>a)</w:t>
      </w:r>
      <w:r>
        <w:rPr>
          <w:spacing w:val="-12"/>
          <w:sz w:val="20"/>
        </w:rPr>
        <w:t xml:space="preserve"> </w:t>
      </w:r>
      <w:r>
        <w:rPr>
          <w:sz w:val="20"/>
        </w:rPr>
        <w:t>za</w:t>
      </w:r>
      <w:r>
        <w:rPr>
          <w:spacing w:val="-12"/>
          <w:sz w:val="20"/>
        </w:rPr>
        <w:t xml:space="preserve"> </w:t>
      </w:r>
      <w:r>
        <w:rPr>
          <w:sz w:val="20"/>
        </w:rPr>
        <w:t>druhou</w:t>
      </w:r>
      <w:r>
        <w:rPr>
          <w:spacing w:val="-12"/>
          <w:sz w:val="20"/>
        </w:rPr>
        <w:t xml:space="preserve"> </w:t>
      </w:r>
      <w:r>
        <w:rPr>
          <w:sz w:val="20"/>
        </w:rPr>
        <w:t>odrážkou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méně</w:t>
      </w:r>
      <w:r>
        <w:rPr>
          <w:spacing w:val="-13"/>
          <w:sz w:val="20"/>
        </w:rPr>
        <w:t xml:space="preserve"> </w:t>
      </w:r>
      <w:r>
        <w:rPr>
          <w:sz w:val="20"/>
        </w:rPr>
        <w:t>než</w:t>
      </w:r>
      <w:r>
        <w:rPr>
          <w:spacing w:val="-10"/>
          <w:sz w:val="20"/>
        </w:rPr>
        <w:t xml:space="preserve"> </w:t>
      </w:r>
      <w:r>
        <w:rPr>
          <w:sz w:val="20"/>
        </w:rPr>
        <w:t>50</w:t>
      </w:r>
      <w:r>
        <w:rPr>
          <w:spacing w:val="-11"/>
          <w:sz w:val="20"/>
        </w:rPr>
        <w:t xml:space="preserve"> </w:t>
      </w:r>
      <w:r>
        <w:rPr>
          <w:sz w:val="20"/>
        </w:rPr>
        <w:t>%</w:t>
      </w:r>
      <w:r>
        <w:rPr>
          <w:spacing w:val="-12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12"/>
          <w:sz w:val="20"/>
        </w:rPr>
        <w:t xml:space="preserve"> </w:t>
      </w:r>
      <w:r>
        <w:rPr>
          <w:sz w:val="20"/>
        </w:rPr>
        <w:t>indikátorů,</w:t>
      </w:r>
      <w:r>
        <w:rPr>
          <w:spacing w:val="-52"/>
          <w:sz w:val="20"/>
        </w:rPr>
        <w:t xml:space="preserve"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toto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z w:val="20"/>
        </w:rPr>
        <w:t>postiženo</w:t>
      </w:r>
      <w:r>
        <w:rPr>
          <w:spacing w:val="-10"/>
          <w:sz w:val="20"/>
        </w:rPr>
        <w:t xml:space="preserve"> </w:t>
      </w:r>
      <w:r>
        <w:rPr>
          <w:sz w:val="20"/>
        </w:rPr>
        <w:t>odvodem</w:t>
      </w:r>
      <w:r>
        <w:rPr>
          <w:spacing w:val="-13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výši</w:t>
      </w:r>
      <w:r>
        <w:rPr>
          <w:spacing w:val="-12"/>
          <w:sz w:val="20"/>
        </w:rPr>
        <w:t xml:space="preserve"> </w:t>
      </w:r>
      <w:r>
        <w:rPr>
          <w:sz w:val="20"/>
        </w:rPr>
        <w:t>100</w:t>
      </w:r>
      <w:r>
        <w:rPr>
          <w:spacing w:val="-10"/>
          <w:sz w:val="20"/>
        </w:rPr>
        <w:t xml:space="preserve"> </w:t>
      </w:r>
      <w:r>
        <w:rPr>
          <w:sz w:val="20"/>
        </w:rPr>
        <w:t>%</w:t>
      </w:r>
      <w:r>
        <w:rPr>
          <w:spacing w:val="-14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-12"/>
          <w:sz w:val="20"/>
        </w:rPr>
        <w:t xml:space="preserve"> </w:t>
      </w:r>
      <w:r>
        <w:rPr>
          <w:sz w:val="20"/>
        </w:rPr>
        <w:t>podpory.</w:t>
      </w:r>
      <w:r>
        <w:rPr>
          <w:spacing w:val="-12"/>
          <w:sz w:val="20"/>
        </w:rPr>
        <w:t xml:space="preserve"> </w:t>
      </w:r>
      <w:r>
        <w:rPr>
          <w:sz w:val="20"/>
        </w:rPr>
        <w:t>V případě</w:t>
      </w:r>
      <w:r>
        <w:rPr>
          <w:spacing w:val="-11"/>
          <w:sz w:val="20"/>
        </w:rPr>
        <w:t xml:space="preserve"> </w:t>
      </w:r>
      <w:r>
        <w:rPr>
          <w:sz w:val="20"/>
        </w:rPr>
        <w:t>plnění</w:t>
      </w:r>
      <w:r>
        <w:rPr>
          <w:spacing w:val="-12"/>
          <w:sz w:val="20"/>
        </w:rPr>
        <w:t xml:space="preserve"> </w:t>
      </w:r>
      <w:r>
        <w:rPr>
          <w:sz w:val="20"/>
        </w:rPr>
        <w:t>účelu</w:t>
      </w:r>
      <w:r>
        <w:rPr>
          <w:spacing w:val="-11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rozmezí</w:t>
      </w:r>
      <w:r>
        <w:rPr>
          <w:spacing w:val="4"/>
          <w:sz w:val="20"/>
        </w:rPr>
        <w:t xml:space="preserve"> </w:t>
      </w:r>
      <w:r>
        <w:rPr>
          <w:sz w:val="20"/>
        </w:rPr>
        <w:t>50-90</w:t>
      </w:r>
      <w:r>
        <w:rPr>
          <w:spacing w:val="5"/>
          <w:sz w:val="20"/>
        </w:rPr>
        <w:t xml:space="preserve"> </w:t>
      </w:r>
      <w:r>
        <w:rPr>
          <w:sz w:val="20"/>
        </w:rPr>
        <w:t>%</w:t>
      </w:r>
      <w:r>
        <w:rPr>
          <w:spacing w:val="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7"/>
          <w:sz w:val="20"/>
        </w:rPr>
        <w:t xml:space="preserve"> </w:t>
      </w:r>
      <w:r>
        <w:rPr>
          <w:sz w:val="20"/>
        </w:rPr>
        <w:t>indikátorů,</w:t>
      </w:r>
      <w:r>
        <w:rPr>
          <w:spacing w:val="4"/>
          <w:sz w:val="20"/>
        </w:rPr>
        <w:t xml:space="preserve"> </w:t>
      </w:r>
      <w:r>
        <w:rPr>
          <w:sz w:val="20"/>
        </w:rPr>
        <w:t>bude</w:t>
      </w:r>
      <w:r>
        <w:rPr>
          <w:spacing w:val="4"/>
          <w:sz w:val="20"/>
        </w:rPr>
        <w:t xml:space="preserve"> </w:t>
      </w:r>
      <w:r>
        <w:rPr>
          <w:sz w:val="20"/>
        </w:rPr>
        <w:t>toto</w:t>
      </w:r>
      <w:r>
        <w:rPr>
          <w:spacing w:val="8"/>
          <w:sz w:val="20"/>
        </w:rPr>
        <w:t xml:space="preserve"> </w:t>
      </w:r>
      <w:r>
        <w:rPr>
          <w:sz w:val="20"/>
        </w:rPr>
        <w:t>porušení</w:t>
      </w:r>
      <w:r>
        <w:rPr>
          <w:spacing w:val="5"/>
          <w:sz w:val="20"/>
        </w:rPr>
        <w:t xml:space="preserve"> </w:t>
      </w:r>
      <w:r>
        <w:rPr>
          <w:sz w:val="20"/>
        </w:rPr>
        <w:t>postiženo</w:t>
      </w:r>
      <w:r>
        <w:rPr>
          <w:spacing w:val="5"/>
          <w:sz w:val="20"/>
        </w:rPr>
        <w:t xml:space="preserve"> </w:t>
      </w:r>
      <w:r>
        <w:rPr>
          <w:sz w:val="20"/>
        </w:rPr>
        <w:t>odvodem</w:t>
      </w:r>
      <w:r>
        <w:rPr>
          <w:spacing w:val="4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rozmezí</w:t>
      </w:r>
      <w:r>
        <w:rPr>
          <w:spacing w:val="5"/>
          <w:sz w:val="20"/>
        </w:rPr>
        <w:t xml:space="preserve"> </w:t>
      </w:r>
      <w:r>
        <w:rPr>
          <w:sz w:val="20"/>
        </w:rPr>
        <w:t>10-50</w:t>
      </w:r>
      <w:r>
        <w:rPr>
          <w:spacing w:val="8"/>
          <w:sz w:val="20"/>
        </w:rPr>
        <w:t xml:space="preserve"> </w:t>
      </w:r>
      <w:r>
        <w:rPr>
          <w:sz w:val="20"/>
        </w:rPr>
        <w:t>%</w:t>
      </w:r>
      <w:r>
        <w:rPr>
          <w:spacing w:val="-53"/>
          <w:sz w:val="20"/>
        </w:rPr>
        <w:t xml:space="preserve"> </w:t>
      </w:r>
      <w:r>
        <w:rPr>
          <w:sz w:val="20"/>
        </w:rPr>
        <w:t>z</w:t>
      </w:r>
      <w:r>
        <w:rPr>
          <w:spacing w:val="-3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míře</w:t>
      </w:r>
      <w:r>
        <w:rPr>
          <w:spacing w:val="-9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5"/>
          <w:sz w:val="20"/>
        </w:rPr>
        <w:t xml:space="preserve"> </w:t>
      </w:r>
      <w:r>
        <w:rPr>
          <w:sz w:val="20"/>
        </w:rPr>
        <w:t>indikátorů</w:t>
      </w:r>
      <w:r>
        <w:rPr>
          <w:spacing w:val="-7"/>
          <w:sz w:val="20"/>
        </w:rPr>
        <w:t xml:space="preserve"> </w:t>
      </w:r>
      <w:r>
        <w:rPr>
          <w:sz w:val="20"/>
        </w:rPr>
        <w:t>účelu</w:t>
      </w:r>
      <w:r>
        <w:rPr>
          <w:spacing w:val="-8"/>
          <w:sz w:val="20"/>
        </w:rPr>
        <w:t xml:space="preserve"> </w:t>
      </w:r>
      <w:r>
        <w:rPr>
          <w:sz w:val="20"/>
        </w:rPr>
        <w:t>akce.</w:t>
      </w:r>
      <w:r>
        <w:rPr>
          <w:spacing w:val="-1"/>
          <w:sz w:val="20"/>
        </w:rPr>
        <w:t xml:space="preserve"> </w:t>
      </w:r>
      <w:r>
        <w:rPr>
          <w:sz w:val="20"/>
        </w:rPr>
        <w:t>Plnění</w:t>
      </w:r>
      <w:r>
        <w:rPr>
          <w:spacing w:val="-8"/>
          <w:sz w:val="20"/>
        </w:rPr>
        <w:t xml:space="preserve"> </w:t>
      </w:r>
      <w:r>
        <w:rPr>
          <w:sz w:val="20"/>
        </w:rPr>
        <w:t>účelu</w:t>
      </w:r>
      <w:r>
        <w:rPr>
          <w:spacing w:val="-8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rozmezí</w:t>
      </w:r>
      <w:r>
        <w:rPr>
          <w:spacing w:val="-1"/>
          <w:sz w:val="20"/>
        </w:rPr>
        <w:t xml:space="preserve"> </w:t>
      </w:r>
      <w:r>
        <w:rPr>
          <w:sz w:val="20"/>
        </w:rPr>
        <w:t>90-100</w:t>
      </w:r>
      <w:r>
        <w:rPr>
          <w:spacing w:val="-1"/>
          <w:sz w:val="20"/>
        </w:rPr>
        <w:t xml:space="preserve"> </w:t>
      </w:r>
      <w:r>
        <w:rPr>
          <w:sz w:val="20"/>
        </w:rPr>
        <w:t>% stanovených indikátorů</w:t>
      </w:r>
      <w:r>
        <w:rPr>
          <w:spacing w:val="-1"/>
          <w:sz w:val="20"/>
        </w:rPr>
        <w:t xml:space="preserve"> </w:t>
      </w:r>
      <w:r>
        <w:rPr>
          <w:sz w:val="20"/>
        </w:rPr>
        <w:t>nebude</w:t>
      </w:r>
      <w:r>
        <w:rPr>
          <w:spacing w:val="-1"/>
          <w:sz w:val="20"/>
        </w:rPr>
        <w:t xml:space="preserve"> </w:t>
      </w:r>
      <w:r>
        <w:rPr>
          <w:sz w:val="20"/>
        </w:rPr>
        <w:t>postiženo odvodem.</w:t>
      </w:r>
    </w:p>
    <w:p w:rsidR="005D20CF" w:rsidRDefault="00880A42">
      <w:pPr>
        <w:pStyle w:val="Odstavecseseznamem"/>
        <w:numPr>
          <w:ilvl w:val="0"/>
          <w:numId w:val="3"/>
        </w:numPr>
        <w:tabs>
          <w:tab w:val="left" w:pos="526"/>
        </w:tabs>
        <w:spacing w:before="120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z w:val="20"/>
        </w:rPr>
        <w:t>termínů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podle</w:t>
      </w:r>
      <w:r>
        <w:rPr>
          <w:spacing w:val="-9"/>
          <w:sz w:val="20"/>
        </w:rPr>
        <w:t xml:space="preserve"> </w:t>
      </w:r>
      <w:r>
        <w:rPr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z w:val="20"/>
        </w:rPr>
        <w:t>IV</w:t>
      </w:r>
      <w:r>
        <w:rPr>
          <w:spacing w:val="-11"/>
          <w:sz w:val="20"/>
        </w:rPr>
        <w:t xml:space="preserve"> </w:t>
      </w:r>
      <w:r>
        <w:rPr>
          <w:sz w:val="20"/>
        </w:rPr>
        <w:t>bodu</w:t>
      </w:r>
      <w:r>
        <w:rPr>
          <w:spacing w:val="-11"/>
          <w:sz w:val="20"/>
        </w:rPr>
        <w:t xml:space="preserve"> </w:t>
      </w:r>
      <w:r>
        <w:rPr>
          <w:sz w:val="20"/>
        </w:rPr>
        <w:t>1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9"/>
          <w:sz w:val="20"/>
        </w:rPr>
        <w:t xml:space="preserve"> </w:t>
      </w:r>
      <w:r>
        <w:rPr>
          <w:sz w:val="20"/>
        </w:rPr>
        <w:t>a)</w:t>
      </w:r>
      <w:r>
        <w:rPr>
          <w:spacing w:val="-12"/>
          <w:sz w:val="20"/>
        </w:rPr>
        <w:t xml:space="preserve"> </w:t>
      </w:r>
      <w:r>
        <w:rPr>
          <w:sz w:val="20"/>
        </w:rPr>
        <w:t>odrážky</w:t>
      </w:r>
      <w:r>
        <w:rPr>
          <w:spacing w:val="-11"/>
          <w:sz w:val="20"/>
        </w:rPr>
        <w:t xml:space="preserve"> </w:t>
      </w:r>
      <w:r>
        <w:rPr>
          <w:sz w:val="20"/>
        </w:rPr>
        <w:t>druhé</w:t>
      </w:r>
      <w:r>
        <w:rPr>
          <w:spacing w:val="-13"/>
          <w:sz w:val="20"/>
        </w:rPr>
        <w:t xml:space="preserve"> </w:t>
      </w: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postiženo</w:t>
      </w:r>
      <w:r>
        <w:rPr>
          <w:spacing w:val="-11"/>
          <w:sz w:val="20"/>
        </w:rPr>
        <w:t xml:space="preserve"> </w:t>
      </w:r>
      <w:r>
        <w:rPr>
          <w:sz w:val="20"/>
        </w:rPr>
        <w:t>odvodem</w:t>
      </w:r>
      <w:r>
        <w:rPr>
          <w:spacing w:val="-52"/>
          <w:sz w:val="20"/>
        </w:rPr>
        <w:t xml:space="preserve"> </w:t>
      </w:r>
      <w:r>
        <w:rPr>
          <w:sz w:val="20"/>
        </w:rPr>
        <w:t>ve výši 0,5 % z poskytnuté podpory za každý započatý měsíc prodlení. Porušení termínů realizace</w:t>
      </w:r>
      <w:r>
        <w:rPr>
          <w:spacing w:val="1"/>
          <w:sz w:val="20"/>
        </w:rPr>
        <w:t xml:space="preserve"> </w:t>
      </w:r>
      <w:r>
        <w:rPr>
          <w:sz w:val="20"/>
        </w:rPr>
        <w:t>nepřesahující lhůtu 10 kalendářních dnů nebude postiženo a nebude tak považováno za 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podm</w:t>
      </w:r>
      <w:r>
        <w:rPr>
          <w:sz w:val="20"/>
        </w:rPr>
        <w:t>ínek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5D20CF" w:rsidRDefault="00880A42">
      <w:pPr>
        <w:pStyle w:val="Odstavecseseznamem"/>
        <w:numPr>
          <w:ilvl w:val="0"/>
          <w:numId w:val="3"/>
        </w:numPr>
        <w:tabs>
          <w:tab w:val="left" w:pos="526"/>
        </w:tabs>
        <w:spacing w:before="120"/>
        <w:ind w:right="114"/>
        <w:jc w:val="both"/>
        <w:rPr>
          <w:sz w:val="20"/>
        </w:rPr>
      </w:pPr>
      <w:r>
        <w:rPr>
          <w:sz w:val="20"/>
        </w:rPr>
        <w:t>V případě, že dojde k porušení povinností uvedených v článku IV bodu 2 písm. k), bude stanovena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-2"/>
          <w:sz w:val="20"/>
        </w:rPr>
        <w:t xml:space="preserve"> </w:t>
      </w:r>
      <w:r>
        <w:rPr>
          <w:sz w:val="20"/>
        </w:rPr>
        <w:t>oprava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přílohy</w:t>
      </w:r>
      <w:r>
        <w:rPr>
          <w:spacing w:val="-1"/>
          <w:sz w:val="20"/>
        </w:rPr>
        <w:t xml:space="preserve"> </w:t>
      </w:r>
      <w:r>
        <w:rPr>
          <w:sz w:val="20"/>
        </w:rPr>
        <w:t>č.</w:t>
      </w:r>
      <w:r>
        <w:rPr>
          <w:spacing w:val="-1"/>
          <w:sz w:val="20"/>
        </w:rPr>
        <w:t xml:space="preserve"> </w:t>
      </w:r>
      <w:r>
        <w:rPr>
          <w:sz w:val="20"/>
        </w:rPr>
        <w:t>1 této Smlouvy.</w:t>
      </w:r>
    </w:p>
    <w:p w:rsidR="005D20CF" w:rsidRDefault="00880A42">
      <w:pPr>
        <w:pStyle w:val="Odstavecseseznamem"/>
        <w:numPr>
          <w:ilvl w:val="0"/>
          <w:numId w:val="3"/>
        </w:numPr>
        <w:tabs>
          <w:tab w:val="left" w:pos="526"/>
        </w:tabs>
        <w:spacing w:before="120"/>
        <w:ind w:right="108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1 % z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5D20CF" w:rsidRDefault="005D20CF">
      <w:pPr>
        <w:pStyle w:val="Zkladntext"/>
        <w:ind w:left="0"/>
        <w:jc w:val="left"/>
        <w:rPr>
          <w:sz w:val="36"/>
        </w:rPr>
      </w:pPr>
    </w:p>
    <w:p w:rsidR="005D20CF" w:rsidRDefault="00880A42">
      <w:pPr>
        <w:pStyle w:val="Nadpis1"/>
        <w:ind w:left="3277"/>
      </w:pPr>
      <w:r>
        <w:t>VI.</w:t>
      </w:r>
    </w:p>
    <w:p w:rsidR="005D20CF" w:rsidRDefault="00880A42">
      <w:pPr>
        <w:pStyle w:val="Nadpis2"/>
        <w:ind w:left="3274" w:right="3148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5D20CF" w:rsidRDefault="005D20CF">
      <w:pPr>
        <w:pStyle w:val="Zkladntext"/>
        <w:spacing w:before="1"/>
        <w:ind w:left="0"/>
        <w:jc w:val="left"/>
        <w:rPr>
          <w:b/>
          <w:sz w:val="18"/>
        </w:rPr>
      </w:pPr>
    </w:p>
    <w:p w:rsidR="005D20CF" w:rsidRDefault="00880A42">
      <w:pPr>
        <w:pStyle w:val="Odstavecseseznamem"/>
        <w:numPr>
          <w:ilvl w:val="0"/>
          <w:numId w:val="2"/>
        </w:numPr>
        <w:tabs>
          <w:tab w:val="left" w:pos="526"/>
        </w:tabs>
        <w:spacing w:before="0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5D20CF" w:rsidRDefault="00880A42">
      <w:pPr>
        <w:pStyle w:val="Odstavecseseznamem"/>
        <w:numPr>
          <w:ilvl w:val="0"/>
          <w:numId w:val="2"/>
        </w:numPr>
        <w:tabs>
          <w:tab w:val="left" w:pos="526"/>
        </w:tabs>
        <w:spacing w:before="120"/>
        <w:ind w:right="116"/>
        <w:jc w:val="both"/>
        <w:rPr>
          <w:sz w:val="20"/>
        </w:rPr>
      </w:pPr>
      <w:r>
        <w:rPr>
          <w:sz w:val="20"/>
        </w:rPr>
        <w:t>Pro</w:t>
      </w:r>
      <w:r>
        <w:rPr>
          <w:spacing w:val="31"/>
          <w:sz w:val="20"/>
        </w:rPr>
        <w:t xml:space="preserve"> </w:t>
      </w:r>
      <w:r>
        <w:rPr>
          <w:sz w:val="20"/>
        </w:rPr>
        <w:t>snazší</w:t>
      </w:r>
      <w:r>
        <w:rPr>
          <w:spacing w:val="30"/>
          <w:sz w:val="20"/>
        </w:rPr>
        <w:t xml:space="preserve"> </w:t>
      </w:r>
      <w:r>
        <w:rPr>
          <w:sz w:val="20"/>
        </w:rPr>
        <w:t>identifikaci</w:t>
      </w:r>
      <w:r>
        <w:rPr>
          <w:spacing w:val="31"/>
          <w:sz w:val="20"/>
        </w:rPr>
        <w:t xml:space="preserve"> </w:t>
      </w:r>
      <w:r>
        <w:rPr>
          <w:sz w:val="20"/>
        </w:rPr>
        <w:t>budou</w:t>
      </w:r>
      <w:r>
        <w:rPr>
          <w:spacing w:val="31"/>
          <w:sz w:val="20"/>
        </w:rPr>
        <w:t xml:space="preserve"> </w:t>
      </w:r>
      <w:r>
        <w:rPr>
          <w:sz w:val="20"/>
        </w:rPr>
        <w:t>sm</w:t>
      </w:r>
      <w:r>
        <w:rPr>
          <w:sz w:val="20"/>
        </w:rPr>
        <w:t>luvní</w:t>
      </w:r>
      <w:r>
        <w:rPr>
          <w:spacing w:val="30"/>
          <w:sz w:val="20"/>
        </w:rPr>
        <w:t xml:space="preserve"> </w:t>
      </w:r>
      <w:r>
        <w:rPr>
          <w:sz w:val="20"/>
        </w:rPr>
        <w:t>strany</w:t>
      </w:r>
      <w:r>
        <w:rPr>
          <w:spacing w:val="31"/>
          <w:sz w:val="20"/>
        </w:rPr>
        <w:t xml:space="preserve"> </w:t>
      </w:r>
      <w:r>
        <w:rPr>
          <w:sz w:val="20"/>
        </w:rPr>
        <w:t>při</w:t>
      </w:r>
      <w:r>
        <w:rPr>
          <w:spacing w:val="31"/>
          <w:sz w:val="20"/>
        </w:rPr>
        <w:t xml:space="preserve"> </w:t>
      </w:r>
      <w:r>
        <w:rPr>
          <w:sz w:val="20"/>
        </w:rPr>
        <w:t>veškeré</w:t>
      </w:r>
      <w:r>
        <w:rPr>
          <w:spacing w:val="30"/>
          <w:sz w:val="20"/>
        </w:rPr>
        <w:t xml:space="preserve"> </w:t>
      </w:r>
      <w:r>
        <w:rPr>
          <w:sz w:val="20"/>
        </w:rPr>
        <w:t>korespondenci</w:t>
      </w:r>
      <w:r>
        <w:rPr>
          <w:spacing w:val="31"/>
          <w:sz w:val="20"/>
        </w:rPr>
        <w:t xml:space="preserve"> </w:t>
      </w:r>
      <w:r>
        <w:rPr>
          <w:sz w:val="20"/>
        </w:rPr>
        <w:t>(včetně</w:t>
      </w:r>
      <w:r>
        <w:rPr>
          <w:spacing w:val="31"/>
          <w:sz w:val="20"/>
        </w:rPr>
        <w:t xml:space="preserve"> </w:t>
      </w:r>
      <w:r>
        <w:rPr>
          <w:sz w:val="20"/>
        </w:rPr>
        <w:t>elektronické)</w:t>
      </w:r>
      <w:r>
        <w:rPr>
          <w:spacing w:val="3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52"/>
          <w:sz w:val="20"/>
        </w:rPr>
        <w:t xml:space="preserve"> </w:t>
      </w:r>
      <w:r>
        <w:rPr>
          <w:sz w:val="20"/>
        </w:rPr>
        <w:t>se akce, uvádět vždy číslo této Smlouvy, a to již v označení věci, které se daná korespondence bude</w:t>
      </w:r>
      <w:r>
        <w:rPr>
          <w:spacing w:val="1"/>
          <w:sz w:val="20"/>
        </w:rPr>
        <w:t xml:space="preserve"> </w:t>
      </w:r>
      <w:r>
        <w:rPr>
          <w:sz w:val="20"/>
        </w:rPr>
        <w:t>týkat.</w:t>
      </w:r>
    </w:p>
    <w:p w:rsidR="005D20CF" w:rsidRDefault="00880A42">
      <w:pPr>
        <w:pStyle w:val="Odstavecseseznamem"/>
        <w:numPr>
          <w:ilvl w:val="0"/>
          <w:numId w:val="2"/>
        </w:numPr>
        <w:tabs>
          <w:tab w:val="left" w:pos="526"/>
        </w:tabs>
        <w:ind w:right="112"/>
        <w:jc w:val="both"/>
        <w:rPr>
          <w:sz w:val="20"/>
        </w:rPr>
      </w:pPr>
      <w:r>
        <w:rPr>
          <w:sz w:val="20"/>
        </w:rPr>
        <w:t xml:space="preserve">Tato Smlouva může být měněna nebo zrušena pouze dohodou obou smluvních stran v </w:t>
      </w:r>
      <w:r>
        <w:rPr>
          <w:sz w:val="20"/>
        </w:rPr>
        <w:t>písemné formě.</w:t>
      </w:r>
      <w:r>
        <w:rPr>
          <w:spacing w:val="1"/>
          <w:sz w:val="20"/>
        </w:rPr>
        <w:t xml:space="preserve"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III bodů 2 až 8, a to zejména tehdy, kdy bude docíleno nižších přínosů (nebo dojde k jejich</w:t>
      </w:r>
      <w:r>
        <w:rPr>
          <w:spacing w:val="-52"/>
          <w:sz w:val="20"/>
        </w:rPr>
        <w:t xml:space="preserve"> </w:t>
      </w:r>
      <w:r>
        <w:rPr>
          <w:sz w:val="20"/>
        </w:rPr>
        <w:t>opoždění),</w:t>
      </w:r>
      <w:r>
        <w:rPr>
          <w:spacing w:val="-2"/>
          <w:sz w:val="20"/>
        </w:rPr>
        <w:t xml:space="preserve"> </w:t>
      </w:r>
      <w:r>
        <w:rPr>
          <w:sz w:val="20"/>
        </w:rPr>
        <w:t>než</w:t>
      </w:r>
      <w:r>
        <w:rPr>
          <w:spacing w:val="1"/>
          <w:sz w:val="20"/>
        </w:rPr>
        <w:t xml:space="preserve"> </w:t>
      </w:r>
      <w:r>
        <w:rPr>
          <w:sz w:val="20"/>
        </w:rPr>
        <w:t>jak</w:t>
      </w:r>
      <w:r>
        <w:rPr>
          <w:spacing w:val="-1"/>
          <w:sz w:val="20"/>
        </w:rPr>
        <w:t xml:space="preserve"> </w:t>
      </w:r>
      <w:r>
        <w:rPr>
          <w:sz w:val="20"/>
        </w:rPr>
        <w:t>tato 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2"/>
          <w:sz w:val="20"/>
        </w:rPr>
        <w:t xml:space="preserve"> </w:t>
      </w:r>
      <w:r>
        <w:rPr>
          <w:sz w:val="20"/>
        </w:rPr>
        <w:t>před</w:t>
      </w:r>
      <w:r>
        <w:rPr>
          <w:sz w:val="20"/>
        </w:rPr>
        <w:t>pokládala.</w:t>
      </w:r>
    </w:p>
    <w:p w:rsidR="005D20CF" w:rsidRDefault="00880A42">
      <w:pPr>
        <w:pStyle w:val="Odstavecseseznamem"/>
        <w:numPr>
          <w:ilvl w:val="0"/>
          <w:numId w:val="2"/>
        </w:numPr>
        <w:tabs>
          <w:tab w:val="left" w:pos="526"/>
        </w:tabs>
        <w:spacing w:before="119"/>
        <w:ind w:right="116"/>
        <w:jc w:val="both"/>
        <w:rPr>
          <w:sz w:val="20"/>
        </w:rPr>
      </w:pPr>
      <w:r>
        <w:rPr>
          <w:sz w:val="20"/>
        </w:rPr>
        <w:t>Jednostranně je možno tuto Smlouvu vypovědět pouze za podmínek stanovených zákonem či 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Smlouvou.</w:t>
      </w:r>
    </w:p>
    <w:p w:rsidR="005D20CF" w:rsidRDefault="00880A42">
      <w:pPr>
        <w:pStyle w:val="Odstavecseseznamem"/>
        <w:numPr>
          <w:ilvl w:val="0"/>
          <w:numId w:val="2"/>
        </w:numPr>
        <w:tabs>
          <w:tab w:val="left" w:pos="526"/>
        </w:tabs>
        <w:ind w:right="114"/>
        <w:jc w:val="both"/>
        <w:rPr>
          <w:sz w:val="20"/>
        </w:rPr>
      </w:pPr>
      <w:r>
        <w:rPr>
          <w:spacing w:val="-1"/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3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řídí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2"/>
          <w:sz w:val="20"/>
        </w:rPr>
        <w:t xml:space="preserve"> </w:t>
      </w:r>
      <w:r>
        <w:rPr>
          <w:sz w:val="20"/>
        </w:rPr>
        <w:t>platného</w:t>
      </w:r>
      <w:r>
        <w:rPr>
          <w:spacing w:val="-52"/>
          <w:sz w:val="20"/>
        </w:rPr>
        <w:t xml:space="preserve"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části</w:t>
      </w:r>
      <w:r>
        <w:rPr>
          <w:spacing w:val="4"/>
          <w:sz w:val="20"/>
        </w:rPr>
        <w:t xml:space="preserve"> </w:t>
      </w:r>
      <w:r>
        <w:rPr>
          <w:sz w:val="20"/>
        </w:rPr>
        <w:t>čtvrté.</w:t>
      </w:r>
    </w:p>
    <w:p w:rsidR="005D20CF" w:rsidRDefault="00880A42">
      <w:pPr>
        <w:pStyle w:val="Odstavecseseznamem"/>
        <w:numPr>
          <w:ilvl w:val="0"/>
          <w:numId w:val="2"/>
        </w:numPr>
        <w:tabs>
          <w:tab w:val="left" w:pos="526"/>
        </w:tabs>
        <w:ind w:right="0"/>
        <w:jc w:val="both"/>
        <w:rPr>
          <w:sz w:val="20"/>
        </w:rPr>
      </w:pP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účely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1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má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5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podpory.</w:t>
      </w:r>
    </w:p>
    <w:p w:rsidR="005D20CF" w:rsidRDefault="00880A42">
      <w:pPr>
        <w:pStyle w:val="Odstavecseseznamem"/>
        <w:numPr>
          <w:ilvl w:val="0"/>
          <w:numId w:val="2"/>
        </w:numPr>
        <w:tabs>
          <w:tab w:val="left" w:pos="526"/>
        </w:tabs>
        <w:spacing w:before="118"/>
        <w:ind w:right="108"/>
        <w:jc w:val="both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9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informací</w:t>
      </w:r>
      <w:r>
        <w:rPr>
          <w:spacing w:val="17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6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5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6"/>
          <w:sz w:val="20"/>
        </w:rPr>
        <w:t xml:space="preserve"> </w:t>
      </w:r>
      <w:r>
        <w:rPr>
          <w:sz w:val="20"/>
        </w:rPr>
        <w:t>informace</w:t>
      </w:r>
      <w:r>
        <w:rPr>
          <w:spacing w:val="16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AIS</w:t>
      </w:r>
      <w:r>
        <w:rPr>
          <w:spacing w:val="18"/>
          <w:sz w:val="20"/>
        </w:rPr>
        <w:t xml:space="preserve"> </w:t>
      </w:r>
      <w:r>
        <w:rPr>
          <w:sz w:val="20"/>
        </w:rPr>
        <w:t>SFŽP</w:t>
      </w:r>
      <w:r>
        <w:rPr>
          <w:spacing w:val="17"/>
          <w:sz w:val="20"/>
        </w:rPr>
        <w:t xml:space="preserve"> </w:t>
      </w:r>
      <w:r>
        <w:rPr>
          <w:sz w:val="20"/>
        </w:rPr>
        <w:t>ČR,</w:t>
      </w:r>
      <w:r>
        <w:rPr>
          <w:spacing w:val="-53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0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1"/>
          <w:sz w:val="20"/>
        </w:rPr>
        <w:t xml:space="preserve"> </w:t>
      </w:r>
      <w:r>
        <w:rPr>
          <w:sz w:val="20"/>
        </w:rPr>
        <w:t>e-mailem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9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datovou</w:t>
      </w:r>
      <w:r>
        <w:rPr>
          <w:spacing w:val="-10"/>
          <w:sz w:val="20"/>
        </w:rPr>
        <w:t xml:space="preserve"> </w:t>
      </w:r>
      <w:r>
        <w:rPr>
          <w:sz w:val="20"/>
        </w:rPr>
        <w:t>schránkou.</w:t>
      </w:r>
    </w:p>
    <w:p w:rsidR="005D20CF" w:rsidRDefault="00880A42">
      <w:pPr>
        <w:pStyle w:val="Odstavecseseznamem"/>
        <w:numPr>
          <w:ilvl w:val="0"/>
          <w:numId w:val="2"/>
        </w:numPr>
        <w:tabs>
          <w:tab w:val="left" w:pos="526"/>
        </w:tabs>
        <w:ind w:right="11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29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1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</w:t>
      </w:r>
      <w:r>
        <w:rPr>
          <w:spacing w:val="-2"/>
          <w:sz w:val="20"/>
        </w:rPr>
        <w:t xml:space="preserve"> </w:t>
      </w:r>
      <w:r>
        <w:rPr>
          <w:sz w:val="20"/>
        </w:rPr>
        <w:t>340/2015</w:t>
      </w:r>
      <w:r>
        <w:rPr>
          <w:spacing w:val="17"/>
          <w:sz w:val="20"/>
        </w:rPr>
        <w:t xml:space="preserve"> </w:t>
      </w:r>
      <w:r>
        <w:rPr>
          <w:sz w:val="20"/>
        </w:rPr>
        <w:t>Sb.,</w:t>
      </w:r>
      <w:r>
        <w:rPr>
          <w:spacing w:val="16"/>
          <w:sz w:val="20"/>
        </w:rPr>
        <w:t xml:space="preserve"> </w:t>
      </w:r>
      <w:r>
        <w:rPr>
          <w:sz w:val="20"/>
        </w:rPr>
        <w:t>o</w:t>
      </w:r>
      <w:r>
        <w:rPr>
          <w:spacing w:val="16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15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15"/>
          <w:sz w:val="20"/>
        </w:rPr>
        <w:t xml:space="preserve"> </w:t>
      </w:r>
      <w:r>
        <w:rPr>
          <w:sz w:val="20"/>
        </w:rPr>
        <w:t>účinnosti</w:t>
      </w:r>
      <w:r>
        <w:rPr>
          <w:spacing w:val="17"/>
          <w:sz w:val="20"/>
        </w:rPr>
        <w:t xml:space="preserve"> </w:t>
      </w:r>
      <w:r>
        <w:rPr>
          <w:sz w:val="20"/>
        </w:rPr>
        <w:t>některých</w:t>
      </w:r>
      <w:r>
        <w:rPr>
          <w:spacing w:val="18"/>
          <w:sz w:val="20"/>
        </w:rPr>
        <w:t xml:space="preserve"> </w:t>
      </w:r>
      <w:r>
        <w:rPr>
          <w:sz w:val="20"/>
        </w:rPr>
        <w:t>smluv,</w:t>
      </w:r>
      <w:r>
        <w:rPr>
          <w:spacing w:val="16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15"/>
          <w:sz w:val="20"/>
        </w:rPr>
        <w:t xml:space="preserve"> </w:t>
      </w:r>
      <w:r>
        <w:rPr>
          <w:sz w:val="20"/>
        </w:rPr>
        <w:t>těchto</w:t>
      </w:r>
      <w:r>
        <w:rPr>
          <w:spacing w:val="16"/>
          <w:sz w:val="20"/>
        </w:rPr>
        <w:t xml:space="preserve"> </w:t>
      </w:r>
      <w:r>
        <w:rPr>
          <w:sz w:val="20"/>
        </w:rPr>
        <w:t>smluv</w:t>
      </w:r>
    </w:p>
    <w:p w:rsidR="005D20CF" w:rsidRDefault="005D20CF">
      <w:pPr>
        <w:jc w:val="both"/>
        <w:rPr>
          <w:sz w:val="20"/>
        </w:rPr>
        <w:sectPr w:rsidR="005D20CF">
          <w:pgSz w:w="12240" w:h="15840"/>
          <w:pgMar w:top="1060" w:right="1020" w:bottom="1660" w:left="1460" w:header="0" w:footer="1406" w:gutter="0"/>
          <w:cols w:space="708"/>
        </w:sectPr>
      </w:pPr>
    </w:p>
    <w:p w:rsidR="005D20CF" w:rsidRDefault="00880A42">
      <w:pPr>
        <w:pStyle w:val="Zkladntext"/>
        <w:spacing w:before="73"/>
        <w:ind w:right="113"/>
      </w:pPr>
      <w:r>
        <w:lastRenderedPageBreak/>
        <w:t>a</w:t>
      </w:r>
      <w:r>
        <w:rPr>
          <w:spacing w:val="-5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registru</w:t>
      </w:r>
      <w:r>
        <w:rPr>
          <w:spacing w:val="-7"/>
        </w:rPr>
        <w:t xml:space="preserve"> </w:t>
      </w:r>
      <w:r>
        <w:t>smluv</w:t>
      </w:r>
      <w:r>
        <w:rPr>
          <w:spacing w:val="-10"/>
        </w:rPr>
        <w:t xml:space="preserve"> </w:t>
      </w:r>
      <w:r>
        <w:t>(zákon</w:t>
      </w:r>
      <w:r>
        <w:rPr>
          <w:spacing w:val="-9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registru</w:t>
      </w:r>
      <w:r>
        <w:rPr>
          <w:spacing w:val="-10"/>
        </w:rPr>
        <w:t xml:space="preserve"> </w:t>
      </w:r>
      <w:r>
        <w:t>smluv),</w:t>
      </w:r>
      <w:r>
        <w:rPr>
          <w:spacing w:val="-10"/>
        </w:rPr>
        <w:t xml:space="preserve"> </w:t>
      </w:r>
      <w:r>
        <w:t>ve</w:t>
      </w:r>
      <w:r>
        <w:rPr>
          <w:spacing w:val="-11"/>
        </w:rPr>
        <w:t xml:space="preserve"> </w:t>
      </w:r>
      <w:r>
        <w:t>znění</w:t>
      </w:r>
      <w:r>
        <w:rPr>
          <w:spacing w:val="-10"/>
        </w:rPr>
        <w:t xml:space="preserve"> </w:t>
      </w:r>
      <w:r>
        <w:t>pozdějších</w:t>
      </w:r>
      <w:r>
        <w:rPr>
          <w:spacing w:val="-9"/>
        </w:rPr>
        <w:t xml:space="preserve"> </w:t>
      </w:r>
      <w:r>
        <w:t>předpisů,</w:t>
      </w:r>
      <w:r>
        <w:rPr>
          <w:spacing w:val="-11"/>
        </w:rPr>
        <w:t xml:space="preserve"> </w:t>
      </w:r>
      <w:r>
        <w:t>pokud</w:t>
      </w:r>
      <w:r>
        <w:rPr>
          <w:spacing w:val="-10"/>
        </w:rPr>
        <w:t xml:space="preserve"> </w:t>
      </w:r>
      <w:r>
        <w:t>zveřejnění</w:t>
      </w:r>
      <w:r>
        <w:rPr>
          <w:spacing w:val="-8"/>
        </w:rPr>
        <w:t xml:space="preserve"> </w:t>
      </w:r>
      <w:r>
        <w:t>této</w:t>
      </w:r>
      <w:r>
        <w:rPr>
          <w:spacing w:val="-10"/>
        </w:rPr>
        <w:t xml:space="preserve"> </w:t>
      </w:r>
      <w:r>
        <w:t>Smlouvy</w:t>
      </w:r>
      <w:r>
        <w:rPr>
          <w:spacing w:val="-52"/>
        </w:rPr>
        <w:t xml:space="preserve"> </w:t>
      </w:r>
      <w:r>
        <w:t>tento</w:t>
      </w:r>
      <w:r>
        <w:rPr>
          <w:spacing w:val="-1"/>
        </w:rPr>
        <w:t xml:space="preserve"> </w:t>
      </w:r>
      <w:r>
        <w:t>zákon ukládá.</w:t>
      </w:r>
    </w:p>
    <w:p w:rsidR="005D20CF" w:rsidRDefault="00880A42">
      <w:pPr>
        <w:pStyle w:val="Odstavecseseznamem"/>
        <w:numPr>
          <w:ilvl w:val="0"/>
          <w:numId w:val="2"/>
        </w:numPr>
        <w:tabs>
          <w:tab w:val="left" w:pos="526"/>
        </w:tabs>
        <w:ind w:right="115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5D20CF" w:rsidRDefault="005D20CF">
      <w:pPr>
        <w:pStyle w:val="Zkladntext"/>
        <w:ind w:left="0"/>
        <w:jc w:val="left"/>
        <w:rPr>
          <w:sz w:val="36"/>
        </w:rPr>
      </w:pPr>
    </w:p>
    <w:p w:rsidR="005D20CF" w:rsidRDefault="00880A42">
      <w:pPr>
        <w:pStyle w:val="Zkladntext"/>
        <w:tabs>
          <w:tab w:val="left" w:pos="6691"/>
        </w:tabs>
        <w:ind w:left="242"/>
        <w:jc w:val="left"/>
      </w:pPr>
      <w:r>
        <w:t>V:</w:t>
      </w:r>
      <w:r>
        <w:tab/>
        <w:t>V</w:t>
      </w:r>
      <w:r>
        <w:rPr>
          <w:spacing w:val="-4"/>
        </w:rPr>
        <w:t xml:space="preserve"> </w:t>
      </w:r>
      <w:r>
        <w:t>Praze</w:t>
      </w:r>
      <w:r>
        <w:rPr>
          <w:spacing w:val="21"/>
        </w:rPr>
        <w:t xml:space="preserve"> </w:t>
      </w:r>
      <w:r>
        <w:t>dne:</w:t>
      </w:r>
    </w:p>
    <w:p w:rsidR="005D20CF" w:rsidRDefault="005D20CF">
      <w:pPr>
        <w:pStyle w:val="Zkladntext"/>
        <w:spacing w:before="1"/>
        <w:ind w:left="0"/>
        <w:jc w:val="left"/>
        <w:rPr>
          <w:sz w:val="18"/>
        </w:rPr>
      </w:pPr>
    </w:p>
    <w:p w:rsidR="005D20CF" w:rsidRDefault="00880A42">
      <w:pPr>
        <w:pStyle w:val="Zkladntext"/>
        <w:ind w:left="242"/>
        <w:jc w:val="left"/>
      </w:pPr>
      <w:r>
        <w:t>dne:</w:t>
      </w:r>
    </w:p>
    <w:p w:rsidR="005D20CF" w:rsidRDefault="005D20CF">
      <w:pPr>
        <w:pStyle w:val="Zkladntext"/>
        <w:ind w:left="0"/>
        <w:jc w:val="left"/>
        <w:rPr>
          <w:sz w:val="26"/>
        </w:rPr>
      </w:pPr>
    </w:p>
    <w:p w:rsidR="005D20CF" w:rsidRDefault="005D20CF">
      <w:pPr>
        <w:pStyle w:val="Zkladntext"/>
        <w:ind w:left="0"/>
        <w:jc w:val="left"/>
        <w:rPr>
          <w:sz w:val="26"/>
        </w:rPr>
      </w:pPr>
    </w:p>
    <w:p w:rsidR="005D20CF" w:rsidRDefault="005D20CF">
      <w:pPr>
        <w:pStyle w:val="Zkladntext"/>
        <w:spacing w:before="4"/>
        <w:ind w:left="0"/>
        <w:jc w:val="left"/>
        <w:rPr>
          <w:sz w:val="29"/>
        </w:rPr>
      </w:pPr>
    </w:p>
    <w:p w:rsidR="005D20CF" w:rsidRDefault="00880A42">
      <w:pPr>
        <w:tabs>
          <w:tab w:val="left" w:pos="6722"/>
        </w:tabs>
        <w:ind w:left="24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5D20CF" w:rsidRDefault="00880A42">
      <w:pPr>
        <w:pStyle w:val="Zkladntext"/>
        <w:tabs>
          <w:tab w:val="left" w:pos="6722"/>
        </w:tabs>
        <w:ind w:left="242"/>
        <w:jc w:val="left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</w:t>
      </w:r>
      <w:r>
        <w:t>e</w:t>
      </w:r>
      <w:r>
        <w:rPr>
          <w:spacing w:val="-4"/>
        </w:rPr>
        <w:t xml:space="preserve"> </w:t>
      </w:r>
      <w:r>
        <w:t>Fondu</w:t>
      </w:r>
    </w:p>
    <w:p w:rsidR="005D20CF" w:rsidRDefault="005D20CF">
      <w:pPr>
        <w:pStyle w:val="Zkladntext"/>
        <w:spacing w:before="1"/>
        <w:ind w:left="0"/>
        <w:jc w:val="left"/>
        <w:rPr>
          <w:sz w:val="27"/>
        </w:rPr>
      </w:pPr>
    </w:p>
    <w:p w:rsidR="005D20CF" w:rsidRDefault="00880A42">
      <w:pPr>
        <w:pStyle w:val="Zkladntext"/>
        <w:spacing w:line="264" w:lineRule="auto"/>
        <w:ind w:left="242"/>
        <w:jc w:val="left"/>
      </w:pPr>
      <w:r>
        <w:t>Příloha</w:t>
      </w:r>
      <w:r>
        <w:rPr>
          <w:spacing w:val="44"/>
        </w:rPr>
        <w:t xml:space="preserve"> </w:t>
      </w:r>
      <w:r>
        <w:t>č.</w:t>
      </w:r>
      <w:r>
        <w:rPr>
          <w:spacing w:val="43"/>
        </w:rPr>
        <w:t xml:space="preserve"> </w:t>
      </w:r>
      <w:r>
        <w:t>1</w:t>
      </w:r>
      <w:r>
        <w:rPr>
          <w:spacing w:val="44"/>
        </w:rPr>
        <w:t xml:space="preserve"> </w:t>
      </w:r>
      <w:r>
        <w:t>-</w:t>
      </w:r>
      <w:r>
        <w:rPr>
          <w:spacing w:val="46"/>
        </w:rPr>
        <w:t xml:space="preserve"> </w:t>
      </w:r>
      <w:r>
        <w:t>Stanovení</w:t>
      </w:r>
      <w:r>
        <w:rPr>
          <w:spacing w:val="42"/>
        </w:rPr>
        <w:t xml:space="preserve"> </w:t>
      </w:r>
      <w:r>
        <w:t>finančních</w:t>
      </w:r>
      <w:r>
        <w:rPr>
          <w:spacing w:val="43"/>
        </w:rPr>
        <w:t xml:space="preserve"> </w:t>
      </w:r>
      <w:r>
        <w:t>oprav,</w:t>
      </w:r>
      <w:r>
        <w:rPr>
          <w:spacing w:val="44"/>
        </w:rPr>
        <w:t xml:space="preserve"> </w:t>
      </w:r>
      <w:r>
        <w:t>které</w:t>
      </w:r>
      <w:r>
        <w:rPr>
          <w:spacing w:val="44"/>
        </w:rPr>
        <w:t xml:space="preserve"> </w:t>
      </w:r>
      <w:r>
        <w:t>se</w:t>
      </w:r>
      <w:r>
        <w:rPr>
          <w:spacing w:val="43"/>
        </w:rPr>
        <w:t xml:space="preserve"> </w:t>
      </w:r>
      <w:r>
        <w:t>použijí</w:t>
      </w:r>
      <w:r>
        <w:rPr>
          <w:spacing w:val="43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případě</w:t>
      </w:r>
      <w:r>
        <w:rPr>
          <w:spacing w:val="43"/>
        </w:rPr>
        <w:t xml:space="preserve"> </w:t>
      </w:r>
      <w:r>
        <w:t>porušení</w:t>
      </w:r>
      <w:r>
        <w:rPr>
          <w:spacing w:val="44"/>
        </w:rPr>
        <w:t xml:space="preserve"> </w:t>
      </w:r>
      <w:r>
        <w:t>povinností</w:t>
      </w:r>
      <w:r>
        <w:rPr>
          <w:spacing w:val="42"/>
        </w:rPr>
        <w:t xml:space="preserve"> </w:t>
      </w:r>
      <w:r>
        <w:t>při</w:t>
      </w:r>
      <w:r>
        <w:rPr>
          <w:spacing w:val="43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5D20CF" w:rsidRDefault="005D20CF">
      <w:pPr>
        <w:spacing w:line="264" w:lineRule="auto"/>
        <w:sectPr w:rsidR="005D20CF">
          <w:pgSz w:w="12240" w:h="15840"/>
          <w:pgMar w:top="1060" w:right="1020" w:bottom="1660" w:left="1460" w:header="0" w:footer="1406" w:gutter="0"/>
          <w:cols w:space="708"/>
        </w:sectPr>
      </w:pPr>
    </w:p>
    <w:p w:rsidR="005D20CF" w:rsidRDefault="00880A42">
      <w:pPr>
        <w:pStyle w:val="Zkladntext"/>
        <w:spacing w:before="85"/>
        <w:ind w:left="242"/>
        <w:jc w:val="left"/>
      </w:pPr>
      <w:r>
        <w:lastRenderedPageBreak/>
        <w:t>Příloha</w:t>
      </w:r>
      <w:r>
        <w:rPr>
          <w:spacing w:val="-1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Smlouva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poskytnutí</w:t>
      </w:r>
      <w:r>
        <w:rPr>
          <w:spacing w:val="-4"/>
        </w:rPr>
        <w:t xml:space="preserve"> </w:t>
      </w:r>
      <w:r>
        <w:t>podpory</w:t>
      </w:r>
      <w:r>
        <w:rPr>
          <w:spacing w:val="-4"/>
        </w:rPr>
        <w:t xml:space="preserve"> </w:t>
      </w:r>
      <w:r>
        <w:t>ze Státního</w:t>
      </w:r>
      <w:r>
        <w:rPr>
          <w:spacing w:val="-1"/>
        </w:rPr>
        <w:t xml:space="preserve"> </w:t>
      </w:r>
      <w:r>
        <w:t>fondu</w:t>
      </w:r>
      <w:r>
        <w:rPr>
          <w:spacing w:val="-3"/>
        </w:rPr>
        <w:t xml:space="preserve"> </w:t>
      </w:r>
      <w:r>
        <w:t>životního</w:t>
      </w:r>
      <w:r>
        <w:rPr>
          <w:spacing w:val="-2"/>
        </w:rPr>
        <w:t xml:space="preserve"> </w:t>
      </w:r>
      <w:r>
        <w:t>prostředí</w:t>
      </w:r>
      <w:r>
        <w:rPr>
          <w:spacing w:val="-1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5D20CF" w:rsidRDefault="005D20CF">
      <w:pPr>
        <w:pStyle w:val="Zkladntext"/>
        <w:ind w:left="0"/>
        <w:jc w:val="left"/>
        <w:rPr>
          <w:sz w:val="26"/>
        </w:rPr>
      </w:pPr>
    </w:p>
    <w:p w:rsidR="005D20CF" w:rsidRDefault="005D20CF">
      <w:pPr>
        <w:pStyle w:val="Zkladntext"/>
        <w:spacing w:before="2"/>
        <w:ind w:left="0"/>
        <w:jc w:val="left"/>
        <w:rPr>
          <w:sz w:val="32"/>
        </w:rPr>
      </w:pPr>
    </w:p>
    <w:p w:rsidR="005D20CF" w:rsidRDefault="00880A42">
      <w:pPr>
        <w:pStyle w:val="Nadpis2"/>
        <w:spacing w:before="1" w:line="264" w:lineRule="auto"/>
        <w:jc w:val="left"/>
      </w:pPr>
      <w:r>
        <w:t>Stanovení</w:t>
      </w:r>
      <w:r>
        <w:rPr>
          <w:spacing w:val="26"/>
        </w:rPr>
        <w:t xml:space="preserve"> </w:t>
      </w:r>
      <w:r>
        <w:t>finančních</w:t>
      </w:r>
      <w:r>
        <w:rPr>
          <w:spacing w:val="25"/>
        </w:rPr>
        <w:t xml:space="preserve"> </w:t>
      </w:r>
      <w:r>
        <w:t>oprav,</w:t>
      </w:r>
      <w:r>
        <w:rPr>
          <w:spacing w:val="24"/>
        </w:rPr>
        <w:t xml:space="preserve"> </w:t>
      </w:r>
      <w:r>
        <w:t>které</w:t>
      </w:r>
      <w:r>
        <w:rPr>
          <w:spacing w:val="28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t>použijí</w:t>
      </w:r>
      <w:r>
        <w:rPr>
          <w:spacing w:val="26"/>
        </w:rPr>
        <w:t xml:space="preserve"> </w:t>
      </w:r>
      <w:r>
        <w:t>v</w:t>
      </w:r>
      <w:r>
        <w:rPr>
          <w:spacing w:val="26"/>
        </w:rPr>
        <w:t xml:space="preserve"> </w:t>
      </w:r>
      <w:r>
        <w:t>případě</w:t>
      </w:r>
      <w:r>
        <w:rPr>
          <w:spacing w:val="27"/>
        </w:rPr>
        <w:t xml:space="preserve"> </w:t>
      </w:r>
      <w:r>
        <w:t>porušení</w:t>
      </w:r>
      <w:r>
        <w:rPr>
          <w:spacing w:val="28"/>
        </w:rPr>
        <w:t xml:space="preserve"> </w:t>
      </w:r>
      <w:r>
        <w:t>povinností</w:t>
      </w:r>
      <w:r>
        <w:rPr>
          <w:spacing w:val="28"/>
        </w:rPr>
        <w:t xml:space="preserve"> </w:t>
      </w:r>
      <w:r>
        <w:t>při</w:t>
      </w:r>
      <w:r>
        <w:rPr>
          <w:spacing w:val="26"/>
        </w:rPr>
        <w:t xml:space="preserve"> </w:t>
      </w:r>
      <w:r>
        <w:t>zadávání</w:t>
      </w:r>
      <w:r>
        <w:rPr>
          <w:spacing w:val="25"/>
        </w:rPr>
        <w:t xml:space="preserve"> </w:t>
      </w:r>
      <w:r>
        <w:t>zakázek/</w:t>
      </w:r>
      <w:r>
        <w:rPr>
          <w:spacing w:val="-52"/>
        </w:rPr>
        <w:t xml:space="preserve"> </w:t>
      </w:r>
      <w:r>
        <w:t>veřejných</w:t>
      </w:r>
      <w:r>
        <w:rPr>
          <w:spacing w:val="-2"/>
        </w:rPr>
        <w:t xml:space="preserve"> </w:t>
      </w:r>
      <w:r>
        <w:t>zakázek</w:t>
      </w:r>
    </w:p>
    <w:p w:rsidR="005D20CF" w:rsidRDefault="005D20CF">
      <w:pPr>
        <w:pStyle w:val="Zkladntext"/>
        <w:spacing w:before="1"/>
        <w:ind w:left="0"/>
        <w:jc w:val="left"/>
        <w:rPr>
          <w:b/>
          <w:sz w:val="27"/>
        </w:rPr>
      </w:pPr>
    </w:p>
    <w:p w:rsidR="005D20CF" w:rsidRDefault="00880A42">
      <w:pPr>
        <w:pStyle w:val="Odstavecseseznamem"/>
        <w:numPr>
          <w:ilvl w:val="0"/>
          <w:numId w:val="1"/>
        </w:numPr>
        <w:tabs>
          <w:tab w:val="left" w:pos="526"/>
        </w:tabs>
        <w:spacing w:before="0" w:line="264" w:lineRule="auto"/>
        <w:ind w:right="110"/>
        <w:jc w:val="both"/>
        <w:rPr>
          <w:sz w:val="20"/>
        </w:rPr>
      </w:pPr>
      <w:r>
        <w:rPr>
          <w:w w:val="95"/>
          <w:sz w:val="20"/>
        </w:rPr>
        <w:t>Podle této přílohy se v souladu se zákonem č. 218/2000 Sb., o rozpočtových pravidel a o změně některých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zákonů,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znění</w:t>
      </w:r>
      <w:r>
        <w:rPr>
          <w:spacing w:val="1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1"/>
          <w:sz w:val="20"/>
        </w:rPr>
        <w:t xml:space="preserve"> </w:t>
      </w:r>
      <w:r>
        <w:rPr>
          <w:sz w:val="20"/>
        </w:rPr>
        <w:t>předpisů,</w:t>
      </w:r>
      <w:r>
        <w:rPr>
          <w:spacing w:val="1"/>
          <w:sz w:val="20"/>
        </w:rPr>
        <w:t xml:space="preserve"> </w:t>
      </w:r>
      <w:r>
        <w:rPr>
          <w:sz w:val="20"/>
        </w:rPr>
        <w:t>stanovuje</w:t>
      </w:r>
      <w:r>
        <w:rPr>
          <w:spacing w:val="1"/>
          <w:sz w:val="20"/>
        </w:rPr>
        <w:t xml:space="preserve"> </w:t>
      </w:r>
      <w:r>
        <w:rPr>
          <w:sz w:val="20"/>
        </w:rPr>
        <w:t>výše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1"/>
          <w:sz w:val="20"/>
        </w:rPr>
        <w:t xml:space="preserve"> </w:t>
      </w:r>
      <w:r>
        <w:rPr>
          <w:sz w:val="20"/>
        </w:rPr>
        <w:t>opravy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rozpočtové kázně v případě pochybení, které spočívá v porušení povinností stanovených v článku IV</w:t>
      </w:r>
      <w:r>
        <w:rPr>
          <w:spacing w:val="1"/>
          <w:sz w:val="20"/>
        </w:rPr>
        <w:t xml:space="preserve"> </w:t>
      </w:r>
      <w:r>
        <w:rPr>
          <w:sz w:val="20"/>
        </w:rPr>
        <w:t>bodu 2) písm. k) Smlouvy při zadávání zakázek/veřejných zakázek (dále souhrnně jen „veřejné za</w:t>
      </w:r>
      <w:r>
        <w:rPr>
          <w:sz w:val="20"/>
        </w:rPr>
        <w:t>kázky“),</w:t>
      </w:r>
      <w:r>
        <w:rPr>
          <w:spacing w:val="-53"/>
          <w:sz w:val="20"/>
        </w:rPr>
        <w:t xml:space="preserve"> </w:t>
      </w:r>
      <w:r>
        <w:rPr>
          <w:sz w:val="20"/>
        </w:rPr>
        <w:t>zejména v nedodržení postupu podle zákona č. 134/2016 Sb., o zadávání veřejných zakázek, ve znění</w:t>
      </w:r>
      <w:r>
        <w:rPr>
          <w:spacing w:val="1"/>
          <w:sz w:val="20"/>
        </w:rPr>
        <w:t xml:space="preserve"> </w:t>
      </w:r>
      <w:r>
        <w:rPr>
          <w:sz w:val="20"/>
        </w:rPr>
        <w:t>účinném v době zahájení zadávacího řízení, případně zákona č. 137/2006 Sb., o veřejných zakázkách, ve</w:t>
      </w:r>
      <w:r>
        <w:rPr>
          <w:spacing w:val="-52"/>
          <w:sz w:val="20"/>
        </w:rPr>
        <w:t xml:space="preserve"> </w:t>
      </w:r>
      <w:r>
        <w:rPr>
          <w:sz w:val="20"/>
        </w:rPr>
        <w:t>znění</w:t>
      </w:r>
      <w:r>
        <w:rPr>
          <w:spacing w:val="1"/>
          <w:sz w:val="20"/>
        </w:rPr>
        <w:t xml:space="preserve"> </w:t>
      </w:r>
      <w:r>
        <w:rPr>
          <w:sz w:val="20"/>
        </w:rPr>
        <w:t>účinném</w:t>
      </w:r>
      <w:r>
        <w:rPr>
          <w:spacing w:val="1"/>
          <w:sz w:val="20"/>
        </w:rPr>
        <w:t xml:space="preserve"> </w:t>
      </w:r>
      <w:r>
        <w:rPr>
          <w:sz w:val="20"/>
        </w:rPr>
        <w:t>v době</w:t>
      </w:r>
      <w:r>
        <w:rPr>
          <w:spacing w:val="1"/>
          <w:sz w:val="20"/>
        </w:rPr>
        <w:t xml:space="preserve"> </w:t>
      </w:r>
      <w:r>
        <w:rPr>
          <w:sz w:val="20"/>
        </w:rPr>
        <w:t>zahájení</w:t>
      </w:r>
      <w:r>
        <w:rPr>
          <w:spacing w:val="1"/>
          <w:sz w:val="20"/>
        </w:rPr>
        <w:t xml:space="preserve"> </w:t>
      </w:r>
      <w:r>
        <w:rPr>
          <w:sz w:val="20"/>
        </w:rPr>
        <w:t>zadávacího</w:t>
      </w:r>
      <w:r>
        <w:rPr>
          <w:spacing w:val="1"/>
          <w:sz w:val="20"/>
        </w:rPr>
        <w:t xml:space="preserve"> </w:t>
      </w:r>
      <w:r>
        <w:rPr>
          <w:sz w:val="20"/>
        </w:rPr>
        <w:t>řízení</w:t>
      </w:r>
      <w:r>
        <w:rPr>
          <w:spacing w:val="1"/>
          <w:sz w:val="20"/>
        </w:rPr>
        <w:t xml:space="preserve"> </w:t>
      </w:r>
      <w:r>
        <w:rPr>
          <w:sz w:val="20"/>
        </w:rPr>
        <w:t>(dále</w:t>
      </w:r>
      <w:r>
        <w:rPr>
          <w:spacing w:val="1"/>
          <w:sz w:val="20"/>
        </w:rPr>
        <w:t xml:space="preserve"> </w:t>
      </w:r>
      <w:r>
        <w:rPr>
          <w:sz w:val="20"/>
        </w:rPr>
        <w:t>souhrnně</w:t>
      </w:r>
      <w:r>
        <w:rPr>
          <w:spacing w:val="1"/>
          <w:sz w:val="20"/>
        </w:rPr>
        <w:t xml:space="preserve"> </w:t>
      </w:r>
      <w:r>
        <w:rPr>
          <w:sz w:val="20"/>
        </w:rPr>
        <w:t>jen</w:t>
      </w:r>
      <w:r>
        <w:rPr>
          <w:spacing w:val="1"/>
          <w:sz w:val="20"/>
        </w:rPr>
        <w:t xml:space="preserve"> </w:t>
      </w:r>
      <w:r>
        <w:rPr>
          <w:sz w:val="20"/>
        </w:rPr>
        <w:t>„zákon“)</w:t>
      </w:r>
      <w:r>
        <w:rPr>
          <w:spacing w:val="1"/>
          <w:sz w:val="20"/>
        </w:rPr>
        <w:t xml:space="preserve"> </w:t>
      </w:r>
      <w:r>
        <w:rPr>
          <w:sz w:val="20"/>
        </w:rPr>
        <w:t>a/nebo</w:t>
      </w:r>
      <w:r>
        <w:rPr>
          <w:spacing w:val="1"/>
          <w:sz w:val="20"/>
        </w:rPr>
        <w:t xml:space="preserve"> </w:t>
      </w:r>
      <w:r>
        <w:rPr>
          <w:sz w:val="20"/>
        </w:rPr>
        <w:t>nedodržení</w:t>
      </w:r>
      <w:r>
        <w:rPr>
          <w:spacing w:val="-52"/>
          <w:sz w:val="20"/>
        </w:rPr>
        <w:t xml:space="preserve"> </w:t>
      </w:r>
      <w:r>
        <w:rPr>
          <w:sz w:val="20"/>
        </w:rPr>
        <w:t>postupu</w:t>
      </w:r>
      <w:r>
        <w:rPr>
          <w:spacing w:val="-12"/>
          <w:sz w:val="20"/>
        </w:rPr>
        <w:t xml:space="preserve"> </w:t>
      </w:r>
      <w:r>
        <w:rPr>
          <w:sz w:val="20"/>
        </w:rPr>
        <w:t>stanoveného</w:t>
      </w:r>
      <w:r>
        <w:rPr>
          <w:spacing w:val="-1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Pokynech</w:t>
      </w:r>
      <w:r>
        <w:rPr>
          <w:spacing w:val="-12"/>
          <w:sz w:val="20"/>
        </w:rPr>
        <w:t xml:space="preserve"> </w:t>
      </w:r>
      <w:r>
        <w:rPr>
          <w:sz w:val="20"/>
        </w:rPr>
        <w:t>pro</w:t>
      </w:r>
      <w:r>
        <w:rPr>
          <w:spacing w:val="-12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12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13"/>
          <w:sz w:val="20"/>
        </w:rPr>
        <w:t xml:space="preserve"> </w:t>
      </w:r>
      <w:r>
        <w:rPr>
          <w:sz w:val="20"/>
        </w:rPr>
        <w:t>zakázek</w:t>
      </w:r>
      <w:r>
        <w:rPr>
          <w:spacing w:val="-13"/>
          <w:sz w:val="20"/>
        </w:rPr>
        <w:t xml:space="preserve"> </w:t>
      </w:r>
      <w:r>
        <w:rPr>
          <w:sz w:val="20"/>
        </w:rPr>
        <w:t>v OPŽP</w:t>
      </w:r>
      <w:r>
        <w:rPr>
          <w:spacing w:val="-14"/>
          <w:sz w:val="20"/>
        </w:rPr>
        <w:t xml:space="preserve"> </w:t>
      </w:r>
      <w:r>
        <w:rPr>
          <w:sz w:val="20"/>
        </w:rPr>
        <w:t>2014</w:t>
      </w:r>
      <w:r>
        <w:rPr>
          <w:spacing w:val="-10"/>
          <w:sz w:val="20"/>
        </w:rPr>
        <w:t xml:space="preserve"> </w:t>
      </w:r>
      <w:r>
        <w:rPr>
          <w:sz w:val="20"/>
        </w:rPr>
        <w:t>–</w:t>
      </w:r>
      <w:r>
        <w:rPr>
          <w:spacing w:val="-11"/>
          <w:sz w:val="20"/>
        </w:rPr>
        <w:t xml:space="preserve"> </w:t>
      </w:r>
      <w:r>
        <w:rPr>
          <w:sz w:val="20"/>
        </w:rPr>
        <w:t>2020,</w:t>
      </w:r>
      <w:r>
        <w:rPr>
          <w:spacing w:val="-12"/>
          <w:sz w:val="20"/>
        </w:rPr>
        <w:t xml:space="preserve"> </w:t>
      </w:r>
      <w:r>
        <w:rPr>
          <w:sz w:val="20"/>
        </w:rPr>
        <w:t>ve</w:t>
      </w:r>
      <w:r>
        <w:rPr>
          <w:spacing w:val="-13"/>
          <w:sz w:val="20"/>
        </w:rPr>
        <w:t xml:space="preserve"> </w:t>
      </w:r>
      <w:r>
        <w:rPr>
          <w:sz w:val="20"/>
        </w:rPr>
        <w:t>znění</w:t>
      </w:r>
      <w:r>
        <w:rPr>
          <w:spacing w:val="-12"/>
          <w:sz w:val="20"/>
        </w:rPr>
        <w:t xml:space="preserve"> </w:t>
      </w:r>
      <w:r>
        <w:rPr>
          <w:sz w:val="20"/>
        </w:rPr>
        <w:t>účinném</w:t>
      </w:r>
      <w:r>
        <w:rPr>
          <w:spacing w:val="-53"/>
          <w:sz w:val="20"/>
        </w:rPr>
        <w:t xml:space="preserve"> </w:t>
      </w:r>
      <w:r>
        <w:rPr>
          <w:sz w:val="20"/>
        </w:rPr>
        <w:t>v době</w:t>
      </w:r>
      <w:r>
        <w:rPr>
          <w:spacing w:val="1"/>
          <w:sz w:val="20"/>
        </w:rPr>
        <w:t xml:space="preserve"> </w:t>
      </w:r>
      <w:r>
        <w:rPr>
          <w:sz w:val="20"/>
        </w:rPr>
        <w:t>zahájení</w:t>
      </w:r>
      <w:r>
        <w:rPr>
          <w:spacing w:val="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1"/>
          <w:sz w:val="20"/>
        </w:rPr>
        <w:t xml:space="preserve"> </w:t>
      </w:r>
      <w:r>
        <w:rPr>
          <w:sz w:val="20"/>
        </w:rPr>
        <w:t>řízení</w:t>
      </w:r>
      <w:r>
        <w:rPr>
          <w:spacing w:val="1"/>
          <w:sz w:val="20"/>
        </w:rPr>
        <w:t xml:space="preserve"> </w:t>
      </w:r>
      <w:r>
        <w:rPr>
          <w:sz w:val="20"/>
        </w:rPr>
        <w:t>(dále</w:t>
      </w:r>
      <w:r>
        <w:rPr>
          <w:spacing w:val="1"/>
          <w:sz w:val="20"/>
        </w:rPr>
        <w:t xml:space="preserve"> </w:t>
      </w:r>
      <w:r>
        <w:rPr>
          <w:sz w:val="20"/>
        </w:rPr>
        <w:t>jen</w:t>
      </w:r>
      <w:r>
        <w:rPr>
          <w:spacing w:val="1"/>
          <w:sz w:val="20"/>
        </w:rPr>
        <w:t xml:space="preserve"> </w:t>
      </w:r>
      <w:r>
        <w:rPr>
          <w:sz w:val="20"/>
        </w:rPr>
        <w:t>„Pokyny</w:t>
      </w:r>
      <w:r>
        <w:rPr>
          <w:spacing w:val="1"/>
          <w:sz w:val="20"/>
        </w:rPr>
        <w:t xml:space="preserve"> </w:t>
      </w:r>
      <w:r>
        <w:rPr>
          <w:sz w:val="20"/>
        </w:rPr>
        <w:t>OPŽP“),</w:t>
      </w:r>
      <w:r>
        <w:rPr>
          <w:spacing w:val="1"/>
          <w:sz w:val="20"/>
        </w:rPr>
        <w:t xml:space="preserve"> </w:t>
      </w:r>
      <w:r>
        <w:rPr>
          <w:sz w:val="20"/>
        </w:rPr>
        <w:t>případně</w:t>
      </w:r>
      <w:r>
        <w:rPr>
          <w:spacing w:val="1"/>
          <w:sz w:val="20"/>
        </w:rPr>
        <w:t xml:space="preserve"> </w:t>
      </w:r>
      <w:r>
        <w:rPr>
          <w:sz w:val="20"/>
        </w:rPr>
        <w:t>v dokumentu</w:t>
      </w:r>
      <w:r>
        <w:rPr>
          <w:spacing w:val="1"/>
          <w:sz w:val="20"/>
        </w:rPr>
        <w:t xml:space="preserve"> </w:t>
      </w:r>
      <w:r>
        <w:rPr>
          <w:sz w:val="20"/>
        </w:rPr>
        <w:t>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veřejných</w:t>
      </w:r>
      <w:r>
        <w:rPr>
          <w:spacing w:val="1"/>
          <w:sz w:val="20"/>
        </w:rPr>
        <w:t xml:space="preserve"> </w:t>
      </w:r>
      <w:r>
        <w:rPr>
          <w:sz w:val="20"/>
        </w:rPr>
        <w:t>zakázek</w:t>
      </w:r>
      <w:r>
        <w:rPr>
          <w:spacing w:val="1"/>
          <w:sz w:val="20"/>
        </w:rPr>
        <w:t xml:space="preserve"> </w:t>
      </w:r>
      <w:r>
        <w:rPr>
          <w:sz w:val="20"/>
        </w:rPr>
        <w:t>v OPŽP</w:t>
      </w:r>
      <w:r>
        <w:rPr>
          <w:spacing w:val="1"/>
          <w:sz w:val="20"/>
        </w:rPr>
        <w:t xml:space="preserve"> </w:t>
      </w:r>
      <w:r>
        <w:rPr>
          <w:sz w:val="20"/>
        </w:rPr>
        <w:t>2014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2020,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znění</w:t>
      </w:r>
      <w:r>
        <w:rPr>
          <w:spacing w:val="1"/>
          <w:sz w:val="20"/>
        </w:rPr>
        <w:t xml:space="preserve"> </w:t>
      </w:r>
      <w:r>
        <w:rPr>
          <w:sz w:val="20"/>
        </w:rPr>
        <w:t>účinném</w:t>
      </w:r>
      <w:r>
        <w:rPr>
          <w:spacing w:val="1"/>
          <w:sz w:val="20"/>
        </w:rPr>
        <w:t xml:space="preserve"> </w:t>
      </w:r>
      <w:r>
        <w:rPr>
          <w:sz w:val="20"/>
        </w:rPr>
        <w:t>v době</w:t>
      </w:r>
      <w:r>
        <w:rPr>
          <w:spacing w:val="1"/>
          <w:sz w:val="20"/>
        </w:rPr>
        <w:t xml:space="preserve"> </w:t>
      </w:r>
      <w:r>
        <w:rPr>
          <w:sz w:val="20"/>
        </w:rPr>
        <w:t>zahájení</w:t>
      </w:r>
      <w:r>
        <w:rPr>
          <w:spacing w:val="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1"/>
          <w:sz w:val="20"/>
        </w:rPr>
        <w:t xml:space="preserve"> </w:t>
      </w:r>
      <w:r>
        <w:rPr>
          <w:sz w:val="20"/>
        </w:rPr>
        <w:t>řízení</w:t>
      </w:r>
      <w:r>
        <w:rPr>
          <w:spacing w:val="-1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„Zadávání</w:t>
      </w:r>
      <w:r>
        <w:rPr>
          <w:spacing w:val="-1"/>
          <w:sz w:val="20"/>
        </w:rPr>
        <w:t xml:space="preserve"> </w:t>
      </w:r>
      <w:r>
        <w:rPr>
          <w:sz w:val="20"/>
        </w:rPr>
        <w:t>VZ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OPŽP“).</w:t>
      </w:r>
    </w:p>
    <w:p w:rsidR="005D20CF" w:rsidRDefault="00880A42">
      <w:pPr>
        <w:pStyle w:val="Odstavecseseznamem"/>
        <w:numPr>
          <w:ilvl w:val="0"/>
          <w:numId w:val="1"/>
        </w:numPr>
        <w:tabs>
          <w:tab w:val="left" w:pos="526"/>
        </w:tabs>
        <w:spacing w:before="120" w:line="264" w:lineRule="auto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</w:t>
      </w:r>
      <w:r>
        <w:rPr>
          <w:spacing w:val="1"/>
          <w:sz w:val="20"/>
        </w:rPr>
        <w:t xml:space="preserve"> </w:t>
      </w:r>
      <w:r>
        <w:rPr>
          <w:sz w:val="20"/>
        </w:rPr>
        <w:t>žádná</w:t>
      </w:r>
      <w:r>
        <w:rPr>
          <w:spacing w:val="-2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"/>
          <w:sz w:val="20"/>
        </w:rPr>
        <w:t xml:space="preserve"> </w:t>
      </w:r>
      <w:r>
        <w:rPr>
          <w:sz w:val="20"/>
        </w:rPr>
        <w:t>oprava.</w:t>
      </w:r>
    </w:p>
    <w:p w:rsidR="005D20CF" w:rsidRDefault="00880A42">
      <w:pPr>
        <w:pStyle w:val="Odstavecseseznamem"/>
        <w:numPr>
          <w:ilvl w:val="0"/>
          <w:numId w:val="1"/>
        </w:numPr>
        <w:tabs>
          <w:tab w:val="left" w:pos="526"/>
        </w:tabs>
        <w:spacing w:before="120" w:line="264" w:lineRule="auto"/>
        <w:ind w:right="115"/>
        <w:jc w:val="both"/>
        <w:rPr>
          <w:sz w:val="20"/>
        </w:rPr>
      </w:pPr>
      <w:r>
        <w:rPr>
          <w:sz w:val="20"/>
        </w:rPr>
        <w:t>Pokud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možné</w:t>
      </w:r>
      <w:r>
        <w:rPr>
          <w:spacing w:val="1"/>
          <w:sz w:val="20"/>
        </w:rPr>
        <w:t xml:space="preserve"> </w:t>
      </w:r>
      <w:r>
        <w:rPr>
          <w:sz w:val="20"/>
        </w:rPr>
        <w:t>přesně</w:t>
      </w:r>
      <w:r>
        <w:rPr>
          <w:spacing w:val="1"/>
          <w:sz w:val="20"/>
        </w:rPr>
        <w:t xml:space="preserve"> </w:t>
      </w:r>
      <w:r>
        <w:rPr>
          <w:sz w:val="20"/>
        </w:rPr>
        <w:t>vyčíslit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1"/>
          <w:sz w:val="20"/>
        </w:rPr>
        <w:t xml:space="preserve"> </w:t>
      </w:r>
      <w:r>
        <w:rPr>
          <w:sz w:val="20"/>
        </w:rPr>
        <w:t>dopad</w:t>
      </w:r>
      <w:r>
        <w:rPr>
          <w:spacing w:val="1"/>
          <w:sz w:val="20"/>
        </w:rPr>
        <w:t xml:space="preserve"> </w:t>
      </w:r>
      <w:r>
        <w:rPr>
          <w:sz w:val="20"/>
        </w:rPr>
        <w:t>identifikovaného</w:t>
      </w:r>
      <w:r>
        <w:rPr>
          <w:spacing w:val="1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1"/>
          <w:sz w:val="20"/>
        </w:rPr>
        <w:t xml:space="preserve"> </w:t>
      </w:r>
      <w:r>
        <w:rPr>
          <w:sz w:val="20"/>
        </w:rPr>
        <w:t>oprava</w:t>
      </w:r>
      <w:r>
        <w:rPr>
          <w:spacing w:val="1"/>
          <w:sz w:val="20"/>
        </w:rPr>
        <w:t xml:space="preserve"> </w:t>
      </w:r>
      <w:r>
        <w:rPr>
          <w:sz w:val="20"/>
        </w:rPr>
        <w:t>stanovena ve výši vyčísleného finančního dopadu. V případě, že není možné přesně vyčíslit finanční</w:t>
      </w:r>
      <w:r>
        <w:rPr>
          <w:spacing w:val="1"/>
          <w:sz w:val="20"/>
        </w:rPr>
        <w:t xml:space="preserve"> </w:t>
      </w:r>
      <w:r>
        <w:rPr>
          <w:sz w:val="20"/>
        </w:rPr>
        <w:t>dopad</w:t>
      </w:r>
      <w:r>
        <w:rPr>
          <w:spacing w:val="-5"/>
          <w:sz w:val="20"/>
        </w:rPr>
        <w:t xml:space="preserve"> </w:t>
      </w:r>
      <w:r>
        <w:rPr>
          <w:sz w:val="20"/>
        </w:rPr>
        <w:t>identifikovaného</w:t>
      </w:r>
      <w:r>
        <w:rPr>
          <w:spacing w:val="-5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5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6"/>
          <w:sz w:val="20"/>
        </w:rPr>
        <w:t xml:space="preserve"> </w:t>
      </w:r>
      <w:r>
        <w:rPr>
          <w:sz w:val="20"/>
        </w:rPr>
        <w:t>oprava</w:t>
      </w:r>
      <w:r>
        <w:rPr>
          <w:spacing w:val="-4"/>
          <w:sz w:val="20"/>
        </w:rPr>
        <w:t xml:space="preserve"> </w:t>
      </w:r>
      <w:r>
        <w:rPr>
          <w:sz w:val="20"/>
        </w:rPr>
        <w:t>stanovena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6"/>
          <w:sz w:val="20"/>
        </w:rPr>
        <w:t xml:space="preserve"> </w:t>
      </w:r>
      <w:r>
        <w:rPr>
          <w:sz w:val="20"/>
        </w:rPr>
        <w:t>typu</w:t>
      </w:r>
      <w:r>
        <w:rPr>
          <w:spacing w:val="-5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6"/>
          <w:sz w:val="20"/>
        </w:rPr>
        <w:t xml:space="preserve"> </w:t>
      </w:r>
      <w:r>
        <w:rPr>
          <w:sz w:val="20"/>
        </w:rPr>
        <w:t>viz</w:t>
      </w:r>
      <w:r>
        <w:rPr>
          <w:spacing w:val="-4"/>
          <w:sz w:val="20"/>
        </w:rPr>
        <w:t xml:space="preserve"> </w:t>
      </w:r>
      <w:r>
        <w:rPr>
          <w:sz w:val="20"/>
        </w:rPr>
        <w:t>tabulka</w:t>
      </w:r>
      <w:r>
        <w:rPr>
          <w:spacing w:val="-6"/>
          <w:sz w:val="20"/>
        </w:rPr>
        <w:t xml:space="preserve"> </w:t>
      </w:r>
      <w:r>
        <w:rPr>
          <w:sz w:val="20"/>
        </w:rPr>
        <w:t>níže.</w:t>
      </w:r>
    </w:p>
    <w:p w:rsidR="005D20CF" w:rsidRDefault="00880A42">
      <w:pPr>
        <w:pStyle w:val="Odstavecseseznamem"/>
        <w:numPr>
          <w:ilvl w:val="0"/>
          <w:numId w:val="1"/>
        </w:numPr>
        <w:tabs>
          <w:tab w:val="left" w:pos="526"/>
        </w:tabs>
        <w:spacing w:line="264" w:lineRule="auto"/>
        <w:jc w:val="both"/>
        <w:rPr>
          <w:sz w:val="20"/>
        </w:rPr>
      </w:pPr>
      <w:r>
        <w:rPr>
          <w:sz w:val="20"/>
        </w:rPr>
        <w:t>Výše finanční opravy se vypočte z částky, která byla nebo má být z prostředků Fondu v rámci podpory</w:t>
      </w:r>
      <w:r>
        <w:rPr>
          <w:spacing w:val="1"/>
          <w:sz w:val="20"/>
        </w:rPr>
        <w:t xml:space="preserve"> </w:t>
      </w:r>
      <w:r>
        <w:rPr>
          <w:sz w:val="20"/>
        </w:rPr>
        <w:t>poskytnuta</w:t>
      </w:r>
      <w:r>
        <w:rPr>
          <w:spacing w:val="-2"/>
          <w:sz w:val="20"/>
        </w:rPr>
        <w:t xml:space="preserve"> </w:t>
      </w:r>
      <w:r>
        <w:rPr>
          <w:sz w:val="20"/>
        </w:rPr>
        <w:t>v souvislosti</w:t>
      </w:r>
      <w:r>
        <w:rPr>
          <w:spacing w:val="2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veřejnou zakázkou,</w:t>
      </w:r>
      <w:r>
        <w:rPr>
          <w:spacing w:val="-1"/>
          <w:sz w:val="20"/>
        </w:rPr>
        <w:t xml:space="preserve"> </w:t>
      </w:r>
      <w:r>
        <w:rPr>
          <w:sz w:val="20"/>
        </w:rPr>
        <w:t>u</w:t>
      </w:r>
      <w:r>
        <w:rPr>
          <w:spacing w:val="2"/>
          <w:sz w:val="20"/>
        </w:rPr>
        <w:t xml:space="preserve"> </w:t>
      </w:r>
      <w:r>
        <w:rPr>
          <w:sz w:val="20"/>
        </w:rPr>
        <w:t>které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vyskytlo.</w:t>
      </w:r>
    </w:p>
    <w:p w:rsidR="005D20CF" w:rsidRDefault="00880A42">
      <w:pPr>
        <w:pStyle w:val="Odstavecseseznamem"/>
        <w:numPr>
          <w:ilvl w:val="0"/>
          <w:numId w:val="1"/>
        </w:numPr>
        <w:tabs>
          <w:tab w:val="left" w:pos="526"/>
        </w:tabs>
        <w:spacing w:line="264" w:lineRule="auto"/>
        <w:ind w:right="113"/>
        <w:jc w:val="both"/>
        <w:rPr>
          <w:sz w:val="20"/>
        </w:rPr>
      </w:pPr>
      <w:r>
        <w:rPr>
          <w:sz w:val="20"/>
        </w:rPr>
        <w:t>V</w:t>
      </w:r>
      <w:r>
        <w:rPr>
          <w:spacing w:val="-7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7"/>
          <w:sz w:val="20"/>
        </w:rPr>
        <w:t xml:space="preserve"> </w:t>
      </w:r>
      <w:r>
        <w:rPr>
          <w:sz w:val="20"/>
        </w:rPr>
        <w:t>u</w:t>
      </w:r>
      <w:r>
        <w:rPr>
          <w:spacing w:val="-7"/>
          <w:sz w:val="20"/>
        </w:rPr>
        <w:t xml:space="preserve"> </w:t>
      </w:r>
      <w:r>
        <w:rPr>
          <w:sz w:val="20"/>
        </w:rPr>
        <w:t>veřejné</w:t>
      </w:r>
      <w:r>
        <w:rPr>
          <w:spacing w:val="-8"/>
          <w:sz w:val="20"/>
        </w:rPr>
        <w:t xml:space="preserve"> </w:t>
      </w:r>
      <w:r>
        <w:rPr>
          <w:sz w:val="20"/>
        </w:rPr>
        <w:t>zakázky</w:t>
      </w:r>
      <w:r>
        <w:rPr>
          <w:spacing w:val="-7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-6"/>
          <w:sz w:val="20"/>
        </w:rPr>
        <w:t xml:space="preserve"> </w:t>
      </w:r>
      <w:r>
        <w:rPr>
          <w:sz w:val="20"/>
        </w:rPr>
        <w:t>více</w:t>
      </w:r>
      <w:r>
        <w:rPr>
          <w:spacing w:val="-8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7"/>
          <w:sz w:val="20"/>
        </w:rPr>
        <w:t xml:space="preserve"> </w:t>
      </w:r>
      <w:r>
        <w:rPr>
          <w:sz w:val="20"/>
        </w:rPr>
        <w:t>výše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5"/>
          <w:sz w:val="20"/>
        </w:rPr>
        <w:t xml:space="preserve"> </w:t>
      </w:r>
      <w:r>
        <w:rPr>
          <w:sz w:val="20"/>
        </w:rPr>
        <w:t>oprav</w:t>
      </w:r>
      <w:r>
        <w:rPr>
          <w:spacing w:val="-7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7"/>
          <w:sz w:val="20"/>
        </w:rPr>
        <w:t xml:space="preserve"> </w:t>
      </w:r>
      <w:r>
        <w:rPr>
          <w:sz w:val="20"/>
        </w:rPr>
        <w:t>za</w:t>
      </w:r>
      <w:r>
        <w:rPr>
          <w:spacing w:val="-52"/>
          <w:sz w:val="20"/>
        </w:rPr>
        <w:t xml:space="preserve"> </w:t>
      </w:r>
      <w:r>
        <w:rPr>
          <w:sz w:val="20"/>
        </w:rPr>
        <w:t>jednotlivá porušení se nesčítají a výsledná finanční oprava je stanovena s ohledem na nejzávažnější</w:t>
      </w:r>
      <w:r>
        <w:rPr>
          <w:spacing w:val="1"/>
          <w:sz w:val="20"/>
        </w:rPr>
        <w:t xml:space="preserve"> </w:t>
      </w:r>
      <w:r>
        <w:rPr>
          <w:sz w:val="20"/>
        </w:rPr>
        <w:t>porušení.</w:t>
      </w:r>
    </w:p>
    <w:p w:rsidR="005D20CF" w:rsidRDefault="00880A42">
      <w:pPr>
        <w:pStyle w:val="Odstavecseseznamem"/>
        <w:numPr>
          <w:ilvl w:val="0"/>
          <w:numId w:val="1"/>
        </w:numPr>
        <w:tabs>
          <w:tab w:val="left" w:pos="526"/>
        </w:tabs>
        <w:spacing w:before="118" w:line="264" w:lineRule="auto"/>
        <w:ind w:right="110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posuzována</w:t>
      </w:r>
      <w:r>
        <w:rPr>
          <w:spacing w:val="-4"/>
          <w:sz w:val="20"/>
        </w:rPr>
        <w:t xml:space="preserve"> </w:t>
      </w:r>
      <w:r>
        <w:rPr>
          <w:sz w:val="20"/>
        </w:rPr>
        <w:t>zejména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6"/>
          <w:sz w:val="20"/>
        </w:rPr>
        <w:t xml:space="preserve"> </w:t>
      </w:r>
      <w:r>
        <w:rPr>
          <w:sz w:val="20"/>
        </w:rPr>
        <w:t>hlediska</w:t>
      </w:r>
      <w:r>
        <w:rPr>
          <w:spacing w:val="-6"/>
          <w:sz w:val="20"/>
        </w:rPr>
        <w:t xml:space="preserve"> </w:t>
      </w:r>
      <w:r>
        <w:rPr>
          <w:sz w:val="20"/>
        </w:rPr>
        <w:t>jeho</w:t>
      </w:r>
      <w:r>
        <w:rPr>
          <w:spacing w:val="-5"/>
          <w:sz w:val="20"/>
        </w:rPr>
        <w:t xml:space="preserve"> </w:t>
      </w:r>
      <w:r>
        <w:rPr>
          <w:sz w:val="20"/>
        </w:rPr>
        <w:t>skutečného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4"/>
          <w:sz w:val="20"/>
        </w:rPr>
        <w:t xml:space="preserve"> </w:t>
      </w:r>
      <w:r>
        <w:rPr>
          <w:sz w:val="20"/>
        </w:rPr>
        <w:t>možnéh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vlivu</w:t>
      </w:r>
      <w:r>
        <w:rPr>
          <w:spacing w:val="-5"/>
          <w:sz w:val="20"/>
        </w:rPr>
        <w:t xml:space="preserve"> </w:t>
      </w:r>
      <w:r>
        <w:rPr>
          <w:sz w:val="20"/>
        </w:rPr>
        <w:t>na výsledek</w:t>
      </w:r>
      <w:r>
        <w:rPr>
          <w:spacing w:val="-53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25"/>
          <w:sz w:val="20"/>
        </w:rPr>
        <w:t xml:space="preserve"> </w:t>
      </w:r>
      <w:r>
        <w:rPr>
          <w:sz w:val="20"/>
        </w:rPr>
        <w:t>řízení,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6"/>
          <w:sz w:val="20"/>
        </w:rPr>
        <w:t xml:space="preserve"> </w:t>
      </w:r>
      <w:r>
        <w:rPr>
          <w:sz w:val="20"/>
        </w:rPr>
        <w:t>hlediska</w:t>
      </w:r>
      <w:r>
        <w:rPr>
          <w:spacing w:val="24"/>
          <w:sz w:val="20"/>
        </w:rPr>
        <w:t xml:space="preserve"> </w:t>
      </w:r>
      <w:r>
        <w:rPr>
          <w:sz w:val="20"/>
        </w:rPr>
        <w:t>míry</w:t>
      </w:r>
      <w:r>
        <w:rPr>
          <w:spacing w:val="24"/>
          <w:sz w:val="20"/>
        </w:rPr>
        <w:t xml:space="preserve"> </w:t>
      </w:r>
      <w:r>
        <w:rPr>
          <w:sz w:val="20"/>
        </w:rPr>
        <w:t>porušení</w:t>
      </w:r>
      <w:r>
        <w:rPr>
          <w:spacing w:val="25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25"/>
          <w:sz w:val="20"/>
        </w:rPr>
        <w:t xml:space="preserve"> </w:t>
      </w:r>
      <w:r>
        <w:rPr>
          <w:sz w:val="20"/>
        </w:rPr>
        <w:t>zásad</w:t>
      </w:r>
      <w:r>
        <w:rPr>
          <w:spacing w:val="24"/>
          <w:sz w:val="20"/>
        </w:rPr>
        <w:t xml:space="preserve"> </w:t>
      </w:r>
      <w:r>
        <w:rPr>
          <w:sz w:val="20"/>
        </w:rPr>
        <w:t>zadávání</w:t>
      </w:r>
      <w:r>
        <w:rPr>
          <w:spacing w:val="25"/>
          <w:sz w:val="20"/>
        </w:rPr>
        <w:t xml:space="preserve"> </w:t>
      </w:r>
      <w:r>
        <w:rPr>
          <w:sz w:val="20"/>
        </w:rPr>
        <w:t>veřejných</w:t>
      </w:r>
      <w:r>
        <w:rPr>
          <w:spacing w:val="25"/>
          <w:sz w:val="20"/>
        </w:rPr>
        <w:t xml:space="preserve"> </w:t>
      </w:r>
      <w:r>
        <w:rPr>
          <w:sz w:val="20"/>
        </w:rPr>
        <w:t>zakázek</w:t>
      </w:r>
      <w:r>
        <w:rPr>
          <w:spacing w:val="-53"/>
          <w:sz w:val="20"/>
        </w:rPr>
        <w:t xml:space="preserve"> </w:t>
      </w:r>
      <w:r>
        <w:rPr>
          <w:sz w:val="20"/>
        </w:rPr>
        <w:t>a z hlediska</w:t>
      </w:r>
      <w:r>
        <w:rPr>
          <w:spacing w:val="1"/>
          <w:sz w:val="20"/>
        </w:rPr>
        <w:t xml:space="preserve"> </w:t>
      </w:r>
      <w:r>
        <w:rPr>
          <w:sz w:val="20"/>
        </w:rPr>
        <w:t>míry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principů</w:t>
      </w:r>
      <w:r>
        <w:rPr>
          <w:spacing w:val="1"/>
          <w:sz w:val="20"/>
        </w:rPr>
        <w:t xml:space="preserve"> </w:t>
      </w:r>
      <w:r>
        <w:rPr>
          <w:sz w:val="20"/>
        </w:rPr>
        <w:t>hospodárnosti,</w:t>
      </w:r>
      <w:r>
        <w:rPr>
          <w:spacing w:val="1"/>
          <w:sz w:val="20"/>
        </w:rPr>
        <w:t xml:space="preserve"> </w:t>
      </w:r>
      <w:r>
        <w:rPr>
          <w:sz w:val="20"/>
        </w:rPr>
        <w:t>efektivity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účelnosti</w:t>
      </w:r>
      <w:r>
        <w:rPr>
          <w:spacing w:val="1"/>
          <w:sz w:val="20"/>
        </w:rPr>
        <w:t xml:space="preserve"> </w:t>
      </w:r>
      <w:r>
        <w:rPr>
          <w:sz w:val="20"/>
        </w:rPr>
        <w:t>při</w:t>
      </w:r>
      <w:r>
        <w:rPr>
          <w:spacing w:val="1"/>
          <w:sz w:val="20"/>
        </w:rPr>
        <w:t xml:space="preserve"> </w:t>
      </w:r>
      <w:r>
        <w:rPr>
          <w:sz w:val="20"/>
        </w:rPr>
        <w:t>vynakládání</w:t>
      </w:r>
      <w:r>
        <w:rPr>
          <w:spacing w:val="1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52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6"/>
          <w:sz w:val="20"/>
        </w:rPr>
        <w:t xml:space="preserve"> </w:t>
      </w:r>
      <w:r>
        <w:rPr>
          <w:sz w:val="20"/>
        </w:rPr>
        <w:t>Porušení</w:t>
      </w:r>
      <w:r>
        <w:rPr>
          <w:spacing w:val="5"/>
          <w:sz w:val="20"/>
        </w:rPr>
        <w:t xml:space="preserve"> </w:t>
      </w:r>
      <w:r>
        <w:rPr>
          <w:sz w:val="20"/>
        </w:rPr>
        <w:t>je</w:t>
      </w:r>
      <w:r>
        <w:rPr>
          <w:spacing w:val="3"/>
          <w:sz w:val="20"/>
        </w:rPr>
        <w:t xml:space="preserve"> </w:t>
      </w:r>
      <w:r>
        <w:rPr>
          <w:sz w:val="20"/>
        </w:rPr>
        <w:t>nutno</w:t>
      </w:r>
      <w:r>
        <w:rPr>
          <w:spacing w:val="6"/>
          <w:sz w:val="20"/>
        </w:rPr>
        <w:t xml:space="preserve"> </w:t>
      </w:r>
      <w:r>
        <w:rPr>
          <w:sz w:val="20"/>
        </w:rPr>
        <w:t>považovat</w:t>
      </w:r>
      <w:r>
        <w:rPr>
          <w:spacing w:val="4"/>
          <w:sz w:val="20"/>
        </w:rPr>
        <w:t xml:space="preserve"> </w:t>
      </w:r>
      <w:r>
        <w:rPr>
          <w:sz w:val="20"/>
        </w:rPr>
        <w:t>za</w:t>
      </w:r>
      <w:r>
        <w:rPr>
          <w:spacing w:val="4"/>
          <w:sz w:val="20"/>
        </w:rPr>
        <w:t xml:space="preserve"> </w:t>
      </w:r>
      <w:r>
        <w:rPr>
          <w:sz w:val="20"/>
        </w:rPr>
        <w:t>závažné</w:t>
      </w:r>
      <w:r>
        <w:rPr>
          <w:spacing w:val="3"/>
          <w:sz w:val="20"/>
        </w:rPr>
        <w:t xml:space="preserve"> </w:t>
      </w:r>
      <w:r>
        <w:rPr>
          <w:sz w:val="20"/>
        </w:rPr>
        <w:t>především</w:t>
      </w:r>
      <w:r>
        <w:rPr>
          <w:spacing w:val="6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případech,</w:t>
      </w:r>
      <w:r>
        <w:rPr>
          <w:spacing w:val="7"/>
          <w:sz w:val="20"/>
        </w:rPr>
        <w:t xml:space="preserve"> </w:t>
      </w:r>
      <w:r>
        <w:rPr>
          <w:sz w:val="20"/>
        </w:rPr>
        <w:t>kdy</w:t>
      </w:r>
      <w:r>
        <w:rPr>
          <w:spacing w:val="8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5"/>
          <w:sz w:val="20"/>
        </w:rPr>
        <w:t xml:space="preserve"> </w:t>
      </w:r>
      <w:r>
        <w:rPr>
          <w:sz w:val="20"/>
        </w:rPr>
        <w:t>důsledku</w:t>
      </w:r>
      <w:r>
        <w:rPr>
          <w:spacing w:val="5"/>
          <w:sz w:val="20"/>
        </w:rPr>
        <w:t xml:space="preserve"> </w:t>
      </w:r>
      <w:r>
        <w:rPr>
          <w:sz w:val="20"/>
        </w:rPr>
        <w:t>došlo</w:t>
      </w:r>
      <w:r>
        <w:rPr>
          <w:spacing w:val="-52"/>
          <w:sz w:val="20"/>
        </w:rPr>
        <w:t xml:space="preserve"> </w:t>
      </w:r>
      <w:r>
        <w:rPr>
          <w:sz w:val="20"/>
        </w:rPr>
        <w:t>k odrazení potenciálních dodavatelů od účasti ve výběrovém/zadávacím řízení nebo k zadání 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-2"/>
          <w:sz w:val="20"/>
        </w:rPr>
        <w:t xml:space="preserve"> </w:t>
      </w:r>
      <w:r>
        <w:rPr>
          <w:sz w:val="20"/>
        </w:rPr>
        <w:t>jinému dodavateli,</w:t>
      </w:r>
      <w:r>
        <w:rPr>
          <w:spacing w:val="2"/>
          <w:sz w:val="20"/>
        </w:rPr>
        <w:t xml:space="preserve"> </w:t>
      </w:r>
      <w:r>
        <w:rPr>
          <w:sz w:val="20"/>
        </w:rPr>
        <w:t>než</w:t>
      </w:r>
      <w:r>
        <w:rPr>
          <w:spacing w:val="1"/>
          <w:sz w:val="20"/>
        </w:rPr>
        <w:t xml:space="preserve"> </w:t>
      </w:r>
      <w:r>
        <w:rPr>
          <w:sz w:val="20"/>
        </w:rPr>
        <w:t>kterému</w:t>
      </w:r>
      <w:r>
        <w:rPr>
          <w:spacing w:val="1"/>
          <w:sz w:val="20"/>
        </w:rPr>
        <w:t xml:space="preserve"> </w:t>
      </w:r>
      <w:r>
        <w:rPr>
          <w:sz w:val="20"/>
        </w:rPr>
        <w:t>měla</w:t>
      </w:r>
      <w:r>
        <w:rPr>
          <w:spacing w:val="-1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zadána.</w:t>
      </w:r>
    </w:p>
    <w:p w:rsidR="005D20CF" w:rsidRDefault="00880A42">
      <w:pPr>
        <w:pStyle w:val="Odstavecseseznamem"/>
        <w:numPr>
          <w:ilvl w:val="0"/>
          <w:numId w:val="1"/>
        </w:numPr>
        <w:tabs>
          <w:tab w:val="left" w:pos="526"/>
        </w:tabs>
        <w:spacing w:line="264" w:lineRule="auto"/>
        <w:ind w:right="119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4"/>
          <w:sz w:val="20"/>
        </w:rPr>
        <w:t xml:space="preserve"> </w:t>
      </w:r>
      <w:r>
        <w:rPr>
          <w:sz w:val="20"/>
        </w:rPr>
        <w:t>že</w:t>
      </w:r>
      <w:r>
        <w:rPr>
          <w:spacing w:val="13"/>
          <w:sz w:val="20"/>
        </w:rPr>
        <w:t xml:space="preserve"> </w:t>
      </w:r>
      <w:r>
        <w:rPr>
          <w:sz w:val="20"/>
        </w:rPr>
        <w:t>bude</w:t>
      </w:r>
      <w:r>
        <w:rPr>
          <w:spacing w:val="12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5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3"/>
          <w:sz w:val="20"/>
        </w:rPr>
        <w:t xml:space="preserve"> </w:t>
      </w:r>
      <w:r>
        <w:rPr>
          <w:sz w:val="20"/>
        </w:rPr>
        <w:t>které</w:t>
      </w:r>
      <w:r>
        <w:rPr>
          <w:spacing w:val="14"/>
          <w:sz w:val="20"/>
        </w:rPr>
        <w:t xml:space="preserve"> </w:t>
      </w:r>
      <w:r>
        <w:rPr>
          <w:sz w:val="20"/>
        </w:rPr>
        <w:t>nelze</w:t>
      </w:r>
      <w:r>
        <w:rPr>
          <w:spacing w:val="12"/>
          <w:sz w:val="20"/>
        </w:rPr>
        <w:t xml:space="preserve"> </w:t>
      </w:r>
      <w:r>
        <w:rPr>
          <w:sz w:val="20"/>
        </w:rPr>
        <w:t>podřadit</w:t>
      </w:r>
      <w:r>
        <w:rPr>
          <w:spacing w:val="14"/>
          <w:sz w:val="20"/>
        </w:rPr>
        <w:t xml:space="preserve"> </w:t>
      </w:r>
      <w:r>
        <w:rPr>
          <w:sz w:val="20"/>
        </w:rPr>
        <w:t>pod</w:t>
      </w:r>
      <w:r>
        <w:rPr>
          <w:spacing w:val="14"/>
          <w:sz w:val="20"/>
        </w:rPr>
        <w:t xml:space="preserve"> </w:t>
      </w:r>
      <w:r>
        <w:rPr>
          <w:sz w:val="20"/>
        </w:rPr>
        <w:t>konkrétní</w:t>
      </w:r>
      <w:r>
        <w:rPr>
          <w:spacing w:val="16"/>
          <w:sz w:val="20"/>
        </w:rPr>
        <w:t xml:space="preserve"> </w:t>
      </w:r>
      <w:r>
        <w:rPr>
          <w:sz w:val="20"/>
        </w:rPr>
        <w:t>typ</w:t>
      </w:r>
      <w:r>
        <w:rPr>
          <w:spacing w:val="14"/>
          <w:sz w:val="20"/>
        </w:rPr>
        <w:t xml:space="preserve"> </w:t>
      </w:r>
      <w:r>
        <w:rPr>
          <w:sz w:val="20"/>
        </w:rPr>
        <w:t>porušení</w:t>
      </w:r>
      <w:r>
        <w:rPr>
          <w:spacing w:val="14"/>
          <w:sz w:val="20"/>
        </w:rPr>
        <w:t xml:space="preserve"> </w:t>
      </w:r>
      <w:r>
        <w:rPr>
          <w:sz w:val="20"/>
        </w:rPr>
        <w:t>uvedený</w:t>
      </w:r>
      <w:r>
        <w:rPr>
          <w:spacing w:val="-5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tabulce</w:t>
      </w:r>
      <w:r>
        <w:rPr>
          <w:spacing w:val="-1"/>
          <w:sz w:val="20"/>
        </w:rPr>
        <w:t xml:space="preserve"> </w:t>
      </w:r>
      <w:r>
        <w:rPr>
          <w:sz w:val="20"/>
        </w:rPr>
        <w:t>níže,</w:t>
      </w:r>
      <w:r>
        <w:rPr>
          <w:spacing w:val="-1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stanovena</w:t>
      </w:r>
      <w:r>
        <w:rPr>
          <w:spacing w:val="-1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"/>
          <w:sz w:val="20"/>
        </w:rPr>
        <w:t xml:space="preserve"> </w:t>
      </w:r>
      <w:r>
        <w:rPr>
          <w:sz w:val="20"/>
        </w:rPr>
        <w:t>oprava</w:t>
      </w:r>
      <w:r>
        <w:rPr>
          <w:spacing w:val="-1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zásady</w:t>
      </w:r>
      <w:r>
        <w:rPr>
          <w:spacing w:val="-1"/>
          <w:sz w:val="20"/>
        </w:rPr>
        <w:t xml:space="preserve"> </w:t>
      </w:r>
      <w:r>
        <w:rPr>
          <w:sz w:val="20"/>
        </w:rPr>
        <w:t>přiměřenosti.</w:t>
      </w:r>
    </w:p>
    <w:p w:rsidR="005D20CF" w:rsidRDefault="005D20CF">
      <w:pPr>
        <w:spacing w:line="264" w:lineRule="auto"/>
        <w:jc w:val="both"/>
        <w:rPr>
          <w:sz w:val="20"/>
        </w:rPr>
        <w:sectPr w:rsidR="005D20CF">
          <w:pgSz w:w="12240" w:h="15840"/>
          <w:pgMar w:top="1460" w:right="1020" w:bottom="1660" w:left="1460" w:header="0" w:footer="1406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5D20CF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5D20CF" w:rsidRDefault="00880A42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5D20CF" w:rsidRDefault="00880A42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5D20CF" w:rsidRDefault="00880A42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5D20CF" w:rsidRDefault="00880A42"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5D20CF">
        <w:trPr>
          <w:trHeight w:val="520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5D20CF" w:rsidRDefault="00880A42"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0CF" w:rsidRDefault="00880A42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5D20CF" w:rsidRDefault="00880A42">
            <w:pPr>
              <w:pStyle w:val="TableParagraph"/>
              <w:spacing w:before="26" w:line="264" w:lineRule="auto"/>
              <w:ind w:right="519"/>
              <w:rPr>
                <w:sz w:val="20"/>
              </w:rPr>
            </w:pPr>
            <w:r>
              <w:rPr>
                <w:sz w:val="20"/>
              </w:rPr>
              <w:t>požadovaného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způsobu zahájení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zadávacího/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výběrového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0CF" w:rsidRDefault="00880A42">
            <w:pPr>
              <w:pStyle w:val="TableParagraph"/>
              <w:spacing w:before="108" w:line="264" w:lineRule="auto"/>
              <w:ind w:right="36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zakázku,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5D20CF" w:rsidRDefault="00880A42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5D20CF" w:rsidRDefault="00880A42">
            <w:pPr>
              <w:pStyle w:val="TableParagraph"/>
              <w:spacing w:before="24" w:line="264" w:lineRule="auto"/>
              <w:ind w:right="145"/>
              <w:rPr>
                <w:sz w:val="20"/>
              </w:rPr>
            </w:pPr>
            <w:r>
              <w:rPr>
                <w:sz w:val="20"/>
              </w:rPr>
              <w:t>výběrové řízení v souladu s Pokyny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OPŽP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5D20CF" w:rsidRDefault="00880A42"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5D20CF">
        <w:trPr>
          <w:trHeight w:val="1689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5D20CF" w:rsidRDefault="005D20CF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0CF" w:rsidRDefault="005D20CF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0CF" w:rsidRDefault="005D20CF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D20CF" w:rsidRDefault="00880A42">
            <w:pPr>
              <w:pStyle w:val="TableParagraph"/>
              <w:spacing w:line="264" w:lineRule="auto"/>
              <w:ind w:left="105" w:right="10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</w:p>
          <w:p w:rsidR="005D20CF" w:rsidRDefault="00880A42">
            <w:pPr>
              <w:pStyle w:val="TableParagraph"/>
              <w:spacing w:before="1" w:line="264" w:lineRule="auto"/>
              <w:ind w:left="105" w:right="694"/>
              <w:jc w:val="both"/>
              <w:rPr>
                <w:sz w:val="20"/>
              </w:rPr>
            </w:pPr>
            <w:r>
              <w:rPr>
                <w:sz w:val="20"/>
              </w:rPr>
              <w:t>potenciálním dodavatelům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přístup k zadávané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5D20CF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0CF" w:rsidRDefault="00880A42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0CF" w:rsidRDefault="00880A4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Neoprávněné</w:t>
            </w:r>
          </w:p>
          <w:p w:rsidR="005D20CF" w:rsidRDefault="00880A42">
            <w:pPr>
              <w:pStyle w:val="TableParagraph"/>
              <w:spacing w:before="27" w:line="264" w:lineRule="auto"/>
              <w:ind w:right="34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rozdělení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0CF" w:rsidRDefault="00880A42">
            <w:pPr>
              <w:pStyle w:val="TableParagraph"/>
              <w:spacing w:line="264" w:lineRule="auto"/>
              <w:ind w:right="266"/>
              <w:jc w:val="both"/>
              <w:rPr>
                <w:sz w:val="20"/>
              </w:rPr>
            </w:pPr>
            <w:r>
              <w:rPr>
                <w:sz w:val="20"/>
              </w:rPr>
              <w:t>Zadavatel rozdělil předmět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předpokládané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</w:p>
          <w:p w:rsidR="005D20CF" w:rsidRDefault="00880A42">
            <w:pPr>
              <w:pStyle w:val="TableParagraph"/>
              <w:spacing w:before="0" w:line="264" w:lineRule="auto"/>
              <w:ind w:right="340"/>
              <w:jc w:val="both"/>
              <w:rPr>
                <w:sz w:val="20"/>
              </w:rPr>
            </w:pPr>
            <w:r>
              <w:rPr>
                <w:sz w:val="20"/>
              </w:rPr>
              <w:t>finanční limity stanovené v zákoně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 Pokynech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5D20CF" w:rsidRDefault="00880A42"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dokumentu 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D20CF" w:rsidRDefault="00880A42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5D20CF">
        <w:trPr>
          <w:trHeight w:val="169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5D20CF" w:rsidRDefault="005D20CF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0CF" w:rsidRDefault="005D20CF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0CF" w:rsidRDefault="005D20CF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D20CF" w:rsidRDefault="00880A42">
            <w:pPr>
              <w:pStyle w:val="TableParagraph"/>
              <w:spacing w:line="264" w:lineRule="auto"/>
              <w:ind w:left="105" w:right="103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</w:p>
          <w:p w:rsidR="005D20CF" w:rsidRDefault="00880A42">
            <w:pPr>
              <w:pStyle w:val="TableParagraph"/>
              <w:spacing w:before="1" w:line="264" w:lineRule="auto"/>
              <w:ind w:left="105" w:right="694"/>
              <w:jc w:val="both"/>
              <w:rPr>
                <w:sz w:val="20"/>
              </w:rPr>
            </w:pPr>
            <w:r>
              <w:rPr>
                <w:sz w:val="20"/>
              </w:rPr>
              <w:t>potenciálním dodavatelům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přístup k zadávané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5D20CF">
        <w:trPr>
          <w:trHeight w:val="1103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0CF" w:rsidRDefault="00880A42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0CF" w:rsidRDefault="00880A42">
            <w:pPr>
              <w:pStyle w:val="TableParagraph"/>
              <w:spacing w:line="264" w:lineRule="auto"/>
              <w:ind w:right="86"/>
              <w:rPr>
                <w:sz w:val="20"/>
              </w:rPr>
            </w:pPr>
            <w:r>
              <w:rPr>
                <w:sz w:val="20"/>
              </w:rPr>
              <w:t>Nedodržení minimální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 účast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0CF" w:rsidRDefault="00880A42">
            <w:pPr>
              <w:pStyle w:val="TableParagraph"/>
              <w:spacing w:line="264" w:lineRule="auto"/>
              <w:ind w:right="157"/>
              <w:rPr>
                <w:sz w:val="20"/>
              </w:rPr>
            </w:pPr>
            <w:r>
              <w:rPr>
                <w:sz w:val="20"/>
              </w:rPr>
              <w:t>Zadavatel stanovil lhůtu pro podání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 účast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</w:p>
          <w:p w:rsidR="005D20CF" w:rsidRDefault="00880A42">
            <w:pPr>
              <w:pStyle w:val="TableParagraph"/>
              <w:spacing w:before="1" w:line="261" w:lineRule="auto"/>
              <w:ind w:right="610"/>
              <w:rPr>
                <w:sz w:val="20"/>
              </w:rPr>
            </w:pPr>
            <w:r>
              <w:rPr>
                <w:sz w:val="20"/>
              </w:rPr>
              <w:t>nedosahovala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minimálních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zákoně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>
              <w:rPr>
                <w:sz w:val="20"/>
              </w:rPr>
              <w:t>ebo</w:t>
            </w:r>
          </w:p>
          <w:p w:rsidR="005D20CF" w:rsidRDefault="00880A42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5D20CF" w:rsidRDefault="00880A42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dokumentu 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D20CF" w:rsidRDefault="00880A42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zkrácení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vyšší</w:t>
            </w:r>
          </w:p>
          <w:p w:rsidR="005D20CF" w:rsidRDefault="00880A42">
            <w:pPr>
              <w:pStyle w:val="TableParagraph"/>
              <w:spacing w:before="27" w:line="264" w:lineRule="auto"/>
              <w:ind w:left="105" w:right="93"/>
              <w:rPr>
                <w:sz w:val="20"/>
              </w:rPr>
            </w:pPr>
            <w:r>
              <w:rPr>
                <w:sz w:val="20"/>
              </w:rPr>
              <w:t>nebo rovno 50 % délky minimální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</w:tr>
      <w:tr w:rsidR="005D20CF">
        <w:trPr>
          <w:trHeight w:val="1103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5D20CF" w:rsidRDefault="005D20CF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0CF" w:rsidRDefault="005D20CF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0CF" w:rsidRDefault="005D20CF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D20CF" w:rsidRDefault="00880A42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zkrácení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vyšší</w:t>
            </w:r>
          </w:p>
          <w:p w:rsidR="005D20CF" w:rsidRDefault="00880A42">
            <w:pPr>
              <w:pStyle w:val="TableParagraph"/>
              <w:spacing w:before="27" w:line="264" w:lineRule="auto"/>
              <w:ind w:left="105" w:right="93"/>
              <w:rPr>
                <w:sz w:val="20"/>
              </w:rPr>
            </w:pPr>
            <w:r>
              <w:rPr>
                <w:sz w:val="20"/>
              </w:rPr>
              <w:t>nebo rovno 30 % délky minimální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</w:tr>
      <w:tr w:rsidR="005D20CF">
        <w:trPr>
          <w:trHeight w:val="1104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5D20CF" w:rsidRDefault="005D20CF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0CF" w:rsidRDefault="005D20CF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0CF" w:rsidRDefault="005D20CF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D20CF" w:rsidRDefault="00880A42">
            <w:pPr>
              <w:pStyle w:val="TableParagraph"/>
              <w:spacing w:line="264" w:lineRule="auto"/>
              <w:ind w:left="105" w:right="804"/>
              <w:jc w:val="both"/>
              <w:rPr>
                <w:sz w:val="20"/>
              </w:rPr>
            </w:pPr>
            <w:r>
              <w:rPr>
                <w:sz w:val="20"/>
              </w:rPr>
              <w:t>2 % až 5 %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 v případě jiného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zkrácení</w:t>
            </w:r>
          </w:p>
        </w:tc>
      </w:tr>
      <w:tr w:rsidR="005D20CF">
        <w:trPr>
          <w:trHeight w:val="1396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0CF" w:rsidRDefault="00880A42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0CF" w:rsidRDefault="00880A42">
            <w:pPr>
              <w:pStyle w:val="TableParagraph"/>
              <w:spacing w:line="264" w:lineRule="auto"/>
              <w:ind w:right="181"/>
              <w:rPr>
                <w:sz w:val="20"/>
              </w:rPr>
            </w:pPr>
            <w:r>
              <w:rPr>
                <w:sz w:val="20"/>
              </w:rPr>
              <w:t>Nedostatečná doba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opatření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0CF" w:rsidRDefault="00880A42">
            <w:pPr>
              <w:pStyle w:val="TableParagraph"/>
              <w:spacing w:line="264" w:lineRule="auto"/>
              <w:ind w:right="23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dostupná,</w:t>
            </w:r>
          </w:p>
          <w:p w:rsidR="005D20CF" w:rsidRDefault="00880A42">
            <w:pPr>
              <w:pStyle w:val="TableParagraph"/>
              <w:spacing w:before="1" w:line="264" w:lineRule="auto"/>
              <w:ind w:right="327"/>
              <w:rPr>
                <w:sz w:val="20"/>
              </w:rPr>
            </w:pPr>
            <w:r>
              <w:rPr>
                <w:sz w:val="20"/>
              </w:rPr>
              <w:t>přičemž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doba,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potenciální dodavatelé opatřit,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příliš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krátká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</w:p>
          <w:p w:rsidR="005D20CF" w:rsidRDefault="00880A42">
            <w:pPr>
              <w:pStyle w:val="TableParagraph"/>
              <w:spacing w:before="0" w:line="264" w:lineRule="auto"/>
              <w:ind w:right="673"/>
              <w:rPr>
                <w:sz w:val="20"/>
              </w:rPr>
            </w:pPr>
            <w:r>
              <w:rPr>
                <w:sz w:val="20"/>
              </w:rPr>
              <w:t>neodůvodněnou překážku pro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řádnou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soutěž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D20CF" w:rsidRDefault="00880A42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zkrácení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činí</w:t>
            </w:r>
          </w:p>
          <w:p w:rsidR="005D20CF" w:rsidRDefault="00880A42">
            <w:pPr>
              <w:pStyle w:val="TableParagraph"/>
              <w:spacing w:before="27" w:line="264" w:lineRule="auto"/>
              <w:ind w:left="105" w:right="131"/>
              <w:rPr>
                <w:sz w:val="20"/>
              </w:rPr>
            </w:pPr>
            <w:r>
              <w:rPr>
                <w:sz w:val="20"/>
              </w:rPr>
              <w:t>délka lhůty pro doručení nabídek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alespoň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  <w:p w:rsidR="005D20CF" w:rsidRDefault="00880A42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5D20CF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5D20CF" w:rsidRDefault="005D20CF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0CF" w:rsidRDefault="005D20CF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0CF" w:rsidRDefault="005D20CF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D20CF" w:rsidRDefault="00880A42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zkrácení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činí</w:t>
            </w:r>
          </w:p>
          <w:p w:rsidR="005D20CF" w:rsidRDefault="00880A42">
            <w:pPr>
              <w:pStyle w:val="TableParagraph"/>
              <w:spacing w:before="27" w:line="264" w:lineRule="auto"/>
              <w:ind w:left="105" w:right="131"/>
              <w:rPr>
                <w:sz w:val="20"/>
              </w:rPr>
            </w:pPr>
            <w:r>
              <w:rPr>
                <w:sz w:val="20"/>
              </w:rPr>
              <w:t>délka lhůty pro doručení nabídek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alespoň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  <w:p w:rsidR="005D20CF" w:rsidRDefault="00880A42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5D20CF">
        <w:trPr>
          <w:trHeight w:val="1397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5D20CF" w:rsidRDefault="005D20CF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0CF" w:rsidRDefault="005D20CF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0CF" w:rsidRDefault="005D20CF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D20CF" w:rsidRDefault="00880A42">
            <w:pPr>
              <w:pStyle w:val="TableParagraph"/>
              <w:spacing w:before="106" w:line="264" w:lineRule="auto"/>
              <w:ind w:left="105" w:right="107"/>
              <w:rPr>
                <w:sz w:val="20"/>
              </w:rPr>
            </w:pPr>
            <w:r>
              <w:rPr>
                <w:sz w:val="20"/>
              </w:rPr>
              <w:t>5 %, pokud po zkrácení činí délka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5D20CF" w:rsidRDefault="00880A42">
            <w:pPr>
              <w:pStyle w:val="TableParagraph"/>
              <w:spacing w:before="0" w:line="261" w:lineRule="auto"/>
              <w:ind w:left="105" w:right="417"/>
              <w:rPr>
                <w:sz w:val="20"/>
              </w:rPr>
            </w:pPr>
            <w:r>
              <w:rPr>
                <w:sz w:val="20"/>
              </w:rPr>
              <w:t>alespoň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</w:tbl>
    <w:p w:rsidR="005D20CF" w:rsidRDefault="005D20CF">
      <w:pPr>
        <w:spacing w:line="261" w:lineRule="auto"/>
        <w:rPr>
          <w:sz w:val="20"/>
        </w:rPr>
        <w:sectPr w:rsidR="005D20CF">
          <w:pgSz w:w="12240" w:h="15840"/>
          <w:pgMar w:top="1140" w:right="1020" w:bottom="1895" w:left="1460" w:header="0" w:footer="1406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5D20CF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5D20CF" w:rsidRDefault="00880A42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5D20CF" w:rsidRDefault="00880A42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5D20CF" w:rsidRDefault="00880A42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5D20CF" w:rsidRDefault="00880A42"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5D20CF">
        <w:trPr>
          <w:trHeight w:val="494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5D20CF" w:rsidRDefault="00880A42">
            <w:pPr>
              <w:pStyle w:val="TableParagraph"/>
              <w:spacing w:before="81"/>
              <w:ind w:left="169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0CF" w:rsidRDefault="00880A42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Neuveřejnění</w:t>
            </w:r>
          </w:p>
          <w:p w:rsidR="005D20CF" w:rsidRDefault="00880A42">
            <w:pPr>
              <w:pStyle w:val="TableParagraph"/>
              <w:spacing w:before="27" w:line="264" w:lineRule="auto"/>
              <w:ind w:right="166"/>
              <w:rPr>
                <w:sz w:val="20"/>
              </w:rPr>
            </w:pPr>
            <w:r>
              <w:rPr>
                <w:sz w:val="20"/>
              </w:rPr>
              <w:t>prodloužení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5D20CF" w:rsidRDefault="00880A42">
            <w:pPr>
              <w:pStyle w:val="TableParagraph"/>
              <w:spacing w:before="0" w:line="264" w:lineRule="auto"/>
              <w:ind w:right="18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předběžných </w:t>
            </w:r>
            <w:r>
              <w:rPr>
                <w:sz w:val="20"/>
              </w:rPr>
              <w:t>nabídek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0CF" w:rsidRDefault="00880A42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  <w:p w:rsidR="005D20CF" w:rsidRDefault="00880A42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5D20CF" w:rsidRDefault="00880A42">
            <w:pPr>
              <w:pStyle w:val="TableParagraph"/>
              <w:spacing w:before="27" w:line="264" w:lineRule="auto"/>
              <w:ind w:right="124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 žádostí</w:t>
            </w:r>
          </w:p>
          <w:p w:rsidR="005D20CF" w:rsidRDefault="00880A42">
            <w:pPr>
              <w:pStyle w:val="TableParagraph"/>
              <w:spacing w:before="0" w:line="264" w:lineRule="auto"/>
              <w:ind w:right="427"/>
              <w:rPr>
                <w:sz w:val="20"/>
              </w:rPr>
            </w:pPr>
            <w:r>
              <w:rPr>
                <w:sz w:val="20"/>
              </w:rPr>
              <w:t>o účast, aniž by tuto skutečnost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uveřejnil způsobem stanoveným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dokumentu Zadávání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</w:p>
          <w:p w:rsidR="005D20CF" w:rsidRDefault="00880A42">
            <w:pPr>
              <w:pStyle w:val="TableParagraph"/>
              <w:spacing w:before="1" w:line="264" w:lineRule="auto"/>
              <w:ind w:right="17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resp.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způsobem,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jakým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5D20CF" w:rsidRDefault="00880A42">
            <w:pPr>
              <w:pStyle w:val="TableParagraph"/>
              <w:spacing w:before="81"/>
              <w:ind w:left="105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5D20CF">
        <w:trPr>
          <w:trHeight w:val="263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5D20CF" w:rsidRDefault="005D20CF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0CF" w:rsidRDefault="005D20CF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0CF" w:rsidRDefault="005D20CF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D20CF" w:rsidRDefault="00880A42">
            <w:pPr>
              <w:pStyle w:val="TableParagraph"/>
              <w:spacing w:line="264" w:lineRule="auto"/>
              <w:ind w:left="105" w:right="292"/>
              <w:rPr>
                <w:sz w:val="20"/>
              </w:rPr>
            </w:pPr>
            <w:r>
              <w:rPr>
                <w:sz w:val="20"/>
              </w:rPr>
              <w:t>5 % v případě menší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5D20CF">
        <w:trPr>
          <w:trHeight w:val="619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0CF" w:rsidRDefault="00880A42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0CF" w:rsidRDefault="00880A4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</w:p>
          <w:p w:rsidR="005D20CF" w:rsidRDefault="00880A42">
            <w:pPr>
              <w:pStyle w:val="TableParagraph"/>
              <w:spacing w:before="28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</w:p>
          <w:p w:rsidR="005D20CF" w:rsidRDefault="00880A42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0CF" w:rsidRDefault="00880A4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</w:p>
          <w:p w:rsidR="005D20CF" w:rsidRDefault="00880A42">
            <w:pPr>
              <w:pStyle w:val="TableParagraph"/>
              <w:spacing w:before="28" w:line="264" w:lineRule="auto"/>
              <w:ind w:right="14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uveřejněním,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aniž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by byly splněny zákonné podmínky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 takový postup, nebo v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 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</w:p>
          <w:p w:rsidR="005D20CF" w:rsidRDefault="00880A42">
            <w:pPr>
              <w:pStyle w:val="TableParagraph"/>
              <w:spacing w:before="0" w:line="264" w:lineRule="exact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D20CF" w:rsidRDefault="00880A42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5D20CF">
        <w:trPr>
          <w:trHeight w:val="1355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5D20CF" w:rsidRDefault="005D20CF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0CF" w:rsidRDefault="005D20CF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0CF" w:rsidRDefault="005D20CF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D20CF" w:rsidRDefault="00880A42">
            <w:pPr>
              <w:pStyle w:val="TableParagraph"/>
              <w:spacing w:before="108" w:line="261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5D20CF">
        <w:trPr>
          <w:trHeight w:val="520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0CF" w:rsidRDefault="00880A42"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0CF" w:rsidRDefault="00880A42">
            <w:pPr>
              <w:pStyle w:val="TableParagraph"/>
              <w:spacing w:before="108" w:line="261" w:lineRule="auto"/>
              <w:ind w:right="61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Neuvedení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</w:p>
          <w:p w:rsidR="005D20CF" w:rsidRDefault="00880A42">
            <w:pPr>
              <w:pStyle w:val="TableParagraph"/>
              <w:spacing w:before="3" w:line="264" w:lineRule="auto"/>
              <w:ind w:right="24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vymezení </w:t>
            </w:r>
            <w:r>
              <w:rPr>
                <w:sz w:val="20"/>
              </w:rPr>
              <w:t>požadavků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0CF" w:rsidRDefault="00880A42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</w:p>
          <w:p w:rsidR="005D20CF" w:rsidRDefault="00880A42">
            <w:pPr>
              <w:pStyle w:val="TableParagraph"/>
              <w:spacing w:before="24" w:line="264" w:lineRule="auto"/>
              <w:ind w:right="314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výběrového/zadávacího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5D20CF" w:rsidRDefault="00880A42">
            <w:pPr>
              <w:pStyle w:val="TableParagraph"/>
              <w:spacing w:before="1" w:line="264" w:lineRule="auto"/>
              <w:ind w:right="241"/>
              <w:rPr>
                <w:sz w:val="20"/>
              </w:rPr>
            </w:pPr>
            <w:r>
              <w:rPr>
                <w:sz w:val="20"/>
              </w:rPr>
              <w:t>případně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určitě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D20CF" w:rsidRDefault="00880A42"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5D20CF">
        <w:trPr>
          <w:trHeight w:val="1687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5D20CF" w:rsidRDefault="005D20CF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0CF" w:rsidRDefault="005D20CF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0CF" w:rsidRDefault="005D20CF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D20CF" w:rsidRDefault="00880A42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5D20CF" w:rsidRDefault="00880A42">
            <w:pPr>
              <w:pStyle w:val="TableParagraph"/>
              <w:spacing w:before="1" w:line="261" w:lineRule="auto"/>
              <w:ind w:left="105" w:right="136"/>
              <w:rPr>
                <w:sz w:val="20"/>
              </w:rPr>
            </w:pPr>
            <w:r>
              <w:rPr>
                <w:sz w:val="20"/>
              </w:rPr>
              <w:t>požadavky na kvalifikaci sice byly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uvedené,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avšak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nedostatečně</w:t>
            </w:r>
          </w:p>
          <w:p w:rsidR="005D20CF" w:rsidRDefault="00880A42">
            <w:pPr>
              <w:pStyle w:val="TableParagraph"/>
              <w:spacing w:before="3"/>
              <w:ind w:left="105"/>
              <w:rPr>
                <w:sz w:val="20"/>
              </w:rPr>
            </w:pPr>
            <w:r>
              <w:rPr>
                <w:sz w:val="20"/>
              </w:rPr>
              <w:t>určitě</w:t>
            </w:r>
          </w:p>
        </w:tc>
      </w:tr>
      <w:tr w:rsidR="005D20CF">
        <w:trPr>
          <w:trHeight w:val="520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0CF" w:rsidRDefault="00880A42"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0CF" w:rsidRDefault="00880A42">
            <w:pPr>
              <w:pStyle w:val="TableParagraph"/>
              <w:spacing w:before="108" w:line="261" w:lineRule="auto"/>
              <w:ind w:right="61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Neuvedení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</w:p>
          <w:p w:rsidR="005D20CF" w:rsidRDefault="00880A42">
            <w:pPr>
              <w:pStyle w:val="TableParagraph"/>
              <w:spacing w:before="3" w:line="264" w:lineRule="auto"/>
              <w:ind w:right="135"/>
              <w:rPr>
                <w:sz w:val="20"/>
              </w:rPr>
            </w:pP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pravidel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0CF" w:rsidRDefault="00880A42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</w:p>
          <w:p w:rsidR="005D20CF" w:rsidRDefault="00880A42">
            <w:pPr>
              <w:pStyle w:val="TableParagraph"/>
              <w:spacing w:before="24" w:line="264" w:lineRule="auto"/>
              <w:ind w:right="212"/>
              <w:rPr>
                <w:sz w:val="20"/>
              </w:rPr>
            </w:pPr>
            <w:r>
              <w:rPr>
                <w:sz w:val="20"/>
              </w:rPr>
              <w:t>o zahájení výběrového/zadávacího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dokumentaci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pravidla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5D20CF" w:rsidRDefault="00880A42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případně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pravidla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5D20CF" w:rsidRDefault="00880A42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určitě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D20CF" w:rsidRDefault="00880A42"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5D20CF">
        <w:trPr>
          <w:trHeight w:val="1492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5D20CF" w:rsidRDefault="005D20CF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0CF" w:rsidRDefault="005D20CF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0CF" w:rsidRDefault="005D20CF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D20CF" w:rsidRDefault="00880A42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</w:p>
          <w:p w:rsidR="005D20CF" w:rsidRDefault="00880A42">
            <w:pPr>
              <w:pStyle w:val="TableParagraph"/>
              <w:spacing w:before="27" w:line="264" w:lineRule="auto"/>
              <w:ind w:left="105" w:right="98"/>
              <w:rPr>
                <w:sz w:val="20"/>
              </w:rPr>
            </w:pPr>
            <w:r>
              <w:rPr>
                <w:sz w:val="20"/>
              </w:rPr>
              <w:t>porušení a v případě, že pravidla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 hodnocení sice byly uvedené,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avšak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nedostatečně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určitě</w:t>
            </w:r>
          </w:p>
        </w:tc>
      </w:tr>
      <w:tr w:rsidR="005D20CF">
        <w:trPr>
          <w:trHeight w:val="691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0CF" w:rsidRDefault="00880A42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0CF" w:rsidRDefault="00880A42">
            <w:pPr>
              <w:pStyle w:val="TableParagraph"/>
              <w:spacing w:line="264" w:lineRule="auto"/>
              <w:ind w:right="200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požadavků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5D20CF" w:rsidRDefault="00880A42">
            <w:pPr>
              <w:pStyle w:val="TableParagraph"/>
              <w:spacing w:before="1" w:line="264" w:lineRule="auto"/>
              <w:ind w:right="13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s Pokyny OPŽP,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příp. s dokumentem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0CF" w:rsidRDefault="00880A4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diskriminační</w:t>
            </w:r>
          </w:p>
          <w:p w:rsidR="005D20CF" w:rsidRDefault="00880A42">
            <w:pPr>
              <w:pStyle w:val="TableParagraph"/>
              <w:spacing w:before="27" w:line="264" w:lineRule="auto"/>
              <w:ind w:right="246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protiprávní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kvalifikaci, včetně případů, kdy 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 bezprostředně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nesouvisely s předmětem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D20CF" w:rsidRDefault="00880A42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5D20CF">
        <w:trPr>
          <w:trHeight w:val="136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5D20CF" w:rsidRDefault="005D20CF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0CF" w:rsidRDefault="005D20CF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0CF" w:rsidRDefault="005D20CF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D20CF" w:rsidRDefault="00880A42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5D20CF" w:rsidRDefault="005D20CF">
      <w:pPr>
        <w:spacing w:line="264" w:lineRule="auto"/>
        <w:rPr>
          <w:sz w:val="20"/>
        </w:rPr>
        <w:sectPr w:rsidR="005D20CF">
          <w:type w:val="continuous"/>
          <w:pgSz w:w="12240" w:h="15840"/>
          <w:pgMar w:top="1140" w:right="1020" w:bottom="2437" w:left="1460" w:header="0" w:footer="1406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5D20CF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5D20CF" w:rsidRDefault="00880A42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5D20CF" w:rsidRDefault="00880A42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5D20CF" w:rsidRDefault="00880A42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5D20CF" w:rsidRDefault="00880A42"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5D20CF">
        <w:trPr>
          <w:trHeight w:val="494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5D20CF" w:rsidRDefault="00880A42">
            <w:pPr>
              <w:pStyle w:val="TableParagraph"/>
              <w:spacing w:before="81"/>
              <w:ind w:left="114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0CF" w:rsidRDefault="00880A42">
            <w:pPr>
              <w:pStyle w:val="TableParagraph"/>
              <w:spacing w:before="81" w:line="264" w:lineRule="auto"/>
              <w:ind w:right="92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pravidel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5D20CF" w:rsidRDefault="00880A42">
            <w:pPr>
              <w:pStyle w:val="TableParagraph"/>
              <w:spacing w:before="1" w:line="264" w:lineRule="auto"/>
              <w:ind w:right="13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s Pokyny OPŽP,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příp. s dokumentem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0CF" w:rsidRDefault="00880A42">
            <w:pPr>
              <w:pStyle w:val="TableParagraph"/>
              <w:spacing w:before="81" w:line="264" w:lineRule="auto"/>
              <w:ind w:right="399"/>
              <w:rPr>
                <w:sz w:val="20"/>
              </w:rPr>
            </w:pPr>
            <w:r>
              <w:rPr>
                <w:sz w:val="20"/>
              </w:rPr>
              <w:t>Zadavatel stanovil diskriminační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jiná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protiprávní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pravidla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5D20CF" w:rsidRDefault="00880A42">
            <w:pPr>
              <w:pStyle w:val="TableParagraph"/>
              <w:spacing w:before="1" w:line="264" w:lineRule="auto"/>
              <w:ind w:right="19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případů,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 hodnotící kritéria nevyjadřují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 užitné hodnoty a ceny, resp.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kvalitativní, environmentální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hlediska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spojená</w:t>
            </w:r>
          </w:p>
          <w:p w:rsidR="005D20CF" w:rsidRDefault="00880A42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5D20CF" w:rsidRDefault="00880A42">
            <w:pPr>
              <w:pStyle w:val="TableParagraph"/>
              <w:spacing w:before="81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5D20CF">
        <w:trPr>
          <w:trHeight w:val="2044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5D20CF" w:rsidRDefault="005D20CF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0CF" w:rsidRDefault="005D20CF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0CF" w:rsidRDefault="005D20CF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D20CF" w:rsidRDefault="00880A42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5D20CF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0CF" w:rsidRDefault="00880A42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0CF" w:rsidRDefault="00880A42">
            <w:pPr>
              <w:pStyle w:val="TableParagraph"/>
              <w:spacing w:line="264" w:lineRule="auto"/>
              <w:ind w:right="122"/>
              <w:jc w:val="both"/>
              <w:rPr>
                <w:sz w:val="20"/>
              </w:rPr>
            </w:pPr>
            <w:r>
              <w:rPr>
                <w:sz w:val="20"/>
              </w:rPr>
              <w:t>Stanovení technických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podmínek nebo jiných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</w:p>
          <w:p w:rsidR="005D20CF" w:rsidRDefault="00880A42">
            <w:pPr>
              <w:pStyle w:val="TableParagraph"/>
              <w:spacing w:before="2" w:line="264" w:lineRule="auto"/>
              <w:ind w:right="314"/>
              <w:jc w:val="both"/>
              <w:rPr>
                <w:sz w:val="20"/>
              </w:rPr>
            </w:pPr>
            <w:r>
              <w:rPr>
                <w:sz w:val="20"/>
              </w:rPr>
              <w:t>v řízení v rozporu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5D20CF" w:rsidRDefault="00880A42">
            <w:pPr>
              <w:pStyle w:val="TableParagraph"/>
              <w:spacing w:before="0" w:line="261" w:lineRule="auto"/>
              <w:ind w:right="273"/>
              <w:jc w:val="both"/>
              <w:rPr>
                <w:sz w:val="20"/>
              </w:rPr>
            </w:pPr>
            <w:r>
              <w:rPr>
                <w:sz w:val="20"/>
              </w:rPr>
              <w:t>s Pokyny OPŽP, příp.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</w:p>
          <w:p w:rsidR="005D20CF" w:rsidRDefault="00880A42">
            <w:pPr>
              <w:pStyle w:val="TableParagraph"/>
              <w:spacing w:before="3"/>
              <w:jc w:val="both"/>
              <w:rPr>
                <w:sz w:val="20"/>
              </w:rPr>
            </w:pP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0CF" w:rsidRDefault="00880A42">
            <w:pPr>
              <w:pStyle w:val="TableParagraph"/>
              <w:spacing w:line="264" w:lineRule="auto"/>
              <w:ind w:right="22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účasti,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zejména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technické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podmínky,</w:t>
            </w:r>
          </w:p>
          <w:p w:rsidR="005D20CF" w:rsidRDefault="00880A42">
            <w:pPr>
              <w:pStyle w:val="TableParagraph"/>
              <w:spacing w:before="1" w:line="264" w:lineRule="auto"/>
              <w:ind w:right="264"/>
              <w:rPr>
                <w:sz w:val="20"/>
              </w:rPr>
            </w:pPr>
            <w:r>
              <w:rPr>
                <w:sz w:val="20"/>
              </w:rPr>
              <w:t>obchodní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výše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neuvedené podmínky účasti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výběrovém/zadávacím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5D20CF" w:rsidRDefault="00880A42">
            <w:pPr>
              <w:pStyle w:val="TableParagraph"/>
              <w:spacing w:before="1" w:line="261" w:lineRule="auto"/>
              <w:ind w:right="544"/>
              <w:rPr>
                <w:sz w:val="20"/>
              </w:rPr>
            </w:pPr>
            <w:r>
              <w:rPr>
                <w:sz w:val="20"/>
              </w:rPr>
              <w:t>diskriminačním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jiným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5D20CF" w:rsidRDefault="00880A42">
            <w:pPr>
              <w:pStyle w:val="TableParagraph"/>
              <w:spacing w:before="3" w:line="264" w:lineRule="auto"/>
              <w:ind w:right="183"/>
              <w:rPr>
                <w:sz w:val="20"/>
              </w:rPr>
            </w:pP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D20CF" w:rsidRDefault="00880A42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5D20CF">
        <w:trPr>
          <w:trHeight w:val="811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5D20CF" w:rsidRDefault="005D20CF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0CF" w:rsidRDefault="005D20CF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0CF" w:rsidRDefault="005D20CF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:rsidR="005D20CF" w:rsidRDefault="00880A42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5D20CF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5D20CF" w:rsidRDefault="005D20CF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0CF" w:rsidRDefault="005D20CF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0CF" w:rsidRDefault="005D20CF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5D20CF" w:rsidRDefault="00880A42">
            <w:pPr>
              <w:pStyle w:val="TableParagraph"/>
              <w:spacing w:line="264" w:lineRule="auto"/>
              <w:ind w:left="105" w:right="170"/>
              <w:rPr>
                <w:sz w:val="20"/>
              </w:rPr>
            </w:pPr>
            <w:r>
              <w:rPr>
                <w:sz w:val="20"/>
              </w:rPr>
              <w:t>25 % v případě značkové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 v míře vyšší než 30 %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finančního objemu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5D20CF" w:rsidRDefault="00880A42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5D20CF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5D20CF" w:rsidRDefault="005D20CF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0CF" w:rsidRDefault="005D20CF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0CF" w:rsidRDefault="005D20CF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5D20CF" w:rsidRDefault="00880A42">
            <w:pPr>
              <w:pStyle w:val="TableParagraph"/>
              <w:spacing w:line="264" w:lineRule="auto"/>
              <w:ind w:left="105" w:right="553"/>
              <w:rPr>
                <w:sz w:val="20"/>
              </w:rPr>
            </w:pPr>
            <w:r>
              <w:rPr>
                <w:sz w:val="20"/>
              </w:rPr>
              <w:t>10 % v případě značkové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 v míře 20 – 30 %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finančního objemu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5D20CF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5D20CF" w:rsidRDefault="005D20CF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0CF" w:rsidRDefault="005D20CF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0CF" w:rsidRDefault="005D20CF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5D20CF" w:rsidRDefault="00880A42">
            <w:pPr>
              <w:pStyle w:val="TableParagraph"/>
              <w:spacing w:line="264" w:lineRule="auto"/>
              <w:ind w:left="105" w:right="537"/>
              <w:rPr>
                <w:sz w:val="20"/>
              </w:rPr>
            </w:pPr>
            <w:r>
              <w:rPr>
                <w:sz w:val="20"/>
              </w:rPr>
              <w:t>5 % v případě značkové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 v míře 10 &lt; 20 %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finančního objemu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5D20CF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0CF" w:rsidRDefault="00880A42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0CF" w:rsidRDefault="00880A42">
            <w:pPr>
              <w:pStyle w:val="TableParagraph"/>
              <w:spacing w:line="264" w:lineRule="auto"/>
              <w:ind w:right="327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vymezení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0CF" w:rsidRDefault="00880A42">
            <w:pPr>
              <w:pStyle w:val="TableParagraph"/>
              <w:spacing w:line="264" w:lineRule="auto"/>
              <w:ind w:right="421"/>
              <w:rPr>
                <w:sz w:val="20"/>
              </w:rPr>
            </w:pPr>
            <w:r>
              <w:rPr>
                <w:sz w:val="20"/>
              </w:rPr>
              <w:t>Zadavatel nevymezil předmět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</w:p>
          <w:p w:rsidR="005D20CF" w:rsidRDefault="00880A42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nezbytných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zpracování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D20CF" w:rsidRDefault="00880A42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5D20CF">
        <w:trPr>
          <w:trHeight w:val="58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5D20CF" w:rsidRDefault="005D20CF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0CF" w:rsidRDefault="005D20CF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0CF" w:rsidRDefault="005D20CF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D20CF" w:rsidRDefault="00880A42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5D20CF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0CF" w:rsidRDefault="00880A42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0CF" w:rsidRDefault="00880A4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5D20CF" w:rsidRDefault="00880A42">
            <w:pPr>
              <w:pStyle w:val="TableParagraph"/>
              <w:spacing w:before="27" w:line="264" w:lineRule="auto"/>
              <w:ind w:right="175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 zadávání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0CF" w:rsidRDefault="00880A42">
            <w:pPr>
              <w:pStyle w:val="TableParagraph"/>
              <w:spacing w:line="264" w:lineRule="auto"/>
              <w:ind w:right="68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nedodržel stanovené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podmínky,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zejména</w:t>
            </w:r>
          </w:p>
          <w:p w:rsidR="005D20CF" w:rsidRDefault="00880A42">
            <w:pPr>
              <w:pStyle w:val="TableParagraph"/>
              <w:spacing w:before="1" w:line="264" w:lineRule="auto"/>
              <w:ind w:right="283"/>
              <w:jc w:val="both"/>
              <w:rPr>
                <w:sz w:val="20"/>
              </w:rPr>
            </w:pPr>
            <w:r>
              <w:rPr>
                <w:sz w:val="20"/>
              </w:rPr>
              <w:t>technické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podmínky,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kvalifikaci, pravidla pro hodnocení,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jiné</w:t>
            </w:r>
          </w:p>
          <w:p w:rsidR="005D20CF" w:rsidRDefault="00880A42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5D20CF" w:rsidRDefault="00880A42">
            <w:pPr>
              <w:pStyle w:val="TableParagraph"/>
              <w:spacing w:before="27" w:line="264" w:lineRule="auto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5D20CF" w:rsidRDefault="00880A42"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D20CF" w:rsidRDefault="00880A42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5D20CF">
        <w:trPr>
          <w:trHeight w:val="263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5D20CF" w:rsidRDefault="005D20CF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0CF" w:rsidRDefault="005D20CF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0CF" w:rsidRDefault="005D20CF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D20CF" w:rsidRDefault="00880A42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5D20CF" w:rsidRDefault="005D20CF">
      <w:pPr>
        <w:spacing w:line="264" w:lineRule="auto"/>
        <w:rPr>
          <w:sz w:val="20"/>
        </w:rPr>
        <w:sectPr w:rsidR="005D20CF">
          <w:type w:val="continuous"/>
          <w:pgSz w:w="12240" w:h="15840"/>
          <w:pgMar w:top="1140" w:right="1020" w:bottom="1660" w:left="1460" w:header="0" w:footer="1406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5D20CF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5D20CF" w:rsidRDefault="00880A42">
            <w:pPr>
              <w:pStyle w:val="TableParagraph"/>
              <w:spacing w:before="107"/>
              <w:ind w:left="101" w:right="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5D20CF" w:rsidRDefault="00880A42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5D20CF" w:rsidRDefault="00880A42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5D20CF" w:rsidRDefault="00880A42"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5D20CF">
        <w:trPr>
          <w:trHeight w:val="494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5D20CF" w:rsidRDefault="00880A42">
            <w:pPr>
              <w:pStyle w:val="TableParagraph"/>
              <w:spacing w:before="81"/>
              <w:ind w:left="114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0CF" w:rsidRDefault="00880A42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5D20CF" w:rsidRDefault="00880A42">
            <w:pPr>
              <w:pStyle w:val="TableParagraph"/>
              <w:spacing w:before="27" w:line="264" w:lineRule="auto"/>
              <w:ind w:right="420"/>
              <w:rPr>
                <w:sz w:val="20"/>
              </w:rPr>
            </w:pPr>
            <w:r>
              <w:rPr>
                <w:sz w:val="20"/>
              </w:rPr>
              <w:t>základních zásad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zadávání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veřejných</w:t>
            </w:r>
          </w:p>
          <w:p w:rsidR="005D20CF" w:rsidRDefault="00880A42">
            <w:pPr>
              <w:pStyle w:val="TableParagraph"/>
              <w:spacing w:before="0" w:line="264" w:lineRule="auto"/>
              <w:ind w:right="140"/>
              <w:rPr>
                <w:sz w:val="20"/>
              </w:rPr>
            </w:pPr>
            <w:r>
              <w:rPr>
                <w:sz w:val="20"/>
              </w:rPr>
              <w:t>zakázek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hodnocení</w:t>
            </w:r>
          </w:p>
          <w:p w:rsidR="005D20CF" w:rsidRDefault="00880A42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0CF" w:rsidRDefault="00880A42">
            <w:pPr>
              <w:pStyle w:val="TableParagraph"/>
              <w:spacing w:before="81" w:line="264" w:lineRule="auto"/>
              <w:ind w:right="42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porušil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základní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zásady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5D20CF" w:rsidRDefault="00880A42">
            <w:pPr>
              <w:pStyle w:val="TableParagraph"/>
              <w:spacing w:before="1" w:line="264" w:lineRule="auto"/>
              <w:ind w:right="14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případů,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5D20CF" w:rsidRDefault="00880A42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5D20CF" w:rsidRDefault="00880A42">
            <w:pPr>
              <w:pStyle w:val="TableParagraph"/>
              <w:spacing w:before="27" w:line="264" w:lineRule="auto"/>
              <w:ind w:right="111"/>
              <w:jc w:val="both"/>
              <w:rPr>
                <w:sz w:val="20"/>
              </w:rPr>
            </w:pPr>
            <w:r>
              <w:rPr>
                <w:sz w:val="20"/>
              </w:rPr>
              <w:t>s dokumentem Zadávání VZ v OPŽP,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jednal o nabídce, umožnil dodatečné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nezajistil</w:t>
            </w:r>
          </w:p>
          <w:p w:rsidR="005D20CF" w:rsidRDefault="00880A42">
            <w:pPr>
              <w:pStyle w:val="TableParagraph"/>
              <w:spacing w:before="0" w:line="264" w:lineRule="auto"/>
              <w:ind w:right="247"/>
              <w:jc w:val="both"/>
              <w:rPr>
                <w:sz w:val="20"/>
              </w:rPr>
            </w:pPr>
            <w:r>
              <w:rPr>
                <w:sz w:val="20"/>
              </w:rPr>
              <w:t>nezbytnou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auditní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stopu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nebo hodnocení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5D20CF" w:rsidRDefault="00880A42">
            <w:pPr>
              <w:pStyle w:val="TableParagraph"/>
              <w:spacing w:before="81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5D20CF">
        <w:trPr>
          <w:trHeight w:val="263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5D20CF" w:rsidRDefault="005D20CF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0CF" w:rsidRDefault="005D20CF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0CF" w:rsidRDefault="005D20CF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D20CF" w:rsidRDefault="00880A42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5D20CF">
        <w:trPr>
          <w:trHeight w:val="1687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0CF" w:rsidRDefault="00880A42">
            <w:pPr>
              <w:pStyle w:val="TableParagraph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0CF" w:rsidRDefault="00880A42">
            <w:pPr>
              <w:pStyle w:val="TableParagraph"/>
              <w:spacing w:line="264" w:lineRule="auto"/>
              <w:ind w:right="11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vyřazení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nabídky z důvodu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</w:p>
          <w:p w:rsidR="005D20CF" w:rsidRDefault="00880A42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nabídkové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ceny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0CF" w:rsidRDefault="00880A42">
            <w:pPr>
              <w:pStyle w:val="TableParagraph"/>
              <w:spacing w:line="264" w:lineRule="auto"/>
              <w:ind w:right="221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vyřadil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 důvodu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mimořádně nízké nabídkové ceny,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aniž by požádal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5D20CF" w:rsidRDefault="00880A42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5D20CF" w:rsidRDefault="00880A42"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odpovídající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D20CF" w:rsidRDefault="00880A42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5D20CF">
        <w:trPr>
          <w:trHeight w:val="520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0CF" w:rsidRDefault="00880A42"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0CF" w:rsidRDefault="00880A42">
            <w:pPr>
              <w:pStyle w:val="TableParagraph"/>
              <w:spacing w:before="108" w:line="264" w:lineRule="auto"/>
              <w:ind w:right="26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Zvýhodnění </w:t>
            </w:r>
            <w:r>
              <w:rPr>
                <w:sz w:val="20"/>
              </w:rPr>
              <w:t>určitého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0CF" w:rsidRDefault="00880A42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5D20CF" w:rsidRDefault="00880A42">
            <w:pPr>
              <w:pStyle w:val="TableParagraph"/>
              <w:spacing w:before="27" w:line="261" w:lineRule="auto"/>
              <w:ind w:right="276"/>
              <w:rPr>
                <w:sz w:val="20"/>
              </w:rPr>
            </w:pPr>
            <w:r>
              <w:rPr>
                <w:sz w:val="20"/>
              </w:rPr>
              <w:t>podání nabídek nebo žádosti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dodavateli</w:t>
            </w:r>
          </w:p>
          <w:p w:rsidR="005D20CF" w:rsidRDefault="00880A42">
            <w:pPr>
              <w:pStyle w:val="TableParagraph"/>
              <w:spacing w:before="3" w:line="264" w:lineRule="auto"/>
              <w:ind w:right="232"/>
              <w:rPr>
                <w:sz w:val="20"/>
              </w:rPr>
            </w:pPr>
            <w:r>
              <w:rPr>
                <w:sz w:val="20"/>
              </w:rPr>
              <w:t>poskytl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některému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některým dodavatelům informace,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neposkytl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ostatním</w:t>
            </w:r>
          </w:p>
          <w:p w:rsidR="005D20CF" w:rsidRDefault="00880A42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dodavatelům,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zvýhodnil</w:t>
            </w:r>
          </w:p>
          <w:p w:rsidR="005D20CF" w:rsidRDefault="00880A42">
            <w:pPr>
              <w:pStyle w:val="TableParagraph"/>
              <w:spacing w:before="28" w:line="264" w:lineRule="auto"/>
              <w:ind w:right="208"/>
              <w:rPr>
                <w:sz w:val="20"/>
              </w:rPr>
            </w:pPr>
            <w:r>
              <w:rPr>
                <w:sz w:val="20"/>
              </w:rPr>
              <w:t>některého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některé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jiným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než výše</w:t>
            </w:r>
          </w:p>
          <w:p w:rsidR="005D20CF" w:rsidRDefault="00880A42">
            <w:pPr>
              <w:pStyle w:val="TableParagraph"/>
              <w:spacing w:before="0" w:line="264" w:lineRule="auto"/>
              <w:ind w:right="145"/>
              <w:rPr>
                <w:sz w:val="20"/>
              </w:rPr>
            </w:pPr>
            <w:r>
              <w:rPr>
                <w:sz w:val="20"/>
              </w:rPr>
              <w:t>uvedeným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způsobem,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tento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postup měl nebo mohl mít vliv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D20CF" w:rsidRDefault="00880A42"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5D20CF">
        <w:trPr>
          <w:trHeight w:val="3213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5D20CF" w:rsidRDefault="005D20CF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0CF" w:rsidRDefault="005D20CF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0CF" w:rsidRDefault="005D20CF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D20CF" w:rsidRDefault="00880A42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5D20CF">
        <w:trPr>
          <w:trHeight w:val="2566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0CF" w:rsidRDefault="00880A42">
            <w:pPr>
              <w:pStyle w:val="TableParagraph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0CF" w:rsidRDefault="00880A4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zájmů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0CF" w:rsidRDefault="00880A42">
            <w:pPr>
              <w:pStyle w:val="TableParagraph"/>
              <w:spacing w:line="264" w:lineRule="auto"/>
              <w:ind w:right="495"/>
              <w:rPr>
                <w:sz w:val="20"/>
              </w:rPr>
            </w:pPr>
            <w:r>
              <w:rPr>
                <w:sz w:val="20"/>
              </w:rPr>
              <w:t>Příslušný soud nebo jiný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kompetentní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orgán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pravomocně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rozhodl, že při zadávání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střetu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</w:p>
          <w:p w:rsidR="005D20CF" w:rsidRDefault="00880A42">
            <w:pPr>
              <w:pStyle w:val="TableParagraph"/>
              <w:spacing w:before="1" w:line="264" w:lineRule="auto"/>
              <w:ind w:right="306"/>
              <w:rPr>
                <w:sz w:val="20"/>
              </w:rPr>
            </w:pPr>
            <w:r>
              <w:rPr>
                <w:sz w:val="20"/>
              </w:rPr>
              <w:t>včetně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případů,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příslušný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pravomocně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rozhodl,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 při</w:t>
            </w:r>
          </w:p>
          <w:p w:rsidR="005D20CF" w:rsidRDefault="00880A42">
            <w:pPr>
              <w:pStyle w:val="TableParagraph"/>
              <w:spacing w:before="0" w:line="264" w:lineRule="auto"/>
              <w:ind w:right="370"/>
              <w:rPr>
                <w:sz w:val="20"/>
              </w:rPr>
            </w:pPr>
            <w:r>
              <w:rPr>
                <w:sz w:val="20"/>
              </w:rPr>
              <w:t>zadávání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spáchán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trestný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čin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D20CF" w:rsidRDefault="00880A42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5D20CF">
        <w:trPr>
          <w:trHeight w:val="1106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0CF" w:rsidRDefault="00880A42">
            <w:pPr>
              <w:pStyle w:val="TableParagraph"/>
              <w:spacing w:before="108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0CF" w:rsidRDefault="00880A42">
            <w:pPr>
              <w:pStyle w:val="TableParagraph"/>
              <w:spacing w:before="108" w:line="264" w:lineRule="auto"/>
              <w:ind w:right="55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Podstatná </w:t>
            </w:r>
            <w:r>
              <w:rPr>
                <w:sz w:val="20"/>
              </w:rPr>
              <w:t>změna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0CF" w:rsidRDefault="00880A42">
            <w:pPr>
              <w:pStyle w:val="TableParagraph"/>
              <w:spacing w:before="108" w:line="264" w:lineRule="auto"/>
              <w:ind w:right="674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práv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D20CF" w:rsidRDefault="00880A42">
            <w:pPr>
              <w:pStyle w:val="TableParagraph"/>
              <w:spacing w:before="108" w:line="264" w:lineRule="auto"/>
              <w:ind w:left="105" w:right="531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</w:tbl>
    <w:p w:rsidR="005D20CF" w:rsidRDefault="005D20CF">
      <w:pPr>
        <w:spacing w:line="264" w:lineRule="auto"/>
        <w:rPr>
          <w:sz w:val="20"/>
        </w:rPr>
        <w:sectPr w:rsidR="005D20CF">
          <w:type w:val="continuous"/>
          <w:pgSz w:w="12240" w:h="15840"/>
          <w:pgMar w:top="1140" w:right="1020" w:bottom="1660" w:left="1460" w:header="0" w:footer="1406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5D20CF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5D20CF" w:rsidRDefault="00880A42">
            <w:pPr>
              <w:pStyle w:val="TableParagraph"/>
              <w:spacing w:before="107"/>
              <w:ind w:left="101" w:right="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5D20CF" w:rsidRDefault="00880A42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5D20CF" w:rsidRDefault="00880A42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5D20CF" w:rsidRDefault="00880A42"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5D20CF">
        <w:trPr>
          <w:trHeight w:val="1612"/>
        </w:trPr>
        <w:tc>
          <w:tcPr>
            <w:tcW w:w="492" w:type="dxa"/>
            <w:tcBorders>
              <w:bottom w:val="single" w:sz="2" w:space="0" w:color="000000"/>
              <w:right w:val="single" w:sz="2" w:space="0" w:color="000000"/>
            </w:tcBorders>
          </w:tcPr>
          <w:p w:rsidR="005D20CF" w:rsidRDefault="005D20CF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0CF" w:rsidRDefault="005D20CF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0CF" w:rsidRDefault="00880A42">
            <w:pPr>
              <w:pStyle w:val="TableParagraph"/>
              <w:spacing w:before="81" w:line="264" w:lineRule="auto"/>
              <w:ind w:right="92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povinností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vyplývajících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5D20CF" w:rsidRDefault="00880A42">
            <w:pPr>
              <w:pStyle w:val="TableParagraph"/>
              <w:spacing w:before="1" w:line="264" w:lineRule="auto"/>
              <w:ind w:right="183"/>
              <w:rPr>
                <w:sz w:val="20"/>
              </w:rPr>
            </w:pP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5D20CF" w:rsidRDefault="00880A42">
            <w:pPr>
              <w:pStyle w:val="TableParagraph"/>
              <w:spacing w:before="201"/>
              <w:ind w:left="10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5D20CF" w:rsidRDefault="00880A42">
            <w:pPr>
              <w:pStyle w:val="TableParagraph"/>
              <w:spacing w:before="147"/>
              <w:ind w:left="10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částky,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 kterou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5D20CF" w:rsidRDefault="00880A42">
            <w:pPr>
              <w:pStyle w:val="TableParagraph"/>
              <w:spacing w:before="27" w:line="264" w:lineRule="auto"/>
              <w:ind w:left="105" w:right="350"/>
              <w:rPr>
                <w:sz w:val="20"/>
              </w:rPr>
            </w:pPr>
            <w:r>
              <w:rPr>
                <w:sz w:val="20"/>
              </w:rPr>
              <w:t>případně zvýšena cena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5D20CF">
        <w:trPr>
          <w:trHeight w:val="2275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0CF" w:rsidRDefault="00880A42">
            <w:pPr>
              <w:pStyle w:val="TableParagraph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0CF" w:rsidRDefault="00880A4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Podstatného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zúžení</w:t>
            </w:r>
          </w:p>
          <w:p w:rsidR="005D20CF" w:rsidRDefault="00880A42">
            <w:pPr>
              <w:pStyle w:val="TableParagraph"/>
              <w:spacing w:before="27" w:line="264" w:lineRule="auto"/>
              <w:ind w:right="93"/>
              <w:rPr>
                <w:sz w:val="20"/>
              </w:rPr>
            </w:pPr>
            <w:r>
              <w:rPr>
                <w:sz w:val="20"/>
              </w:rPr>
              <w:t>rozsahu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0CF" w:rsidRDefault="00880A42">
            <w:pPr>
              <w:pStyle w:val="TableParagraph"/>
              <w:spacing w:line="264" w:lineRule="auto"/>
              <w:ind w:right="17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zúžení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rozsahu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5D20CF" w:rsidRDefault="00880A42">
            <w:pPr>
              <w:pStyle w:val="TableParagraph"/>
              <w:spacing w:before="1" w:line="264" w:lineRule="auto"/>
              <w:ind w:right="302"/>
              <w:rPr>
                <w:sz w:val="20"/>
              </w:rPr>
            </w:pPr>
            <w:r>
              <w:rPr>
                <w:sz w:val="20"/>
              </w:rPr>
              <w:t>v rozporu se zákonem nebo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 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Zadávání VZ v OPŽP, přičemž toto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zúžení mohlo ovlivnit výběr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D20CF" w:rsidRDefault="00880A42">
            <w:pPr>
              <w:pStyle w:val="TableParagraph"/>
              <w:spacing w:line="264" w:lineRule="auto"/>
              <w:ind w:left="105" w:right="284"/>
              <w:rPr>
                <w:sz w:val="20"/>
              </w:rPr>
            </w:pPr>
            <w:r>
              <w:rPr>
                <w:sz w:val="20"/>
              </w:rPr>
              <w:t>25 % z ceny veřejné zakázky po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zúžení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rozsahu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</w:p>
          <w:p w:rsidR="005D20CF" w:rsidRDefault="00880A42">
            <w:pPr>
              <w:pStyle w:val="TableParagraph"/>
              <w:spacing w:before="121"/>
              <w:ind w:left="10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5D20CF" w:rsidRDefault="00880A42">
            <w:pPr>
              <w:pStyle w:val="TableParagraph"/>
              <w:spacing w:before="147" w:line="264" w:lineRule="auto"/>
              <w:ind w:left="105" w:right="93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snížena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cena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5D20CF">
        <w:trPr>
          <w:trHeight w:val="1103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0CF" w:rsidRDefault="00880A42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0CF" w:rsidRDefault="00880A42">
            <w:pPr>
              <w:pStyle w:val="TableParagraph"/>
              <w:spacing w:line="264" w:lineRule="auto"/>
              <w:ind w:right="25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dodatečných</w:t>
            </w:r>
          </w:p>
          <w:p w:rsidR="005D20CF" w:rsidRDefault="00880A42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stavebních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</w:p>
          <w:p w:rsidR="005D20CF" w:rsidRDefault="00880A42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dodávek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0CF" w:rsidRDefault="00880A42">
            <w:pPr>
              <w:pStyle w:val="TableParagraph"/>
              <w:spacing w:line="264" w:lineRule="auto"/>
              <w:ind w:right="357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 zakázku,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jejímž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dodatečné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práce,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5D20CF" w:rsidRDefault="00880A42">
            <w:pPr>
              <w:pStyle w:val="TableParagraph"/>
              <w:spacing w:before="1" w:line="264" w:lineRule="auto"/>
              <w:ind w:right="232"/>
              <w:rPr>
                <w:sz w:val="20"/>
              </w:rPr>
            </w:pPr>
            <w:r>
              <w:rPr>
                <w:sz w:val="20"/>
              </w:rPr>
              <w:t>dodávky,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podstatnou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vedoucí</w:t>
            </w:r>
          </w:p>
          <w:p w:rsidR="005D20CF" w:rsidRDefault="00880A42">
            <w:pPr>
              <w:pStyle w:val="TableParagraph"/>
              <w:spacing w:before="0" w:line="264" w:lineRule="auto"/>
              <w:ind w:right="12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dodatečných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prací, služeb nebo dodávek, aniž 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</w:p>
          <w:p w:rsidR="005D20CF" w:rsidRDefault="00880A42">
            <w:pPr>
              <w:pStyle w:val="TableParagraph"/>
              <w:spacing w:before="0" w:line="264" w:lineRule="auto"/>
              <w:ind w:right="482"/>
              <w:rPr>
                <w:sz w:val="20"/>
              </w:rPr>
            </w:pPr>
            <w:r>
              <w:rPr>
                <w:sz w:val="20"/>
              </w:rPr>
              <w:t>zákona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dokumentu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D20CF" w:rsidRDefault="00880A42">
            <w:pPr>
              <w:pStyle w:val="TableParagraph"/>
              <w:spacing w:line="264" w:lineRule="auto"/>
              <w:ind w:left="105" w:right="261"/>
              <w:rPr>
                <w:sz w:val="20"/>
              </w:rPr>
            </w:pPr>
            <w:r>
              <w:rPr>
                <w:sz w:val="20"/>
              </w:rPr>
              <w:t>100 % hodnoty dodatečných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stavebních prací, dodávek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</w:p>
        </w:tc>
      </w:tr>
      <w:tr w:rsidR="005D20CF">
        <w:trPr>
          <w:trHeight w:val="2565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5D20CF" w:rsidRDefault="005D20CF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0CF" w:rsidRDefault="005D20CF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0CF" w:rsidRDefault="005D20CF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D20CF" w:rsidRDefault="00880A42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dodatečných</w:t>
            </w:r>
          </w:p>
          <w:p w:rsidR="005D20CF" w:rsidRDefault="00880A42">
            <w:pPr>
              <w:pStyle w:val="TableParagraph"/>
              <w:spacing w:before="27" w:line="264" w:lineRule="auto"/>
              <w:ind w:left="105" w:right="261"/>
              <w:rPr>
                <w:sz w:val="20"/>
              </w:rPr>
            </w:pPr>
            <w:r>
              <w:rPr>
                <w:sz w:val="20"/>
              </w:rPr>
              <w:t>stavebních prací, dodávek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služeb,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celková</w:t>
            </w:r>
          </w:p>
          <w:p w:rsidR="005D20CF" w:rsidRDefault="00880A42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hodnota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nepřesahuje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  <w:p w:rsidR="005D20CF" w:rsidRDefault="00880A42">
            <w:pPr>
              <w:pStyle w:val="TableParagraph"/>
              <w:spacing w:before="26" w:line="264" w:lineRule="auto"/>
              <w:ind w:left="105" w:right="94"/>
              <w:rPr>
                <w:sz w:val="20"/>
              </w:rPr>
            </w:pPr>
            <w:r>
              <w:rPr>
                <w:sz w:val="20"/>
              </w:rPr>
              <w:t>hodnoty původní veřejné zakázky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zároveň nedosahuje finančních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limitů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 nadlimitní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5D20CF" w:rsidRDefault="00880A42">
            <w:pPr>
              <w:pStyle w:val="TableParagraph"/>
              <w:spacing w:before="0" w:line="265" w:lineRule="exact"/>
              <w:ind w:left="105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5D20CF">
        <w:trPr>
          <w:trHeight w:val="508"/>
        </w:trPr>
        <w:tc>
          <w:tcPr>
            <w:tcW w:w="492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 w:rsidR="005D20CF" w:rsidRDefault="00880A42"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D20CF" w:rsidRDefault="00880A42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D20CF" w:rsidRDefault="00880A42">
            <w:pPr>
              <w:pStyle w:val="TableParagraph"/>
              <w:spacing w:before="108" w:line="261" w:lineRule="auto"/>
              <w:ind w:right="86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výše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uvedeného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které mělo</w:t>
            </w:r>
          </w:p>
          <w:p w:rsidR="005D20CF" w:rsidRDefault="00880A42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mít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</w:p>
          <w:p w:rsidR="005D20CF" w:rsidRDefault="00880A42">
            <w:pPr>
              <w:pStyle w:val="TableParagraph"/>
              <w:spacing w:before="27" w:line="264" w:lineRule="auto"/>
              <w:ind w:right="255"/>
              <w:rPr>
                <w:sz w:val="20"/>
              </w:rPr>
            </w:pP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znemožnilo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ověření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postupu</w:t>
            </w:r>
          </w:p>
          <w:p w:rsidR="005D20CF" w:rsidRDefault="00880A42">
            <w:pPr>
              <w:pStyle w:val="TableParagraph"/>
              <w:spacing w:before="0" w:line="264" w:lineRule="auto"/>
              <w:ind w:right="390"/>
              <w:rPr>
                <w:sz w:val="20"/>
              </w:rPr>
            </w:pPr>
            <w:r>
              <w:rPr>
                <w:sz w:val="20"/>
              </w:rPr>
              <w:t>s článkem IV bodem 2) písm. k)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Smlouvy, včetně neuchování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 o veřejné zakázce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nezajištění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nezbytné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auditní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stopy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D20CF" w:rsidRDefault="00880A42"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5D20CF">
        <w:trPr>
          <w:trHeight w:val="2614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 w:rsidR="005D20CF" w:rsidRDefault="005D20CF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D20CF" w:rsidRDefault="005D20CF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D20CF" w:rsidRDefault="005D20CF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 w:rsidR="005D20CF" w:rsidRDefault="00880A42">
            <w:pPr>
              <w:pStyle w:val="TableParagraph"/>
              <w:spacing w:before="93" w:line="264" w:lineRule="auto"/>
              <w:ind w:left="105" w:right="509"/>
              <w:rPr>
                <w:sz w:val="20"/>
              </w:rPr>
            </w:pPr>
            <w:r>
              <w:rPr>
                <w:sz w:val="20"/>
              </w:rPr>
              <w:t>2 % nebo 5 % nebo 10 % 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880A42" w:rsidRDefault="00880A42"/>
    <w:sectPr w:rsidR="00880A42">
      <w:type w:val="continuous"/>
      <w:pgSz w:w="12240" w:h="15840"/>
      <w:pgMar w:top="1140" w:right="1020" w:bottom="1660" w:left="1460" w:header="0" w:footer="14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A42" w:rsidRDefault="00880A42">
      <w:r>
        <w:separator/>
      </w:r>
    </w:p>
  </w:endnote>
  <w:endnote w:type="continuationSeparator" w:id="0">
    <w:p w:rsidR="00880A42" w:rsidRDefault="00880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0CF" w:rsidRDefault="00B41E78">
    <w:pPr>
      <w:pStyle w:val="Zkladntext"/>
      <w:spacing w:line="14" w:lineRule="auto"/>
      <w:ind w:left="0"/>
      <w:jc w:val="lef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3959860</wp:posOffset>
              </wp:positionH>
              <wp:positionV relativeFrom="page">
                <wp:posOffset>8991600</wp:posOffset>
              </wp:positionV>
              <wp:extent cx="22606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20CF" w:rsidRDefault="00880A42">
                          <w:pPr>
                            <w:pStyle w:val="Zkladntext"/>
                            <w:spacing w:before="19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41E78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1.8pt;margin-top:708pt;width:17.8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ubsqQ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" filled="f" stroked="f">
              <v:textbox inset="0,0,0,0">
                <w:txbxContent>
                  <w:p w:rsidR="005D20CF" w:rsidRDefault="00880A42">
                    <w:pPr>
                      <w:pStyle w:val="Zkladntext"/>
                      <w:spacing w:before="19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41E78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A42" w:rsidRDefault="00880A42">
      <w:r>
        <w:separator/>
      </w:r>
    </w:p>
  </w:footnote>
  <w:footnote w:type="continuationSeparator" w:id="0">
    <w:p w:rsidR="00880A42" w:rsidRDefault="00880A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24D9C"/>
    <w:multiLevelType w:val="hybridMultilevel"/>
    <w:tmpl w:val="25EAFD3E"/>
    <w:lvl w:ilvl="0" w:tplc="DB12E90A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BB4E2B42">
      <w:start w:val="1"/>
      <w:numFmt w:val="lowerLetter"/>
      <w:lvlText w:val="%2)"/>
      <w:lvlJc w:val="left"/>
      <w:pPr>
        <w:ind w:left="80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EB48A636">
      <w:numFmt w:val="bullet"/>
      <w:lvlText w:val="-"/>
      <w:lvlJc w:val="left"/>
      <w:pPr>
        <w:ind w:left="923" w:hanging="286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 w:tplc="E06E9E4A">
      <w:numFmt w:val="bullet"/>
      <w:lvlText w:val="•"/>
      <w:lvlJc w:val="left"/>
      <w:pPr>
        <w:ind w:left="1070" w:hanging="286"/>
      </w:pPr>
      <w:rPr>
        <w:rFonts w:hint="default"/>
        <w:lang w:val="cs-CZ" w:eastAsia="en-US" w:bidi="ar-SA"/>
      </w:rPr>
    </w:lvl>
    <w:lvl w:ilvl="4" w:tplc="05CEF7F2">
      <w:numFmt w:val="bullet"/>
      <w:lvlText w:val="•"/>
      <w:lvlJc w:val="left"/>
      <w:pPr>
        <w:ind w:left="1221" w:hanging="286"/>
      </w:pPr>
      <w:rPr>
        <w:rFonts w:hint="default"/>
        <w:lang w:val="cs-CZ" w:eastAsia="en-US" w:bidi="ar-SA"/>
      </w:rPr>
    </w:lvl>
    <w:lvl w:ilvl="5" w:tplc="A2D2C97A">
      <w:numFmt w:val="bullet"/>
      <w:lvlText w:val="•"/>
      <w:lvlJc w:val="left"/>
      <w:pPr>
        <w:ind w:left="1372" w:hanging="286"/>
      </w:pPr>
      <w:rPr>
        <w:rFonts w:hint="default"/>
        <w:lang w:val="cs-CZ" w:eastAsia="en-US" w:bidi="ar-SA"/>
      </w:rPr>
    </w:lvl>
    <w:lvl w:ilvl="6" w:tplc="000AB8FE">
      <w:numFmt w:val="bullet"/>
      <w:lvlText w:val="•"/>
      <w:lvlJc w:val="left"/>
      <w:pPr>
        <w:ind w:left="1522" w:hanging="286"/>
      </w:pPr>
      <w:rPr>
        <w:rFonts w:hint="default"/>
        <w:lang w:val="cs-CZ" w:eastAsia="en-US" w:bidi="ar-SA"/>
      </w:rPr>
    </w:lvl>
    <w:lvl w:ilvl="7" w:tplc="831E8DB4">
      <w:numFmt w:val="bullet"/>
      <w:lvlText w:val="•"/>
      <w:lvlJc w:val="left"/>
      <w:pPr>
        <w:ind w:left="1673" w:hanging="286"/>
      </w:pPr>
      <w:rPr>
        <w:rFonts w:hint="default"/>
        <w:lang w:val="cs-CZ" w:eastAsia="en-US" w:bidi="ar-SA"/>
      </w:rPr>
    </w:lvl>
    <w:lvl w:ilvl="8" w:tplc="D062EB14">
      <w:numFmt w:val="bullet"/>
      <w:lvlText w:val="•"/>
      <w:lvlJc w:val="left"/>
      <w:pPr>
        <w:ind w:left="1824" w:hanging="286"/>
      </w:pPr>
      <w:rPr>
        <w:rFonts w:hint="default"/>
        <w:lang w:val="cs-CZ" w:eastAsia="en-US" w:bidi="ar-SA"/>
      </w:rPr>
    </w:lvl>
  </w:abstractNum>
  <w:abstractNum w:abstractNumId="1" w15:restartNumberingAfterBreak="0">
    <w:nsid w:val="0AE11A21"/>
    <w:multiLevelType w:val="hybridMultilevel"/>
    <w:tmpl w:val="37843502"/>
    <w:lvl w:ilvl="0" w:tplc="F3825862">
      <w:start w:val="1"/>
      <w:numFmt w:val="decimal"/>
      <w:lvlText w:val="%1)"/>
      <w:lvlJc w:val="left"/>
      <w:pPr>
        <w:ind w:left="52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438CD194">
      <w:start w:val="1"/>
      <w:numFmt w:val="lowerLetter"/>
      <w:lvlText w:val="%2)"/>
      <w:lvlJc w:val="left"/>
      <w:pPr>
        <w:ind w:left="80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A7B0B2A4">
      <w:numFmt w:val="bullet"/>
      <w:lvlText w:val="•"/>
      <w:lvlJc w:val="left"/>
      <w:pPr>
        <w:ind w:left="1795" w:hanging="284"/>
      </w:pPr>
      <w:rPr>
        <w:rFonts w:hint="default"/>
        <w:lang w:val="cs-CZ" w:eastAsia="en-US" w:bidi="ar-SA"/>
      </w:rPr>
    </w:lvl>
    <w:lvl w:ilvl="3" w:tplc="C5DC40C4">
      <w:numFmt w:val="bullet"/>
      <w:lvlText w:val="•"/>
      <w:lvlJc w:val="left"/>
      <w:pPr>
        <w:ind w:left="2791" w:hanging="284"/>
      </w:pPr>
      <w:rPr>
        <w:rFonts w:hint="default"/>
        <w:lang w:val="cs-CZ" w:eastAsia="en-US" w:bidi="ar-SA"/>
      </w:rPr>
    </w:lvl>
    <w:lvl w:ilvl="4" w:tplc="0AF80FBA">
      <w:numFmt w:val="bullet"/>
      <w:lvlText w:val="•"/>
      <w:lvlJc w:val="left"/>
      <w:pPr>
        <w:ind w:left="3786" w:hanging="284"/>
      </w:pPr>
      <w:rPr>
        <w:rFonts w:hint="default"/>
        <w:lang w:val="cs-CZ" w:eastAsia="en-US" w:bidi="ar-SA"/>
      </w:rPr>
    </w:lvl>
    <w:lvl w:ilvl="5" w:tplc="D1486E2E">
      <w:numFmt w:val="bullet"/>
      <w:lvlText w:val="•"/>
      <w:lvlJc w:val="left"/>
      <w:pPr>
        <w:ind w:left="4782" w:hanging="284"/>
      </w:pPr>
      <w:rPr>
        <w:rFonts w:hint="default"/>
        <w:lang w:val="cs-CZ" w:eastAsia="en-US" w:bidi="ar-SA"/>
      </w:rPr>
    </w:lvl>
    <w:lvl w:ilvl="6" w:tplc="3BF0F3F8">
      <w:numFmt w:val="bullet"/>
      <w:lvlText w:val="•"/>
      <w:lvlJc w:val="left"/>
      <w:pPr>
        <w:ind w:left="5777" w:hanging="284"/>
      </w:pPr>
      <w:rPr>
        <w:rFonts w:hint="default"/>
        <w:lang w:val="cs-CZ" w:eastAsia="en-US" w:bidi="ar-SA"/>
      </w:rPr>
    </w:lvl>
    <w:lvl w:ilvl="7" w:tplc="FF20113A">
      <w:numFmt w:val="bullet"/>
      <w:lvlText w:val="•"/>
      <w:lvlJc w:val="left"/>
      <w:pPr>
        <w:ind w:left="6773" w:hanging="284"/>
      </w:pPr>
      <w:rPr>
        <w:rFonts w:hint="default"/>
        <w:lang w:val="cs-CZ" w:eastAsia="en-US" w:bidi="ar-SA"/>
      </w:rPr>
    </w:lvl>
    <w:lvl w:ilvl="8" w:tplc="55005314">
      <w:numFmt w:val="bullet"/>
      <w:lvlText w:val="•"/>
      <w:lvlJc w:val="left"/>
      <w:pPr>
        <w:ind w:left="7768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0B684707"/>
    <w:multiLevelType w:val="hybridMultilevel"/>
    <w:tmpl w:val="173007CE"/>
    <w:lvl w:ilvl="0" w:tplc="AE1A8AAC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8604B1FA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45380104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4330F08C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E97605F2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8822E9BC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8D7C3456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1BC849A0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060A02C2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18164B87"/>
    <w:multiLevelType w:val="hybridMultilevel"/>
    <w:tmpl w:val="7094640A"/>
    <w:lvl w:ilvl="0" w:tplc="431AC1D2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0C4AB0EA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9E022544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0B20167C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E0F0DE46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B09E4F28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1A64C46C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1DCA25A8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0B24B122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32FA5E5C"/>
    <w:multiLevelType w:val="hybridMultilevel"/>
    <w:tmpl w:val="5434D1DE"/>
    <w:lvl w:ilvl="0" w:tplc="C79897F0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4686EFFA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E6E8D62E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62582AE0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1B04EA7E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73A29DA4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4686E552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0B366DD6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2E667834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33E925BE"/>
    <w:multiLevelType w:val="hybridMultilevel"/>
    <w:tmpl w:val="3ACACBBE"/>
    <w:lvl w:ilvl="0" w:tplc="EDE29926">
      <w:start w:val="1"/>
      <w:numFmt w:val="upperRoman"/>
      <w:lvlText w:val="%1."/>
      <w:lvlJc w:val="left"/>
      <w:pPr>
        <w:ind w:left="52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DB8055FE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77C8C93C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873EB8A0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80A00080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8A705CFE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001A570C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DE6EAC22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48DEC5F6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6" w15:restartNumberingAfterBreak="0">
    <w:nsid w:val="49341D0A"/>
    <w:multiLevelType w:val="hybridMultilevel"/>
    <w:tmpl w:val="9F889CD4"/>
    <w:lvl w:ilvl="0" w:tplc="1B3E94C4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9B8481F8">
      <w:numFmt w:val="bullet"/>
      <w:lvlText w:val="•"/>
      <w:lvlJc w:val="left"/>
      <w:pPr>
        <w:ind w:left="700" w:hanging="284"/>
      </w:pPr>
      <w:rPr>
        <w:rFonts w:hint="default"/>
        <w:lang w:val="cs-CZ" w:eastAsia="en-US" w:bidi="ar-SA"/>
      </w:rPr>
    </w:lvl>
    <w:lvl w:ilvl="2" w:tplc="A5B0F7E0">
      <w:numFmt w:val="bullet"/>
      <w:lvlText w:val="•"/>
      <w:lvlJc w:val="left"/>
      <w:pPr>
        <w:ind w:left="880" w:hanging="284"/>
      </w:pPr>
      <w:rPr>
        <w:rFonts w:hint="default"/>
        <w:lang w:val="cs-CZ" w:eastAsia="en-US" w:bidi="ar-SA"/>
      </w:rPr>
    </w:lvl>
    <w:lvl w:ilvl="3" w:tplc="ECE259D0">
      <w:numFmt w:val="bullet"/>
      <w:lvlText w:val="•"/>
      <w:lvlJc w:val="left"/>
      <w:pPr>
        <w:ind w:left="1990" w:hanging="284"/>
      </w:pPr>
      <w:rPr>
        <w:rFonts w:hint="default"/>
        <w:lang w:val="cs-CZ" w:eastAsia="en-US" w:bidi="ar-SA"/>
      </w:rPr>
    </w:lvl>
    <w:lvl w:ilvl="4" w:tplc="ED3A6FBA">
      <w:numFmt w:val="bullet"/>
      <w:lvlText w:val="•"/>
      <w:lvlJc w:val="left"/>
      <w:pPr>
        <w:ind w:left="3100" w:hanging="284"/>
      </w:pPr>
      <w:rPr>
        <w:rFonts w:hint="default"/>
        <w:lang w:val="cs-CZ" w:eastAsia="en-US" w:bidi="ar-SA"/>
      </w:rPr>
    </w:lvl>
    <w:lvl w:ilvl="5" w:tplc="B58A06C8">
      <w:numFmt w:val="bullet"/>
      <w:lvlText w:val="•"/>
      <w:lvlJc w:val="left"/>
      <w:pPr>
        <w:ind w:left="4210" w:hanging="284"/>
      </w:pPr>
      <w:rPr>
        <w:rFonts w:hint="default"/>
        <w:lang w:val="cs-CZ" w:eastAsia="en-US" w:bidi="ar-SA"/>
      </w:rPr>
    </w:lvl>
    <w:lvl w:ilvl="6" w:tplc="77A69306">
      <w:numFmt w:val="bullet"/>
      <w:lvlText w:val="•"/>
      <w:lvlJc w:val="left"/>
      <w:pPr>
        <w:ind w:left="5320" w:hanging="284"/>
      </w:pPr>
      <w:rPr>
        <w:rFonts w:hint="default"/>
        <w:lang w:val="cs-CZ" w:eastAsia="en-US" w:bidi="ar-SA"/>
      </w:rPr>
    </w:lvl>
    <w:lvl w:ilvl="7" w:tplc="D0D2B9D0">
      <w:numFmt w:val="bullet"/>
      <w:lvlText w:val="•"/>
      <w:lvlJc w:val="left"/>
      <w:pPr>
        <w:ind w:left="6430" w:hanging="284"/>
      </w:pPr>
      <w:rPr>
        <w:rFonts w:hint="default"/>
        <w:lang w:val="cs-CZ" w:eastAsia="en-US" w:bidi="ar-SA"/>
      </w:rPr>
    </w:lvl>
    <w:lvl w:ilvl="8" w:tplc="D68E8A70">
      <w:numFmt w:val="bullet"/>
      <w:lvlText w:val="•"/>
      <w:lvlJc w:val="left"/>
      <w:pPr>
        <w:ind w:left="7540" w:hanging="284"/>
      </w:pPr>
      <w:rPr>
        <w:rFonts w:hint="default"/>
        <w:lang w:val="cs-CZ" w:eastAsia="en-US" w:bidi="ar-SA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CF"/>
    <w:rsid w:val="005D20CF"/>
    <w:rsid w:val="00880A42"/>
    <w:rsid w:val="00B4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D84FFA-D8C7-4C92-9813-E471546B1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3276" w:right="314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242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525"/>
      <w:jc w:val="both"/>
    </w:pPr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1"/>
      <w:ind w:left="1155" w:right="1031"/>
      <w:jc w:val="center"/>
    </w:pPr>
    <w:rPr>
      <w:sz w:val="32"/>
      <w:szCs w:val="32"/>
    </w:rPr>
  </w:style>
  <w:style w:type="paragraph" w:styleId="Odstavecseseznamem">
    <w:name w:val="List Paragraph"/>
    <w:basedOn w:val="Normln"/>
    <w:uiPriority w:val="1"/>
    <w:qFormat/>
    <w:pPr>
      <w:spacing w:before="121"/>
      <w:ind w:left="525" w:right="111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105"/>
      <w:ind w:left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zp.cz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4654</Words>
  <Characters>27459</Characters>
  <Application>Microsoft Office Word</Application>
  <DocSecurity>0</DocSecurity>
  <Lines>228</Lines>
  <Paragraphs>64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32049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2022-12-05T08:16:00Z</dcterms:created>
  <dcterms:modified xsi:type="dcterms:W3CDTF">2022-12-05T08:16:00Z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2022-12-05T00:00:00Z</vt:filetime>
  </property>
</Properties>
</file>