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2D9F7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64E0A215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B60AA9">
        <w:rPr>
          <w:rFonts w:ascii="Arial" w:hAnsi="Arial" w:cs="Arial"/>
          <w:b/>
          <w:sz w:val="22"/>
          <w:szCs w:val="22"/>
        </w:rPr>
        <w:t>Dohoda</w:t>
      </w:r>
      <w:r w:rsidRPr="00D368F9">
        <w:rPr>
          <w:rFonts w:ascii="Arial" w:hAnsi="Arial" w:cs="Arial"/>
          <w:sz w:val="22"/>
          <w:szCs w:val="22"/>
        </w:rPr>
        <w:t>“)</w:t>
      </w:r>
    </w:p>
    <w:p w14:paraId="18B6F92A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E818B90" w14:textId="77777777" w:rsidR="009D2F64" w:rsidRPr="00D368F9" w:rsidRDefault="009D2F64" w:rsidP="00111FA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>dle § 1746 odst. 2 zákona č. 89/2012 Sb., občanský zákoník, v</w:t>
      </w:r>
      <w:r w:rsidR="00111FAD">
        <w:rPr>
          <w:rFonts w:ascii="Arial" w:hAnsi="Arial" w:cs="Arial"/>
          <w:sz w:val="22"/>
          <w:szCs w:val="22"/>
        </w:rPr>
        <w:t xml:space="preserve">e </w:t>
      </w:r>
      <w:r w:rsidR="00D20073" w:rsidRPr="00D368F9">
        <w:rPr>
          <w:rFonts w:ascii="Arial" w:hAnsi="Arial" w:cs="Arial"/>
          <w:sz w:val="22"/>
          <w:szCs w:val="22"/>
        </w:rPr>
        <w:t>znění</w:t>
      </w:r>
      <w:r w:rsidR="00111FAD">
        <w:rPr>
          <w:rFonts w:ascii="Arial" w:hAnsi="Arial" w:cs="Arial"/>
          <w:sz w:val="22"/>
          <w:szCs w:val="22"/>
        </w:rPr>
        <w:t xml:space="preserve"> pozdějších předpisů</w:t>
      </w:r>
      <w:r w:rsidR="00D20073" w:rsidRPr="00D368F9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AD3DBD9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CA5C0B6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7DDEFEC0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EDFF6AC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107061E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25827A73" w14:textId="77777777" w:rsidR="00E93805" w:rsidRPr="00E93805" w:rsidRDefault="00E93805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93805">
        <w:rPr>
          <w:rFonts w:ascii="Arial" w:hAnsi="Arial" w:cs="Arial"/>
          <w:b/>
          <w:sz w:val="22"/>
          <w:szCs w:val="22"/>
        </w:rPr>
        <w:t>Česká republika - Úřad vlády České republiky</w:t>
      </w:r>
    </w:p>
    <w:p w14:paraId="19A0678B" w14:textId="77777777" w:rsidR="007C734A" w:rsidRDefault="007C734A" w:rsidP="007C734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E93805">
        <w:rPr>
          <w:rFonts w:ascii="Arial" w:hAnsi="Arial" w:cs="Arial"/>
          <w:sz w:val="22"/>
          <w:szCs w:val="22"/>
        </w:rPr>
        <w:t xml:space="preserve">nábř. E. Beneše 128/4, 118 01 Praha 1 </w:t>
      </w:r>
      <w:r>
        <w:rPr>
          <w:rFonts w:ascii="Arial" w:hAnsi="Arial" w:cs="Arial"/>
          <w:sz w:val="22"/>
          <w:szCs w:val="22"/>
        </w:rPr>
        <w:t xml:space="preserve">– </w:t>
      </w:r>
      <w:r w:rsidRPr="00E93805">
        <w:rPr>
          <w:rFonts w:ascii="Arial" w:hAnsi="Arial" w:cs="Arial"/>
          <w:sz w:val="22"/>
          <w:szCs w:val="22"/>
        </w:rPr>
        <w:t>Malá Strana</w:t>
      </w:r>
    </w:p>
    <w:p w14:paraId="0896436B" w14:textId="58BDED9E" w:rsidR="00D948E0" w:rsidRDefault="007C734A" w:rsidP="00D368F9">
      <w:pPr>
        <w:pStyle w:val="Default"/>
        <w:spacing w:line="276" w:lineRule="auto"/>
        <w:rPr>
          <w:rFonts w:ascii="Arial" w:eastAsia="Times New Roman" w:hAnsi="Arial" w:cs="Arial"/>
          <w:spacing w:val="-7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D785D">
        <w:rPr>
          <w:rFonts w:ascii="Arial" w:hAnsi="Arial" w:cs="Arial"/>
          <w:sz w:val="22"/>
          <w:szCs w:val="22"/>
        </w:rPr>
        <w:t>Ing. Lenkou Zátorskou</w:t>
      </w:r>
      <w:r w:rsidR="00D948E0">
        <w:rPr>
          <w:rFonts w:ascii="Arial" w:hAnsi="Arial" w:cs="Arial"/>
          <w:sz w:val="22"/>
          <w:szCs w:val="22"/>
        </w:rPr>
        <w:t xml:space="preserve">, ředitelkou Odboru Kabinetu místopředsedy vlády pro digitalizaci, </w:t>
      </w:r>
      <w:r w:rsidRPr="00177C26">
        <w:rPr>
          <w:rFonts w:ascii="Arial" w:eastAsia="Times New Roman" w:hAnsi="Arial" w:cs="Arial"/>
          <w:spacing w:val="-7"/>
          <w:sz w:val="22"/>
          <w:szCs w:val="22"/>
        </w:rPr>
        <w:t>na</w:t>
      </w:r>
      <w:r w:rsidRPr="00177C26">
        <w:rPr>
          <w:rFonts w:ascii="Arial" w:eastAsia="Times New Roman" w:hAnsi="Arial" w:cs="Arial"/>
          <w:spacing w:val="-7"/>
          <w:sz w:val="28"/>
          <w:szCs w:val="22"/>
        </w:rPr>
        <w:t xml:space="preserve"> </w:t>
      </w:r>
      <w:r>
        <w:rPr>
          <w:rFonts w:ascii="Arial" w:eastAsia="Times New Roman" w:hAnsi="Arial" w:cs="Arial"/>
          <w:spacing w:val="-7"/>
          <w:sz w:val="22"/>
          <w:szCs w:val="22"/>
        </w:rPr>
        <w:t>základě</w:t>
      </w:r>
      <w:r w:rsidR="00D948E0">
        <w:rPr>
          <w:rFonts w:ascii="Arial" w:eastAsia="Times New Roman" w:hAnsi="Arial" w:cs="Arial"/>
          <w:spacing w:val="-7"/>
          <w:sz w:val="22"/>
          <w:szCs w:val="22"/>
        </w:rPr>
        <w:t xml:space="preserve"> vnitřního předpisu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</w:p>
    <w:p w14:paraId="57E12409" w14:textId="2CD1D2F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93805">
        <w:rPr>
          <w:rFonts w:ascii="Arial" w:hAnsi="Arial" w:cs="Arial"/>
          <w:sz w:val="22"/>
          <w:szCs w:val="22"/>
        </w:rPr>
        <w:t xml:space="preserve"> </w:t>
      </w:r>
      <w:r w:rsidR="00E93805" w:rsidRPr="00E93805">
        <w:rPr>
          <w:rFonts w:ascii="Arial" w:hAnsi="Arial" w:cs="Arial"/>
          <w:sz w:val="22"/>
          <w:szCs w:val="22"/>
        </w:rPr>
        <w:t>00006599</w:t>
      </w:r>
    </w:p>
    <w:p w14:paraId="7330617B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93805" w:rsidRPr="00E93805">
        <w:rPr>
          <w:rFonts w:ascii="Arial" w:hAnsi="Arial" w:cs="Arial"/>
          <w:sz w:val="22"/>
          <w:szCs w:val="22"/>
        </w:rPr>
        <w:t>CZ00006599</w:t>
      </w:r>
    </w:p>
    <w:p w14:paraId="2218A153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5F1A786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42B48643" w14:textId="77777777" w:rsidR="00D248A6" w:rsidRPr="00D248A6" w:rsidRDefault="00D248A6" w:rsidP="00D248A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248A6">
        <w:rPr>
          <w:rFonts w:ascii="Arial" w:hAnsi="Arial" w:cs="Arial"/>
          <w:b/>
          <w:bCs/>
          <w:sz w:val="22"/>
          <w:szCs w:val="22"/>
        </w:rPr>
        <w:tab/>
      </w:r>
    </w:p>
    <w:p w14:paraId="228F963A" w14:textId="69355D14" w:rsidR="007C734A" w:rsidRPr="00D948E0" w:rsidRDefault="007C734A" w:rsidP="007C7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48E0">
        <w:rPr>
          <w:rFonts w:ascii="Arial" w:hAnsi="Arial" w:cs="Arial"/>
          <w:b/>
          <w:bCs/>
        </w:rPr>
        <w:t>CZECH-IN</w:t>
      </w:r>
      <w:bookmarkStart w:id="0" w:name="_GoBack"/>
      <w:bookmarkEnd w:id="0"/>
      <w:r w:rsidRPr="00D948E0">
        <w:rPr>
          <w:rFonts w:ascii="Arial" w:hAnsi="Arial" w:cs="Arial"/>
          <w:b/>
          <w:bCs/>
        </w:rPr>
        <w:t xml:space="preserve"> s.r.o.</w:t>
      </w:r>
    </w:p>
    <w:p w14:paraId="7982F965" w14:textId="6B7B8827" w:rsidR="002D1232" w:rsidRPr="00D948E0" w:rsidRDefault="00E93805" w:rsidP="007C7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8F9">
        <w:rPr>
          <w:rFonts w:ascii="Arial" w:hAnsi="Arial" w:cs="Arial"/>
        </w:rPr>
        <w:t>S</w:t>
      </w:r>
      <w:r w:rsidR="00D368F9" w:rsidRPr="00D368F9">
        <w:rPr>
          <w:rFonts w:ascii="Arial" w:hAnsi="Arial" w:cs="Arial"/>
        </w:rPr>
        <w:t>ídlo</w:t>
      </w:r>
      <w:r>
        <w:rPr>
          <w:rFonts w:ascii="Arial" w:hAnsi="Arial" w:cs="Arial"/>
        </w:rPr>
        <w:t>:</w:t>
      </w:r>
      <w:r w:rsidR="00D368F9" w:rsidRPr="00D368F9">
        <w:rPr>
          <w:rFonts w:ascii="Arial" w:hAnsi="Arial" w:cs="Arial"/>
        </w:rPr>
        <w:t xml:space="preserve"> </w:t>
      </w:r>
      <w:r w:rsidR="007C734A" w:rsidRPr="00D948E0">
        <w:rPr>
          <w:rFonts w:ascii="Arial" w:hAnsi="Arial" w:cs="Arial"/>
        </w:rPr>
        <w:t xml:space="preserve">5. května </w:t>
      </w:r>
      <w:r w:rsidR="00AD4AED">
        <w:rPr>
          <w:rFonts w:ascii="Arial" w:hAnsi="Arial" w:cs="Arial"/>
        </w:rPr>
        <w:t>1640/</w:t>
      </w:r>
      <w:r w:rsidR="007C734A" w:rsidRPr="00D948E0">
        <w:rPr>
          <w:rFonts w:ascii="Arial" w:hAnsi="Arial" w:cs="Arial"/>
        </w:rPr>
        <w:t xml:space="preserve">65, 140 </w:t>
      </w:r>
      <w:r w:rsidR="00AD4AED">
        <w:rPr>
          <w:rFonts w:ascii="Arial" w:hAnsi="Arial" w:cs="Arial"/>
        </w:rPr>
        <w:t>00</w:t>
      </w:r>
      <w:r w:rsidR="007C734A" w:rsidRPr="00D948E0">
        <w:rPr>
          <w:rFonts w:ascii="Arial" w:hAnsi="Arial" w:cs="Arial"/>
        </w:rPr>
        <w:t xml:space="preserve"> Praha 4</w:t>
      </w:r>
    </w:p>
    <w:p w14:paraId="30A69F17" w14:textId="54B84093" w:rsidR="00D368F9" w:rsidRPr="00D368F9" w:rsidRDefault="00D368F9" w:rsidP="002D1232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3D785D">
        <w:rPr>
          <w:rFonts w:ascii="Arial" w:hAnsi="Arial" w:cs="Arial"/>
          <w:sz w:val="22"/>
          <w:szCs w:val="22"/>
        </w:rPr>
        <w:t>ý</w:t>
      </w:r>
      <w:r w:rsidR="00A56A28">
        <w:rPr>
          <w:rFonts w:ascii="Arial" w:hAnsi="Arial" w:cs="Arial"/>
          <w:sz w:val="22"/>
          <w:szCs w:val="22"/>
        </w:rPr>
        <w:t xml:space="preserve">: </w:t>
      </w:r>
      <w:r w:rsidR="00D948E0">
        <w:rPr>
          <w:rFonts w:ascii="Arial" w:hAnsi="Arial" w:cs="Arial"/>
          <w:sz w:val="22"/>
          <w:szCs w:val="22"/>
        </w:rPr>
        <w:t>Tomášem Maxou, jednatelem</w:t>
      </w:r>
    </w:p>
    <w:p w14:paraId="0331F187" w14:textId="77777777" w:rsidR="00D368F9" w:rsidRPr="00D948E0" w:rsidRDefault="00D368F9" w:rsidP="00D248A6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A56A28">
        <w:rPr>
          <w:rFonts w:ascii="Arial" w:hAnsi="Arial" w:cs="Arial"/>
          <w:sz w:val="22"/>
          <w:szCs w:val="22"/>
        </w:rPr>
        <w:t xml:space="preserve">: </w:t>
      </w:r>
      <w:r w:rsidR="007C734A" w:rsidRPr="00D948E0">
        <w:rPr>
          <w:rFonts w:ascii="Arial" w:hAnsi="Arial" w:cs="Arial"/>
          <w:sz w:val="22"/>
          <w:szCs w:val="22"/>
        </w:rPr>
        <w:t>48582387</w:t>
      </w:r>
    </w:p>
    <w:p w14:paraId="2E0B760D" w14:textId="77777777" w:rsidR="00D368F9" w:rsidRPr="00D948E0" w:rsidRDefault="00E93805" w:rsidP="00D248A6">
      <w:pPr>
        <w:pStyle w:val="Default"/>
        <w:rPr>
          <w:rFonts w:ascii="Arial" w:hAnsi="Arial" w:cs="Arial"/>
          <w:sz w:val="22"/>
          <w:szCs w:val="22"/>
        </w:rPr>
      </w:pPr>
      <w:r w:rsidRPr="00D948E0">
        <w:rPr>
          <w:rFonts w:ascii="Arial" w:hAnsi="Arial" w:cs="Arial"/>
          <w:sz w:val="22"/>
          <w:szCs w:val="22"/>
        </w:rPr>
        <w:t>DIČ:</w:t>
      </w:r>
      <w:r w:rsidR="00D368F9" w:rsidRPr="00D948E0">
        <w:rPr>
          <w:rFonts w:ascii="Arial" w:hAnsi="Arial" w:cs="Arial"/>
          <w:sz w:val="22"/>
          <w:szCs w:val="22"/>
        </w:rPr>
        <w:t xml:space="preserve"> </w:t>
      </w:r>
      <w:r w:rsidR="007C734A" w:rsidRPr="00D948E0">
        <w:rPr>
          <w:rFonts w:ascii="Arial" w:hAnsi="Arial" w:cs="Arial"/>
          <w:sz w:val="22"/>
          <w:szCs w:val="22"/>
        </w:rPr>
        <w:t>CZ48582387</w:t>
      </w:r>
    </w:p>
    <w:p w14:paraId="08BC986F" w14:textId="77777777" w:rsidR="00D368F9" w:rsidRPr="00D948E0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948E0">
        <w:rPr>
          <w:rFonts w:ascii="Arial" w:hAnsi="Arial" w:cs="Arial"/>
          <w:sz w:val="22"/>
          <w:szCs w:val="22"/>
        </w:rPr>
        <w:t>(dále jen „</w:t>
      </w:r>
      <w:r w:rsidRPr="00D948E0">
        <w:rPr>
          <w:rFonts w:ascii="Arial" w:hAnsi="Arial" w:cs="Arial"/>
          <w:b/>
          <w:bCs/>
          <w:sz w:val="22"/>
          <w:szCs w:val="22"/>
        </w:rPr>
        <w:t>dodavatel“</w:t>
      </w:r>
      <w:r w:rsidRPr="00D948E0">
        <w:rPr>
          <w:rFonts w:ascii="Arial" w:hAnsi="Arial" w:cs="Arial"/>
          <w:sz w:val="22"/>
          <w:szCs w:val="22"/>
        </w:rPr>
        <w:t xml:space="preserve">) </w:t>
      </w:r>
    </w:p>
    <w:p w14:paraId="46309E49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23526B1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C1A3BC6" w14:textId="77777777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75741536" w14:textId="77777777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15EA33F" w14:textId="77777777" w:rsidR="00332803" w:rsidRPr="0038438E" w:rsidRDefault="0033280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</w:t>
      </w:r>
      <w:r w:rsidR="00B45249">
        <w:rPr>
          <w:rFonts w:ascii="Arial" w:hAnsi="Arial" w:cs="Arial"/>
          <w:sz w:val="22"/>
          <w:szCs w:val="22"/>
        </w:rPr>
        <w:t>D</w:t>
      </w:r>
      <w:r w:rsidRPr="00D368F9">
        <w:rPr>
          <w:rFonts w:ascii="Arial" w:hAnsi="Arial" w:cs="Arial"/>
          <w:sz w:val="22"/>
          <w:szCs w:val="22"/>
        </w:rPr>
        <w:t>ohodu o vypořádání bezdůvodného obohacení vzhledem k tomu, že:</w:t>
      </w:r>
    </w:p>
    <w:p w14:paraId="26A94749" w14:textId="77777777" w:rsidR="003561FA" w:rsidRPr="00A56A28" w:rsidRDefault="003561FA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uzavřely dne </w:t>
      </w:r>
      <w:r w:rsidR="007C734A" w:rsidRPr="003D785D">
        <w:rPr>
          <w:rFonts w:ascii="Arial" w:hAnsi="Arial" w:cs="Arial"/>
        </w:rPr>
        <w:t>3.</w:t>
      </w:r>
      <w:r w:rsidR="003D785D" w:rsidRPr="003D785D">
        <w:rPr>
          <w:rFonts w:ascii="Arial" w:hAnsi="Arial" w:cs="Arial"/>
        </w:rPr>
        <w:t xml:space="preserve"> </w:t>
      </w:r>
      <w:r w:rsidR="007C734A" w:rsidRPr="003D785D">
        <w:rPr>
          <w:rFonts w:ascii="Arial" w:hAnsi="Arial" w:cs="Arial"/>
        </w:rPr>
        <w:t>11.</w:t>
      </w:r>
      <w:r w:rsidR="003D785D" w:rsidRPr="003D785D">
        <w:rPr>
          <w:rFonts w:ascii="Arial" w:hAnsi="Arial" w:cs="Arial"/>
        </w:rPr>
        <w:t xml:space="preserve"> </w:t>
      </w:r>
      <w:r w:rsidR="007C734A" w:rsidRPr="003D785D">
        <w:rPr>
          <w:rFonts w:ascii="Arial" w:hAnsi="Arial" w:cs="Arial"/>
        </w:rPr>
        <w:t xml:space="preserve">2022 </w:t>
      </w:r>
      <w:r w:rsidRPr="003D785D">
        <w:rPr>
          <w:rFonts w:ascii="Arial" w:hAnsi="Arial" w:cs="Arial"/>
          <w:color w:val="000000"/>
        </w:rPr>
        <w:t>na základě objednávky</w:t>
      </w:r>
      <w:r w:rsidR="00A56A28" w:rsidRPr="003D785D">
        <w:rPr>
          <w:rFonts w:ascii="Arial" w:hAnsi="Arial" w:cs="Arial"/>
          <w:color w:val="000000"/>
        </w:rPr>
        <w:t xml:space="preserve"> č. </w:t>
      </w:r>
      <w:r w:rsidR="007C734A" w:rsidRPr="003D785D">
        <w:rPr>
          <w:rFonts w:ascii="Arial" w:hAnsi="Arial" w:cs="Arial"/>
          <w:bCs/>
        </w:rPr>
        <w:t>4500042004</w:t>
      </w:r>
      <w:r w:rsidR="007C734A" w:rsidRPr="003D785D">
        <w:rPr>
          <w:rFonts w:ascii="Arial" w:hAnsi="Arial" w:cs="Arial"/>
          <w:b/>
          <w:bCs/>
        </w:rPr>
        <w:t xml:space="preserve"> </w:t>
      </w:r>
      <w:r w:rsidR="007A1F5D" w:rsidRPr="003D785D">
        <w:rPr>
          <w:rFonts w:ascii="Arial" w:hAnsi="Arial" w:cs="Arial"/>
          <w:color w:val="000000"/>
        </w:rPr>
        <w:t>s</w:t>
      </w:r>
      <w:r w:rsidRPr="003D785D">
        <w:rPr>
          <w:rFonts w:ascii="Arial" w:hAnsi="Arial" w:cs="Arial"/>
          <w:color w:val="000000"/>
        </w:rPr>
        <w:t>mlouvu (č.</w:t>
      </w:r>
      <w:r w:rsidR="007C734A" w:rsidRPr="003D785D">
        <w:rPr>
          <w:rFonts w:ascii="Arial" w:hAnsi="Arial" w:cs="Arial"/>
          <w:color w:val="000000"/>
        </w:rPr>
        <w:t xml:space="preserve"> </w:t>
      </w:r>
      <w:r w:rsidRPr="003D785D">
        <w:rPr>
          <w:rFonts w:ascii="Arial" w:hAnsi="Arial" w:cs="Arial"/>
          <w:color w:val="000000"/>
        </w:rPr>
        <w:t xml:space="preserve">j. </w:t>
      </w:r>
      <w:r w:rsidR="007C734A" w:rsidRPr="003D785D">
        <w:rPr>
          <w:rFonts w:ascii="Arial" w:hAnsi="Arial" w:cs="Arial"/>
        </w:rPr>
        <w:t>51890/2022-</w:t>
      </w:r>
      <w:r w:rsidRPr="003D785D">
        <w:rPr>
          <w:rFonts w:ascii="Arial" w:hAnsi="Arial" w:cs="Arial"/>
          <w:color w:val="000000"/>
        </w:rPr>
        <w:t xml:space="preserve">UVCR), jejímž předmětem bylo zajištění </w:t>
      </w:r>
      <w:r w:rsidR="007C734A" w:rsidRPr="003D785D">
        <w:rPr>
          <w:rFonts w:ascii="Arial" w:hAnsi="Arial" w:cs="Arial"/>
        </w:rPr>
        <w:t>zajištění technické podpory, ostrahy robotů a světelné navigace v rámci konference EU Secure and Innovative Digital Future</w:t>
      </w:r>
      <w:r w:rsidRPr="003D785D">
        <w:rPr>
          <w:rFonts w:ascii="Arial" w:hAnsi="Arial" w:cs="Arial"/>
          <w:i/>
          <w:color w:val="000000"/>
        </w:rPr>
        <w:t>.</w:t>
      </w:r>
    </w:p>
    <w:p w14:paraId="4720731E" w14:textId="77777777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</w:t>
      </w:r>
      <w:r w:rsidR="00A9155C">
        <w:rPr>
          <w:rFonts w:ascii="Arial" w:hAnsi="Arial" w:cs="Arial"/>
        </w:rPr>
        <w:t>ve znění pozdějších předpisů (dále je „</w:t>
      </w:r>
      <w:r w:rsidR="00A9155C" w:rsidRPr="00B062EA">
        <w:rPr>
          <w:rFonts w:ascii="Arial" w:hAnsi="Arial" w:cs="Arial"/>
          <w:bCs/>
        </w:rPr>
        <w:t>ZRS</w:t>
      </w:r>
      <w:r w:rsidR="00A9155C">
        <w:rPr>
          <w:rFonts w:ascii="Arial" w:hAnsi="Arial" w:cs="Arial"/>
        </w:rPr>
        <w:t xml:space="preserve">“) </w:t>
      </w:r>
      <w:r w:rsidR="00A405A1" w:rsidRPr="00D368F9">
        <w:rPr>
          <w:rFonts w:ascii="Arial" w:hAnsi="Arial" w:cs="Arial"/>
        </w:rPr>
        <w:t xml:space="preserve">povinnost uveřejnit </w:t>
      </w:r>
      <w:r w:rsidR="008A74A7">
        <w:rPr>
          <w:rFonts w:ascii="Arial" w:hAnsi="Arial" w:cs="Arial"/>
        </w:rPr>
        <w:t>smlouvu</w:t>
      </w:r>
      <w:r w:rsidR="00A405A1" w:rsidRPr="00D368F9">
        <w:rPr>
          <w:rFonts w:ascii="Arial" w:hAnsi="Arial" w:cs="Arial"/>
        </w:rPr>
        <w:t xml:space="preserve"> uvedenou v </w:t>
      </w:r>
      <w:r w:rsidR="00A9155C">
        <w:rPr>
          <w:rFonts w:ascii="Arial" w:hAnsi="Arial" w:cs="Arial"/>
        </w:rPr>
        <w:t>článku</w:t>
      </w:r>
      <w:r w:rsidR="00A405A1" w:rsidRPr="00D368F9">
        <w:rPr>
          <w:rFonts w:ascii="Arial" w:hAnsi="Arial" w:cs="Arial"/>
        </w:rPr>
        <w:t xml:space="preserve">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</w:t>
      </w:r>
      <w:r w:rsidR="00B45249">
        <w:rPr>
          <w:rFonts w:ascii="Arial" w:hAnsi="Arial" w:cs="Arial"/>
        </w:rPr>
        <w:t>D</w:t>
      </w:r>
      <w:r w:rsidR="00A405A1" w:rsidRPr="00D368F9">
        <w:rPr>
          <w:rFonts w:ascii="Arial" w:hAnsi="Arial" w:cs="Arial"/>
        </w:rPr>
        <w:t xml:space="preserve">ohody postupem podle </w:t>
      </w:r>
      <w:r w:rsidR="00A9155C">
        <w:rPr>
          <w:rFonts w:ascii="Arial" w:hAnsi="Arial" w:cs="Arial"/>
        </w:rPr>
        <w:t>ZRS;</w:t>
      </w:r>
    </w:p>
    <w:p w14:paraId="42ED22B3" w14:textId="77777777" w:rsidR="00A9155C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8A74A7">
        <w:rPr>
          <w:rFonts w:ascii="Arial" w:hAnsi="Arial" w:cs="Arial"/>
        </w:rPr>
        <w:t>e smlouvy</w:t>
      </w:r>
      <w:r w:rsidR="0038438E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</w:t>
      </w:r>
      <w:r w:rsidR="00A9155C">
        <w:rPr>
          <w:rFonts w:ascii="Arial" w:hAnsi="Arial" w:cs="Arial"/>
        </w:rPr>
        <w:t>lánku</w:t>
      </w:r>
      <w:r w:rsidR="00283AC9" w:rsidRPr="00D368F9">
        <w:rPr>
          <w:rFonts w:ascii="Arial" w:hAnsi="Arial" w:cs="Arial"/>
        </w:rPr>
        <w:t xml:space="preserve">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</w:t>
      </w:r>
      <w:r w:rsidR="00B45249">
        <w:rPr>
          <w:rFonts w:ascii="Arial" w:hAnsi="Arial" w:cs="Arial"/>
        </w:rPr>
        <w:t>D</w:t>
      </w:r>
      <w:r w:rsidR="00283AC9" w:rsidRPr="00D368F9">
        <w:rPr>
          <w:rFonts w:ascii="Arial" w:hAnsi="Arial" w:cs="Arial"/>
        </w:rPr>
        <w:t xml:space="preserve">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8A74A7">
        <w:rPr>
          <w:rFonts w:ascii="Arial" w:hAnsi="Arial" w:cs="Arial"/>
        </w:rPr>
        <w:t>smlouva</w:t>
      </w:r>
      <w:r w:rsidR="009D2F64" w:rsidRPr="00D368F9">
        <w:rPr>
          <w:rFonts w:ascii="Arial" w:hAnsi="Arial" w:cs="Arial"/>
        </w:rPr>
        <w:t xml:space="preserve"> uveřejněna </w:t>
      </w:r>
      <w:r w:rsidR="00810B0B">
        <w:rPr>
          <w:rFonts w:ascii="Arial" w:hAnsi="Arial" w:cs="Arial"/>
        </w:rPr>
        <w:t xml:space="preserve">v Registru smluv </w:t>
      </w:r>
      <w:r w:rsidR="009D2F64" w:rsidRPr="00D368F9">
        <w:rPr>
          <w:rFonts w:ascii="Arial" w:hAnsi="Arial" w:cs="Arial"/>
        </w:rPr>
        <w:t>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A9155C">
        <w:rPr>
          <w:rFonts w:ascii="Arial" w:hAnsi="Arial" w:cs="Arial"/>
        </w:rPr>
        <w:t>;</w:t>
      </w:r>
    </w:p>
    <w:p w14:paraId="1E58F243" w14:textId="77777777" w:rsidR="00044F17" w:rsidRPr="00D368F9" w:rsidRDefault="008A74A7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9155C">
        <w:rPr>
          <w:rFonts w:ascii="Arial" w:hAnsi="Arial" w:cs="Arial"/>
        </w:rPr>
        <w:t xml:space="preserve"> uvedená v článku I bodě 1 tét</w:t>
      </w:r>
      <w:r w:rsidR="00B45249">
        <w:rPr>
          <w:rFonts w:ascii="Arial" w:hAnsi="Arial" w:cs="Arial"/>
        </w:rPr>
        <w:t>o D</w:t>
      </w:r>
      <w:r w:rsidR="00A9155C">
        <w:rPr>
          <w:rFonts w:ascii="Arial" w:hAnsi="Arial" w:cs="Arial"/>
        </w:rPr>
        <w:t>ohody byla v </w:t>
      </w:r>
      <w:r w:rsidR="00810B0B">
        <w:rPr>
          <w:rFonts w:ascii="Arial" w:hAnsi="Arial" w:cs="Arial"/>
        </w:rPr>
        <w:t>R</w:t>
      </w:r>
      <w:r w:rsidR="008112F2">
        <w:rPr>
          <w:rFonts w:ascii="Arial" w:hAnsi="Arial" w:cs="Arial"/>
        </w:rPr>
        <w:t xml:space="preserve">egistru smluv uveřejněna dne </w:t>
      </w:r>
      <w:r w:rsidR="003D785D">
        <w:rPr>
          <w:rFonts w:ascii="Arial" w:hAnsi="Arial" w:cs="Arial"/>
        </w:rPr>
        <w:t>30. 11. 2022</w:t>
      </w:r>
      <w:r w:rsidR="00A9155C">
        <w:rPr>
          <w:rFonts w:ascii="Arial" w:hAnsi="Arial" w:cs="Arial"/>
        </w:rPr>
        <w:t>;</w:t>
      </w:r>
      <w:r w:rsidR="009D2F64" w:rsidRPr="00D368F9">
        <w:rPr>
          <w:rFonts w:ascii="Arial" w:hAnsi="Arial" w:cs="Arial"/>
        </w:rPr>
        <w:t xml:space="preserve"> </w:t>
      </w:r>
    </w:p>
    <w:p w14:paraId="5552C7E2" w14:textId="77777777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CB173F" w14:textId="77777777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47A62E" w14:textId="77777777" w:rsidR="00A9155C" w:rsidRPr="00A478E1" w:rsidRDefault="00A9155C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BEE178" w14:textId="77777777" w:rsidR="00725766" w:rsidRDefault="0072576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DC7943" w14:textId="77777777" w:rsidR="00725766" w:rsidRDefault="0072576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24B4F4" w14:textId="77777777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2D3EB9EA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A6F09E4" w14:textId="44448998" w:rsidR="00A9155C" w:rsidRPr="00B60AA9" w:rsidRDefault="009D2F64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B12FF5">
        <w:rPr>
          <w:rFonts w:ascii="Arial" w:hAnsi="Arial" w:cs="Arial"/>
        </w:rPr>
        <w:t xml:space="preserve"> ve</w:t>
      </w:r>
      <w:r w:rsidR="00A9155C">
        <w:rPr>
          <w:rFonts w:ascii="Arial" w:hAnsi="Arial" w:cs="Arial"/>
        </w:rPr>
        <w:t xml:space="preserve"> d</w:t>
      </w:r>
      <w:r w:rsidR="00283AC9" w:rsidRPr="00B60AA9">
        <w:rPr>
          <w:rFonts w:ascii="Arial" w:hAnsi="Arial" w:cs="Arial"/>
        </w:rPr>
        <w:t>ne</w:t>
      </w:r>
      <w:r w:rsidR="00B12FF5">
        <w:rPr>
          <w:rFonts w:ascii="Arial" w:hAnsi="Arial" w:cs="Arial"/>
        </w:rPr>
        <w:t>ch</w:t>
      </w:r>
      <w:r w:rsidR="00283AC9" w:rsidRPr="00B60AA9">
        <w:rPr>
          <w:rFonts w:ascii="Arial" w:hAnsi="Arial" w:cs="Arial"/>
        </w:rPr>
        <w:t xml:space="preserve"> </w:t>
      </w:r>
      <w:r w:rsidR="003D785D">
        <w:rPr>
          <w:rFonts w:ascii="Arial" w:hAnsi="Arial" w:cs="Arial"/>
        </w:rPr>
        <w:t>3.</w:t>
      </w:r>
      <w:r w:rsidR="00B12FF5">
        <w:rPr>
          <w:rFonts w:ascii="Arial" w:hAnsi="Arial" w:cs="Arial"/>
        </w:rPr>
        <w:t xml:space="preserve"> </w:t>
      </w:r>
      <w:r w:rsidR="003D785D">
        <w:rPr>
          <w:rFonts w:ascii="Arial" w:hAnsi="Arial" w:cs="Arial"/>
        </w:rPr>
        <w:t>–</w:t>
      </w:r>
      <w:r w:rsidR="00B12FF5">
        <w:rPr>
          <w:rFonts w:ascii="Arial" w:hAnsi="Arial" w:cs="Arial"/>
        </w:rPr>
        <w:t xml:space="preserve"> </w:t>
      </w:r>
      <w:r w:rsidR="003D785D">
        <w:rPr>
          <w:rFonts w:ascii="Arial" w:hAnsi="Arial" w:cs="Arial"/>
        </w:rPr>
        <w:t>4. 11.</w:t>
      </w:r>
      <w:r w:rsidR="00283AC9" w:rsidRPr="00B60AA9">
        <w:rPr>
          <w:rFonts w:ascii="Arial" w:hAnsi="Arial" w:cs="Arial"/>
        </w:rPr>
        <w:t xml:space="preserve"> </w:t>
      </w:r>
      <w:r w:rsidR="00B12FF5">
        <w:rPr>
          <w:rFonts w:ascii="Arial" w:hAnsi="Arial" w:cs="Arial"/>
        </w:rPr>
        <w:t xml:space="preserve">2022 </w:t>
      </w:r>
      <w:r w:rsidR="00283AC9" w:rsidRPr="00B60AA9">
        <w:rPr>
          <w:rFonts w:ascii="Arial" w:hAnsi="Arial" w:cs="Arial"/>
        </w:rPr>
        <w:t>dodavatel provedl plnění spočívající v</w:t>
      </w:r>
      <w:r w:rsidR="0047499F">
        <w:rPr>
          <w:rFonts w:ascii="Arial" w:hAnsi="Arial" w:cs="Arial"/>
        </w:rPr>
        <w:t xml:space="preserve"> poskytnutí </w:t>
      </w:r>
      <w:r w:rsidR="003D785D" w:rsidRPr="003D785D">
        <w:rPr>
          <w:rFonts w:ascii="Arial" w:hAnsi="Arial" w:cs="Arial"/>
        </w:rPr>
        <w:t>technické podpory, ostrahy robotů a světelné navigace</w:t>
      </w:r>
      <w:r w:rsidR="00E93805" w:rsidRPr="003D785D">
        <w:rPr>
          <w:rFonts w:ascii="Arial" w:hAnsi="Arial" w:cs="Arial"/>
        </w:rPr>
        <w:t>.</w:t>
      </w:r>
    </w:p>
    <w:p w14:paraId="70DB5F65" w14:textId="77777777" w:rsidR="00332803" w:rsidRDefault="00A9155C" w:rsidP="003D785D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konstatují, že do dnešního dne nebyla dodavateli </w:t>
      </w:r>
      <w:r w:rsidR="001D4ABD" w:rsidRPr="00B60AA9">
        <w:rPr>
          <w:rFonts w:ascii="Arial" w:hAnsi="Arial" w:cs="Arial"/>
        </w:rPr>
        <w:t xml:space="preserve">uhrazena </w:t>
      </w:r>
      <w:r w:rsidR="00332803" w:rsidRPr="00B60AA9">
        <w:rPr>
          <w:rFonts w:ascii="Arial" w:hAnsi="Arial" w:cs="Arial"/>
        </w:rPr>
        <w:t>smlu</w:t>
      </w:r>
      <w:r w:rsidR="00A478E1" w:rsidRPr="00B60AA9">
        <w:rPr>
          <w:rFonts w:ascii="Arial" w:hAnsi="Arial" w:cs="Arial"/>
        </w:rPr>
        <w:t xml:space="preserve">vní cena za provedené plnění </w:t>
      </w:r>
      <w:r>
        <w:rPr>
          <w:rFonts w:ascii="Arial" w:hAnsi="Arial" w:cs="Arial"/>
        </w:rPr>
        <w:t xml:space="preserve">uvedené v odst. 1 tohoto článku </w:t>
      </w:r>
      <w:r w:rsidR="00A478E1" w:rsidRPr="003D785D">
        <w:rPr>
          <w:rFonts w:ascii="Arial" w:hAnsi="Arial" w:cs="Arial"/>
        </w:rPr>
        <w:t>ve </w:t>
      </w:r>
      <w:r w:rsidR="0047499F" w:rsidRPr="003D785D">
        <w:rPr>
          <w:rFonts w:ascii="Arial" w:hAnsi="Arial" w:cs="Arial"/>
        </w:rPr>
        <w:t xml:space="preserve">výši </w:t>
      </w:r>
      <w:r w:rsidR="003D785D" w:rsidRPr="003D785D">
        <w:rPr>
          <w:rFonts w:ascii="Arial" w:hAnsi="Arial" w:cs="Arial"/>
          <w:bCs/>
          <w:shd w:val="clear" w:color="auto" w:fill="FFFFFF"/>
        </w:rPr>
        <w:t xml:space="preserve">77 600 </w:t>
      </w:r>
      <w:r w:rsidR="003D785D" w:rsidRPr="003D785D">
        <w:rPr>
          <w:rFonts w:ascii="Arial" w:hAnsi="Arial" w:cs="Arial"/>
        </w:rPr>
        <w:t>Kč bez DPH, z toho DPH činí 16 296</w:t>
      </w:r>
      <w:r w:rsidR="001D4ABD" w:rsidRPr="003D785D">
        <w:rPr>
          <w:rFonts w:ascii="Arial" w:hAnsi="Arial" w:cs="Arial"/>
        </w:rPr>
        <w:t xml:space="preserve"> </w:t>
      </w:r>
      <w:r w:rsidR="00332803" w:rsidRPr="003D785D">
        <w:rPr>
          <w:rFonts w:ascii="Arial" w:hAnsi="Arial" w:cs="Arial"/>
        </w:rPr>
        <w:t>K</w:t>
      </w:r>
      <w:r w:rsidR="005C334E" w:rsidRPr="003D785D">
        <w:rPr>
          <w:rFonts w:ascii="Arial" w:hAnsi="Arial" w:cs="Arial"/>
        </w:rPr>
        <w:t xml:space="preserve">č. </w:t>
      </w:r>
      <w:r w:rsidR="0047499F" w:rsidRPr="003D785D">
        <w:rPr>
          <w:rFonts w:ascii="Arial" w:hAnsi="Arial" w:cs="Arial"/>
        </w:rPr>
        <w:t xml:space="preserve">Celková cena včetně DPH činí </w:t>
      </w:r>
      <w:r w:rsidR="003D785D" w:rsidRPr="003D785D">
        <w:rPr>
          <w:rFonts w:ascii="Arial" w:hAnsi="Arial" w:cs="Arial"/>
        </w:rPr>
        <w:t xml:space="preserve">93 896 </w:t>
      </w:r>
      <w:r w:rsidR="00332803" w:rsidRPr="003D785D">
        <w:rPr>
          <w:rFonts w:ascii="Arial" w:hAnsi="Arial" w:cs="Arial"/>
        </w:rPr>
        <w:t>Kč.</w:t>
      </w:r>
    </w:p>
    <w:p w14:paraId="2AE7914A" w14:textId="77777777" w:rsidR="00A9155C" w:rsidRPr="00B60AA9" w:rsidRDefault="0043636E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60AA9">
        <w:rPr>
          <w:rFonts w:ascii="Arial" w:hAnsi="Arial" w:cs="Arial"/>
        </w:rPr>
        <w:t>Smluvní strany se dohodly, že smluvní cena uvedená v odst. 2 tohoto článku bude objednatelem dodavateli uhrazena ve lhůtě maximálně 21 dnů od do</w:t>
      </w:r>
      <w:r w:rsidR="00FC1DB9">
        <w:rPr>
          <w:rFonts w:ascii="Arial" w:hAnsi="Arial" w:cs="Arial"/>
        </w:rPr>
        <w:t>ručení</w:t>
      </w:r>
      <w:r w:rsidRPr="00B60AA9">
        <w:rPr>
          <w:rFonts w:ascii="Arial" w:hAnsi="Arial" w:cs="Arial"/>
        </w:rPr>
        <w:t xml:space="preserve"> faktury</w:t>
      </w:r>
      <w:r w:rsidR="00FC1DB9">
        <w:rPr>
          <w:rFonts w:ascii="Arial" w:hAnsi="Arial" w:cs="Arial"/>
        </w:rPr>
        <w:t>, která bude vystavena po nabytí účinnosti této Dohody</w:t>
      </w:r>
      <w:r w:rsidRPr="00B60AA9"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BD976E" w14:textId="7777777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</w:t>
      </w:r>
      <w:r w:rsidR="00B45249">
        <w:rPr>
          <w:rFonts w:ascii="Arial" w:hAnsi="Arial" w:cs="Arial"/>
        </w:rPr>
        <w:t xml:space="preserve"> odst. 1 a 2 tohoto článku</w:t>
      </w:r>
      <w:r w:rsidRPr="00D368F9">
        <w:rPr>
          <w:rFonts w:ascii="Arial" w:hAnsi="Arial" w:cs="Arial"/>
        </w:rPr>
        <w:t xml:space="preserve"> považují za</w:t>
      </w:r>
      <w:r w:rsidR="00D9505D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54671EBE" w14:textId="77777777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13133951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8A872E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70D6BD" w14:textId="77777777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07EAE123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CBB256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 xml:space="preserve">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1985770B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3034A6C1" w14:textId="77777777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01C5B">
        <w:rPr>
          <w:rFonts w:ascii="Arial" w:hAnsi="Arial" w:cs="Arial"/>
        </w:rPr>
        <w:t xml:space="preserve">3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B45249">
        <w:rPr>
          <w:rFonts w:ascii="Arial" w:hAnsi="Arial" w:cs="Arial"/>
        </w:rPr>
        <w:t xml:space="preserve"> 2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C01C5B">
        <w:rPr>
          <w:rFonts w:ascii="Arial" w:hAnsi="Arial" w:cs="Arial"/>
        </w:rPr>
        <w:t xml:space="preserve">1 </w:t>
      </w:r>
      <w:r w:rsidR="00276840" w:rsidRPr="00D368F9">
        <w:rPr>
          <w:rFonts w:ascii="Arial" w:hAnsi="Arial" w:cs="Arial"/>
        </w:rPr>
        <w:t>vyhotovení.</w:t>
      </w:r>
    </w:p>
    <w:p w14:paraId="6EEE1812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3F1E6233" w14:textId="77777777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Dohoda nabývá </w:t>
      </w:r>
      <w:r w:rsidR="00B45249">
        <w:rPr>
          <w:rFonts w:ascii="Arial" w:hAnsi="Arial" w:cs="Arial"/>
        </w:rPr>
        <w:t xml:space="preserve">platnosti dnem podpisu oběma smluvními stranami a </w:t>
      </w:r>
      <w:r w:rsidRPr="00D368F9">
        <w:rPr>
          <w:rFonts w:ascii="Arial" w:hAnsi="Arial" w:cs="Arial"/>
        </w:rPr>
        <w:t xml:space="preserve">účinnosti dnem uveřejnění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>egistru smluv.</w:t>
      </w:r>
    </w:p>
    <w:p w14:paraId="0BAA1B84" w14:textId="77777777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7EE5A64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0E7416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7B884DF3" w14:textId="776FEE24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505D">
        <w:rPr>
          <w:rFonts w:ascii="Arial" w:hAnsi="Arial" w:cs="Arial"/>
          <w:color w:val="auto"/>
          <w:sz w:val="22"/>
          <w:szCs w:val="22"/>
        </w:rPr>
        <w:t>V</w:t>
      </w:r>
      <w:r w:rsidR="005C334E" w:rsidRPr="00D9505D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9505D">
        <w:rPr>
          <w:rFonts w:ascii="Arial" w:hAnsi="Arial" w:cs="Arial"/>
          <w:color w:val="auto"/>
          <w:sz w:val="22"/>
          <w:szCs w:val="22"/>
        </w:rPr>
        <w:t xml:space="preserve"> dne</w:t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B12FF5">
        <w:rPr>
          <w:rFonts w:ascii="Arial" w:hAnsi="Arial" w:cs="Arial"/>
          <w:color w:val="auto"/>
          <w:sz w:val="22"/>
          <w:szCs w:val="22"/>
        </w:rPr>
        <w:t>2. 12</w:t>
      </w:r>
      <w:r w:rsidR="00A56A28">
        <w:rPr>
          <w:rFonts w:ascii="Arial" w:hAnsi="Arial" w:cs="Arial"/>
          <w:color w:val="auto"/>
          <w:sz w:val="22"/>
          <w:szCs w:val="22"/>
        </w:rPr>
        <w:t xml:space="preserve">. </w:t>
      </w:r>
      <w:r w:rsidR="006D495D">
        <w:rPr>
          <w:rFonts w:ascii="Arial" w:hAnsi="Arial" w:cs="Arial"/>
          <w:color w:val="auto"/>
          <w:sz w:val="22"/>
          <w:szCs w:val="22"/>
        </w:rPr>
        <w:t>2022</w:t>
      </w:r>
      <w:r w:rsidR="006D495D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ab/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6D495D">
        <w:rPr>
          <w:rFonts w:ascii="Arial" w:hAnsi="Arial" w:cs="Arial"/>
          <w:color w:val="auto"/>
          <w:sz w:val="22"/>
          <w:szCs w:val="22"/>
        </w:rPr>
        <w:tab/>
      </w:r>
      <w:r w:rsidRPr="00D9505D">
        <w:rPr>
          <w:rFonts w:ascii="Arial" w:hAnsi="Arial" w:cs="Arial"/>
          <w:color w:val="auto"/>
          <w:sz w:val="22"/>
          <w:szCs w:val="22"/>
        </w:rPr>
        <w:tab/>
        <w:t>V</w:t>
      </w:r>
      <w:r w:rsidR="005C334E" w:rsidRPr="00D9505D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9505D">
        <w:rPr>
          <w:rFonts w:ascii="Arial" w:hAnsi="Arial" w:cs="Arial"/>
          <w:color w:val="auto"/>
          <w:sz w:val="22"/>
          <w:szCs w:val="22"/>
        </w:rPr>
        <w:t>dne</w:t>
      </w:r>
      <w:r w:rsidR="006D495D">
        <w:rPr>
          <w:rFonts w:ascii="Arial" w:hAnsi="Arial" w:cs="Arial"/>
          <w:color w:val="auto"/>
          <w:sz w:val="22"/>
          <w:szCs w:val="22"/>
        </w:rPr>
        <w:t xml:space="preserve"> </w:t>
      </w:r>
      <w:r w:rsidR="00B12FF5">
        <w:rPr>
          <w:rFonts w:ascii="Arial" w:hAnsi="Arial" w:cs="Arial"/>
          <w:color w:val="auto"/>
          <w:sz w:val="22"/>
          <w:szCs w:val="22"/>
        </w:rPr>
        <w:t xml:space="preserve">2. 12. </w:t>
      </w:r>
      <w:r w:rsidR="006D495D">
        <w:rPr>
          <w:rFonts w:ascii="Arial" w:hAnsi="Arial" w:cs="Arial"/>
          <w:color w:val="auto"/>
          <w:sz w:val="22"/>
          <w:szCs w:val="22"/>
        </w:rPr>
        <w:t>2022</w:t>
      </w:r>
    </w:p>
    <w:p w14:paraId="37235AF0" w14:textId="77777777" w:rsidR="006D495D" w:rsidRDefault="006D495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64862C" w14:textId="77777777" w:rsidR="003D785D" w:rsidRDefault="003D785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7C2FC8" w14:textId="3B6A790F" w:rsidR="003D785D" w:rsidRDefault="00B12FF5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Zátorská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Aleš Pejsar v. r.    Ing. Tomáš Maxa v. r.</w:t>
      </w:r>
    </w:p>
    <w:p w14:paraId="4841F7C7" w14:textId="77777777" w:rsidR="003D785D" w:rsidRPr="00D9505D" w:rsidRDefault="003D785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B6B41" w14:textId="77777777" w:rsidR="00D368F9" w:rsidRPr="00D9505D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DE6DEA" w14:textId="77777777" w:rsidR="00D368F9" w:rsidRPr="00D9505D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505D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  <w:t xml:space="preserve">  </w:t>
      </w:r>
      <w:r w:rsidRPr="00D9505D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D9505D">
        <w:rPr>
          <w:rFonts w:ascii="Arial" w:hAnsi="Arial" w:cs="Arial"/>
          <w:sz w:val="22"/>
          <w:szCs w:val="22"/>
        </w:rPr>
        <w:tab/>
      </w:r>
    </w:p>
    <w:p w14:paraId="7B2B608D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9505D">
        <w:rPr>
          <w:rFonts w:ascii="Arial" w:hAnsi="Arial" w:cs="Arial"/>
          <w:sz w:val="22"/>
          <w:szCs w:val="22"/>
        </w:rPr>
        <w:t>objednatel</w:t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  <w:t>dodavatel</w:t>
      </w:r>
    </w:p>
    <w:p w14:paraId="4A240A6B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B074D3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7EA736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E16CF4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1D982B" w14:textId="77777777" w:rsidR="00D20073" w:rsidRPr="00D368F9" w:rsidRDefault="00230B3E" w:rsidP="00A478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3D785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Objednávka</w:t>
      </w:r>
      <w:r w:rsidR="00D20073" w:rsidRPr="00D368F9">
        <w:rPr>
          <w:rFonts w:ascii="Arial" w:hAnsi="Arial" w:cs="Arial"/>
        </w:rPr>
        <w:t xml:space="preserve"> č. </w:t>
      </w:r>
      <w:r w:rsidR="003D785D" w:rsidRPr="003D785D">
        <w:rPr>
          <w:rFonts w:ascii="Helvetica-Bold" w:hAnsi="Helvetica-Bold" w:cs="Helvetica-Bold"/>
          <w:bCs/>
        </w:rPr>
        <w:t>4500042004</w:t>
      </w:r>
      <w:r w:rsidR="003D785D">
        <w:rPr>
          <w:rFonts w:ascii="Helvetica-Bold" w:hAnsi="Helvetica-Bold" w:cs="Helvetica-Bold"/>
          <w:b/>
          <w:bCs/>
        </w:rPr>
        <w:t xml:space="preserve"> </w:t>
      </w:r>
      <w:r w:rsidR="00D20073" w:rsidRPr="00D368F9">
        <w:rPr>
          <w:rFonts w:ascii="Arial" w:hAnsi="Arial" w:cs="Arial"/>
        </w:rPr>
        <w:t xml:space="preserve">ze dne </w:t>
      </w:r>
      <w:r w:rsidR="003D785D" w:rsidRPr="003D785D">
        <w:rPr>
          <w:rFonts w:ascii="Arial" w:hAnsi="Arial" w:cs="Arial"/>
          <w:szCs w:val="18"/>
        </w:rPr>
        <w:t>3. 11. 2022</w:t>
      </w:r>
    </w:p>
    <w:p w14:paraId="0D63870F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79F33" w14:textId="77777777" w:rsidR="00FC54DE" w:rsidRDefault="00FC54DE" w:rsidP="00A478E1">
      <w:pPr>
        <w:spacing w:after="0" w:line="240" w:lineRule="auto"/>
      </w:pPr>
      <w:r>
        <w:separator/>
      </w:r>
    </w:p>
  </w:endnote>
  <w:endnote w:type="continuationSeparator" w:id="0">
    <w:p w14:paraId="7121FF04" w14:textId="77777777" w:rsidR="00FC54DE" w:rsidRDefault="00FC54D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9656" w14:textId="225C0750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D4AE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D4AE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4B0FB" w14:textId="77777777" w:rsidR="00FC54DE" w:rsidRDefault="00FC54DE" w:rsidP="00A478E1">
      <w:pPr>
        <w:spacing w:after="0" w:line="240" w:lineRule="auto"/>
      </w:pPr>
      <w:r>
        <w:separator/>
      </w:r>
    </w:p>
  </w:footnote>
  <w:footnote w:type="continuationSeparator" w:id="0">
    <w:p w14:paraId="0B4E29FC" w14:textId="77777777" w:rsidR="00FC54DE" w:rsidRDefault="00FC54D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6EBF"/>
    <w:rsid w:val="00044F17"/>
    <w:rsid w:val="000A2B0E"/>
    <w:rsid w:val="000B1505"/>
    <w:rsid w:val="00111FAD"/>
    <w:rsid w:val="001D4ABD"/>
    <w:rsid w:val="00230B3E"/>
    <w:rsid w:val="00276840"/>
    <w:rsid w:val="00283AC9"/>
    <w:rsid w:val="002D1232"/>
    <w:rsid w:val="00332803"/>
    <w:rsid w:val="003561FA"/>
    <w:rsid w:val="003576A3"/>
    <w:rsid w:val="003618E4"/>
    <w:rsid w:val="00380CA7"/>
    <w:rsid w:val="0038438E"/>
    <w:rsid w:val="00394916"/>
    <w:rsid w:val="003D785D"/>
    <w:rsid w:val="003E11A2"/>
    <w:rsid w:val="003F7763"/>
    <w:rsid w:val="00414C94"/>
    <w:rsid w:val="00431A47"/>
    <w:rsid w:val="004345A7"/>
    <w:rsid w:val="0043636E"/>
    <w:rsid w:val="0047499F"/>
    <w:rsid w:val="00492C8F"/>
    <w:rsid w:val="004A3B31"/>
    <w:rsid w:val="004C5BD0"/>
    <w:rsid w:val="004F08FD"/>
    <w:rsid w:val="00530256"/>
    <w:rsid w:val="00540494"/>
    <w:rsid w:val="005B3A30"/>
    <w:rsid w:val="005C334E"/>
    <w:rsid w:val="005E059B"/>
    <w:rsid w:val="006A27A2"/>
    <w:rsid w:val="006D495D"/>
    <w:rsid w:val="007249B9"/>
    <w:rsid w:val="00725766"/>
    <w:rsid w:val="00752D16"/>
    <w:rsid w:val="007A1F5D"/>
    <w:rsid w:val="007C734A"/>
    <w:rsid w:val="007D5618"/>
    <w:rsid w:val="007F7711"/>
    <w:rsid w:val="00806C89"/>
    <w:rsid w:val="00810B0B"/>
    <w:rsid w:val="008112F2"/>
    <w:rsid w:val="00811D9C"/>
    <w:rsid w:val="00863339"/>
    <w:rsid w:val="008A74A7"/>
    <w:rsid w:val="008A7952"/>
    <w:rsid w:val="008E70E1"/>
    <w:rsid w:val="00942B8A"/>
    <w:rsid w:val="0097308E"/>
    <w:rsid w:val="00992A30"/>
    <w:rsid w:val="009D2F64"/>
    <w:rsid w:val="009F78D9"/>
    <w:rsid w:val="00A1603D"/>
    <w:rsid w:val="00A405A1"/>
    <w:rsid w:val="00A478E1"/>
    <w:rsid w:val="00A56A28"/>
    <w:rsid w:val="00A779C1"/>
    <w:rsid w:val="00A9155C"/>
    <w:rsid w:val="00AD4AED"/>
    <w:rsid w:val="00AF0BC5"/>
    <w:rsid w:val="00AF5D4D"/>
    <w:rsid w:val="00B062EA"/>
    <w:rsid w:val="00B12FF5"/>
    <w:rsid w:val="00B45249"/>
    <w:rsid w:val="00B60AA9"/>
    <w:rsid w:val="00BC392D"/>
    <w:rsid w:val="00BE3F9C"/>
    <w:rsid w:val="00C01C5B"/>
    <w:rsid w:val="00C33EC1"/>
    <w:rsid w:val="00C534B7"/>
    <w:rsid w:val="00D10019"/>
    <w:rsid w:val="00D14D93"/>
    <w:rsid w:val="00D20073"/>
    <w:rsid w:val="00D248A6"/>
    <w:rsid w:val="00D368F9"/>
    <w:rsid w:val="00D948E0"/>
    <w:rsid w:val="00D9505D"/>
    <w:rsid w:val="00DD5092"/>
    <w:rsid w:val="00E072AC"/>
    <w:rsid w:val="00E30577"/>
    <w:rsid w:val="00E73807"/>
    <w:rsid w:val="00E93805"/>
    <w:rsid w:val="00EC1380"/>
    <w:rsid w:val="00EC1A50"/>
    <w:rsid w:val="00EC68A5"/>
    <w:rsid w:val="00EF3436"/>
    <w:rsid w:val="00F31079"/>
    <w:rsid w:val="00FA7110"/>
    <w:rsid w:val="00FB5A03"/>
    <w:rsid w:val="00FC1DB9"/>
    <w:rsid w:val="00FC54DE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C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FA06-306F-4B89-A8AF-DE8ED03A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2022-12-02T20:24:00Z</dcterms:created>
  <dcterms:modified xsi:type="dcterms:W3CDTF">2022-12-03T09:32:00Z</dcterms:modified>
</cp:coreProperties>
</file>