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FF45" w14:textId="77777777" w:rsidR="00B33CB5" w:rsidRPr="00B33CB5" w:rsidRDefault="00B33CB5" w:rsidP="00B33CB5">
      <w:pPr>
        <w:spacing w:after="240" w:line="276" w:lineRule="auto"/>
        <w:jc w:val="center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b/>
          <w:bCs/>
          <w:sz w:val="20"/>
          <w:szCs w:val="20"/>
        </w:rPr>
        <w:t>SMLOUVA O DÍLO</w:t>
      </w:r>
    </w:p>
    <w:p w14:paraId="0398CFF0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Tato Smlouva o dílo byla uzavřena mezi následujícími smluvními stranami:</w:t>
      </w:r>
    </w:p>
    <w:p w14:paraId="4DC4B669" w14:textId="77777777" w:rsidR="009E049C" w:rsidRPr="00B33CB5" w:rsidRDefault="009E049C" w:rsidP="009E049C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mallCaps/>
          <w:sz w:val="20"/>
          <w:szCs w:val="20"/>
        </w:rPr>
      </w:pPr>
      <w:r w:rsidRPr="00292CBE">
        <w:rPr>
          <w:rFonts w:ascii="Arial Narrow" w:eastAsia="Calibri" w:hAnsi="Arial Narrow" w:cs="Arial"/>
          <w:b/>
          <w:smallCaps/>
          <w:sz w:val="20"/>
          <w:szCs w:val="20"/>
        </w:rPr>
        <w:t>Státní fond dopravní infrastruktury</w:t>
      </w:r>
    </w:p>
    <w:p w14:paraId="0E96BCE7" w14:textId="77777777" w:rsidR="009E049C" w:rsidRPr="00013F5F" w:rsidRDefault="009E049C" w:rsidP="009E049C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Sídlo:</w:t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Pr="00292CBE">
        <w:rPr>
          <w:rFonts w:ascii="Arial Narrow" w:eastAsia="Calibri" w:hAnsi="Arial Narrow" w:cs="Arial"/>
          <w:sz w:val="20"/>
          <w:szCs w:val="20"/>
        </w:rPr>
        <w:t>Sokolovská 1955/278, Libeň</w:t>
      </w:r>
      <w:r w:rsidRPr="00013F5F">
        <w:rPr>
          <w:rFonts w:ascii="Arial Narrow" w:eastAsia="Calibri" w:hAnsi="Arial Narrow" w:cs="Arial"/>
          <w:sz w:val="20"/>
          <w:szCs w:val="20"/>
        </w:rPr>
        <w:t xml:space="preserve">, </w:t>
      </w:r>
      <w:r w:rsidRPr="00292CBE">
        <w:rPr>
          <w:rFonts w:ascii="Arial Narrow" w:eastAsia="Calibri" w:hAnsi="Arial Narrow" w:cs="Arial"/>
          <w:sz w:val="20"/>
          <w:szCs w:val="20"/>
        </w:rPr>
        <w:t>190 00 Praha</w:t>
      </w:r>
      <w:r w:rsidRPr="00013F5F">
        <w:rPr>
          <w:rFonts w:ascii="Arial Narrow" w:eastAsia="Calibri" w:hAnsi="Arial Narrow" w:cs="Arial"/>
          <w:sz w:val="20"/>
          <w:szCs w:val="20"/>
        </w:rPr>
        <w:t xml:space="preserve"> 9</w:t>
      </w:r>
    </w:p>
    <w:p w14:paraId="47D9ACD4" w14:textId="61DD3509" w:rsidR="009E049C" w:rsidRPr="00013F5F" w:rsidRDefault="009E049C" w:rsidP="009E049C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013F5F">
        <w:rPr>
          <w:rFonts w:ascii="Arial Narrow" w:eastAsia="Calibri" w:hAnsi="Arial Narrow" w:cs="Arial"/>
          <w:sz w:val="20"/>
          <w:szCs w:val="20"/>
        </w:rPr>
        <w:t>Zástupce:</w:t>
      </w:r>
      <w:r w:rsidRPr="00013F5F">
        <w:rPr>
          <w:rFonts w:ascii="Arial Narrow" w:eastAsia="Calibri" w:hAnsi="Arial Narrow" w:cs="Arial"/>
          <w:sz w:val="20"/>
          <w:szCs w:val="20"/>
        </w:rPr>
        <w:tab/>
      </w:r>
      <w:r w:rsidRPr="00013F5F">
        <w:rPr>
          <w:rFonts w:ascii="Arial Narrow" w:eastAsia="Calibri" w:hAnsi="Arial Narrow" w:cs="Arial"/>
          <w:sz w:val="20"/>
          <w:szCs w:val="20"/>
        </w:rPr>
        <w:tab/>
        <w:t xml:space="preserve">Ing. Zbyněk Hořelica, ředitel </w:t>
      </w:r>
    </w:p>
    <w:p w14:paraId="04C822BA" w14:textId="77777777" w:rsidR="009E049C" w:rsidRPr="00B33CB5" w:rsidRDefault="009E049C" w:rsidP="009E049C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013F5F">
        <w:rPr>
          <w:rFonts w:ascii="Arial Narrow" w:eastAsia="Calibri" w:hAnsi="Arial Narrow" w:cs="Arial"/>
          <w:sz w:val="20"/>
          <w:szCs w:val="20"/>
        </w:rPr>
        <w:t>IČO:</w:t>
      </w:r>
      <w:r w:rsidRPr="00013F5F">
        <w:rPr>
          <w:rFonts w:ascii="Arial Narrow" w:eastAsia="Calibri" w:hAnsi="Arial Narrow" w:cs="Arial"/>
          <w:sz w:val="20"/>
          <w:szCs w:val="20"/>
        </w:rPr>
        <w:tab/>
      </w:r>
      <w:r w:rsidRPr="00013F5F">
        <w:rPr>
          <w:rFonts w:ascii="Arial Narrow" w:eastAsia="Calibri" w:hAnsi="Arial Narrow" w:cs="Arial"/>
          <w:sz w:val="20"/>
          <w:szCs w:val="20"/>
        </w:rPr>
        <w:tab/>
        <w:t>708</w:t>
      </w:r>
      <w:r>
        <w:rPr>
          <w:rFonts w:ascii="Arial Narrow" w:eastAsia="Calibri" w:hAnsi="Arial Narrow" w:cs="Arial"/>
          <w:sz w:val="20"/>
          <w:szCs w:val="20"/>
        </w:rPr>
        <w:t xml:space="preserve"> </w:t>
      </w:r>
      <w:r w:rsidRPr="00013F5F">
        <w:rPr>
          <w:rFonts w:ascii="Arial Narrow" w:eastAsia="Calibri" w:hAnsi="Arial Narrow" w:cs="Arial"/>
          <w:sz w:val="20"/>
          <w:szCs w:val="20"/>
        </w:rPr>
        <w:t>56</w:t>
      </w:r>
      <w:r>
        <w:rPr>
          <w:rFonts w:ascii="Arial Narrow" w:eastAsia="Calibri" w:hAnsi="Arial Narrow" w:cs="Arial"/>
          <w:sz w:val="20"/>
          <w:szCs w:val="20"/>
        </w:rPr>
        <w:t xml:space="preserve"> </w:t>
      </w:r>
      <w:r w:rsidRPr="00013F5F">
        <w:rPr>
          <w:rFonts w:ascii="Arial Narrow" w:eastAsia="Calibri" w:hAnsi="Arial Narrow" w:cs="Arial"/>
          <w:sz w:val="20"/>
          <w:szCs w:val="20"/>
        </w:rPr>
        <w:t>508</w:t>
      </w:r>
    </w:p>
    <w:p w14:paraId="0CE8E7A8" w14:textId="77777777" w:rsidR="009E049C" w:rsidRPr="00B33CB5" w:rsidRDefault="009E049C" w:rsidP="009E049C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DIČ:</w:t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Pr="00B33CB5">
        <w:rPr>
          <w:rFonts w:ascii="Arial Narrow" w:eastAsia="Calibri" w:hAnsi="Arial Narrow" w:cs="Arial"/>
          <w:sz w:val="20"/>
          <w:szCs w:val="20"/>
        </w:rPr>
        <w:tab/>
        <w:t>CZ</w:t>
      </w:r>
      <w:r w:rsidRPr="00013F5F">
        <w:rPr>
          <w:rFonts w:ascii="Arial Narrow" w:eastAsia="Calibri" w:hAnsi="Arial Narrow" w:cs="Arial"/>
          <w:sz w:val="20"/>
          <w:szCs w:val="20"/>
        </w:rPr>
        <w:t>70856508</w:t>
      </w:r>
    </w:p>
    <w:p w14:paraId="5E0BC057" w14:textId="77777777" w:rsidR="009E049C" w:rsidRDefault="009E049C" w:rsidP="009E049C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Bankovní spojení:</w:t>
      </w:r>
      <w:r w:rsidRPr="00B33CB5">
        <w:rPr>
          <w:rFonts w:ascii="Arial Narrow" w:eastAsia="Calibri" w:hAnsi="Arial Narrow" w:cs="Arial"/>
          <w:sz w:val="20"/>
          <w:szCs w:val="20"/>
        </w:rPr>
        <w:tab/>
        <w:t>[</w:t>
      </w:r>
      <w:r w:rsidRPr="00013F5F">
        <w:rPr>
          <w:rFonts w:ascii="Arial Narrow" w:eastAsia="Calibri" w:hAnsi="Arial Narrow" w:cs="Arial"/>
          <w:sz w:val="20"/>
          <w:szCs w:val="20"/>
        </w:rPr>
        <w:t>bude doplněno</w:t>
      </w:r>
      <w:r w:rsidRPr="00B33CB5">
        <w:rPr>
          <w:rFonts w:ascii="Arial Narrow" w:eastAsia="Calibri" w:hAnsi="Arial Narrow" w:cs="Arial"/>
          <w:sz w:val="20"/>
          <w:szCs w:val="20"/>
        </w:rPr>
        <w:t>]</w:t>
      </w:r>
    </w:p>
    <w:p w14:paraId="609F5A83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</w:p>
    <w:p w14:paraId="5C60360B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(„</w:t>
      </w:r>
      <w:r w:rsidRPr="00B33CB5">
        <w:rPr>
          <w:rFonts w:ascii="Arial Narrow" w:eastAsia="Calibri" w:hAnsi="Arial Narrow" w:cs="Arial"/>
          <w:b/>
          <w:sz w:val="20"/>
          <w:szCs w:val="20"/>
        </w:rPr>
        <w:t>Objednatel</w:t>
      </w:r>
      <w:r w:rsidRPr="00B33CB5">
        <w:rPr>
          <w:rFonts w:ascii="Arial Narrow" w:eastAsia="Calibri" w:hAnsi="Arial Narrow" w:cs="Arial"/>
          <w:sz w:val="20"/>
          <w:szCs w:val="20"/>
        </w:rPr>
        <w:t>“)</w:t>
      </w:r>
    </w:p>
    <w:p w14:paraId="720637C2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</w:p>
    <w:p w14:paraId="7395FFAA" w14:textId="77777777" w:rsidR="00B33CB5" w:rsidRPr="00E56CB6" w:rsidRDefault="00B33CB5" w:rsidP="00B33CB5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mallCaps/>
          <w:sz w:val="20"/>
          <w:szCs w:val="20"/>
          <w:highlight w:val="green"/>
        </w:rPr>
      </w:pPr>
      <w:r w:rsidRPr="00E56CB6">
        <w:rPr>
          <w:rFonts w:ascii="Arial Narrow" w:eastAsia="Calibri" w:hAnsi="Arial Narrow" w:cs="Arial"/>
          <w:b/>
          <w:bCs/>
          <w:smallCaps/>
          <w:sz w:val="20"/>
          <w:szCs w:val="20"/>
          <w:highlight w:val="green"/>
        </w:rPr>
        <w:t>[Doplní dodavatel]</w:t>
      </w:r>
    </w:p>
    <w:p w14:paraId="5C7E1611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Sídlo:</w:t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Pr="00E56CB6">
        <w:rPr>
          <w:rFonts w:ascii="Arial Narrow" w:eastAsia="Calibri" w:hAnsi="Arial Narrow" w:cs="Arial"/>
          <w:bCs/>
          <w:sz w:val="20"/>
          <w:szCs w:val="20"/>
          <w:highlight w:val="green"/>
        </w:rPr>
        <w:t>[doplní dodavatel]</w:t>
      </w:r>
    </w:p>
    <w:p w14:paraId="6C216702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B33CB5">
        <w:rPr>
          <w:rFonts w:ascii="Arial Narrow" w:eastAsia="Calibri" w:hAnsi="Arial Narrow" w:cs="Arial"/>
          <w:bCs/>
          <w:sz w:val="20"/>
          <w:szCs w:val="20"/>
        </w:rPr>
        <w:t>Zástupce:</w:t>
      </w:r>
      <w:r w:rsidRPr="00B33CB5">
        <w:rPr>
          <w:rFonts w:ascii="Arial Narrow" w:eastAsia="Calibri" w:hAnsi="Arial Narrow" w:cs="Arial"/>
          <w:bCs/>
          <w:sz w:val="20"/>
          <w:szCs w:val="20"/>
        </w:rPr>
        <w:tab/>
      </w:r>
      <w:r w:rsidRPr="00B33CB5">
        <w:rPr>
          <w:rFonts w:ascii="Arial Narrow" w:eastAsia="Calibri" w:hAnsi="Arial Narrow" w:cs="Arial"/>
          <w:bCs/>
          <w:sz w:val="20"/>
          <w:szCs w:val="20"/>
        </w:rPr>
        <w:tab/>
      </w:r>
      <w:r w:rsidRPr="00E56CB6">
        <w:rPr>
          <w:rFonts w:ascii="Arial Narrow" w:eastAsia="Calibri" w:hAnsi="Arial Narrow" w:cs="Arial"/>
          <w:bCs/>
          <w:sz w:val="20"/>
          <w:szCs w:val="20"/>
          <w:highlight w:val="green"/>
        </w:rPr>
        <w:t>[doplní dodavatel]</w:t>
      </w:r>
    </w:p>
    <w:p w14:paraId="5879B9F3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B33CB5">
        <w:rPr>
          <w:rFonts w:ascii="Arial Narrow" w:eastAsia="Calibri" w:hAnsi="Arial Narrow" w:cs="Arial"/>
          <w:bCs/>
          <w:sz w:val="20"/>
          <w:szCs w:val="20"/>
        </w:rPr>
        <w:t>IČO:</w:t>
      </w:r>
      <w:r w:rsidRPr="00B33CB5">
        <w:rPr>
          <w:rFonts w:ascii="Arial Narrow" w:eastAsia="Calibri" w:hAnsi="Arial Narrow" w:cs="Arial"/>
          <w:bCs/>
          <w:sz w:val="20"/>
          <w:szCs w:val="20"/>
        </w:rPr>
        <w:tab/>
      </w:r>
      <w:r w:rsidRPr="00B33CB5">
        <w:rPr>
          <w:rFonts w:ascii="Arial Narrow" w:eastAsia="Calibri" w:hAnsi="Arial Narrow" w:cs="Arial"/>
          <w:bCs/>
          <w:sz w:val="20"/>
          <w:szCs w:val="20"/>
        </w:rPr>
        <w:tab/>
      </w:r>
      <w:r w:rsidRPr="00E56CB6">
        <w:rPr>
          <w:rFonts w:ascii="Arial Narrow" w:eastAsia="Calibri" w:hAnsi="Arial Narrow" w:cs="Arial"/>
          <w:bCs/>
          <w:sz w:val="20"/>
          <w:szCs w:val="20"/>
          <w:highlight w:val="green"/>
        </w:rPr>
        <w:t>[doplní dodavatel]</w:t>
      </w:r>
    </w:p>
    <w:p w14:paraId="50DF93CA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DIČ:</w:t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Pr="00E56CB6">
        <w:rPr>
          <w:rFonts w:ascii="Arial Narrow" w:eastAsia="Calibri" w:hAnsi="Arial Narrow" w:cs="Arial"/>
          <w:bCs/>
          <w:sz w:val="20"/>
          <w:szCs w:val="20"/>
          <w:highlight w:val="green"/>
        </w:rPr>
        <w:t>[doplní dodavatel]</w:t>
      </w:r>
    </w:p>
    <w:p w14:paraId="2C359788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Bankovní spojení:</w:t>
      </w:r>
      <w:r w:rsidRPr="00B33CB5">
        <w:rPr>
          <w:rFonts w:ascii="Arial Narrow" w:eastAsia="Calibri" w:hAnsi="Arial Narrow" w:cs="Arial"/>
          <w:sz w:val="20"/>
          <w:szCs w:val="20"/>
        </w:rPr>
        <w:tab/>
      </w:r>
      <w:r w:rsidRPr="00E56CB6">
        <w:rPr>
          <w:rFonts w:ascii="Arial Narrow" w:eastAsia="Calibri" w:hAnsi="Arial Narrow" w:cs="Arial"/>
          <w:bCs/>
          <w:sz w:val="20"/>
          <w:szCs w:val="20"/>
          <w:highlight w:val="green"/>
        </w:rPr>
        <w:t>[doplní dodavatel]</w:t>
      </w:r>
    </w:p>
    <w:p w14:paraId="1F030C82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</w:p>
    <w:p w14:paraId="5303915F" w14:textId="77777777" w:rsidR="00B33CB5" w:rsidRPr="00B33CB5" w:rsidRDefault="00B33CB5" w:rsidP="00B33CB5">
      <w:pPr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(„</w:t>
      </w:r>
      <w:r w:rsidRPr="00B33CB5">
        <w:rPr>
          <w:rFonts w:ascii="Arial Narrow" w:eastAsia="Calibri" w:hAnsi="Arial Narrow" w:cs="Arial"/>
          <w:b/>
          <w:sz w:val="20"/>
          <w:szCs w:val="20"/>
        </w:rPr>
        <w:t>Zhotovitel</w:t>
      </w:r>
      <w:r w:rsidRPr="00B33CB5">
        <w:rPr>
          <w:rFonts w:ascii="Arial Narrow" w:eastAsia="Calibri" w:hAnsi="Arial Narrow" w:cs="Arial"/>
          <w:sz w:val="20"/>
          <w:szCs w:val="20"/>
        </w:rPr>
        <w:t>“)</w:t>
      </w:r>
    </w:p>
    <w:p w14:paraId="40727760" w14:textId="68A50C09" w:rsidR="00B33CB5" w:rsidRPr="00B33CB5" w:rsidRDefault="00B33CB5" w:rsidP="00AA1530">
      <w:pPr>
        <w:spacing w:before="360"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 xml:space="preserve">Protože si Objednatel přeje, aby stavba </w:t>
      </w:r>
      <w:r w:rsidR="00BB3681">
        <w:rPr>
          <w:rFonts w:ascii="Arial Narrow" w:eastAsia="Calibri" w:hAnsi="Arial Narrow" w:cs="Arial"/>
          <w:sz w:val="20"/>
          <w:szCs w:val="20"/>
        </w:rPr>
        <w:t>Rekonstrukce sídla SFDI</w:t>
      </w:r>
      <w:r w:rsidRPr="00B33CB5">
        <w:rPr>
          <w:rFonts w:ascii="Arial Narrow" w:eastAsia="Calibri" w:hAnsi="Arial Narrow" w:cs="Arial"/>
          <w:sz w:val="20"/>
          <w:szCs w:val="20"/>
        </w:rPr>
        <w:t xml:space="preserve"> </w:t>
      </w:r>
      <w:r w:rsidR="004631DC">
        <w:rPr>
          <w:rFonts w:ascii="Arial Narrow" w:eastAsia="Calibri" w:hAnsi="Arial Narrow" w:cs="Arial"/>
          <w:sz w:val="20"/>
          <w:szCs w:val="20"/>
        </w:rPr>
        <w:t xml:space="preserve">II. </w:t>
      </w:r>
      <w:r w:rsidRPr="00B33CB5">
        <w:rPr>
          <w:rFonts w:ascii="Arial Narrow" w:eastAsia="Calibri" w:hAnsi="Arial Narrow" w:cs="Arial"/>
          <w:sz w:val="20"/>
          <w:szCs w:val="20"/>
        </w:rPr>
        <w:t xml:space="preserve">byla realizována Zhotovitelem a přijal Zhotovitelovu Nabídku na provedení a dokončení této stavby a na odstranění všech vad na ní za cenu ve výši </w:t>
      </w:r>
      <w:r w:rsidR="00262075">
        <w:rPr>
          <w:rFonts w:ascii="Arial Narrow" w:eastAsia="Calibri" w:hAnsi="Arial Narrow" w:cs="Arial"/>
          <w:sz w:val="20"/>
          <w:szCs w:val="20"/>
        </w:rPr>
        <w:t>uvedené v Dopisu nabíd</w:t>
      </w:r>
      <w:r w:rsidR="00AA1530">
        <w:rPr>
          <w:rFonts w:ascii="Arial Narrow" w:eastAsia="Calibri" w:hAnsi="Arial Narrow" w:cs="Arial"/>
          <w:sz w:val="20"/>
          <w:szCs w:val="20"/>
        </w:rPr>
        <w:t xml:space="preserve">ky, </w:t>
      </w:r>
      <w:r w:rsidRPr="00B33CB5">
        <w:rPr>
          <w:rFonts w:ascii="Arial Narrow" w:eastAsia="Calibri" w:hAnsi="Arial Narrow" w:cs="Arial"/>
          <w:sz w:val="20"/>
          <w:szCs w:val="20"/>
        </w:rPr>
        <w:t>dohodli se Objednatel a Zhotovitel takto:</w:t>
      </w:r>
    </w:p>
    <w:p w14:paraId="025A61FD" w14:textId="10B603DD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Ve Smlouvě budou mít slova a výrazy stejný význam, jaký je jim připisován zadávacími podmínkami veřejné zakázky na stavební práce s názvem „</w:t>
      </w:r>
      <w:r w:rsidR="00BB3681">
        <w:rPr>
          <w:rFonts w:ascii="Arial Narrow" w:eastAsia="Calibri" w:hAnsi="Arial Narrow" w:cs="Arial"/>
          <w:sz w:val="20"/>
          <w:szCs w:val="20"/>
        </w:rPr>
        <w:t>Rekonstrukce sídla SFDI</w:t>
      </w:r>
      <w:r w:rsidR="004631DC">
        <w:rPr>
          <w:rFonts w:ascii="Arial Narrow" w:eastAsia="Calibri" w:hAnsi="Arial Narrow" w:cs="Arial"/>
          <w:sz w:val="20"/>
          <w:szCs w:val="20"/>
        </w:rPr>
        <w:t xml:space="preserve"> II.</w:t>
      </w:r>
      <w:r w:rsidRPr="00B33CB5">
        <w:rPr>
          <w:rFonts w:ascii="Arial Narrow" w:eastAsia="Calibri" w:hAnsi="Arial Narrow" w:cs="Arial"/>
          <w:sz w:val="20"/>
          <w:szCs w:val="20"/>
        </w:rPr>
        <w:t xml:space="preserve">“, ev. č. dle Věstníku veřejných zakázek </w:t>
      </w:r>
      <w:r w:rsidRPr="00E56CB6">
        <w:rPr>
          <w:rFonts w:ascii="Arial Narrow" w:eastAsia="Calibri" w:hAnsi="Arial Narrow" w:cs="Arial"/>
          <w:sz w:val="20"/>
          <w:szCs w:val="20"/>
          <w:highlight w:val="lightGray"/>
        </w:rPr>
        <w:t xml:space="preserve">[bude doplněno </w:t>
      </w:r>
      <w:r w:rsidR="00191697" w:rsidRPr="00E56CB6">
        <w:rPr>
          <w:rFonts w:ascii="Arial Narrow" w:eastAsia="Calibri" w:hAnsi="Arial Narrow" w:cs="Arial"/>
          <w:sz w:val="20"/>
          <w:szCs w:val="20"/>
          <w:highlight w:val="lightGray"/>
        </w:rPr>
        <w:t>Objednatelem</w:t>
      </w:r>
      <w:r w:rsidRPr="00E56CB6">
        <w:rPr>
          <w:rFonts w:ascii="Arial Narrow" w:eastAsia="Calibri" w:hAnsi="Arial Narrow" w:cs="Arial"/>
          <w:sz w:val="20"/>
          <w:szCs w:val="20"/>
          <w:highlight w:val="lightGray"/>
        </w:rPr>
        <w:t>]</w:t>
      </w:r>
      <w:r w:rsidRPr="00B33CB5">
        <w:rPr>
          <w:rFonts w:ascii="Arial Narrow" w:eastAsia="Calibri" w:hAnsi="Arial Narrow" w:cs="Arial"/>
          <w:sz w:val="20"/>
          <w:szCs w:val="20"/>
        </w:rPr>
        <w:t xml:space="preserve"> a Smluvními podmínkami pro dodávku technologických zařízení a projektování – výstavbu elektro- a strojně-technologického díla a pozemních a inženýrských staveb projektovaných zhotovitelem – Obecné podmínky, ve znění Smluvních podmínek pro dodávku technologických zařízení a projektování – výstavbu elektro- a strojně-technologického díla a pozemních a inženýrských staveb projektovaných zhotovitelem – Zvláštní podmínky („</w:t>
      </w:r>
      <w:r w:rsidRPr="00B33CB5">
        <w:rPr>
          <w:rFonts w:ascii="Arial Narrow" w:eastAsia="Calibri" w:hAnsi="Arial Narrow" w:cs="Arial"/>
          <w:b/>
          <w:sz w:val="20"/>
          <w:szCs w:val="20"/>
        </w:rPr>
        <w:t>Smluvní podmínky</w:t>
      </w:r>
      <w:r w:rsidRPr="00B33CB5">
        <w:rPr>
          <w:rFonts w:ascii="Arial Narrow" w:eastAsia="Calibri" w:hAnsi="Arial Narrow" w:cs="Arial"/>
          <w:sz w:val="20"/>
          <w:szCs w:val="20"/>
        </w:rPr>
        <w:t>“).</w:t>
      </w:r>
    </w:p>
    <w:p w14:paraId="606DDEA8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Potvrzujeme, že následující dokumenty tvoří součást obsahu Smlouvy:</w:t>
      </w:r>
    </w:p>
    <w:p w14:paraId="7203B244" w14:textId="77777777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Smlouva o dílo</w:t>
      </w:r>
    </w:p>
    <w:p w14:paraId="12DAC661" w14:textId="77777777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Dopis o přijetí nabídky</w:t>
      </w:r>
    </w:p>
    <w:p w14:paraId="6DF92B76" w14:textId="77777777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Dopis nabídky, Příloha k nabídce</w:t>
      </w:r>
    </w:p>
    <w:p w14:paraId="0B053EDD" w14:textId="193ADACC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 xml:space="preserve">Smluvní podmínky pro dodávku technologických zařízení a projektování – výstavbu </w:t>
      </w:r>
      <w:r w:rsidR="00C168A0" w:rsidRPr="00B33CB5">
        <w:rPr>
          <w:rFonts w:ascii="Arial Narrow" w:eastAsia="Calibri" w:hAnsi="Arial Narrow" w:cs="Arial"/>
          <w:sz w:val="20"/>
          <w:szCs w:val="20"/>
        </w:rPr>
        <w:t>elektro – a</w:t>
      </w:r>
      <w:r w:rsidRPr="00B33CB5">
        <w:rPr>
          <w:rFonts w:ascii="Arial Narrow" w:eastAsia="Calibri" w:hAnsi="Arial Narrow" w:cs="Arial"/>
          <w:sz w:val="20"/>
          <w:szCs w:val="20"/>
        </w:rPr>
        <w:t> strojně-technologického díla a pozemních a inženýrských staveb projektovaných zhotovitelem – Obecné podmínky, first edition 1999 (tzv. Žlutá kniha FIDIC), vydaných v českém překladu Českou asociací konzultačních inženýrů (CACE) jako druhé vydání 2016;</w:t>
      </w:r>
    </w:p>
    <w:p w14:paraId="63495476" w14:textId="5531DC0D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 xml:space="preserve">Smluvní podmínky pro dodávku technologických zařízení a projektování – výstavbu </w:t>
      </w:r>
      <w:r w:rsidR="00C168A0" w:rsidRPr="00B33CB5">
        <w:rPr>
          <w:rFonts w:ascii="Arial Narrow" w:eastAsia="Calibri" w:hAnsi="Arial Narrow" w:cs="Arial"/>
          <w:sz w:val="20"/>
          <w:szCs w:val="20"/>
        </w:rPr>
        <w:t>elektro – a</w:t>
      </w:r>
      <w:r w:rsidRPr="00B33CB5">
        <w:rPr>
          <w:rFonts w:ascii="Arial Narrow" w:eastAsia="Calibri" w:hAnsi="Arial Narrow" w:cs="Arial"/>
          <w:sz w:val="20"/>
          <w:szCs w:val="20"/>
        </w:rPr>
        <w:t xml:space="preserve"> strojně-technologického díla a pozemních a inženýrských staveb projektovaných zhotovitelem – Zvláštní podmínky </w:t>
      </w:r>
      <w:r w:rsidR="00FA1A21">
        <w:rPr>
          <w:rFonts w:ascii="Arial Narrow" w:eastAsia="Calibri" w:hAnsi="Arial Narrow" w:cs="Arial"/>
          <w:sz w:val="20"/>
          <w:szCs w:val="20"/>
        </w:rPr>
        <w:t>Státního fondu dopravní infrastruktury</w:t>
      </w:r>
      <w:r w:rsidR="00395503">
        <w:rPr>
          <w:rFonts w:ascii="Arial Narrow" w:eastAsia="Calibri" w:hAnsi="Arial Narrow" w:cs="Arial"/>
          <w:sz w:val="20"/>
          <w:szCs w:val="20"/>
        </w:rPr>
        <w:t>;</w:t>
      </w:r>
      <w:r w:rsidR="00FA1A21" w:rsidRPr="00B33CB5" w:rsidDel="00FA1A21">
        <w:rPr>
          <w:rFonts w:ascii="Arial Narrow" w:eastAsia="Calibri" w:hAnsi="Arial Narrow" w:cs="Arial"/>
          <w:sz w:val="20"/>
          <w:szCs w:val="20"/>
        </w:rPr>
        <w:t xml:space="preserve"> </w:t>
      </w:r>
    </w:p>
    <w:p w14:paraId="0F3A2B35" w14:textId="77777777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Požadavky objednatele</w:t>
      </w:r>
    </w:p>
    <w:p w14:paraId="459838CA" w14:textId="77777777" w:rsidR="00B33CB5" w:rsidRPr="00B33CB5" w:rsidRDefault="00B33CB5" w:rsidP="00B33CB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Formuláře</w:t>
      </w:r>
    </w:p>
    <w:p w14:paraId="2FBF65AA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Vzhledem k platbám, které má Objednatel uhradit Zhotoviteli, tak jak je zde uvedeno, se Zhotovitel tímto zavazuje Objednateli, že provede a dokončí stavbu a odstraní na ní všechny vady, v souladu s ustanoveními Smlouvy.</w:t>
      </w:r>
    </w:p>
    <w:p w14:paraId="5CABE8B9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Objednatel se tímto zavazuje zaplatit Zhotoviteli, vzhledem k provedení a dokončení stavby a odstranění vad na ní, cenu díla v době a způsobem předepsaným ve Smlouvě.</w:t>
      </w:r>
    </w:p>
    <w:p w14:paraId="4A0BE35D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lastRenderedPageBreak/>
        <w:t>Případné spory mezi stranami projedná a rozhodne příslušný obecný soud České republiky v souladu s obecně závaznými předpisy České republiky.</w:t>
      </w:r>
    </w:p>
    <w:p w14:paraId="451E3EAD" w14:textId="7894DBF9" w:rsid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Tato Smlouva je vyhotovena ve dvou stejnopisech, z nichž jeden obdrží Objednatel a jeden obdrží Zhotovitel.</w:t>
      </w:r>
    </w:p>
    <w:p w14:paraId="693964B1" w14:textId="28EA5A6B" w:rsidR="00104FAC" w:rsidRPr="00D207FC" w:rsidRDefault="00104FAC" w:rsidP="00D207FC">
      <w:pPr>
        <w:spacing w:before="120" w:after="24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D207FC">
        <w:rPr>
          <w:rFonts w:ascii="Arial Narrow" w:hAnsi="Arial Narrow" w:cs="Arial"/>
          <w:sz w:val="20"/>
          <w:szCs w:val="20"/>
        </w:rPr>
        <w:t xml:space="preserve">Strany shodně konstatují, že v souvislosti s uzavřením této smlouvy a na jejím základě si strany vzájemně předávají a i do budoucna budou předávat za účelem zajištění řádného plnění Smlouvy osobní údaje kontaktních osob, které se podílejí nebo budou podílet na plnění této Smlouvy, s uvedením jejich osobních údajů: jméno, příjmení, titul, funkce, telefonický a e-mailový kontakt, u kterých právním důvodem pro jejich zpracování Stranami, jako správci těchto osobních údajů, je jejich oprávněný zájem na splnění této Smlouvy, na kterém se v mezích své kompetence podílejí subjekty údajů. V souvislosti s tím se každá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se zákonem č. 110/2019 Sb., o zpracování osobních údajů, a dále aby subjekty údajů byly informovány o svých právech v rozsahu, jak pro ně vyplývají z uvedeného nařízení a z citovaného zákona. Vzor prohlášení o informování je ke stažení na webových stránkách: </w:t>
      </w:r>
      <w:hyperlink r:id="rId7" w:history="1">
        <w:r w:rsidRPr="00D207FC">
          <w:rPr>
            <w:rStyle w:val="Hypertextovodkaz"/>
            <w:rFonts w:ascii="Arial Narrow" w:hAnsi="Arial Narrow" w:cs="Arial"/>
            <w:sz w:val="20"/>
            <w:szCs w:val="20"/>
          </w:rPr>
          <w:t>www.sfdi.cz/gdpr</w:t>
        </w:r>
      </w:hyperlink>
      <w:r w:rsidRPr="00D207FC">
        <w:rPr>
          <w:rFonts w:ascii="Arial Narrow" w:hAnsi="Arial Narrow" w:cs="Arial"/>
          <w:sz w:val="20"/>
          <w:szCs w:val="20"/>
        </w:rPr>
        <w:t>.</w:t>
      </w:r>
      <w:r w:rsidRPr="00D207FC">
        <w:rPr>
          <w:rFonts w:ascii="Arial Narrow" w:eastAsia="Calibri" w:hAnsi="Arial Narrow" w:cs="Arial"/>
          <w:sz w:val="20"/>
          <w:szCs w:val="20"/>
        </w:rPr>
        <w:t xml:space="preserve"> </w:t>
      </w:r>
    </w:p>
    <w:p w14:paraId="34574F29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21FAAEE7">
        <w:rPr>
          <w:rFonts w:ascii="Arial Narrow" w:eastAsia="Calibri" w:hAnsi="Arial Narrow" w:cs="Arial"/>
          <w:sz w:val="20"/>
          <w:szCs w:val="20"/>
        </w:rPr>
        <w:t xml:space="preserve">Na důkaz toho strany uzavírají tuto Smlouvu, která vstupuje v platnost podpisem obou stran. Tato Smlouva nabývá účinnosti jejím uveřejněním v registru smluv. Uveřejnění v registru smluv zajistí v souladu s právními předpisy Objednatel. </w:t>
      </w:r>
    </w:p>
    <w:p w14:paraId="1484A958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33CB5">
        <w:rPr>
          <w:rFonts w:ascii="Arial Narrow" w:eastAsia="Calibri" w:hAnsi="Arial Narrow" w:cs="Arial"/>
          <w:sz w:val="20"/>
          <w:szCs w:val="20"/>
        </w:rPr>
        <w:t>Strany prohlašují, že Smlouva může být s výjimkou osobních údajů uveřejněna v registru smluv a že zejména neobsahuje žádné obchodní tajemství některé ze Stran, které by nepodléhalo uveřejnění v registru smluv.</w:t>
      </w:r>
    </w:p>
    <w:p w14:paraId="40615974" w14:textId="77777777" w:rsidR="00B33CB5" w:rsidRPr="00B33CB5" w:rsidRDefault="00B33CB5" w:rsidP="00B33CB5">
      <w:pPr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33CB5" w:rsidRPr="00B33CB5" w14:paraId="0FD70EC7" w14:textId="77777777" w:rsidTr="00EA0C5C">
        <w:tc>
          <w:tcPr>
            <w:tcW w:w="4606" w:type="dxa"/>
          </w:tcPr>
          <w:p w14:paraId="71B191BA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b/>
                <w:sz w:val="20"/>
                <w:szCs w:val="20"/>
              </w:rPr>
              <w:t>Za Objednatele:</w:t>
            </w:r>
          </w:p>
          <w:p w14:paraId="44307D90" w14:textId="3141AAE8" w:rsidR="00B33CB5" w:rsidRPr="00B33CB5" w:rsidRDefault="00E833BF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Ing. Zbyněk Hořelica</w:t>
            </w:r>
            <w:r w:rsidR="00B33CB5" w:rsidRPr="00B33CB5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</w:p>
          <w:p w14:paraId="134DD3DC" w14:textId="415013EF" w:rsidR="00B33CB5" w:rsidRPr="00B33CB5" w:rsidRDefault="00E833BF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Ř</w:t>
            </w:r>
            <w:r w:rsidR="00B33CB5" w:rsidRPr="00B33CB5">
              <w:rPr>
                <w:rFonts w:ascii="Arial Narrow" w:eastAsia="Calibri" w:hAnsi="Arial Narrow" w:cs="Arial"/>
                <w:sz w:val="20"/>
                <w:szCs w:val="20"/>
              </w:rPr>
              <w:t>editel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SFDI</w:t>
            </w:r>
          </w:p>
          <w:p w14:paraId="2BC54A88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Datum: _______________</w:t>
            </w:r>
          </w:p>
          <w:p w14:paraId="4AC9124E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ED01E71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Podpis: _______________</w:t>
            </w:r>
          </w:p>
        </w:tc>
        <w:tc>
          <w:tcPr>
            <w:tcW w:w="4606" w:type="dxa"/>
          </w:tcPr>
          <w:p w14:paraId="312CA24E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b/>
                <w:sz w:val="20"/>
                <w:szCs w:val="20"/>
              </w:rPr>
              <w:t>Za Zhotovitele:</w:t>
            </w:r>
          </w:p>
          <w:p w14:paraId="185B483B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 xml:space="preserve">Jméno: </w:t>
            </w:r>
            <w:r w:rsidRPr="00E56CB6">
              <w:rPr>
                <w:rFonts w:ascii="Arial Narrow" w:eastAsia="Calibri" w:hAnsi="Arial Narrow" w:cs="Arial"/>
                <w:b/>
                <w:sz w:val="20"/>
                <w:szCs w:val="20"/>
                <w:highlight w:val="green"/>
              </w:rPr>
              <w:t>[doplní dodavatel]</w:t>
            </w: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0EEB443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 xml:space="preserve">Funkce: </w:t>
            </w:r>
            <w:r w:rsidRPr="00E56CB6">
              <w:rPr>
                <w:rFonts w:ascii="Arial Narrow" w:eastAsia="Calibri" w:hAnsi="Arial Narrow" w:cs="Arial"/>
                <w:b/>
                <w:sz w:val="20"/>
                <w:szCs w:val="20"/>
                <w:highlight w:val="green"/>
              </w:rPr>
              <w:t>[doplní dodavatel]</w:t>
            </w:r>
          </w:p>
          <w:p w14:paraId="608623FD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Datum: _______________</w:t>
            </w:r>
          </w:p>
          <w:p w14:paraId="151F7CDA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4057143" w14:textId="77777777" w:rsidR="00B33CB5" w:rsidRPr="00B33CB5" w:rsidRDefault="00B33CB5" w:rsidP="00B33CB5">
            <w:pPr>
              <w:tabs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CB5">
              <w:rPr>
                <w:rFonts w:ascii="Arial Narrow" w:eastAsia="Calibri" w:hAnsi="Arial Narrow" w:cs="Arial"/>
                <w:sz w:val="20"/>
                <w:szCs w:val="20"/>
              </w:rPr>
              <w:t>Podpis: _______________</w:t>
            </w:r>
          </w:p>
        </w:tc>
      </w:tr>
    </w:tbl>
    <w:p w14:paraId="485EB073" w14:textId="77777777" w:rsidR="00B33CB5" w:rsidRPr="00B33CB5" w:rsidRDefault="00B33CB5" w:rsidP="00B33CB5">
      <w:pPr>
        <w:spacing w:after="120" w:line="276" w:lineRule="auto"/>
        <w:jc w:val="center"/>
        <w:rPr>
          <w:rFonts w:ascii="Arial Narrow" w:eastAsia="Calibri" w:hAnsi="Arial Narrow" w:cs="Arial"/>
          <w:b/>
          <w:sz w:val="20"/>
          <w:szCs w:val="20"/>
        </w:rPr>
      </w:pPr>
    </w:p>
    <w:p w14:paraId="73A4028B" w14:textId="182CB602" w:rsidR="00B33CB5" w:rsidRPr="00B33CB5" w:rsidRDefault="00B33CB5" w:rsidP="00B33CB5">
      <w:pPr>
        <w:spacing w:after="20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sectPr w:rsidR="00B33CB5" w:rsidRPr="00B33CB5" w:rsidSect="00C709BF">
      <w:footerReference w:type="default" r:id="rId8"/>
      <w:headerReference w:type="first" r:id="rId9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60FE" w14:textId="77777777" w:rsidR="00097988" w:rsidRDefault="00097988" w:rsidP="00B33CB5">
      <w:pPr>
        <w:spacing w:after="0" w:line="240" w:lineRule="auto"/>
      </w:pPr>
      <w:r>
        <w:separator/>
      </w:r>
    </w:p>
  </w:endnote>
  <w:endnote w:type="continuationSeparator" w:id="0">
    <w:p w14:paraId="13F561DE" w14:textId="77777777" w:rsidR="00097988" w:rsidRDefault="00097988" w:rsidP="00B3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6586652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F2337D0" w14:textId="77777777" w:rsidR="008F584B" w:rsidRPr="00BC22F1" w:rsidRDefault="0031052C">
        <w:pPr>
          <w:pStyle w:val="Zpat1"/>
          <w:jc w:val="center"/>
          <w:rPr>
            <w:rFonts w:ascii="Arial" w:hAnsi="Arial" w:cs="Arial"/>
            <w:sz w:val="20"/>
          </w:rPr>
        </w:pPr>
        <w:r w:rsidRPr="00BC22F1">
          <w:rPr>
            <w:rFonts w:ascii="Arial" w:hAnsi="Arial" w:cs="Arial"/>
            <w:sz w:val="20"/>
          </w:rPr>
          <w:fldChar w:fldCharType="begin"/>
        </w:r>
        <w:r w:rsidRPr="00BC22F1">
          <w:rPr>
            <w:rFonts w:ascii="Arial" w:hAnsi="Arial" w:cs="Arial"/>
            <w:sz w:val="20"/>
          </w:rPr>
          <w:instrText>PAGE   \* MERGEFORMAT</w:instrText>
        </w:r>
        <w:r w:rsidRPr="00BC22F1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Pr="00BC22F1">
          <w:rPr>
            <w:rFonts w:ascii="Arial" w:hAnsi="Arial" w:cs="Arial"/>
            <w:sz w:val="20"/>
          </w:rPr>
          <w:fldChar w:fldCharType="end"/>
        </w:r>
      </w:p>
    </w:sdtContent>
  </w:sdt>
  <w:p w14:paraId="1521104A" w14:textId="77777777" w:rsidR="008F584B" w:rsidRPr="008F584B" w:rsidRDefault="00000000">
    <w:pPr>
      <w:pStyle w:val="Zpat1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0E35" w14:textId="77777777" w:rsidR="00097988" w:rsidRDefault="00097988" w:rsidP="00B33CB5">
      <w:pPr>
        <w:spacing w:after="0" w:line="240" w:lineRule="auto"/>
      </w:pPr>
      <w:r>
        <w:separator/>
      </w:r>
    </w:p>
  </w:footnote>
  <w:footnote w:type="continuationSeparator" w:id="0">
    <w:p w14:paraId="6AC1D041" w14:textId="77777777" w:rsidR="00097988" w:rsidRDefault="00097988" w:rsidP="00B3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9990" w14:textId="77777777" w:rsidR="0086486D" w:rsidRDefault="00000000" w:rsidP="00E111E2">
    <w:pPr>
      <w:pStyle w:val="Zhlav1"/>
      <w:tabs>
        <w:tab w:val="clear" w:pos="4536"/>
        <w:tab w:val="clear" w:pos="9072"/>
        <w:tab w:val="left" w:pos="708"/>
      </w:tabs>
      <w:jc w:val="right"/>
    </w:pPr>
  </w:p>
  <w:p w14:paraId="6C3A2099" w14:textId="42B8A46A" w:rsidR="00006685" w:rsidRDefault="00E376ED" w:rsidP="009B055A">
    <w:pPr>
      <w:pStyle w:val="Zhlav1"/>
      <w:tabs>
        <w:tab w:val="clear" w:pos="4536"/>
        <w:tab w:val="clear" w:pos="9072"/>
        <w:tab w:val="left" w:pos="708"/>
      </w:tabs>
    </w:pPr>
    <w:r>
      <w:rPr>
        <w:noProof/>
      </w:rPr>
      <w:drawing>
        <wp:inline distT="0" distB="0" distL="0" distR="0" wp14:anchorId="40883FDD" wp14:editId="4606D475">
          <wp:extent cx="990600" cy="570381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760" cy="573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16E05" w14:textId="77777777" w:rsidR="00006685" w:rsidRDefault="00000000" w:rsidP="00006685">
    <w:pPr>
      <w:pStyle w:val="Zhlav1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E98"/>
    <w:multiLevelType w:val="hybridMultilevel"/>
    <w:tmpl w:val="060A2AD6"/>
    <w:lvl w:ilvl="0" w:tplc="6FFA44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77880"/>
    <w:multiLevelType w:val="multilevel"/>
    <w:tmpl w:val="DE4C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BF7F55"/>
    <w:multiLevelType w:val="hybridMultilevel"/>
    <w:tmpl w:val="8AC66948"/>
    <w:lvl w:ilvl="0" w:tplc="FCE68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96471">
    <w:abstractNumId w:val="0"/>
  </w:num>
  <w:num w:numId="2" w16cid:durableId="905605926">
    <w:abstractNumId w:val="2"/>
  </w:num>
  <w:num w:numId="3" w16cid:durableId="1990858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B5"/>
    <w:rsid w:val="00097988"/>
    <w:rsid w:val="000B3F65"/>
    <w:rsid w:val="00104FAC"/>
    <w:rsid w:val="00191697"/>
    <w:rsid w:val="00195B58"/>
    <w:rsid w:val="001A0607"/>
    <w:rsid w:val="001C562F"/>
    <w:rsid w:val="00262075"/>
    <w:rsid w:val="0031052C"/>
    <w:rsid w:val="00395503"/>
    <w:rsid w:val="003B095F"/>
    <w:rsid w:val="003C1E83"/>
    <w:rsid w:val="003D3CE2"/>
    <w:rsid w:val="004631DC"/>
    <w:rsid w:val="004849D1"/>
    <w:rsid w:val="00573A45"/>
    <w:rsid w:val="00573C68"/>
    <w:rsid w:val="005B4A77"/>
    <w:rsid w:val="0064130F"/>
    <w:rsid w:val="006578CB"/>
    <w:rsid w:val="00706763"/>
    <w:rsid w:val="0073457D"/>
    <w:rsid w:val="007D6E73"/>
    <w:rsid w:val="007D73BA"/>
    <w:rsid w:val="00826C81"/>
    <w:rsid w:val="00864E73"/>
    <w:rsid w:val="00921EBA"/>
    <w:rsid w:val="00970E5A"/>
    <w:rsid w:val="00987ECF"/>
    <w:rsid w:val="009920C3"/>
    <w:rsid w:val="009B055A"/>
    <w:rsid w:val="009E049C"/>
    <w:rsid w:val="009F038B"/>
    <w:rsid w:val="00A54C9C"/>
    <w:rsid w:val="00AA1530"/>
    <w:rsid w:val="00AC0C27"/>
    <w:rsid w:val="00B33CB5"/>
    <w:rsid w:val="00BB3681"/>
    <w:rsid w:val="00C168A0"/>
    <w:rsid w:val="00C57126"/>
    <w:rsid w:val="00CF5D2A"/>
    <w:rsid w:val="00D207FC"/>
    <w:rsid w:val="00D24BFB"/>
    <w:rsid w:val="00D6363F"/>
    <w:rsid w:val="00DA3005"/>
    <w:rsid w:val="00E376ED"/>
    <w:rsid w:val="00E56CB6"/>
    <w:rsid w:val="00E833BF"/>
    <w:rsid w:val="00EF14FA"/>
    <w:rsid w:val="00F1497F"/>
    <w:rsid w:val="00F40F39"/>
    <w:rsid w:val="00F43DBD"/>
    <w:rsid w:val="00FA1A21"/>
    <w:rsid w:val="16D6E619"/>
    <w:rsid w:val="21FAA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EF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B3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  <w:rsid w:val="00B33CB5"/>
  </w:style>
  <w:style w:type="table" w:customStyle="1" w:styleId="Mkatabulky1">
    <w:name w:val="Mřížka tabulky1"/>
    <w:basedOn w:val="Normlntabulka"/>
    <w:next w:val="Mkatabulky"/>
    <w:uiPriority w:val="59"/>
    <w:rsid w:val="00B3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1">
    <w:name w:val="Záhlaví1"/>
    <w:basedOn w:val="Normln"/>
    <w:next w:val="Zhlav"/>
    <w:link w:val="ZhlavChar"/>
    <w:uiPriority w:val="99"/>
    <w:unhideWhenUsed/>
    <w:rsid w:val="00B3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uiPriority w:val="99"/>
    <w:rsid w:val="00B33CB5"/>
  </w:style>
  <w:style w:type="paragraph" w:customStyle="1" w:styleId="fn1">
    <w:name w:val="fn1"/>
    <w:basedOn w:val="Normln"/>
    <w:next w:val="Textpoznpodarou"/>
    <w:link w:val="TextpoznpodarouChar"/>
    <w:uiPriority w:val="99"/>
    <w:unhideWhenUsed/>
    <w:rsid w:val="00B33C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fn1"/>
    <w:uiPriority w:val="99"/>
    <w:rsid w:val="00B33C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B33CB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CB5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link w:val="TextkomenteChar"/>
    <w:uiPriority w:val="99"/>
    <w:semiHidden/>
    <w:unhideWhenUsed/>
    <w:rsid w:val="00B33CB5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1"/>
    <w:uiPriority w:val="99"/>
    <w:semiHidden/>
    <w:rsid w:val="00B33CB5"/>
    <w:rPr>
      <w:sz w:val="20"/>
      <w:szCs w:val="20"/>
    </w:rPr>
  </w:style>
  <w:style w:type="paragraph" w:styleId="Zpat">
    <w:name w:val="footer"/>
    <w:basedOn w:val="Normln"/>
    <w:link w:val="ZpatChar1"/>
    <w:uiPriority w:val="99"/>
    <w:unhideWhenUsed/>
    <w:rsid w:val="00B3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B33CB5"/>
  </w:style>
  <w:style w:type="table" w:styleId="Mkatabulky">
    <w:name w:val="Table Grid"/>
    <w:basedOn w:val="Normlntabulka"/>
    <w:uiPriority w:val="59"/>
    <w:rsid w:val="00B3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1"/>
    <w:uiPriority w:val="99"/>
    <w:unhideWhenUsed/>
    <w:rsid w:val="00B3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B33CB5"/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B33CB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B33CB5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unhideWhenUsed/>
    <w:rsid w:val="00B33CB5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B33CB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CB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CB5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33CB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91697"/>
    <w:pPr>
      <w:spacing w:after="0" w:line="240" w:lineRule="auto"/>
    </w:pPr>
  </w:style>
  <w:style w:type="character" w:styleId="Hypertextovodkaz">
    <w:name w:val="Hyperlink"/>
    <w:unhideWhenUsed/>
    <w:rsid w:val="00104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fdi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2022-11-30T06:53:00Z</dcterms:created>
  <dcterms:modified xsi:type="dcterms:W3CDTF">2022-11-30T06:53:00Z</dcterms:modified>
</cp:coreProperties>
</file>