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16" w:rsidRDefault="00500316">
      <w:pPr>
        <w:pStyle w:val="Nzev"/>
      </w:pPr>
      <w:r>
        <w:t>S M L O U V A    O    D Í L O</w:t>
      </w:r>
    </w:p>
    <w:p w:rsidR="00B06D51" w:rsidRDefault="00B06D51">
      <w:pPr>
        <w:pStyle w:val="Nzev"/>
      </w:pPr>
    </w:p>
    <w:p w:rsidR="00500316" w:rsidRDefault="00500316">
      <w:pPr>
        <w:pStyle w:val="Podtitul"/>
      </w:pPr>
      <w:r>
        <w:t>Provedení stavby „</w:t>
      </w:r>
      <w:r w:rsidR="00551E35">
        <w:t xml:space="preserve">Oprava fasády </w:t>
      </w:r>
      <w:r w:rsidR="008D3CE1">
        <w:t xml:space="preserve">budovy </w:t>
      </w:r>
      <w:r w:rsidR="00551E35">
        <w:t>č. p. 80 ve Voticích</w:t>
      </w:r>
      <w:r w:rsidR="00F74E58">
        <w:t>“</w:t>
      </w:r>
    </w:p>
    <w:p w:rsidR="00500316" w:rsidRDefault="00500316">
      <w:pPr>
        <w:spacing w:before="120" w:line="240" w:lineRule="atLeast"/>
        <w:rPr>
          <w:sz w:val="22"/>
        </w:rPr>
      </w:pPr>
      <w:r>
        <w:rPr>
          <w:b/>
          <w:sz w:val="22"/>
        </w:rPr>
        <w:t xml:space="preserve">                                                 číslo smlouvy objednatele:  ……….</w:t>
      </w:r>
    </w:p>
    <w:p w:rsidR="00500316" w:rsidRDefault="00500316">
      <w:pPr>
        <w:spacing w:line="240" w:lineRule="atLeast"/>
        <w:rPr>
          <w:b/>
          <w:sz w:val="22"/>
        </w:rPr>
      </w:pPr>
      <w:r>
        <w:rPr>
          <w:b/>
          <w:sz w:val="22"/>
        </w:rPr>
        <w:t xml:space="preserve">                                                 číslo smlouvy zhotovitele: </w:t>
      </w:r>
      <w:r w:rsidR="00AC523C">
        <w:rPr>
          <w:b/>
          <w:sz w:val="22"/>
        </w:rPr>
        <w:t>5/2017/18</w:t>
      </w:r>
    </w:p>
    <w:p w:rsidR="00500316" w:rsidRDefault="00500316">
      <w:pPr>
        <w:pStyle w:val="Zkladntext"/>
      </w:pPr>
    </w:p>
    <w:p w:rsidR="00500316" w:rsidRPr="00A52F58" w:rsidRDefault="00500316">
      <w:pPr>
        <w:pStyle w:val="Zkladntext"/>
        <w:rPr>
          <w:szCs w:val="24"/>
        </w:rPr>
      </w:pPr>
      <w:r w:rsidRPr="00A52F58">
        <w:rPr>
          <w:szCs w:val="24"/>
        </w:rPr>
        <w:t xml:space="preserve">uzavřená níže psaného dne měsíce a roku podle ustanovení </w:t>
      </w:r>
      <w:r w:rsidRPr="00A52F58">
        <w:rPr>
          <w:snapToGrid w:val="0"/>
          <w:szCs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A52F58">
          <w:rPr>
            <w:snapToGrid w:val="0"/>
            <w:szCs w:val="24"/>
          </w:rPr>
          <w:t>2586 a</w:t>
        </w:r>
      </w:smartTag>
      <w:r w:rsidRPr="00A52F58">
        <w:rPr>
          <w:snapToGrid w:val="0"/>
          <w:szCs w:val="24"/>
        </w:rPr>
        <w:t xml:space="preserve"> násl. </w:t>
      </w:r>
      <w:proofErr w:type="spellStart"/>
      <w:r w:rsidRPr="00A52F58">
        <w:rPr>
          <w:snapToGrid w:val="0"/>
          <w:szCs w:val="24"/>
        </w:rPr>
        <w:t>zák.č</w:t>
      </w:r>
      <w:proofErr w:type="spellEnd"/>
      <w:r w:rsidRPr="00A52F58">
        <w:rPr>
          <w:snapToGrid w:val="0"/>
          <w:szCs w:val="24"/>
        </w:rPr>
        <w:t>. 89/2012 Sb., občanský zákoník</w:t>
      </w:r>
      <w:r w:rsidRPr="00A52F58">
        <w:rPr>
          <w:szCs w:val="24"/>
          <w:highlight w:val="yellow"/>
        </w:rPr>
        <w:t xml:space="preserve"> </w:t>
      </w:r>
    </w:p>
    <w:p w:rsidR="00500316" w:rsidRPr="00A52F58" w:rsidRDefault="00500316">
      <w:pPr>
        <w:spacing w:before="120" w:line="240" w:lineRule="atLeast"/>
        <w:jc w:val="center"/>
        <w:rPr>
          <w:b/>
          <w:sz w:val="24"/>
          <w:szCs w:val="24"/>
        </w:rPr>
      </w:pPr>
      <w:r w:rsidRPr="00A52F58">
        <w:rPr>
          <w:b/>
          <w:sz w:val="24"/>
          <w:szCs w:val="24"/>
        </w:rPr>
        <w:t>I.</w:t>
      </w:r>
    </w:p>
    <w:p w:rsidR="00500316" w:rsidRPr="00A52F58" w:rsidRDefault="00500316">
      <w:pPr>
        <w:spacing w:before="120" w:line="240" w:lineRule="atLeast"/>
        <w:jc w:val="center"/>
        <w:rPr>
          <w:b/>
          <w:sz w:val="24"/>
          <w:szCs w:val="24"/>
        </w:rPr>
      </w:pPr>
      <w:r w:rsidRPr="00A52F58">
        <w:rPr>
          <w:b/>
          <w:sz w:val="24"/>
          <w:szCs w:val="24"/>
        </w:rPr>
        <w:t>S M L U V N Í    S T R A N Y</w:t>
      </w:r>
    </w:p>
    <w:p w:rsidR="00500316" w:rsidRPr="00A52F58" w:rsidRDefault="00500316">
      <w:pPr>
        <w:spacing w:before="120" w:line="240" w:lineRule="atLeast"/>
        <w:jc w:val="center"/>
        <w:rPr>
          <w:b/>
          <w:sz w:val="24"/>
          <w:szCs w:val="24"/>
        </w:rPr>
      </w:pPr>
    </w:p>
    <w:p w:rsidR="00A52F58" w:rsidRPr="00A52F58" w:rsidRDefault="00A52F58" w:rsidP="00A52F58">
      <w:pPr>
        <w:keepNext/>
        <w:tabs>
          <w:tab w:val="left" w:pos="0"/>
          <w:tab w:val="left" w:pos="3668"/>
        </w:tabs>
        <w:spacing w:before="120"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>Název:</w:t>
      </w:r>
      <w:r w:rsidRPr="00A52F58">
        <w:rPr>
          <w:sz w:val="24"/>
          <w:szCs w:val="24"/>
        </w:rPr>
        <w:tab/>
      </w:r>
      <w:r w:rsidRPr="00A52F58">
        <w:rPr>
          <w:b/>
          <w:sz w:val="24"/>
          <w:szCs w:val="24"/>
        </w:rPr>
        <w:t>Město Votice</w:t>
      </w:r>
    </w:p>
    <w:p w:rsidR="00A52F58" w:rsidRPr="00A52F58" w:rsidRDefault="00A52F58" w:rsidP="00A52F58">
      <w:pPr>
        <w:keepNext/>
        <w:tabs>
          <w:tab w:val="left" w:pos="0"/>
          <w:tab w:val="left" w:pos="3686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>se sídlem:</w:t>
      </w:r>
      <w:r w:rsidRPr="00A52F58">
        <w:rPr>
          <w:sz w:val="24"/>
          <w:szCs w:val="24"/>
        </w:rPr>
        <w:tab/>
      </w:r>
      <w:r w:rsidRPr="00A52F58">
        <w:rPr>
          <w:kern w:val="1"/>
          <w:sz w:val="24"/>
          <w:szCs w:val="24"/>
          <w:lang w:eastAsia="ar-SA"/>
        </w:rPr>
        <w:t xml:space="preserve">Komenského náměstí 700, 259 17 Votice </w:t>
      </w:r>
      <w:r w:rsidRPr="00A52F58">
        <w:rPr>
          <w:sz w:val="24"/>
          <w:szCs w:val="24"/>
        </w:rPr>
        <w:t xml:space="preserve"> </w:t>
      </w:r>
    </w:p>
    <w:p w:rsidR="00A52F58" w:rsidRPr="00A52F58" w:rsidRDefault="00A52F58" w:rsidP="00A52F58">
      <w:pPr>
        <w:keepNext/>
        <w:tabs>
          <w:tab w:val="left" w:pos="0"/>
          <w:tab w:val="left" w:pos="3686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 xml:space="preserve">zastoupený: </w:t>
      </w:r>
      <w:r w:rsidRPr="00A52F58">
        <w:rPr>
          <w:sz w:val="24"/>
          <w:szCs w:val="24"/>
        </w:rPr>
        <w:tab/>
      </w:r>
      <w:r w:rsidRPr="00A52F58">
        <w:rPr>
          <w:rFonts w:eastAsia="Calibri"/>
          <w:sz w:val="24"/>
          <w:szCs w:val="24"/>
          <w:lang w:eastAsia="en-US"/>
        </w:rPr>
        <w:t>Jiří Slavík -  starosta města</w:t>
      </w:r>
    </w:p>
    <w:p w:rsidR="00A52F58" w:rsidRPr="00A52F58" w:rsidRDefault="00A52F58" w:rsidP="00A52F58">
      <w:pPr>
        <w:keepNext/>
        <w:tabs>
          <w:tab w:val="left" w:pos="0"/>
          <w:tab w:val="left" w:pos="3686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 xml:space="preserve">IČ: </w:t>
      </w:r>
      <w:r w:rsidRPr="00A52F58">
        <w:rPr>
          <w:sz w:val="24"/>
          <w:szCs w:val="24"/>
        </w:rPr>
        <w:tab/>
        <w:t>002 32 963</w:t>
      </w:r>
    </w:p>
    <w:p w:rsidR="00A52F58" w:rsidRPr="00A52F58" w:rsidRDefault="00A52F58" w:rsidP="00A52F58">
      <w:pPr>
        <w:keepNext/>
        <w:tabs>
          <w:tab w:val="left" w:pos="0"/>
          <w:tab w:val="left" w:pos="3686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 xml:space="preserve">DIČ:                                               </w:t>
      </w:r>
      <w:r w:rsidRPr="00A52F58">
        <w:rPr>
          <w:sz w:val="24"/>
          <w:szCs w:val="24"/>
        </w:rPr>
        <w:tab/>
        <w:t>CZ00232963</w:t>
      </w:r>
    </w:p>
    <w:p w:rsidR="00A52F58" w:rsidRPr="00A52F58" w:rsidRDefault="00A52F58" w:rsidP="00A52F58">
      <w:pPr>
        <w:keepNext/>
        <w:tabs>
          <w:tab w:val="left" w:pos="0"/>
          <w:tab w:val="left" w:pos="3668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>bankovní spojení:</w:t>
      </w:r>
      <w:r w:rsidRPr="00A52F58">
        <w:rPr>
          <w:sz w:val="24"/>
          <w:szCs w:val="24"/>
        </w:rPr>
        <w:tab/>
        <w:t>Česká spořitelna, a.s.</w:t>
      </w:r>
    </w:p>
    <w:p w:rsidR="00A52F58" w:rsidRPr="00A52F58" w:rsidRDefault="00A52F58" w:rsidP="00A52F58">
      <w:pPr>
        <w:keepNext/>
        <w:tabs>
          <w:tab w:val="left" w:pos="0"/>
          <w:tab w:val="left" w:pos="3686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>číslo účtu:</w:t>
      </w:r>
      <w:r w:rsidRPr="00A52F58">
        <w:rPr>
          <w:sz w:val="24"/>
          <w:szCs w:val="24"/>
        </w:rPr>
        <w:tab/>
        <w:t>19 – 0320085349/0800</w:t>
      </w:r>
    </w:p>
    <w:p w:rsidR="00A52F58" w:rsidRPr="00A52F58" w:rsidRDefault="00A52F58" w:rsidP="00A52F58">
      <w:pPr>
        <w:keepNext/>
        <w:tabs>
          <w:tab w:val="left" w:pos="0"/>
          <w:tab w:val="left" w:pos="3686"/>
        </w:tabs>
        <w:spacing w:line="200" w:lineRule="atLeast"/>
        <w:rPr>
          <w:sz w:val="24"/>
          <w:szCs w:val="24"/>
        </w:rPr>
      </w:pPr>
      <w:r w:rsidRPr="00A52F58">
        <w:rPr>
          <w:sz w:val="24"/>
          <w:szCs w:val="24"/>
        </w:rPr>
        <w:t xml:space="preserve">telefon:  </w:t>
      </w:r>
      <w:r w:rsidRPr="00A52F58">
        <w:rPr>
          <w:sz w:val="24"/>
          <w:szCs w:val="24"/>
        </w:rPr>
        <w:tab/>
        <w:t>+420 317 830 111</w:t>
      </w:r>
    </w:p>
    <w:p w:rsidR="00500316" w:rsidRPr="00A52F58" w:rsidRDefault="00500316">
      <w:pPr>
        <w:numPr>
          <w:ilvl w:val="12"/>
          <w:numId w:val="0"/>
        </w:numPr>
        <w:spacing w:line="120" w:lineRule="atLeast"/>
        <w:ind w:left="284" w:hanging="284"/>
        <w:jc w:val="both"/>
        <w:rPr>
          <w:sz w:val="24"/>
          <w:szCs w:val="24"/>
        </w:rPr>
      </w:pPr>
      <w:r w:rsidRPr="00A52F58">
        <w:rPr>
          <w:sz w:val="24"/>
          <w:szCs w:val="24"/>
        </w:rPr>
        <w:t xml:space="preserve">jako objednatel na straně jedné </w:t>
      </w:r>
    </w:p>
    <w:p w:rsidR="00500316" w:rsidRPr="00A52F58" w:rsidRDefault="00500316">
      <w:pPr>
        <w:numPr>
          <w:ilvl w:val="12"/>
          <w:numId w:val="0"/>
        </w:numPr>
        <w:spacing w:line="120" w:lineRule="atLeast"/>
        <w:ind w:left="284" w:hanging="284"/>
        <w:jc w:val="both"/>
        <w:rPr>
          <w:sz w:val="24"/>
          <w:szCs w:val="24"/>
        </w:rPr>
      </w:pPr>
      <w:r w:rsidRPr="00A52F58">
        <w:rPr>
          <w:sz w:val="24"/>
          <w:szCs w:val="24"/>
        </w:rPr>
        <w:t>(dále jen "objednatel")</w:t>
      </w:r>
    </w:p>
    <w:p w:rsidR="00500316" w:rsidRPr="00A52F58" w:rsidRDefault="00500316">
      <w:pPr>
        <w:numPr>
          <w:ilvl w:val="12"/>
          <w:numId w:val="0"/>
        </w:numPr>
        <w:spacing w:line="120" w:lineRule="atLeast"/>
        <w:ind w:left="284" w:hanging="284"/>
        <w:jc w:val="both"/>
        <w:rPr>
          <w:sz w:val="24"/>
          <w:szCs w:val="24"/>
        </w:rPr>
      </w:pPr>
    </w:p>
    <w:p w:rsidR="00500316" w:rsidRDefault="00500316">
      <w:pPr>
        <w:numPr>
          <w:ilvl w:val="12"/>
          <w:numId w:val="0"/>
        </w:numPr>
        <w:spacing w:line="120" w:lineRule="atLeast"/>
        <w:ind w:left="284" w:hanging="284"/>
        <w:jc w:val="both"/>
        <w:rPr>
          <w:sz w:val="24"/>
        </w:rPr>
      </w:pPr>
    </w:p>
    <w:p w:rsidR="00500316" w:rsidRDefault="00500316">
      <w:pPr>
        <w:numPr>
          <w:ilvl w:val="12"/>
          <w:numId w:val="0"/>
        </w:num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500316" w:rsidRDefault="00500316">
      <w:pPr>
        <w:numPr>
          <w:ilvl w:val="12"/>
          <w:numId w:val="0"/>
        </w:numPr>
        <w:spacing w:line="240" w:lineRule="atLeast"/>
        <w:jc w:val="both"/>
        <w:rPr>
          <w:sz w:val="24"/>
        </w:rPr>
      </w:pPr>
    </w:p>
    <w:p w:rsidR="009F5BEC" w:rsidRDefault="009F5BEC" w:rsidP="009F5BEC">
      <w:pPr>
        <w:spacing w:line="120" w:lineRule="atLeast"/>
        <w:jc w:val="both"/>
        <w:rPr>
          <w:b/>
          <w:sz w:val="24"/>
        </w:rPr>
      </w:pPr>
      <w:r>
        <w:rPr>
          <w:b/>
          <w:sz w:val="24"/>
        </w:rPr>
        <w:t>PAMÁTKY TÁBOR, s.r.o.</w:t>
      </w:r>
    </w:p>
    <w:p w:rsidR="009F5BEC" w:rsidRPr="009F5BEC" w:rsidRDefault="009F5BEC" w:rsidP="009F5BEC">
      <w:pPr>
        <w:spacing w:line="120" w:lineRule="atLeast"/>
        <w:jc w:val="both"/>
        <w:rPr>
          <w:sz w:val="24"/>
        </w:rPr>
      </w:pPr>
      <w:r>
        <w:rPr>
          <w:sz w:val="24"/>
        </w:rPr>
        <w:t>se sídlem: Chýnovská 2486/24, 390 02 Tábor</w:t>
      </w:r>
    </w:p>
    <w:p w:rsidR="00500316" w:rsidRPr="009F5BEC" w:rsidRDefault="00500316" w:rsidP="009F5BEC">
      <w:pPr>
        <w:spacing w:line="120" w:lineRule="atLeast"/>
        <w:jc w:val="both"/>
        <w:rPr>
          <w:sz w:val="24"/>
        </w:rPr>
      </w:pPr>
      <w:r w:rsidRPr="009F5BEC">
        <w:rPr>
          <w:sz w:val="24"/>
        </w:rPr>
        <w:t xml:space="preserve">IČ: </w:t>
      </w:r>
      <w:r w:rsidR="009F5BEC">
        <w:rPr>
          <w:sz w:val="24"/>
        </w:rPr>
        <w:t>44797958</w:t>
      </w:r>
      <w:r w:rsidRPr="009F5BEC">
        <w:rPr>
          <w:sz w:val="24"/>
        </w:rPr>
        <w:t xml:space="preserve">   DIČ: </w:t>
      </w:r>
      <w:r w:rsidR="009F5BEC">
        <w:rPr>
          <w:sz w:val="24"/>
        </w:rPr>
        <w:t>CZ44797958</w:t>
      </w:r>
      <w:r w:rsidRPr="009F5BEC">
        <w:rPr>
          <w:sz w:val="24"/>
        </w:rPr>
        <w:tab/>
      </w:r>
    </w:p>
    <w:p w:rsidR="00500316" w:rsidRPr="009F5BEC" w:rsidRDefault="00500316">
      <w:pPr>
        <w:numPr>
          <w:ilvl w:val="12"/>
          <w:numId w:val="0"/>
        </w:numPr>
        <w:spacing w:line="240" w:lineRule="atLeast"/>
        <w:jc w:val="both"/>
        <w:rPr>
          <w:sz w:val="24"/>
        </w:rPr>
      </w:pPr>
      <w:r w:rsidRPr="009F5BEC">
        <w:rPr>
          <w:b/>
          <w:sz w:val="24"/>
        </w:rPr>
        <w:t>zápis v obchodním rejstříku</w:t>
      </w:r>
      <w:r w:rsidRPr="009F5BEC">
        <w:rPr>
          <w:sz w:val="24"/>
        </w:rPr>
        <w:t xml:space="preserve">: u </w:t>
      </w:r>
      <w:r w:rsidR="009F5BEC">
        <w:rPr>
          <w:sz w:val="24"/>
        </w:rPr>
        <w:t>Krajs</w:t>
      </w:r>
      <w:r w:rsidRPr="009F5BEC">
        <w:rPr>
          <w:sz w:val="24"/>
        </w:rPr>
        <w:t>kého soudu</w:t>
      </w:r>
      <w:r w:rsidR="009F5BEC">
        <w:rPr>
          <w:sz w:val="24"/>
        </w:rPr>
        <w:t xml:space="preserve"> v Č. Budějovicích, C 3645</w:t>
      </w:r>
    </w:p>
    <w:p w:rsidR="00500316" w:rsidRPr="009F5BEC" w:rsidRDefault="00500316">
      <w:pPr>
        <w:numPr>
          <w:ilvl w:val="12"/>
          <w:numId w:val="0"/>
        </w:numPr>
        <w:tabs>
          <w:tab w:val="center" w:pos="4536"/>
        </w:tabs>
        <w:spacing w:line="120" w:lineRule="atLeast"/>
        <w:ind w:left="284" w:hanging="284"/>
        <w:jc w:val="both"/>
        <w:rPr>
          <w:sz w:val="24"/>
        </w:rPr>
      </w:pPr>
      <w:r w:rsidRPr="009F5BEC">
        <w:rPr>
          <w:sz w:val="24"/>
        </w:rPr>
        <w:t xml:space="preserve">číslo účtu: </w:t>
      </w:r>
      <w:proofErr w:type="spellStart"/>
      <w:r w:rsidR="000A6FFE">
        <w:rPr>
          <w:sz w:val="24"/>
        </w:rPr>
        <w:t>xxxxxxxx</w:t>
      </w:r>
      <w:proofErr w:type="spellEnd"/>
      <w:r w:rsidRPr="009F5BEC">
        <w:rPr>
          <w:sz w:val="24"/>
        </w:rPr>
        <w:tab/>
      </w:r>
    </w:p>
    <w:p w:rsidR="00500316" w:rsidRDefault="00500316">
      <w:pPr>
        <w:numPr>
          <w:ilvl w:val="12"/>
          <w:numId w:val="0"/>
        </w:numPr>
        <w:spacing w:line="120" w:lineRule="atLeast"/>
        <w:jc w:val="both"/>
        <w:rPr>
          <w:sz w:val="24"/>
        </w:rPr>
      </w:pPr>
      <w:r w:rsidRPr="009F5BEC">
        <w:rPr>
          <w:b/>
          <w:sz w:val="24"/>
        </w:rPr>
        <w:t>zastoupená</w:t>
      </w:r>
      <w:r w:rsidRPr="009F5BEC">
        <w:rPr>
          <w:sz w:val="24"/>
        </w:rPr>
        <w:t xml:space="preserve">: </w:t>
      </w:r>
      <w:r w:rsidR="009F5BEC">
        <w:rPr>
          <w:sz w:val="24"/>
        </w:rPr>
        <w:t>Ing. Jaroslav Straka, Antonín Fišer, Aleš Dvořák, jednatelé</w:t>
      </w:r>
    </w:p>
    <w:p w:rsidR="00500316" w:rsidRDefault="00500316">
      <w:pPr>
        <w:numPr>
          <w:ilvl w:val="12"/>
          <w:numId w:val="0"/>
        </w:numPr>
        <w:spacing w:line="120" w:lineRule="atLeast"/>
        <w:jc w:val="both"/>
        <w:rPr>
          <w:sz w:val="24"/>
        </w:rPr>
      </w:pPr>
      <w:r>
        <w:rPr>
          <w:sz w:val="24"/>
        </w:rPr>
        <w:t>jako zhotovitel na straně druhé</w:t>
      </w:r>
    </w:p>
    <w:p w:rsidR="00500316" w:rsidRDefault="00500316">
      <w:pPr>
        <w:numPr>
          <w:ilvl w:val="12"/>
          <w:numId w:val="0"/>
        </w:numPr>
        <w:spacing w:line="120" w:lineRule="atLeast"/>
        <w:jc w:val="both"/>
        <w:rPr>
          <w:sz w:val="24"/>
        </w:rPr>
      </w:pPr>
      <w:r>
        <w:rPr>
          <w:sz w:val="24"/>
        </w:rPr>
        <w:t>(dále jen „zhotovitel“)</w:t>
      </w:r>
    </w:p>
    <w:p w:rsidR="00500316" w:rsidRDefault="00500316">
      <w:pPr>
        <w:numPr>
          <w:ilvl w:val="12"/>
          <w:numId w:val="0"/>
        </w:numPr>
        <w:spacing w:line="120" w:lineRule="atLeast"/>
        <w:jc w:val="both"/>
        <w:rPr>
          <w:sz w:val="24"/>
        </w:rPr>
      </w:pPr>
    </w:p>
    <w:p w:rsidR="00500316" w:rsidRPr="007203DF" w:rsidRDefault="00500316">
      <w:pPr>
        <w:numPr>
          <w:ilvl w:val="12"/>
          <w:numId w:val="0"/>
        </w:numPr>
        <w:spacing w:before="120" w:line="240" w:lineRule="atLeast"/>
        <w:jc w:val="both"/>
        <w:rPr>
          <w:sz w:val="24"/>
        </w:rPr>
      </w:pPr>
      <w:r>
        <w:rPr>
          <w:sz w:val="24"/>
        </w:rPr>
        <w:t>společně dále také jako „smluvní strany“ či „účastníci“ se dohodli</w:t>
      </w:r>
    </w:p>
    <w:p w:rsidR="00500316" w:rsidRDefault="00500316">
      <w:pPr>
        <w:numPr>
          <w:ilvl w:val="12"/>
          <w:numId w:val="0"/>
        </w:num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t a k t o :</w:t>
      </w:r>
    </w:p>
    <w:p w:rsidR="007203DF" w:rsidRDefault="007203DF">
      <w:pPr>
        <w:numPr>
          <w:ilvl w:val="12"/>
          <w:numId w:val="0"/>
        </w:numPr>
        <w:spacing w:before="120" w:line="240" w:lineRule="atLeast"/>
        <w:jc w:val="center"/>
        <w:rPr>
          <w:b/>
          <w:sz w:val="24"/>
        </w:rPr>
      </w:pPr>
    </w:p>
    <w:p w:rsidR="00C70B25" w:rsidRPr="00C70B25" w:rsidRDefault="00500316" w:rsidP="00C70B25">
      <w:pPr>
        <w:numPr>
          <w:ilvl w:val="12"/>
          <w:numId w:val="0"/>
        </w:num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II.</w:t>
      </w:r>
      <w:r w:rsidR="00B06D51">
        <w:rPr>
          <w:b/>
          <w:sz w:val="24"/>
        </w:rPr>
        <w:t xml:space="preserve">     </w:t>
      </w:r>
      <w:r w:rsidRPr="00B06D51">
        <w:rPr>
          <w:b/>
          <w:sz w:val="24"/>
          <w:szCs w:val="24"/>
        </w:rPr>
        <w:t>P Ř E D M Ě T   S M L O U V</w:t>
      </w:r>
      <w:r w:rsidR="007203DF">
        <w:rPr>
          <w:b/>
          <w:sz w:val="24"/>
          <w:szCs w:val="24"/>
        </w:rPr>
        <w:t> </w:t>
      </w:r>
      <w:r w:rsidRPr="00B06D51">
        <w:rPr>
          <w:b/>
          <w:sz w:val="24"/>
          <w:szCs w:val="24"/>
        </w:rPr>
        <w:t>Y</w:t>
      </w:r>
    </w:p>
    <w:p w:rsidR="00783551" w:rsidRPr="00C70B25" w:rsidRDefault="00500316" w:rsidP="00C70B25">
      <w:pPr>
        <w:pStyle w:val="Zkladntextodsazen2"/>
        <w:ind w:left="0" w:firstLine="0"/>
        <w:rPr>
          <w:szCs w:val="24"/>
        </w:rPr>
      </w:pPr>
      <w:r w:rsidRPr="00466B05">
        <w:t xml:space="preserve">Předmětem této smlouvy je závazek zhotovitele </w:t>
      </w:r>
      <w:r w:rsidRPr="00466B05">
        <w:rPr>
          <w:snapToGrid w:val="0"/>
          <w:szCs w:val="24"/>
        </w:rPr>
        <w:t>na svůj náklad a nebezpečí</w:t>
      </w:r>
      <w:r w:rsidRPr="00466B05">
        <w:rPr>
          <w:snapToGrid w:val="0"/>
          <w:szCs w:val="22"/>
        </w:rPr>
        <w:t xml:space="preserve"> </w:t>
      </w:r>
      <w:r w:rsidRPr="00466B05">
        <w:t xml:space="preserve">zhotovit pro objednatele dílo </w:t>
      </w:r>
      <w:r w:rsidRPr="00466B05">
        <w:rPr>
          <w:b/>
        </w:rPr>
        <w:t>„</w:t>
      </w:r>
      <w:r w:rsidR="00551E35">
        <w:rPr>
          <w:b/>
          <w:bCs/>
        </w:rPr>
        <w:t>Oprava fasády</w:t>
      </w:r>
      <w:r w:rsidR="008D3CE1">
        <w:rPr>
          <w:b/>
          <w:bCs/>
        </w:rPr>
        <w:t xml:space="preserve"> budovy</w:t>
      </w:r>
      <w:r w:rsidR="00551E35">
        <w:rPr>
          <w:b/>
          <w:bCs/>
        </w:rPr>
        <w:t xml:space="preserve"> č. p. 80 ve Voticích</w:t>
      </w:r>
      <w:r w:rsidRPr="00466B05">
        <w:rPr>
          <w:b/>
        </w:rPr>
        <w:t>“.</w:t>
      </w:r>
      <w:r w:rsidRPr="00466B05">
        <w:t xml:space="preserve"> </w:t>
      </w:r>
      <w:r w:rsidRPr="00466B05">
        <w:rPr>
          <w:szCs w:val="24"/>
        </w:rPr>
        <w:t xml:space="preserve">Předmětem díla </w:t>
      </w:r>
      <w:r w:rsidR="00A52F58">
        <w:rPr>
          <w:szCs w:val="24"/>
        </w:rPr>
        <w:t xml:space="preserve">je </w:t>
      </w:r>
      <w:r w:rsidR="00C70B25">
        <w:rPr>
          <w:szCs w:val="24"/>
        </w:rPr>
        <w:t>oprava fasády budovy č. p. 80 na Komenského náměstí</w:t>
      </w:r>
      <w:r w:rsidR="00F74E58">
        <w:rPr>
          <w:szCs w:val="24"/>
        </w:rPr>
        <w:t xml:space="preserve"> </w:t>
      </w:r>
      <w:r w:rsidR="00C70B25">
        <w:rPr>
          <w:szCs w:val="24"/>
        </w:rPr>
        <w:t>na pozemku p. č. st. 111/1 v </w:t>
      </w:r>
      <w:proofErr w:type="spellStart"/>
      <w:r w:rsidR="00C70B25">
        <w:rPr>
          <w:szCs w:val="24"/>
        </w:rPr>
        <w:t>k.ú</w:t>
      </w:r>
      <w:proofErr w:type="spellEnd"/>
      <w:r w:rsidR="00C70B25">
        <w:rPr>
          <w:szCs w:val="24"/>
        </w:rPr>
        <w:t xml:space="preserve">. Votice. </w:t>
      </w:r>
      <w:r w:rsidR="00C70B25" w:rsidRPr="00C70B25">
        <w:rPr>
          <w:szCs w:val="24"/>
        </w:rPr>
        <w:t>V rozsahu stanoveném v souladu se zadávací doku</w:t>
      </w:r>
      <w:r w:rsidR="00C70B25">
        <w:rPr>
          <w:szCs w:val="24"/>
        </w:rPr>
        <w:t>mentací ze dne 19</w:t>
      </w:r>
      <w:r w:rsidR="00C70B25" w:rsidRPr="00C70B25">
        <w:rPr>
          <w:szCs w:val="24"/>
        </w:rPr>
        <w:t xml:space="preserve">. 4. 2017, která byla podkladem pro zpracování nabídky zhotovitele podané dne </w:t>
      </w:r>
      <w:r w:rsidR="009F5BEC">
        <w:rPr>
          <w:szCs w:val="24"/>
        </w:rPr>
        <w:t>2.5.</w:t>
      </w:r>
      <w:r w:rsidR="00C70B25" w:rsidRPr="00C70B25">
        <w:rPr>
          <w:szCs w:val="24"/>
        </w:rPr>
        <w:t>2017 v zadávacím řízen</w:t>
      </w:r>
      <w:r w:rsidR="00C70B25">
        <w:rPr>
          <w:szCs w:val="24"/>
        </w:rPr>
        <w:t>í, které předcházelo uzavření té</w:t>
      </w:r>
      <w:r w:rsidR="00C70B25" w:rsidRPr="00C70B25">
        <w:rPr>
          <w:szCs w:val="24"/>
        </w:rPr>
        <w:t>to smlouvy.</w:t>
      </w:r>
      <w:r w:rsidR="00C70B25">
        <w:rPr>
          <w:szCs w:val="24"/>
        </w:rPr>
        <w:t xml:space="preserve"> </w:t>
      </w:r>
      <w:r w:rsidR="00783551">
        <w:t xml:space="preserve">Rozsah prací </w:t>
      </w:r>
      <w:r w:rsidR="00F74E58">
        <w:t>pro realizaci díla je určený výkazem</w:t>
      </w:r>
      <w:r w:rsidR="00783551">
        <w:t xml:space="preserve"> výměr – příloha </w:t>
      </w:r>
      <w:r w:rsidR="00F74E58">
        <w:t>č. 1</w:t>
      </w:r>
      <w:r w:rsidR="00783551">
        <w:t xml:space="preserve"> této smlouvy.</w:t>
      </w:r>
    </w:p>
    <w:p w:rsidR="00C70B25" w:rsidRPr="00783551" w:rsidRDefault="00C70B25" w:rsidP="00783551">
      <w:pPr>
        <w:pStyle w:val="Default"/>
        <w:rPr>
          <w:rFonts w:ascii="Times New Roman" w:hAnsi="Times New Roman"/>
        </w:rPr>
      </w:pPr>
    </w:p>
    <w:p w:rsidR="00500316" w:rsidRDefault="00500316" w:rsidP="00FB4C75">
      <w:pPr>
        <w:pStyle w:val="Zkladntextodsazen2"/>
        <w:numPr>
          <w:ilvl w:val="0"/>
          <w:numId w:val="26"/>
        </w:numPr>
        <w:tabs>
          <w:tab w:val="left" w:pos="284"/>
        </w:tabs>
        <w:ind w:left="284" w:hanging="284"/>
      </w:pPr>
      <w:r>
        <w:t>Dílo bude provedeno v souladu s výkazem výměr, právními a technickými požadavky platnými v době podpisu smlouvy, se zákonem č. 183/2006 Sb., stavební zákon, v platném znění, a předpisy souvisejícími, a v rozsahu stanoveném v zadávací dokumentaci zadávacího řízení.</w:t>
      </w:r>
    </w:p>
    <w:p w:rsidR="00500316" w:rsidRDefault="00500316" w:rsidP="00A52F58">
      <w:pPr>
        <w:pStyle w:val="Zkladntext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</w:pPr>
      <w:r>
        <w:t>Zhotovitel zhotoví dílo svým jménem a na vlastní odpovědnost. Provedením části díla může zhotovitel pověřit třetí osobu. Za výslede</w:t>
      </w:r>
      <w:r w:rsidR="00FB4C75">
        <w:t xml:space="preserve">k těchto činností však odpovídá </w:t>
      </w:r>
      <w:r>
        <w:t>objednateli stejně</w:t>
      </w:r>
      <w:r w:rsidR="00810D0E">
        <w:t>,</w:t>
      </w:r>
      <w:r>
        <w:t xml:space="preserve"> jako  by je provedl sám.</w:t>
      </w:r>
    </w:p>
    <w:p w:rsidR="00280742" w:rsidRDefault="00500316" w:rsidP="00A52F58">
      <w:pPr>
        <w:numPr>
          <w:ilvl w:val="0"/>
          <w:numId w:val="26"/>
        </w:numPr>
        <w:tabs>
          <w:tab w:val="left" w:pos="284"/>
        </w:tabs>
        <w:spacing w:line="240" w:lineRule="atLeast"/>
        <w:ind w:left="284" w:hanging="284"/>
        <w:jc w:val="both"/>
        <w:rPr>
          <w:sz w:val="24"/>
        </w:rPr>
      </w:pPr>
      <w:r>
        <w:rPr>
          <w:sz w:val="24"/>
        </w:rPr>
        <w:t xml:space="preserve">Specifikace rozsahu díla je vymezena v příloze č.1 </w:t>
      </w:r>
      <w:r w:rsidR="00C063E5">
        <w:rPr>
          <w:sz w:val="24"/>
        </w:rPr>
        <w:t>–</w:t>
      </w:r>
      <w:r>
        <w:rPr>
          <w:sz w:val="24"/>
        </w:rPr>
        <w:t xml:space="preserve"> </w:t>
      </w:r>
      <w:r w:rsidR="00C063E5">
        <w:rPr>
          <w:sz w:val="24"/>
        </w:rPr>
        <w:t>Výkaz výměr</w:t>
      </w:r>
      <w:r>
        <w:rPr>
          <w:sz w:val="24"/>
        </w:rPr>
        <w:t xml:space="preserve"> (oceněn</w:t>
      </w:r>
      <w:r w:rsidR="00F74E58">
        <w:rPr>
          <w:sz w:val="24"/>
        </w:rPr>
        <w:t>ý</w:t>
      </w:r>
      <w:r>
        <w:rPr>
          <w:sz w:val="24"/>
        </w:rPr>
        <w:t xml:space="preserve"> výkaz výměr), kter</w:t>
      </w:r>
      <w:r w:rsidR="00C063E5">
        <w:rPr>
          <w:sz w:val="24"/>
        </w:rPr>
        <w:t>ý</w:t>
      </w:r>
      <w:r>
        <w:rPr>
          <w:sz w:val="24"/>
        </w:rPr>
        <w:t xml:space="preserve"> je nedílnou součástí této smlouvy</w:t>
      </w:r>
      <w:r w:rsidR="00280742">
        <w:rPr>
          <w:sz w:val="24"/>
        </w:rPr>
        <w:t>.</w:t>
      </w:r>
    </w:p>
    <w:p w:rsidR="00500316" w:rsidRDefault="00500316" w:rsidP="00A52F58">
      <w:pPr>
        <w:numPr>
          <w:ilvl w:val="0"/>
          <w:numId w:val="26"/>
        </w:numPr>
        <w:tabs>
          <w:tab w:val="left" w:pos="284"/>
        </w:tabs>
        <w:spacing w:line="240" w:lineRule="atLeast"/>
        <w:ind w:left="284" w:hanging="284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Zhotovitel je povinen dílo provést v ujednaném čase a je povinen obstarat vše, co je k provedení díla potřeba.</w:t>
      </w:r>
    </w:p>
    <w:p w:rsidR="00500316" w:rsidRDefault="00500316" w:rsidP="00A52F58">
      <w:pPr>
        <w:pStyle w:val="Zkladntext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color w:val="0000FF"/>
        </w:rPr>
      </w:pPr>
      <w:r>
        <w:t xml:space="preserve">V ceně díla, která je uvedena v čl. IV,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spacing w:line="240" w:lineRule="atLeast"/>
        <w:ind w:left="709" w:hanging="425"/>
        <w:jc w:val="both"/>
        <w:rPr>
          <w:sz w:val="24"/>
        </w:rPr>
      </w:pPr>
      <w:r>
        <w:rPr>
          <w:sz w:val="24"/>
        </w:rPr>
        <w:t xml:space="preserve">náklady na skládky přebytečného materiálu, vybouraných konstrukcí a hmot, 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>
        <w:rPr>
          <w:sz w:val="24"/>
        </w:rPr>
        <w:t>náklady na zařízení staveniště včetně potřebných energií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>
        <w:rPr>
          <w:sz w:val="24"/>
        </w:rPr>
        <w:t>cla a další náklady s celním řízením spojené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>
        <w:rPr>
          <w:sz w:val="24"/>
        </w:rPr>
        <w:t>atesty materiálů, potřebné zkoušky, měření a revize, provozní předpisy a řády, zaškolení obsluhy, výstražné tabulky, informační zařízení a schémata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>
        <w:rPr>
          <w:sz w:val="24"/>
        </w:rPr>
        <w:t>veškeré potřebné průzkumné práce ve fázi realizace stavby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>
        <w:rPr>
          <w:sz w:val="24"/>
        </w:rPr>
        <w:t>nezbytné úkony vyplývající ze zákona č. 20/1987 Sb., o státní památkové péči, v platném znění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>
        <w:rPr>
          <w:sz w:val="24"/>
        </w:rPr>
        <w:t>provozní i komplexní vyzkoušení díla</w:t>
      </w:r>
    </w:p>
    <w:p w:rsidR="00500316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 w:rsidRPr="00BA628D">
        <w:rPr>
          <w:sz w:val="24"/>
        </w:rPr>
        <w:t>projednání záborů veřejných</w:t>
      </w:r>
      <w:r>
        <w:rPr>
          <w:sz w:val="24"/>
        </w:rPr>
        <w:t xml:space="preserve"> prostranství,</w:t>
      </w:r>
    </w:p>
    <w:p w:rsidR="00500316" w:rsidRPr="00BA628D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 w:rsidRPr="00BA628D">
        <w:rPr>
          <w:sz w:val="24"/>
        </w:rPr>
        <w:t>projednání dopravních opatření a jejich realizace</w:t>
      </w:r>
    </w:p>
    <w:p w:rsidR="00500316" w:rsidRPr="00BA628D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tLeast"/>
        <w:ind w:left="709" w:hanging="425"/>
        <w:jc w:val="both"/>
        <w:textAlignment w:val="baseline"/>
        <w:rPr>
          <w:sz w:val="24"/>
        </w:rPr>
      </w:pPr>
      <w:r w:rsidRPr="00BA628D">
        <w:rPr>
          <w:sz w:val="24"/>
        </w:rPr>
        <w:t>zpracování realizační dokumentace</w:t>
      </w:r>
    </w:p>
    <w:p w:rsidR="00500316" w:rsidRPr="00BA628D" w:rsidRDefault="00500316" w:rsidP="00A52F58">
      <w:pPr>
        <w:numPr>
          <w:ilvl w:val="1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tLeast"/>
        <w:ind w:left="709" w:hanging="425"/>
        <w:jc w:val="both"/>
        <w:textAlignment w:val="baseline"/>
        <w:rPr>
          <w:sz w:val="24"/>
        </w:rPr>
      </w:pPr>
      <w:r w:rsidRPr="00BA628D">
        <w:rPr>
          <w:sz w:val="24"/>
        </w:rPr>
        <w:t xml:space="preserve">náklady na požadavky plynoucí ze zkušebního provozu </w:t>
      </w:r>
    </w:p>
    <w:p w:rsidR="00500316" w:rsidRPr="00BA628D" w:rsidRDefault="00500316" w:rsidP="00A52F58">
      <w:pPr>
        <w:numPr>
          <w:ilvl w:val="0"/>
          <w:numId w:val="26"/>
        </w:numPr>
        <w:tabs>
          <w:tab w:val="left" w:pos="284"/>
          <w:tab w:val="left" w:pos="360"/>
        </w:tabs>
        <w:spacing w:line="240" w:lineRule="atLeast"/>
        <w:ind w:left="284" w:hanging="284"/>
        <w:jc w:val="both"/>
        <w:rPr>
          <w:sz w:val="24"/>
          <w:szCs w:val="24"/>
        </w:rPr>
      </w:pPr>
      <w:r w:rsidRPr="00BA628D">
        <w:rPr>
          <w:sz w:val="24"/>
          <w:szCs w:val="24"/>
        </w:rPr>
        <w:t xml:space="preserve">Za vícepráce se považuje to, co zhotovitel provedl pro objednatele mimo sjednaný rozsah díla. Rozsah těchto víceprací a jejich cena musí být vždy mezi stranami písemně sjednány, a to formou dodatku k této smlouvě. </w:t>
      </w:r>
    </w:p>
    <w:p w:rsidR="00500316" w:rsidRDefault="00500316" w:rsidP="00A52F58">
      <w:pPr>
        <w:numPr>
          <w:ilvl w:val="0"/>
          <w:numId w:val="26"/>
        </w:numPr>
        <w:tabs>
          <w:tab w:val="left" w:pos="284"/>
          <w:tab w:val="left" w:pos="360"/>
        </w:tabs>
        <w:spacing w:line="240" w:lineRule="atLeast"/>
        <w:ind w:left="284" w:hanging="284"/>
        <w:jc w:val="both"/>
        <w:rPr>
          <w:sz w:val="24"/>
          <w:szCs w:val="22"/>
        </w:rPr>
      </w:pPr>
      <w:r w:rsidRPr="00BA628D">
        <w:rPr>
          <w:sz w:val="24"/>
          <w:szCs w:val="22"/>
        </w:rPr>
        <w:t>Objednatel</w:t>
      </w:r>
      <w:r>
        <w:rPr>
          <w:sz w:val="24"/>
          <w:szCs w:val="22"/>
        </w:rPr>
        <w:t xml:space="preserve"> se zavazuje dílo prosté vad a nedodělků převzít a zaplatit zhotoviteli cenu </w:t>
      </w:r>
      <w:r>
        <w:rPr>
          <w:sz w:val="24"/>
          <w:szCs w:val="22"/>
        </w:rPr>
        <w:br/>
        <w:t>za jeho provedení za podmínek uvedených v této smlouvě.</w:t>
      </w:r>
    </w:p>
    <w:p w:rsidR="00C70B25" w:rsidRDefault="00C70B25" w:rsidP="00A52F58">
      <w:pPr>
        <w:tabs>
          <w:tab w:val="left" w:pos="360"/>
        </w:tabs>
        <w:spacing w:after="120" w:line="240" w:lineRule="atLeast"/>
        <w:ind w:left="357" w:hanging="357"/>
        <w:jc w:val="center"/>
        <w:rPr>
          <w:b/>
          <w:sz w:val="24"/>
        </w:rPr>
      </w:pPr>
    </w:p>
    <w:p w:rsidR="00C70B25" w:rsidRDefault="00500316" w:rsidP="00C70B25">
      <w:pPr>
        <w:tabs>
          <w:tab w:val="left" w:pos="360"/>
        </w:tabs>
        <w:spacing w:after="120" w:line="240" w:lineRule="atLeast"/>
        <w:ind w:left="360" w:hanging="360"/>
        <w:jc w:val="center"/>
        <w:rPr>
          <w:b/>
          <w:sz w:val="24"/>
        </w:rPr>
      </w:pPr>
      <w:r w:rsidRPr="00B06D51">
        <w:rPr>
          <w:b/>
          <w:sz w:val="24"/>
        </w:rPr>
        <w:t>III.</w:t>
      </w:r>
      <w:r w:rsidR="00B06D51">
        <w:rPr>
          <w:b/>
          <w:sz w:val="24"/>
        </w:rPr>
        <w:t xml:space="preserve">   </w:t>
      </w:r>
      <w:r w:rsidRPr="00B06D51">
        <w:rPr>
          <w:b/>
          <w:sz w:val="24"/>
        </w:rPr>
        <w:t xml:space="preserve"> D O B A    P L N Ě N Í</w:t>
      </w:r>
    </w:p>
    <w:p w:rsidR="00500316" w:rsidRDefault="00500316">
      <w:pPr>
        <w:tabs>
          <w:tab w:val="left" w:pos="360"/>
        </w:tabs>
        <w:spacing w:before="120" w:line="240" w:lineRule="atLeast"/>
        <w:ind w:left="360" w:hanging="360"/>
        <w:jc w:val="both"/>
        <w:rPr>
          <w:sz w:val="24"/>
        </w:rPr>
      </w:pPr>
      <w:r>
        <w:rPr>
          <w:sz w:val="24"/>
        </w:rPr>
        <w:t xml:space="preserve">1.  Dílo bude dokončeno a předáno objednateli do </w:t>
      </w:r>
      <w:r w:rsidR="00810D0E">
        <w:rPr>
          <w:b/>
          <w:sz w:val="24"/>
        </w:rPr>
        <w:t>31.10.</w:t>
      </w:r>
      <w:r w:rsidR="00551E35">
        <w:rPr>
          <w:b/>
          <w:sz w:val="24"/>
        </w:rPr>
        <w:t>2017</w:t>
      </w:r>
      <w:r w:rsidRPr="00B06D51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Cs/>
          <w:sz w:val="24"/>
        </w:rPr>
        <w:t>S</w:t>
      </w:r>
      <w:r>
        <w:rPr>
          <w:sz w:val="24"/>
        </w:rPr>
        <w:t xml:space="preserve">taveniště je zhotovitel povinen převzít do </w:t>
      </w:r>
      <w:r w:rsidR="0014581D">
        <w:rPr>
          <w:sz w:val="24"/>
        </w:rPr>
        <w:t xml:space="preserve">5 </w:t>
      </w:r>
      <w:r>
        <w:rPr>
          <w:sz w:val="24"/>
        </w:rPr>
        <w:t xml:space="preserve">dnů ode dne </w:t>
      </w:r>
      <w:r w:rsidR="0014581D">
        <w:rPr>
          <w:sz w:val="24"/>
        </w:rPr>
        <w:t>telefonické</w:t>
      </w:r>
      <w:r>
        <w:rPr>
          <w:sz w:val="24"/>
        </w:rPr>
        <w:t xml:space="preserve"> výzvy</w:t>
      </w:r>
      <w:r w:rsidR="0014581D">
        <w:rPr>
          <w:sz w:val="24"/>
        </w:rPr>
        <w:t xml:space="preserve"> od</w:t>
      </w:r>
      <w:r>
        <w:rPr>
          <w:sz w:val="24"/>
        </w:rPr>
        <w:t xml:space="preserve"> objednatele. O předání staveniště zhotoviteli bude proveden zápis podepsaný zástupci smluvních stran. </w:t>
      </w:r>
    </w:p>
    <w:p w:rsidR="00500316" w:rsidRDefault="00765296">
      <w:pPr>
        <w:tabs>
          <w:tab w:val="left" w:pos="360"/>
        </w:tabs>
        <w:spacing w:before="120" w:line="240" w:lineRule="atLeast"/>
        <w:ind w:left="360" w:hanging="360"/>
        <w:jc w:val="both"/>
        <w:rPr>
          <w:sz w:val="24"/>
        </w:rPr>
      </w:pPr>
      <w:r>
        <w:rPr>
          <w:sz w:val="24"/>
        </w:rPr>
        <w:t>2.   Z</w:t>
      </w:r>
      <w:r w:rsidR="00500316">
        <w:rPr>
          <w:sz w:val="24"/>
        </w:rPr>
        <w:t xml:space="preserve">ahájení </w:t>
      </w:r>
      <w:r>
        <w:rPr>
          <w:sz w:val="24"/>
        </w:rPr>
        <w:t>realizačních prací započne</w:t>
      </w:r>
      <w:r w:rsidR="00500316">
        <w:rPr>
          <w:sz w:val="24"/>
        </w:rPr>
        <w:t xml:space="preserve"> na základě protokolu o předání staveniště</w:t>
      </w:r>
      <w:r>
        <w:rPr>
          <w:sz w:val="24"/>
        </w:rPr>
        <w:t>.</w:t>
      </w:r>
    </w:p>
    <w:p w:rsidR="00551E35" w:rsidRDefault="00551E35" w:rsidP="00B06D51">
      <w:pPr>
        <w:numPr>
          <w:ilvl w:val="12"/>
          <w:numId w:val="0"/>
        </w:numPr>
        <w:tabs>
          <w:tab w:val="left" w:pos="360"/>
        </w:tabs>
        <w:spacing w:before="120" w:line="240" w:lineRule="atLeast"/>
        <w:ind w:left="357" w:hanging="357"/>
        <w:jc w:val="center"/>
        <w:rPr>
          <w:b/>
          <w:sz w:val="24"/>
        </w:rPr>
      </w:pPr>
    </w:p>
    <w:p w:rsidR="00551E35" w:rsidRDefault="00500316" w:rsidP="00551E35">
      <w:pPr>
        <w:numPr>
          <w:ilvl w:val="12"/>
          <w:numId w:val="0"/>
        </w:numPr>
        <w:tabs>
          <w:tab w:val="left" w:pos="360"/>
        </w:tabs>
        <w:spacing w:before="120" w:line="240" w:lineRule="atLeast"/>
        <w:ind w:left="357" w:hanging="357"/>
        <w:jc w:val="center"/>
        <w:rPr>
          <w:b/>
          <w:sz w:val="24"/>
        </w:rPr>
      </w:pPr>
      <w:r>
        <w:rPr>
          <w:b/>
          <w:sz w:val="24"/>
        </w:rPr>
        <w:t>IV.</w:t>
      </w:r>
      <w:r w:rsidR="00B06D51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B06D51">
        <w:rPr>
          <w:b/>
          <w:sz w:val="24"/>
        </w:rPr>
        <w:t xml:space="preserve">  </w:t>
      </w:r>
      <w:r>
        <w:rPr>
          <w:b/>
          <w:sz w:val="24"/>
        </w:rPr>
        <w:t xml:space="preserve">C E N A   D Í L A  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  P L A T E B N Í   P O D M Í N K</w:t>
      </w:r>
      <w:r w:rsidR="00551E35">
        <w:rPr>
          <w:b/>
          <w:sz w:val="24"/>
        </w:rPr>
        <w:t> </w:t>
      </w:r>
      <w:r>
        <w:rPr>
          <w:b/>
          <w:sz w:val="24"/>
        </w:rPr>
        <w:t>Y</w:t>
      </w:r>
    </w:p>
    <w:p w:rsidR="00500316" w:rsidRDefault="00500316" w:rsidP="00B06D51">
      <w:pPr>
        <w:pStyle w:val="Zkladntextodsazen31"/>
        <w:numPr>
          <w:ilvl w:val="12"/>
          <w:numId w:val="0"/>
        </w:numPr>
        <w:tabs>
          <w:tab w:val="left" w:pos="-142"/>
          <w:tab w:val="left" w:pos="360"/>
          <w:tab w:val="left" w:pos="425"/>
        </w:tabs>
        <w:spacing w:before="240"/>
        <w:ind w:left="357" w:hanging="357"/>
      </w:pPr>
      <w:r>
        <w:t>1.</w:t>
      </w:r>
      <w:r>
        <w:tab/>
        <w:t xml:space="preserve">Celková cena za zhotovení díla (stavby) a dalších činností zhotovitele v rozsahu čl. II. této smlouvy je stanovena jako cena nejvýše přípustná a činí: </w:t>
      </w:r>
    </w:p>
    <w:p w:rsidR="00500316" w:rsidRPr="00810D0E" w:rsidRDefault="00500316" w:rsidP="00B06D51">
      <w:pPr>
        <w:numPr>
          <w:ilvl w:val="12"/>
          <w:numId w:val="0"/>
        </w:numPr>
        <w:tabs>
          <w:tab w:val="left" w:pos="360"/>
        </w:tabs>
        <w:spacing w:before="60" w:line="240" w:lineRule="atLeast"/>
        <w:ind w:left="357" w:hanging="357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Pr="00810D0E">
        <w:rPr>
          <w:sz w:val="24"/>
        </w:rPr>
        <w:t xml:space="preserve">Základní cena bez DPH       </w:t>
      </w:r>
      <w:r w:rsidRPr="00810D0E">
        <w:rPr>
          <w:sz w:val="24"/>
        </w:rPr>
        <w:tab/>
      </w:r>
      <w:r w:rsidRPr="00810D0E">
        <w:rPr>
          <w:sz w:val="24"/>
        </w:rPr>
        <w:tab/>
      </w:r>
      <w:r w:rsidR="00810D0E">
        <w:rPr>
          <w:sz w:val="24"/>
        </w:rPr>
        <w:t>1 644 440,</w:t>
      </w:r>
      <w:r w:rsidRPr="00810D0E">
        <w:rPr>
          <w:sz w:val="24"/>
        </w:rPr>
        <w:t>- Kč</w:t>
      </w:r>
    </w:p>
    <w:p w:rsidR="00500316" w:rsidRPr="00810D0E" w:rsidRDefault="00500316">
      <w:pPr>
        <w:numPr>
          <w:ilvl w:val="12"/>
          <w:numId w:val="0"/>
        </w:numPr>
        <w:tabs>
          <w:tab w:val="left" w:pos="360"/>
        </w:tabs>
        <w:spacing w:line="240" w:lineRule="atLeast"/>
        <w:ind w:left="360" w:hanging="360"/>
        <w:jc w:val="both"/>
        <w:rPr>
          <w:sz w:val="24"/>
        </w:rPr>
      </w:pPr>
      <w:r w:rsidRPr="00810D0E">
        <w:rPr>
          <w:sz w:val="24"/>
        </w:rPr>
        <w:t xml:space="preserve">                   </w:t>
      </w:r>
      <w:r w:rsidRPr="00810D0E">
        <w:rPr>
          <w:sz w:val="24"/>
        </w:rPr>
        <w:tab/>
        <w:t xml:space="preserve">21 % DPH                       </w:t>
      </w:r>
      <w:r w:rsidRPr="00810D0E">
        <w:rPr>
          <w:sz w:val="24"/>
        </w:rPr>
        <w:tab/>
      </w:r>
      <w:r w:rsidRPr="00810D0E">
        <w:rPr>
          <w:sz w:val="24"/>
        </w:rPr>
        <w:tab/>
      </w:r>
      <w:r w:rsidR="00810D0E">
        <w:rPr>
          <w:sz w:val="24"/>
        </w:rPr>
        <w:t xml:space="preserve">   345 332</w:t>
      </w:r>
      <w:r w:rsidRPr="00810D0E">
        <w:rPr>
          <w:sz w:val="24"/>
        </w:rPr>
        <w:t>,- Kč</w:t>
      </w:r>
    </w:p>
    <w:p w:rsidR="00500316" w:rsidRDefault="00500316">
      <w:pPr>
        <w:numPr>
          <w:ilvl w:val="12"/>
          <w:numId w:val="0"/>
        </w:numPr>
        <w:tabs>
          <w:tab w:val="left" w:pos="360"/>
        </w:tabs>
        <w:spacing w:before="120" w:line="240" w:lineRule="atLeast"/>
        <w:ind w:left="360" w:hanging="360"/>
        <w:jc w:val="both"/>
        <w:rPr>
          <w:b/>
          <w:sz w:val="24"/>
        </w:rPr>
      </w:pPr>
      <w:r w:rsidRPr="00810D0E">
        <w:rPr>
          <w:i/>
          <w:sz w:val="24"/>
        </w:rPr>
        <w:t xml:space="preserve">      </w:t>
      </w:r>
      <w:r w:rsidRPr="00810D0E">
        <w:rPr>
          <w:b/>
          <w:sz w:val="24"/>
        </w:rPr>
        <w:t xml:space="preserve"> </w:t>
      </w:r>
      <w:r w:rsidRPr="00810D0E">
        <w:rPr>
          <w:b/>
          <w:sz w:val="24"/>
        </w:rPr>
        <w:tab/>
      </w:r>
      <w:r w:rsidRPr="00810D0E">
        <w:rPr>
          <w:b/>
          <w:sz w:val="24"/>
        </w:rPr>
        <w:tab/>
        <w:t xml:space="preserve">Cena celkem včetně DPH </w:t>
      </w:r>
      <w:r w:rsidRPr="00810D0E">
        <w:rPr>
          <w:b/>
          <w:sz w:val="24"/>
        </w:rPr>
        <w:tab/>
      </w:r>
      <w:r w:rsidRPr="00810D0E">
        <w:rPr>
          <w:b/>
          <w:sz w:val="24"/>
        </w:rPr>
        <w:tab/>
      </w:r>
      <w:r w:rsidR="00810D0E">
        <w:rPr>
          <w:b/>
          <w:sz w:val="24"/>
        </w:rPr>
        <w:t>1 989 772</w:t>
      </w:r>
      <w:r w:rsidRPr="00810D0E">
        <w:rPr>
          <w:b/>
          <w:sz w:val="24"/>
        </w:rPr>
        <w:t>,- Kč</w:t>
      </w:r>
      <w:r>
        <w:rPr>
          <w:sz w:val="24"/>
        </w:rPr>
        <w:t xml:space="preserve"> </w:t>
      </w:r>
    </w:p>
    <w:p w:rsidR="00C70B25" w:rsidRDefault="00500316">
      <w:pPr>
        <w:pStyle w:val="Nadpis2"/>
        <w:numPr>
          <w:ilvl w:val="12"/>
          <w:numId w:val="0"/>
        </w:numPr>
        <w:tabs>
          <w:tab w:val="left" w:pos="360"/>
        </w:tabs>
        <w:ind w:left="360" w:hanging="360"/>
      </w:pPr>
      <w:r>
        <w:lastRenderedPageBreak/>
        <w:t xml:space="preserve">     </w:t>
      </w:r>
    </w:p>
    <w:p w:rsidR="00500316" w:rsidRDefault="00C70B25">
      <w:pPr>
        <w:pStyle w:val="Nadpis2"/>
        <w:numPr>
          <w:ilvl w:val="12"/>
          <w:numId w:val="0"/>
        </w:numPr>
        <w:tabs>
          <w:tab w:val="left" w:pos="360"/>
        </w:tabs>
        <w:ind w:left="360" w:hanging="360"/>
      </w:pPr>
      <w:r>
        <w:tab/>
      </w:r>
      <w:r w:rsidR="00500316">
        <w:t>Zhotovitel je povinen účtovat DPH v zákonem stanovené výši platné v den uskutečnění zdanitelného plnění.</w:t>
      </w:r>
    </w:p>
    <w:p w:rsidR="00B06D51" w:rsidRPr="00B06D51" w:rsidRDefault="00500316" w:rsidP="00810D0E">
      <w:pPr>
        <w:pStyle w:val="Nadpis2"/>
        <w:numPr>
          <w:ilvl w:val="12"/>
          <w:numId w:val="0"/>
        </w:numPr>
        <w:tabs>
          <w:tab w:val="left" w:pos="360"/>
        </w:tabs>
        <w:ind w:left="360" w:hanging="360"/>
        <w:rPr>
          <w:szCs w:val="24"/>
        </w:rPr>
      </w:pPr>
      <w:r>
        <w:t xml:space="preserve"> </w:t>
      </w:r>
      <w:r w:rsidR="00810D0E">
        <w:tab/>
      </w:r>
      <w:r w:rsidR="00B06D51" w:rsidRPr="00B06D51">
        <w:rPr>
          <w:szCs w:val="24"/>
        </w:rPr>
        <w:t>Práce a dodávky budou uhrazeny po skončení realizace díla na základě vystaveného daňového dokladu</w:t>
      </w:r>
      <w:r w:rsidR="00B06D51">
        <w:rPr>
          <w:szCs w:val="24"/>
        </w:rPr>
        <w:t>.</w:t>
      </w:r>
      <w:r w:rsidR="00B06D51" w:rsidRPr="00B06D51">
        <w:rPr>
          <w:szCs w:val="24"/>
        </w:rPr>
        <w:t xml:space="preserve"> </w:t>
      </w:r>
      <w:r w:rsidR="00D70E6C">
        <w:rPr>
          <w:szCs w:val="24"/>
        </w:rPr>
        <w:t>Daňový doklad bude vystaven v režimu přenesení daňové povinnosti.</w:t>
      </w:r>
    </w:p>
    <w:p w:rsidR="00B06D51" w:rsidRPr="00B06D51" w:rsidRDefault="00B06D51" w:rsidP="00B06D51">
      <w:pPr>
        <w:ind w:left="426"/>
        <w:jc w:val="both"/>
        <w:rPr>
          <w:sz w:val="24"/>
          <w:szCs w:val="24"/>
        </w:rPr>
      </w:pPr>
      <w:r w:rsidRPr="00B06D51">
        <w:rPr>
          <w:sz w:val="24"/>
          <w:szCs w:val="24"/>
        </w:rPr>
        <w:t>Doba splatnosti da</w:t>
      </w:r>
      <w:r w:rsidR="00476F85">
        <w:rPr>
          <w:sz w:val="24"/>
          <w:szCs w:val="24"/>
        </w:rPr>
        <w:t>ňového dokladu je stanovena na 3</w:t>
      </w:r>
      <w:r w:rsidRPr="00B06D51">
        <w:rPr>
          <w:sz w:val="24"/>
          <w:szCs w:val="24"/>
        </w:rPr>
        <w:t>0 kalendářních dnů ode dne doručení daňového dokladu zadavateli.</w:t>
      </w:r>
    </w:p>
    <w:p w:rsidR="00500316" w:rsidRDefault="00500316" w:rsidP="00B06D51">
      <w:pPr>
        <w:pStyle w:val="Zkladntext21"/>
        <w:tabs>
          <w:tab w:val="num" w:pos="360"/>
        </w:tabs>
        <w:spacing w:before="120"/>
        <w:ind w:left="360" w:hanging="360"/>
      </w:pPr>
      <w:r>
        <w:t xml:space="preserve">2. </w:t>
      </w:r>
      <w:r>
        <w:tab/>
        <w:t xml:space="preserve">Termínem úhrady se rozumí den odpisu platby z účtu objednatele. </w:t>
      </w:r>
    </w:p>
    <w:p w:rsidR="00500316" w:rsidRDefault="00500316">
      <w:pPr>
        <w:pStyle w:val="Zkladntextodsazen21"/>
        <w:tabs>
          <w:tab w:val="left" w:pos="360"/>
        </w:tabs>
        <w:ind w:left="360" w:hanging="360"/>
      </w:pPr>
      <w:r>
        <w:t xml:space="preserve">      Dohodou o dílčím plnění nejsou dotčena práva a povinnosti obou smluvních stran týkající se předání a převzetí celého díla, odstranění vad a záruční lhůty podle ustanovení článků VIII. a IX. této smlouvy.</w:t>
      </w:r>
    </w:p>
    <w:p w:rsidR="00500316" w:rsidRPr="00B06D51" w:rsidRDefault="00500316" w:rsidP="00B06D51">
      <w:pPr>
        <w:numPr>
          <w:ilvl w:val="0"/>
          <w:numId w:val="20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</w:rPr>
      </w:pPr>
      <w:r>
        <w:rPr>
          <w:sz w:val="24"/>
        </w:rPr>
        <w:t>Dodavatel předloží objednateli a technickému dozoru objednatele po skončení soupis provedených prací a dodávek oceněný podle položkového rozpočtu (nedílné součásti nabídky uchazeče – dodavatele), přičemž objednatel a technický dozor objednatele mají lhůtu 7 dní k posouzení správnosti soupisu. Bez zbytečného odkladu po odsouhlasení soupisu provedených prací a dodávek podepíší dodavatel, objednatel a technický dozor objednatele zjišťovací protokol, který bude pro dodavatele dokladem o provedení prací, a který bude podkladem pro vystavení konečné faktury dodavatele.</w:t>
      </w:r>
    </w:p>
    <w:p w:rsidR="00500316" w:rsidRPr="00A52F58" w:rsidRDefault="00B06D51" w:rsidP="00F74E58">
      <w:pPr>
        <w:keepNext/>
        <w:tabs>
          <w:tab w:val="left" w:pos="426"/>
          <w:tab w:val="left" w:pos="3668"/>
        </w:tabs>
        <w:spacing w:before="120" w:line="200" w:lineRule="atLeast"/>
        <w:ind w:left="426" w:hanging="568"/>
        <w:rPr>
          <w:sz w:val="24"/>
          <w:szCs w:val="24"/>
        </w:rPr>
      </w:pPr>
      <w:r w:rsidRPr="00A52F58">
        <w:rPr>
          <w:sz w:val="24"/>
          <w:szCs w:val="24"/>
        </w:rPr>
        <w:t>4</w:t>
      </w:r>
      <w:r w:rsidR="00500316" w:rsidRPr="00A52F58">
        <w:rPr>
          <w:sz w:val="24"/>
          <w:szCs w:val="24"/>
        </w:rPr>
        <w:t xml:space="preserve">.  </w:t>
      </w:r>
      <w:r w:rsidR="00A52F58">
        <w:rPr>
          <w:sz w:val="24"/>
          <w:szCs w:val="24"/>
        </w:rPr>
        <w:t xml:space="preserve"> </w:t>
      </w:r>
      <w:r w:rsidR="00F74E58">
        <w:rPr>
          <w:sz w:val="24"/>
          <w:szCs w:val="24"/>
        </w:rPr>
        <w:t xml:space="preserve">   </w:t>
      </w:r>
      <w:r w:rsidR="00500316" w:rsidRPr="00A52F58">
        <w:rPr>
          <w:sz w:val="24"/>
          <w:szCs w:val="24"/>
        </w:rPr>
        <w:t xml:space="preserve">Veškeré faktury budou vystaveny na adresu objednatele: </w:t>
      </w:r>
      <w:r w:rsidR="00A52F58" w:rsidRPr="00A52F58">
        <w:rPr>
          <w:b/>
          <w:sz w:val="24"/>
          <w:szCs w:val="24"/>
        </w:rPr>
        <w:t xml:space="preserve">Město Votice, </w:t>
      </w:r>
      <w:r w:rsidR="00A52F58" w:rsidRPr="00A52F58">
        <w:rPr>
          <w:kern w:val="1"/>
          <w:sz w:val="24"/>
          <w:szCs w:val="24"/>
          <w:lang w:eastAsia="ar-SA"/>
        </w:rPr>
        <w:t>Komenského náměstí 700, 259 17 Votice</w:t>
      </w:r>
      <w:r w:rsidR="00500316" w:rsidRPr="00A52F58">
        <w:rPr>
          <w:sz w:val="24"/>
          <w:szCs w:val="24"/>
        </w:rPr>
        <w:t xml:space="preserve">, a to ve dvojím vyhotovení a budou zaslány nebo doručeny osobně na výše </w:t>
      </w:r>
      <w:r w:rsidR="00A52F58">
        <w:rPr>
          <w:sz w:val="24"/>
          <w:szCs w:val="24"/>
        </w:rPr>
        <w:t>u</w:t>
      </w:r>
      <w:r w:rsidR="00500316" w:rsidRPr="00A52F58">
        <w:rPr>
          <w:sz w:val="24"/>
          <w:szCs w:val="24"/>
        </w:rPr>
        <w:t>vedenou adresu.</w:t>
      </w:r>
    </w:p>
    <w:p w:rsidR="00500316" w:rsidRDefault="00B06D51">
      <w:pPr>
        <w:pStyle w:val="Zkladntext21"/>
        <w:tabs>
          <w:tab w:val="num" w:pos="360"/>
        </w:tabs>
        <w:spacing w:before="120"/>
        <w:ind w:left="360" w:hanging="360"/>
      </w:pPr>
      <w:r w:rsidRPr="00A52F58">
        <w:rPr>
          <w:szCs w:val="24"/>
        </w:rPr>
        <w:t>5</w:t>
      </w:r>
      <w:r w:rsidR="00500316" w:rsidRPr="00A52F58">
        <w:rPr>
          <w:szCs w:val="24"/>
        </w:rPr>
        <w:t xml:space="preserve">. </w:t>
      </w:r>
      <w:r w:rsidR="00810D0E">
        <w:rPr>
          <w:szCs w:val="24"/>
        </w:rPr>
        <w:tab/>
      </w:r>
      <w:r w:rsidR="00500316" w:rsidRPr="00A52F58">
        <w:rPr>
          <w:szCs w:val="24"/>
        </w:rPr>
        <w:t>Oprávněně vystavená faktura - daňový doklad - musí mít veškeré náležitosti daňového dokladu ve smyslu zákona č. 235/2004</w:t>
      </w:r>
      <w:r w:rsidR="00500316">
        <w:t xml:space="preserve"> Sb.  „o dani z přidané hodnoty“, ve znění pozdějších předpisů, tzn.</w:t>
      </w:r>
      <w:r w:rsidR="00F74E58">
        <w:t xml:space="preserve">, </w:t>
      </w:r>
      <w:r w:rsidR="00500316">
        <w:t xml:space="preserve"> že musí obsahovat tyto údaje:</w:t>
      </w:r>
    </w:p>
    <w:p w:rsidR="00500316" w:rsidRDefault="00500316">
      <w:pPr>
        <w:numPr>
          <w:ilvl w:val="2"/>
          <w:numId w:val="18"/>
        </w:numPr>
        <w:tabs>
          <w:tab w:val="clear" w:pos="216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údaje objednatele: obchodní jméno, sídlo, IČ</w:t>
      </w:r>
    </w:p>
    <w:p w:rsidR="00500316" w:rsidRDefault="00500316">
      <w:pPr>
        <w:numPr>
          <w:ilvl w:val="2"/>
          <w:numId w:val="18"/>
        </w:numPr>
        <w:tabs>
          <w:tab w:val="clear" w:pos="216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údaje zhotovitele: obchodní jméno, sídlo, IČ, DIČ</w:t>
      </w:r>
      <w:r>
        <w:rPr>
          <w:sz w:val="24"/>
        </w:rPr>
        <w:tab/>
      </w:r>
    </w:p>
    <w:p w:rsidR="00500316" w:rsidRDefault="00500316">
      <w:pPr>
        <w:numPr>
          <w:ilvl w:val="2"/>
          <w:numId w:val="18"/>
        </w:numPr>
        <w:tabs>
          <w:tab w:val="clear" w:pos="216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rozsah a předmět plnění</w:t>
      </w:r>
    </w:p>
    <w:p w:rsidR="00500316" w:rsidRDefault="00500316">
      <w:pPr>
        <w:numPr>
          <w:ilvl w:val="2"/>
          <w:numId w:val="18"/>
        </w:numPr>
        <w:tabs>
          <w:tab w:val="clear" w:pos="216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evidenční číslo daňového dokladu</w:t>
      </w:r>
    </w:p>
    <w:p w:rsidR="00500316" w:rsidRDefault="00500316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fakturovanou částku ve složení základní cena, DPH a cena celkem</w:t>
      </w:r>
    </w:p>
    <w:p w:rsidR="00500316" w:rsidRDefault="00500316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datum uskutečnění zdanitelného plnění</w:t>
      </w:r>
    </w:p>
    <w:p w:rsidR="00500316" w:rsidRDefault="00500316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datum vystavení daňového dokladu</w:t>
      </w:r>
    </w:p>
    <w:p w:rsidR="00500316" w:rsidRDefault="00500316">
      <w:pPr>
        <w:tabs>
          <w:tab w:val="num" w:pos="360"/>
        </w:tabs>
        <w:spacing w:line="240" w:lineRule="atLeast"/>
        <w:ind w:left="360"/>
        <w:jc w:val="both"/>
        <w:rPr>
          <w:sz w:val="24"/>
        </w:rPr>
      </w:pPr>
      <w:r>
        <w:rPr>
          <w:sz w:val="24"/>
        </w:rPr>
        <w:t>a dále:</w:t>
      </w:r>
    </w:p>
    <w:p w:rsidR="00500316" w:rsidRDefault="0050031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razítko a podpis oprávněné osoby, stvrzující oprávněnost, formální a věcnou správnost faktury</w:t>
      </w:r>
    </w:p>
    <w:p w:rsidR="00500316" w:rsidRDefault="0050031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název stavby</w:t>
      </w:r>
    </w:p>
    <w:p w:rsidR="00500316" w:rsidRDefault="0050031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 xml:space="preserve">bankovní spojení objednatele a zhotovitele </w:t>
      </w:r>
    </w:p>
    <w:p w:rsidR="00500316" w:rsidRDefault="0050031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 xml:space="preserve">zápis v obchodním rejstříku (číslo vložky, oddíl) </w:t>
      </w:r>
    </w:p>
    <w:p w:rsidR="00500316" w:rsidRDefault="0050031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 w:firstLine="0"/>
        <w:jc w:val="both"/>
        <w:rPr>
          <w:sz w:val="24"/>
        </w:rPr>
      </w:pPr>
      <w:r>
        <w:rPr>
          <w:sz w:val="24"/>
        </w:rPr>
        <w:t>číslo smlouvy</w:t>
      </w:r>
    </w:p>
    <w:p w:rsidR="00500316" w:rsidRDefault="00B06D51" w:rsidP="00551E35">
      <w:pPr>
        <w:pStyle w:val="Zkladntextodsazen31"/>
        <w:tabs>
          <w:tab w:val="num" w:pos="567"/>
        </w:tabs>
        <w:ind w:left="357" w:hanging="357"/>
      </w:pPr>
      <w:r>
        <w:t>6</w:t>
      </w:r>
      <w:r w:rsidR="00500316">
        <w:t>.</w:t>
      </w:r>
      <w:r w:rsidR="00500316">
        <w:tab/>
        <w:t xml:space="preserve">V případě, že faktura nebude vystavena oprávněně, či nebude obsahovat náležitosti uvedené </w:t>
      </w:r>
      <w:r w:rsidR="00500316">
        <w:br/>
        <w:t>v této smlouvě, je objednatel oprávněn vrátit ji zhotoviteli k doplnění. V takovém případě nová lhůta splatnosti začne plynout doručením opravené, či oprávněně vystavené faktury.</w:t>
      </w:r>
    </w:p>
    <w:p w:rsidR="00500316" w:rsidRDefault="00500316" w:rsidP="00B06D51">
      <w:pPr>
        <w:pStyle w:val="Zkladntextodsazen31"/>
        <w:numPr>
          <w:ilvl w:val="0"/>
          <w:numId w:val="25"/>
        </w:numPr>
        <w:spacing w:line="240" w:lineRule="auto"/>
        <w:ind w:left="426" w:hanging="426"/>
      </w:pPr>
      <w:r>
        <w:t>Veškeré dodatečné práce (vícepráce) nezbytné pro dokončení stavby nebo požadované na základě kolaudačního řízení musí být písemně dohodnuty osobami oprávněnými jednat ve věcech této smlouvy a v souladu se zá</w:t>
      </w:r>
      <w:r w:rsidR="00B4664C">
        <w:t>konem č.134/201</w:t>
      </w:r>
      <w:r>
        <w:t xml:space="preserve">6 Sb., o </w:t>
      </w:r>
      <w:r w:rsidR="00B4664C">
        <w:t>zadávání veřejných zakázek</w:t>
      </w:r>
      <w:r>
        <w:t xml:space="preserve"> v platném znění, a to formou pořízení dodatku k této smlouvě. Ceny dodatečných prací nezbytných pro dokončení stavby, nebo požadovaných na základě kolaudace (dále jen „dodatečné práce“) budou tvořeny takto:</w:t>
      </w:r>
    </w:p>
    <w:p w:rsidR="00500316" w:rsidRDefault="00500316">
      <w:pPr>
        <w:pStyle w:val="Zkladntextodsazen31"/>
        <w:numPr>
          <w:ilvl w:val="0"/>
          <w:numId w:val="14"/>
        </w:numPr>
        <w:ind w:hanging="246"/>
      </w:pPr>
      <w:r>
        <w:lastRenderedPageBreak/>
        <w:t>dodatečné práce, které lze zatřídit do kalkulovaných položek obsažených v  kalkulaci základní ceny díla (této základní smlouvy) budou oceněny jednotkovými cenami kalkulace základní ceny díla.</w:t>
      </w:r>
    </w:p>
    <w:p w:rsidR="00500316" w:rsidRDefault="00500316">
      <w:pPr>
        <w:pStyle w:val="Zkladntextodsazen31"/>
        <w:numPr>
          <w:ilvl w:val="0"/>
          <w:numId w:val="14"/>
        </w:numPr>
        <w:ind w:hanging="246"/>
      </w:pPr>
      <w:r>
        <w:t>u dodatečných prací neobsažených v kalkulaci základní ceny díla bude provedena kalkulace ceny dodatečných prací v cenách obvyklých v době provádění těchto dodatečných prací, případně dle cen obvyklých u dalších, v ceníku neuvedených činností.</w:t>
      </w:r>
    </w:p>
    <w:p w:rsidR="00500316" w:rsidRDefault="00500316" w:rsidP="00B06D51">
      <w:pPr>
        <w:pStyle w:val="Zkladntextodsazen31"/>
        <w:numPr>
          <w:ilvl w:val="0"/>
          <w:numId w:val="25"/>
        </w:numPr>
        <w:ind w:left="426" w:hanging="426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odstranit.</w:t>
      </w:r>
    </w:p>
    <w:p w:rsidR="00C70B25" w:rsidRDefault="00C70B25" w:rsidP="00FB4C75">
      <w:pPr>
        <w:pStyle w:val="Zkladntextodsazen31"/>
        <w:ind w:firstLine="0"/>
      </w:pPr>
    </w:p>
    <w:p w:rsidR="00500316" w:rsidRDefault="00500316" w:rsidP="00B06D51">
      <w:pPr>
        <w:pStyle w:val="Zkladntextodsazen31"/>
        <w:ind w:left="0" w:hanging="357"/>
        <w:jc w:val="center"/>
        <w:rPr>
          <w:b/>
        </w:rPr>
      </w:pPr>
      <w:r>
        <w:rPr>
          <w:b/>
        </w:rPr>
        <w:t xml:space="preserve">V. </w:t>
      </w:r>
      <w:r w:rsidR="00B06D51">
        <w:rPr>
          <w:b/>
        </w:rPr>
        <w:t xml:space="preserve">   </w:t>
      </w:r>
      <w:r>
        <w:rPr>
          <w:b/>
        </w:rPr>
        <w:t xml:space="preserve">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7203DF" w:rsidRDefault="007203DF" w:rsidP="00C70B25">
      <w:pPr>
        <w:pStyle w:val="Zkladntextodsazen31"/>
        <w:spacing w:before="0"/>
        <w:ind w:left="0" w:hanging="357"/>
        <w:jc w:val="center"/>
        <w:rPr>
          <w:b/>
        </w:rPr>
      </w:pPr>
    </w:p>
    <w:p w:rsidR="00500316" w:rsidRDefault="00500316" w:rsidP="00810D0E">
      <w:pPr>
        <w:pStyle w:val="Zkladntextodsazen31"/>
        <w:numPr>
          <w:ilvl w:val="12"/>
          <w:numId w:val="0"/>
        </w:numPr>
        <w:tabs>
          <w:tab w:val="left" w:pos="-851"/>
        </w:tabs>
        <w:spacing w:before="0"/>
        <w:ind w:left="426" w:hanging="426"/>
      </w:pPr>
      <w:r>
        <w:t>1.</w:t>
      </w:r>
      <w:r>
        <w:tab/>
        <w:t>Objednatel má právo pověřit svým zastupováním odbornou firmu provádějící inženýrskou činnost (t.j. mandatáře), na základě vydané plné moci pro tuto firmu.</w:t>
      </w:r>
    </w:p>
    <w:p w:rsidR="00500316" w:rsidRDefault="00500316" w:rsidP="00B06D51">
      <w:pPr>
        <w:pStyle w:val="Zkladntextodsazen31"/>
        <w:numPr>
          <w:ilvl w:val="12"/>
          <w:numId w:val="0"/>
        </w:numPr>
        <w:tabs>
          <w:tab w:val="left" w:pos="-851"/>
        </w:tabs>
        <w:ind w:left="426" w:hanging="426"/>
      </w:pPr>
      <w:r>
        <w:t>2.</w:t>
      </w:r>
      <w:r>
        <w:tab/>
        <w:t>Objednatel předá zhotoviteli protokolárně staveniště po nabytí právní moci stavebního povolení, včetně určení přípojných míst pro odběr elektrické energie a vody.</w:t>
      </w:r>
    </w:p>
    <w:p w:rsidR="00500316" w:rsidRDefault="006D4FD3" w:rsidP="00B06D51">
      <w:pPr>
        <w:numPr>
          <w:ilvl w:val="12"/>
          <w:numId w:val="0"/>
        </w:numPr>
        <w:spacing w:before="120" w:line="240" w:lineRule="atLeast"/>
        <w:ind w:left="426" w:hanging="426"/>
        <w:jc w:val="both"/>
        <w:rPr>
          <w:sz w:val="24"/>
        </w:rPr>
      </w:pPr>
      <w:r>
        <w:rPr>
          <w:sz w:val="24"/>
        </w:rPr>
        <w:t>3</w:t>
      </w:r>
      <w:r w:rsidR="00500316">
        <w:rPr>
          <w:sz w:val="24"/>
        </w:rPr>
        <w:t>.</w:t>
      </w:r>
      <w:r w:rsidR="00500316">
        <w:rPr>
          <w:sz w:val="24"/>
        </w:rPr>
        <w:tab/>
        <w:t>Objednatel do doby zahájení prací zápisem do stavebního deníku jmenuje odpovědné zástupce pověřené výkonem technického dozoru.</w:t>
      </w:r>
    </w:p>
    <w:p w:rsidR="00500316" w:rsidRDefault="006D4FD3" w:rsidP="00B06D51">
      <w:pPr>
        <w:pStyle w:val="Zkladntextodsazen31"/>
        <w:numPr>
          <w:ilvl w:val="12"/>
          <w:numId w:val="0"/>
        </w:numPr>
        <w:ind w:left="426" w:hanging="426"/>
      </w:pPr>
      <w:r>
        <w:t>4</w:t>
      </w:r>
      <w:r w:rsidR="00500316">
        <w:t>.</w:t>
      </w:r>
      <w:r w:rsidR="00500316"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500316" w:rsidRDefault="006D4FD3" w:rsidP="00B06D51">
      <w:pPr>
        <w:numPr>
          <w:ilvl w:val="12"/>
          <w:numId w:val="0"/>
        </w:numPr>
        <w:spacing w:before="120" w:line="240" w:lineRule="atLeast"/>
        <w:ind w:left="426" w:hanging="426"/>
        <w:jc w:val="both"/>
        <w:rPr>
          <w:sz w:val="24"/>
        </w:rPr>
      </w:pPr>
      <w:r>
        <w:rPr>
          <w:sz w:val="24"/>
        </w:rPr>
        <w:t>5</w:t>
      </w:r>
      <w:r w:rsidR="00500316">
        <w:rPr>
          <w:sz w:val="24"/>
        </w:rPr>
        <w:t>.</w:t>
      </w:r>
      <w:r w:rsidR="00500316">
        <w:rPr>
          <w:sz w:val="24"/>
        </w:rPr>
        <w:tab/>
        <w:t>Objednatel od zhotovitele převezme řádně dokončený předmět smlouvy bez vad a nedodělků a za zhotovené dílo zaplatí cenu dle článku IV. této smlouvy.</w:t>
      </w:r>
    </w:p>
    <w:p w:rsidR="007203DF" w:rsidRDefault="006D4FD3" w:rsidP="00B06D51">
      <w:pPr>
        <w:numPr>
          <w:ilvl w:val="12"/>
          <w:numId w:val="0"/>
        </w:numPr>
        <w:spacing w:before="120" w:line="240" w:lineRule="atLeast"/>
        <w:ind w:left="426" w:hanging="426"/>
        <w:jc w:val="both"/>
        <w:rPr>
          <w:sz w:val="24"/>
        </w:rPr>
      </w:pPr>
      <w:r>
        <w:rPr>
          <w:sz w:val="24"/>
        </w:rPr>
        <w:t>6</w:t>
      </w:r>
      <w:r w:rsidR="00500316">
        <w:rPr>
          <w:sz w:val="24"/>
        </w:rPr>
        <w:t>.</w:t>
      </w:r>
      <w:r w:rsidR="00500316">
        <w:rPr>
          <w:sz w:val="24"/>
        </w:rPr>
        <w:tab/>
        <w:t xml:space="preserve">Objednatel nepřipouští změny mezi realizační dokumentací a dokumentací pro výběr zhotovitele, které by vedly k navýšení ceny díla bez předchozího odsouhlasení objednatelem. </w:t>
      </w:r>
    </w:p>
    <w:p w:rsidR="00C70B25" w:rsidRDefault="00C70B25" w:rsidP="00C70B25">
      <w:pPr>
        <w:numPr>
          <w:ilvl w:val="12"/>
          <w:numId w:val="0"/>
        </w:numPr>
        <w:spacing w:before="120" w:line="240" w:lineRule="atLeast"/>
        <w:rPr>
          <w:b/>
          <w:sz w:val="24"/>
        </w:rPr>
      </w:pPr>
    </w:p>
    <w:p w:rsidR="00500316" w:rsidRDefault="00500316" w:rsidP="007203DF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  <w:sz w:val="24"/>
        </w:rPr>
      </w:pPr>
      <w:r>
        <w:rPr>
          <w:b/>
          <w:sz w:val="24"/>
        </w:rPr>
        <w:t>VI.</w:t>
      </w:r>
      <w:r w:rsidR="00B06D51">
        <w:rPr>
          <w:b/>
          <w:sz w:val="24"/>
        </w:rPr>
        <w:t xml:space="preserve">    </w:t>
      </w:r>
      <w:r>
        <w:rPr>
          <w:b/>
          <w:sz w:val="24"/>
        </w:rPr>
        <w:t xml:space="preserve">P R Á V A   A   P O V I N </w:t>
      </w:r>
      <w:proofErr w:type="spellStart"/>
      <w:r>
        <w:rPr>
          <w:b/>
          <w:sz w:val="24"/>
        </w:rPr>
        <w:t>N</w:t>
      </w:r>
      <w:proofErr w:type="spellEnd"/>
      <w:r>
        <w:rPr>
          <w:b/>
          <w:sz w:val="24"/>
        </w:rPr>
        <w:t xml:space="preserve"> O S T I    Z H O T O V I T E L E</w:t>
      </w:r>
    </w:p>
    <w:p w:rsidR="007203DF" w:rsidRDefault="007203DF">
      <w:pPr>
        <w:numPr>
          <w:ilvl w:val="12"/>
          <w:numId w:val="0"/>
        </w:numPr>
        <w:spacing w:line="240" w:lineRule="atLeast"/>
        <w:ind w:hanging="246"/>
        <w:jc w:val="center"/>
        <w:rPr>
          <w:b/>
          <w:sz w:val="24"/>
        </w:rPr>
      </w:pPr>
    </w:p>
    <w:p w:rsidR="00500316" w:rsidRPr="00C063E5" w:rsidRDefault="00500316" w:rsidP="00810D0E">
      <w:pPr>
        <w:pStyle w:val="Zkladntext21"/>
        <w:numPr>
          <w:ilvl w:val="12"/>
          <w:numId w:val="0"/>
        </w:numPr>
        <w:spacing w:before="0"/>
        <w:ind w:left="426" w:hanging="426"/>
      </w:pPr>
      <w:r w:rsidRPr="00C063E5">
        <w:t>1.</w:t>
      </w:r>
      <w:r w:rsidRPr="00C063E5">
        <w:tab/>
        <w:t xml:space="preserve">Zhotovitel provede práce dle této smlouvy kompletně, kvalitně a v dohodnutém termínu. Kvalita prováděných prací bude odpovídat systému jakosti daného ČSN EN ISO. Veškeré materiály </w:t>
      </w:r>
      <w:r w:rsidRPr="00C063E5">
        <w:br/>
        <w:t>a dodávky ke zhotovení díla zajistí zhotovitel tak, aby odpovídaly platným technickým normám, dohodnutým podmínkám a projektové dokumentaci.</w:t>
      </w:r>
    </w:p>
    <w:p w:rsidR="00500316" w:rsidRPr="00C063E5" w:rsidRDefault="00500316" w:rsidP="00B06D51">
      <w:pPr>
        <w:pStyle w:val="Zkladntext21"/>
        <w:numPr>
          <w:ilvl w:val="12"/>
          <w:numId w:val="0"/>
        </w:numPr>
        <w:spacing w:before="120"/>
        <w:ind w:left="426" w:hanging="426"/>
        <w:rPr>
          <w:u w:val="single"/>
        </w:rPr>
      </w:pPr>
      <w:r w:rsidRPr="00C063E5">
        <w:t>2.</w:t>
      </w:r>
      <w:r w:rsidRPr="00C063E5">
        <w:tab/>
        <w:t xml:space="preserve">Zhotovitel se bude při své činnosti řídit ujednáními této smlouvy, výchozími podklady objednatele, jeho pokyny, zápisy a dohodami na úrovni statutárních orgánů a rozhodnutími </w:t>
      </w:r>
      <w:r w:rsidRPr="00C063E5">
        <w:br/>
        <w:t xml:space="preserve">a vyjádřeními veřejnoprávních orgánů. </w:t>
      </w:r>
    </w:p>
    <w:p w:rsidR="00500316" w:rsidRPr="00C063E5" w:rsidRDefault="00500316" w:rsidP="00B06D51">
      <w:pPr>
        <w:pStyle w:val="Zkladntext21"/>
        <w:numPr>
          <w:ilvl w:val="12"/>
          <w:numId w:val="0"/>
        </w:numPr>
        <w:spacing w:before="120"/>
        <w:ind w:left="426" w:hanging="426"/>
        <w:rPr>
          <w:szCs w:val="24"/>
          <w:u w:val="single"/>
        </w:rPr>
      </w:pPr>
      <w:r w:rsidRPr="00C063E5">
        <w:t>3.</w:t>
      </w:r>
      <w:r w:rsidRPr="00C063E5">
        <w:tab/>
        <w:t>Zhotovitel bude řádně udržovat veřejné komunikace v prostoru staveniště a jeho okolí, neprodleně odstraní veškerá jejich znečištění a poškození</w:t>
      </w:r>
      <w:r w:rsidRPr="00C063E5">
        <w:rPr>
          <w:szCs w:val="24"/>
        </w:rPr>
        <w:t>. Zhotovitel je povinen odpady, vznikající jeho činností při realizaci díla, likvidovat v souladu se zákonem č. 185/2001Sb., v platném znění a prováděcími předpisy.</w:t>
      </w:r>
    </w:p>
    <w:p w:rsidR="00500316" w:rsidRPr="00C063E5" w:rsidRDefault="00500316" w:rsidP="00B06D51">
      <w:pPr>
        <w:numPr>
          <w:ilvl w:val="12"/>
          <w:numId w:val="0"/>
        </w:numPr>
        <w:tabs>
          <w:tab w:val="left" w:pos="709"/>
        </w:tabs>
        <w:spacing w:before="120" w:line="240" w:lineRule="atLeast"/>
        <w:ind w:left="426" w:hanging="426"/>
        <w:jc w:val="both"/>
        <w:rPr>
          <w:sz w:val="24"/>
        </w:rPr>
      </w:pPr>
      <w:r w:rsidRPr="00C063E5">
        <w:rPr>
          <w:sz w:val="24"/>
        </w:rPr>
        <w:t>4.</w:t>
      </w:r>
      <w:r w:rsidRPr="00C063E5">
        <w:rPr>
          <w:sz w:val="24"/>
        </w:rPr>
        <w:tab/>
        <w:t>Zhotovitel bude při své činnosti minimalizovat negativní dopady stavební činnosti na okolní zástavbu.</w:t>
      </w:r>
    </w:p>
    <w:p w:rsidR="00500316" w:rsidRPr="00C063E5" w:rsidRDefault="00500316" w:rsidP="00B06D51">
      <w:pPr>
        <w:numPr>
          <w:ilvl w:val="12"/>
          <w:numId w:val="0"/>
        </w:numPr>
        <w:tabs>
          <w:tab w:val="left" w:pos="709"/>
        </w:tabs>
        <w:spacing w:before="120" w:line="240" w:lineRule="atLeast"/>
        <w:ind w:left="426" w:hanging="426"/>
        <w:jc w:val="both"/>
        <w:rPr>
          <w:sz w:val="24"/>
        </w:rPr>
      </w:pPr>
      <w:r w:rsidRPr="00C063E5">
        <w:rPr>
          <w:sz w:val="24"/>
        </w:rPr>
        <w:t>5.</w:t>
      </w:r>
      <w:r w:rsidRPr="00C063E5">
        <w:rPr>
          <w:sz w:val="24"/>
        </w:rPr>
        <w:tab/>
        <w:t xml:space="preserve">Zhotovitel zajistí pro vlastní provoz zařízení staveniště, které vyklidí </w:t>
      </w:r>
      <w:r w:rsidRPr="00C063E5">
        <w:rPr>
          <w:b/>
          <w:sz w:val="24"/>
        </w:rPr>
        <w:t>do 7 dnů</w:t>
      </w:r>
      <w:r w:rsidRPr="00C063E5">
        <w:rPr>
          <w:sz w:val="24"/>
        </w:rPr>
        <w:t xml:space="preserve"> od předání </w:t>
      </w:r>
      <w:r w:rsidRPr="00C063E5">
        <w:rPr>
          <w:sz w:val="24"/>
        </w:rPr>
        <w:br/>
        <w:t>a převzetí díla. Po tomto termínu je</w:t>
      </w:r>
      <w:r w:rsidR="00280742" w:rsidRPr="00C063E5">
        <w:rPr>
          <w:sz w:val="24"/>
        </w:rPr>
        <w:t xml:space="preserve"> </w:t>
      </w:r>
      <w:r w:rsidRPr="00C063E5">
        <w:rPr>
          <w:sz w:val="24"/>
        </w:rPr>
        <w:t xml:space="preserve">zhotovitel oprávněn ponechat na staveništi pouze zařízení </w:t>
      </w:r>
      <w:r w:rsidRPr="00C063E5">
        <w:rPr>
          <w:sz w:val="24"/>
        </w:rPr>
        <w:br/>
        <w:t>a materiál, nutný k odstranění vad a nedodělků, bude-li s nimi dílo objednatelem převzato, případně zařízení a materiál potřebný ke splnění podmínek kolaudačního řízení.</w:t>
      </w:r>
    </w:p>
    <w:p w:rsidR="00500316" w:rsidRPr="00C063E5" w:rsidRDefault="00500316" w:rsidP="00B06D51">
      <w:pPr>
        <w:pStyle w:val="Zkladntextodsazen31"/>
        <w:numPr>
          <w:ilvl w:val="12"/>
          <w:numId w:val="0"/>
        </w:numPr>
        <w:tabs>
          <w:tab w:val="left" w:pos="-426"/>
          <w:tab w:val="left" w:pos="709"/>
        </w:tabs>
        <w:ind w:left="426" w:hanging="426"/>
      </w:pPr>
      <w:r w:rsidRPr="00C063E5">
        <w:lastRenderedPageBreak/>
        <w:t>6.</w:t>
      </w:r>
      <w:r w:rsidRPr="00C063E5">
        <w:tab/>
        <w:t>Zhotovitel zajistí na své náklady veškeré nezbytné provozní i komplexní zkoušky.</w:t>
      </w:r>
    </w:p>
    <w:p w:rsidR="00500316" w:rsidRPr="00C063E5" w:rsidRDefault="00500316" w:rsidP="00B06D51">
      <w:pPr>
        <w:pStyle w:val="Zkladntextodsazen31"/>
        <w:numPr>
          <w:ilvl w:val="12"/>
          <w:numId w:val="0"/>
        </w:numPr>
        <w:tabs>
          <w:tab w:val="left" w:pos="-709"/>
          <w:tab w:val="left" w:pos="709"/>
        </w:tabs>
        <w:ind w:left="426" w:hanging="426"/>
      </w:pPr>
      <w:r w:rsidRPr="00C063E5">
        <w:t>7.</w:t>
      </w:r>
      <w:r w:rsidRPr="00C063E5"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500316" w:rsidRPr="00C063E5" w:rsidRDefault="00500316" w:rsidP="00B06D51">
      <w:pPr>
        <w:numPr>
          <w:ilvl w:val="12"/>
          <w:numId w:val="0"/>
        </w:numPr>
        <w:tabs>
          <w:tab w:val="left" w:pos="709"/>
        </w:tabs>
        <w:spacing w:before="120" w:line="240" w:lineRule="atLeast"/>
        <w:ind w:left="426" w:hanging="426"/>
        <w:jc w:val="both"/>
        <w:rPr>
          <w:sz w:val="24"/>
        </w:rPr>
      </w:pPr>
      <w:r w:rsidRPr="00C063E5">
        <w:rPr>
          <w:sz w:val="24"/>
        </w:rPr>
        <w:t>8.</w:t>
      </w:r>
      <w:r w:rsidRPr="00C063E5">
        <w:rPr>
          <w:sz w:val="24"/>
        </w:rPr>
        <w:tab/>
        <w:t>Zhotovitel se zavazuje dodržovat platební povinnost vůči svým subdodavatelům.</w:t>
      </w:r>
    </w:p>
    <w:p w:rsidR="00500316" w:rsidRPr="00C063E5" w:rsidRDefault="00500316" w:rsidP="00B06D51">
      <w:pPr>
        <w:numPr>
          <w:ilvl w:val="12"/>
          <w:numId w:val="0"/>
        </w:numPr>
        <w:tabs>
          <w:tab w:val="left" w:pos="0"/>
          <w:tab w:val="left" w:pos="709"/>
        </w:tabs>
        <w:spacing w:before="120" w:line="240" w:lineRule="atLeast"/>
        <w:ind w:left="426" w:hanging="426"/>
        <w:jc w:val="both"/>
        <w:rPr>
          <w:sz w:val="24"/>
        </w:rPr>
      </w:pPr>
      <w:r w:rsidRPr="00C063E5">
        <w:rPr>
          <w:sz w:val="24"/>
        </w:rPr>
        <w:t>9.</w:t>
      </w:r>
      <w:r w:rsidRPr="00C063E5">
        <w:rPr>
          <w:sz w:val="24"/>
        </w:rPr>
        <w:tab/>
        <w:t xml:space="preserve">Zhotovitel díla předá jedno vyhotovení realizační dokumentace objednateli a jeho případné připomínky k této dokumentaci se zavazuje akceptovat. </w:t>
      </w:r>
    </w:p>
    <w:p w:rsidR="00500316" w:rsidRPr="00C063E5" w:rsidRDefault="00500316" w:rsidP="00B06D51">
      <w:pPr>
        <w:numPr>
          <w:ilvl w:val="12"/>
          <w:numId w:val="0"/>
        </w:numPr>
        <w:tabs>
          <w:tab w:val="left" w:pos="0"/>
          <w:tab w:val="left" w:pos="425"/>
        </w:tabs>
        <w:spacing w:before="120" w:line="240" w:lineRule="atLeast"/>
        <w:ind w:left="426" w:hanging="426"/>
        <w:jc w:val="both"/>
        <w:rPr>
          <w:sz w:val="24"/>
        </w:rPr>
      </w:pPr>
      <w:r w:rsidRPr="00C063E5">
        <w:rPr>
          <w:sz w:val="24"/>
        </w:rPr>
        <w:t xml:space="preserve">10. Zhotovitel je povinen si sám a na své náklady zajistit projednání záborů veřejného prostranství </w:t>
      </w:r>
      <w:r w:rsidRPr="00C063E5">
        <w:rPr>
          <w:sz w:val="24"/>
        </w:rPr>
        <w:br/>
        <w:t>a dopravních opatření spojených s realizací díla (DIR).</w:t>
      </w:r>
    </w:p>
    <w:p w:rsidR="00500316" w:rsidRDefault="00500316" w:rsidP="00B06D51">
      <w:pPr>
        <w:numPr>
          <w:ilvl w:val="12"/>
          <w:numId w:val="0"/>
        </w:numPr>
        <w:tabs>
          <w:tab w:val="left" w:pos="425"/>
          <w:tab w:val="left" w:pos="709"/>
        </w:tabs>
        <w:spacing w:before="120" w:line="240" w:lineRule="atLeast"/>
        <w:ind w:left="426" w:hanging="426"/>
        <w:jc w:val="both"/>
        <w:rPr>
          <w:sz w:val="24"/>
        </w:rPr>
      </w:pPr>
      <w:r w:rsidRPr="00C063E5">
        <w:rPr>
          <w:sz w:val="24"/>
        </w:rPr>
        <w:t>11. Zhotovitel se zavazuje, že do dokončení a předání celého díla bez vad a nedodělků bude mít veškerá oprávnění nezbytná k realizaci díla.</w:t>
      </w:r>
    </w:p>
    <w:p w:rsidR="00FB4C75" w:rsidRPr="00C063E5" w:rsidRDefault="00FB4C75" w:rsidP="00B06D51">
      <w:pPr>
        <w:numPr>
          <w:ilvl w:val="12"/>
          <w:numId w:val="0"/>
        </w:numPr>
        <w:tabs>
          <w:tab w:val="left" w:pos="425"/>
          <w:tab w:val="left" w:pos="709"/>
        </w:tabs>
        <w:spacing w:before="120" w:line="240" w:lineRule="atLeast"/>
        <w:ind w:left="426" w:hanging="426"/>
        <w:jc w:val="both"/>
        <w:rPr>
          <w:sz w:val="24"/>
        </w:rPr>
      </w:pPr>
    </w:p>
    <w:p w:rsidR="00500316" w:rsidRDefault="00500316" w:rsidP="00B06D51">
      <w:pPr>
        <w:numPr>
          <w:ilvl w:val="12"/>
          <w:numId w:val="0"/>
        </w:numPr>
        <w:tabs>
          <w:tab w:val="left" w:pos="425"/>
          <w:tab w:val="left" w:pos="540"/>
        </w:tabs>
        <w:spacing w:before="120" w:line="240" w:lineRule="atLeast"/>
        <w:ind w:left="426" w:hanging="246"/>
        <w:jc w:val="center"/>
        <w:rPr>
          <w:b/>
          <w:sz w:val="24"/>
        </w:rPr>
      </w:pPr>
      <w:r w:rsidRPr="00C063E5">
        <w:rPr>
          <w:b/>
          <w:sz w:val="24"/>
        </w:rPr>
        <w:t>VII.</w:t>
      </w:r>
      <w:r w:rsidR="00B06D51">
        <w:rPr>
          <w:b/>
          <w:sz w:val="24"/>
        </w:rPr>
        <w:t xml:space="preserve">  </w:t>
      </w:r>
      <w:r w:rsidRPr="00C063E5">
        <w:rPr>
          <w:b/>
          <w:sz w:val="24"/>
        </w:rPr>
        <w:t>Ř Í Z E N Í   S T A V B Y,   S T A V E B N Í   D E N Í K,</w:t>
      </w:r>
      <w:r w:rsidR="00B06D51">
        <w:rPr>
          <w:b/>
          <w:sz w:val="24"/>
        </w:rPr>
        <w:t xml:space="preserve"> </w:t>
      </w:r>
      <w:r>
        <w:rPr>
          <w:b/>
          <w:sz w:val="24"/>
        </w:rPr>
        <w:t xml:space="preserve"> T E C H N I C K Ý   D O Z O R</w:t>
      </w:r>
    </w:p>
    <w:p w:rsidR="007203DF" w:rsidRDefault="007203DF" w:rsidP="00B06D51">
      <w:pPr>
        <w:numPr>
          <w:ilvl w:val="12"/>
          <w:numId w:val="0"/>
        </w:numPr>
        <w:tabs>
          <w:tab w:val="left" w:pos="425"/>
          <w:tab w:val="left" w:pos="540"/>
        </w:tabs>
        <w:spacing w:line="240" w:lineRule="atLeast"/>
        <w:ind w:left="426" w:hanging="246"/>
        <w:jc w:val="center"/>
        <w:rPr>
          <w:b/>
          <w:sz w:val="24"/>
        </w:rPr>
      </w:pP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before="120" w:after="120" w:line="240" w:lineRule="atLeast"/>
        <w:ind w:left="425" w:hanging="426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Stavbyvedoucím zhotovitele je </w:t>
      </w:r>
      <w:r w:rsidR="00810D0E">
        <w:rPr>
          <w:sz w:val="24"/>
        </w:rPr>
        <w:t>Martin Jirásek</w:t>
      </w:r>
      <w:r>
        <w:rPr>
          <w:sz w:val="24"/>
        </w:rPr>
        <w:t xml:space="preserve"> který zabezpečuje zejména tyto činnosti: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line="120" w:lineRule="atLeast"/>
        <w:ind w:left="851" w:hanging="426"/>
        <w:jc w:val="both"/>
        <w:rPr>
          <w:sz w:val="24"/>
        </w:rPr>
      </w:pPr>
      <w:r>
        <w:rPr>
          <w:sz w:val="24"/>
        </w:rPr>
        <w:t xml:space="preserve"> a)</w:t>
      </w:r>
      <w:r>
        <w:rPr>
          <w:sz w:val="24"/>
        </w:rPr>
        <w:tab/>
        <w:t>řídí a odpovídá za komplexní realizaci prací zhotovitele a jeho subdodavatelů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line="120" w:lineRule="atLeast"/>
        <w:ind w:left="851" w:hanging="426"/>
        <w:jc w:val="both"/>
        <w:rPr>
          <w:sz w:val="24"/>
        </w:rPr>
      </w:pPr>
      <w:r>
        <w:rPr>
          <w:sz w:val="24"/>
        </w:rPr>
        <w:t xml:space="preserve"> b)</w:t>
      </w:r>
      <w:r>
        <w:rPr>
          <w:sz w:val="24"/>
        </w:rPr>
        <w:tab/>
        <w:t>vystavuje faktury za provedené práce, včetně příslušných dokladů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line="120" w:lineRule="atLeast"/>
        <w:ind w:left="851" w:hanging="426"/>
        <w:jc w:val="both"/>
        <w:rPr>
          <w:sz w:val="24"/>
        </w:rPr>
      </w:pPr>
      <w:r>
        <w:rPr>
          <w:sz w:val="24"/>
        </w:rPr>
        <w:t xml:space="preserve"> c)</w:t>
      </w:r>
      <w:r>
        <w:rPr>
          <w:sz w:val="24"/>
        </w:rPr>
        <w:tab/>
        <w:t>provádí předávání stavebních prací, projektů a díla objednateli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line="120" w:lineRule="atLeast"/>
        <w:ind w:left="851" w:hanging="426"/>
        <w:jc w:val="both"/>
        <w:rPr>
          <w:sz w:val="24"/>
        </w:rPr>
      </w:pPr>
      <w:r>
        <w:rPr>
          <w:sz w:val="24"/>
        </w:rPr>
        <w:t xml:space="preserve"> d)</w:t>
      </w:r>
      <w:r>
        <w:rPr>
          <w:sz w:val="24"/>
        </w:rPr>
        <w:tab/>
        <w:t>projednává a odsouhlasuje změny projektu, materiálů a dodávek</w:t>
      </w:r>
    </w:p>
    <w:p w:rsidR="00500316" w:rsidRDefault="00500316">
      <w:pPr>
        <w:numPr>
          <w:ilvl w:val="12"/>
          <w:numId w:val="0"/>
        </w:numPr>
        <w:tabs>
          <w:tab w:val="left" w:pos="-1701"/>
          <w:tab w:val="left" w:pos="0"/>
        </w:tabs>
        <w:spacing w:line="120" w:lineRule="atLeast"/>
        <w:ind w:left="851" w:hanging="426"/>
        <w:jc w:val="both"/>
        <w:rPr>
          <w:sz w:val="24"/>
        </w:rPr>
      </w:pPr>
      <w:r>
        <w:rPr>
          <w:sz w:val="24"/>
        </w:rPr>
        <w:t xml:space="preserve"> e)</w:t>
      </w:r>
      <w:r>
        <w:rPr>
          <w:sz w:val="24"/>
        </w:rPr>
        <w:tab/>
        <w:t>projednává a odsouhlasuje změny množství a cen realizovaných prací a dodávek materiálu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line="120" w:lineRule="atLeast"/>
        <w:ind w:left="851" w:hanging="426"/>
        <w:jc w:val="both"/>
        <w:rPr>
          <w:sz w:val="24"/>
        </w:rPr>
      </w:pPr>
      <w:r>
        <w:rPr>
          <w:sz w:val="24"/>
        </w:rPr>
        <w:t xml:space="preserve"> f)</w:t>
      </w:r>
      <w:r>
        <w:rPr>
          <w:sz w:val="24"/>
        </w:rPr>
        <w:tab/>
        <w:t xml:space="preserve">vede stavební deník a deník víceprací - </w:t>
      </w:r>
      <w:proofErr w:type="spellStart"/>
      <w:r>
        <w:rPr>
          <w:sz w:val="24"/>
        </w:rPr>
        <w:t>méněprací</w:t>
      </w:r>
      <w:proofErr w:type="spellEnd"/>
    </w:p>
    <w:p w:rsidR="00500316" w:rsidRDefault="00500316">
      <w:pPr>
        <w:numPr>
          <w:ilvl w:val="12"/>
          <w:numId w:val="0"/>
        </w:numPr>
        <w:tabs>
          <w:tab w:val="left" w:pos="0"/>
        </w:tabs>
        <w:spacing w:line="120" w:lineRule="atLeast"/>
        <w:ind w:left="851" w:hanging="426"/>
        <w:jc w:val="both"/>
        <w:rPr>
          <w:color w:val="0000FF"/>
          <w:sz w:val="24"/>
        </w:rPr>
      </w:pPr>
      <w:r>
        <w:rPr>
          <w:sz w:val="24"/>
        </w:rPr>
        <w:t xml:space="preserve"> g)</w:t>
      </w:r>
      <w:r>
        <w:rPr>
          <w:sz w:val="24"/>
        </w:rPr>
        <w:tab/>
        <w:t xml:space="preserve">zastupuje zhotovitele při jednáních ve věci předmětu této smlouvy 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before="120" w:line="240" w:lineRule="atLeast"/>
        <w:ind w:left="425" w:hanging="426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before="120" w:line="240" w:lineRule="atLeast"/>
        <w:ind w:left="425" w:hanging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Objednatel je povinen sledovat obsah zápisů v deníku a k zápisům připojovat svá stanoviska.</w:t>
      </w:r>
    </w:p>
    <w:p w:rsidR="00500316" w:rsidRDefault="00500316">
      <w:pPr>
        <w:numPr>
          <w:ilvl w:val="12"/>
          <w:numId w:val="0"/>
        </w:numPr>
        <w:tabs>
          <w:tab w:val="left" w:pos="0"/>
        </w:tabs>
        <w:spacing w:before="120" w:line="240" w:lineRule="atLeast"/>
        <w:ind w:left="425" w:hanging="426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Na případné dodatečné stavební práce a méně práce povede zhotovitel zvláštní deník. Dodatečné stavební práce mohou být realizovány po uzavření písemného dodatku k této smlouvě a v souladu </w:t>
      </w:r>
      <w:r>
        <w:rPr>
          <w:sz w:val="24"/>
          <w:szCs w:val="24"/>
        </w:rPr>
        <w:t>se zá</w:t>
      </w:r>
      <w:r w:rsidR="00B4664C">
        <w:rPr>
          <w:sz w:val="24"/>
          <w:szCs w:val="24"/>
        </w:rPr>
        <w:t>konem č.134</w:t>
      </w:r>
      <w:r>
        <w:rPr>
          <w:sz w:val="24"/>
          <w:szCs w:val="24"/>
        </w:rPr>
        <w:t>/2</w:t>
      </w:r>
      <w:r w:rsidR="00B4664C">
        <w:rPr>
          <w:sz w:val="24"/>
          <w:szCs w:val="24"/>
        </w:rPr>
        <w:t>01</w:t>
      </w:r>
      <w:r>
        <w:rPr>
          <w:sz w:val="24"/>
          <w:szCs w:val="24"/>
        </w:rPr>
        <w:t xml:space="preserve">6 Sb., o </w:t>
      </w:r>
      <w:r w:rsidR="00B4664C">
        <w:rPr>
          <w:sz w:val="24"/>
          <w:szCs w:val="24"/>
        </w:rPr>
        <w:t>zadávání veřejných zakázek</w:t>
      </w:r>
      <w:r>
        <w:rPr>
          <w:sz w:val="24"/>
          <w:szCs w:val="24"/>
        </w:rPr>
        <w:t xml:space="preserve"> v platném znění.</w:t>
      </w:r>
    </w:p>
    <w:p w:rsidR="00500316" w:rsidRDefault="00500316" w:rsidP="00B06D51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</w:t>
      </w:r>
      <w:r>
        <w:rPr>
          <w:sz w:val="24"/>
        </w:rPr>
        <w:br/>
        <w:t>(reklamované) v zápise o předání a převzetí stavby.</w:t>
      </w:r>
    </w:p>
    <w:p w:rsidR="00500316" w:rsidRDefault="00B06D51" w:rsidP="00B06D51">
      <w:pPr>
        <w:pStyle w:val="Zkladntextodsazen2"/>
        <w:tabs>
          <w:tab w:val="clear" w:pos="0"/>
          <w:tab w:val="left" w:pos="426"/>
        </w:tabs>
        <w:ind w:left="426" w:hanging="427"/>
      </w:pPr>
      <w:r>
        <w:tab/>
        <w:t>J</w:t>
      </w:r>
      <w:r w:rsidR="00500316">
        <w:t>estliže stavbyvedoucí nesouhlasí s provedeným záznamem objednatele nebo projektanta, je</w:t>
      </w:r>
      <w:r w:rsidR="005423C2">
        <w:t xml:space="preserve"> p</w:t>
      </w:r>
      <w:r w:rsidR="00500316">
        <w:t>ovinen do 3 pracovních dnů připojit k záznamu svoje vyjádření, jinak se má za to, že s obsahem záznamu souhlasí.</w:t>
      </w:r>
    </w:p>
    <w:p w:rsidR="00500316" w:rsidRDefault="00500316" w:rsidP="00B06D51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500316" w:rsidRDefault="00500316" w:rsidP="00B06D51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both"/>
        <w:rPr>
          <w:sz w:val="24"/>
          <w:szCs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napToGrid w:val="0"/>
          <w:sz w:val="24"/>
          <w:szCs w:val="24"/>
        </w:rPr>
        <w:t xml:space="preserve">Zhotovitel je povinen umožnit objednateli pravidelně kontrolovat provádění díla, a to osobně nebo prostřednictvím svého zástupce (dozoru). </w:t>
      </w:r>
      <w:r>
        <w:rPr>
          <w:sz w:val="24"/>
          <w:szCs w:val="24"/>
        </w:rPr>
        <w:t xml:space="preserve">Zhotovitel se zavazuje, že v třídenním předstihu písemně ve stavebním deníku vyzve objednatele ke kontrole vykonaných prací a použitých </w:t>
      </w:r>
      <w:r>
        <w:rPr>
          <w:sz w:val="24"/>
          <w:szCs w:val="24"/>
        </w:rPr>
        <w:lastRenderedPageBreak/>
        <w:t xml:space="preserve">materiálů a výrobků, u těch prací, které budou zakryty </w:t>
      </w:r>
      <w:r w:rsidR="005423C2">
        <w:rPr>
          <w:sz w:val="24"/>
          <w:szCs w:val="24"/>
        </w:rPr>
        <w:t xml:space="preserve">následnými výsledky prováděného </w:t>
      </w:r>
      <w:r>
        <w:rPr>
          <w:sz w:val="24"/>
          <w:szCs w:val="24"/>
        </w:rPr>
        <w:t>díla, popř.  jejichž kvalitu nelze kontrolovat po dokončení díla, a ke zkouškám prováděným v průběhu prací.</w:t>
      </w:r>
    </w:p>
    <w:p w:rsidR="00500316" w:rsidRPr="00C063E5" w:rsidRDefault="00500316" w:rsidP="00B06D51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 xml:space="preserve">7.  </w:t>
      </w:r>
      <w:r w:rsidR="00B06D51">
        <w:rPr>
          <w:sz w:val="24"/>
        </w:rPr>
        <w:t xml:space="preserve"> </w:t>
      </w:r>
      <w:r w:rsidR="005423C2">
        <w:rPr>
          <w:sz w:val="24"/>
        </w:rPr>
        <w:t>V</w:t>
      </w:r>
      <w:r>
        <w:rPr>
          <w:sz w:val="24"/>
        </w:rPr>
        <w:t xml:space="preserve">ýkon technického dozoru zajišťuje pro objednatele </w:t>
      </w:r>
      <w:r w:rsidR="00CF38C1">
        <w:rPr>
          <w:sz w:val="24"/>
        </w:rPr>
        <w:t>Petr Vodňanský,</w:t>
      </w:r>
      <w:r w:rsidR="00D0256A" w:rsidRPr="00C063E5">
        <w:rPr>
          <w:sz w:val="24"/>
        </w:rPr>
        <w:t xml:space="preserve"> tel</w:t>
      </w:r>
      <w:r w:rsidR="00CF38C1">
        <w:rPr>
          <w:sz w:val="24"/>
        </w:rPr>
        <w:t>. 775 683 293.</w:t>
      </w:r>
    </w:p>
    <w:p w:rsidR="00500316" w:rsidRDefault="00500316" w:rsidP="00B06D51">
      <w:pPr>
        <w:numPr>
          <w:ilvl w:val="12"/>
          <w:numId w:val="0"/>
        </w:numPr>
        <w:tabs>
          <w:tab w:val="left" w:pos="360"/>
          <w:tab w:val="left" w:pos="426"/>
        </w:tabs>
        <w:spacing w:before="120" w:after="120" w:line="240" w:lineRule="atLeast"/>
        <w:ind w:left="426" w:hanging="427"/>
        <w:jc w:val="both"/>
        <w:rPr>
          <w:sz w:val="24"/>
        </w:rPr>
      </w:pPr>
      <w:r w:rsidRPr="00C063E5">
        <w:rPr>
          <w:sz w:val="24"/>
        </w:rPr>
        <w:t>8.</w:t>
      </w:r>
      <w:r w:rsidRPr="00C063E5">
        <w:rPr>
          <w:sz w:val="24"/>
        </w:rPr>
        <w:tab/>
        <w:t>Technický dozor objednatele zejména:</w:t>
      </w:r>
    </w:p>
    <w:p w:rsidR="00500316" w:rsidRDefault="005423C2" w:rsidP="00B06D51">
      <w:pPr>
        <w:numPr>
          <w:ilvl w:val="12"/>
          <w:numId w:val="0"/>
        </w:numPr>
        <w:tabs>
          <w:tab w:val="left" w:pos="426"/>
        </w:tabs>
        <w:spacing w:line="240" w:lineRule="atLeast"/>
        <w:ind w:left="426"/>
        <w:jc w:val="both"/>
        <w:rPr>
          <w:sz w:val="24"/>
        </w:rPr>
      </w:pPr>
      <w:r>
        <w:rPr>
          <w:sz w:val="24"/>
        </w:rPr>
        <w:t xml:space="preserve">a) </w:t>
      </w:r>
      <w:r w:rsidR="00B06D51">
        <w:rPr>
          <w:sz w:val="24"/>
        </w:rPr>
        <w:t xml:space="preserve"> </w:t>
      </w:r>
      <w:r w:rsidR="00500316">
        <w:rPr>
          <w:sz w:val="24"/>
        </w:rPr>
        <w:t>Průběžně sleduje, zda jsou práce prováděny podle schváleného projektu, podle smlouvy o dílo, technických norem a jiných předpisů.</w:t>
      </w:r>
    </w:p>
    <w:p w:rsidR="00500316" w:rsidRDefault="00500316" w:rsidP="00B06D51">
      <w:pPr>
        <w:numPr>
          <w:ilvl w:val="12"/>
          <w:numId w:val="0"/>
        </w:numPr>
        <w:tabs>
          <w:tab w:val="left" w:pos="360"/>
          <w:tab w:val="left" w:pos="426"/>
        </w:tabs>
        <w:spacing w:line="240" w:lineRule="atLeast"/>
        <w:ind w:left="426"/>
        <w:jc w:val="both"/>
        <w:rPr>
          <w:sz w:val="24"/>
        </w:rPr>
      </w:pPr>
      <w:r>
        <w:rPr>
          <w:sz w:val="24"/>
        </w:rPr>
        <w:t>b)</w:t>
      </w:r>
      <w:r w:rsidR="005423C2">
        <w:rPr>
          <w:sz w:val="24"/>
        </w:rPr>
        <w:t xml:space="preserve"> </w:t>
      </w:r>
      <w:r>
        <w:rPr>
          <w:sz w:val="24"/>
        </w:rPr>
        <w:t>Přebírá dodávky stavebních prací a celé dílo podle této smlouvy a potvrzuje soupisy provedených prací a zjišťovací protokoly.</w:t>
      </w:r>
    </w:p>
    <w:p w:rsidR="00500316" w:rsidRDefault="005423C2" w:rsidP="00B06D51">
      <w:pPr>
        <w:pStyle w:val="Zkladntextodsazen3"/>
        <w:tabs>
          <w:tab w:val="left" w:pos="426"/>
        </w:tabs>
        <w:ind w:left="426" w:firstLine="0"/>
      </w:pPr>
      <w:r>
        <w:t xml:space="preserve">c) </w:t>
      </w:r>
      <w:r w:rsidR="00500316">
        <w:t>Je zmocněn projednávat dodatečné stavební práce, které musí následně písemně předložit k odsouhlasení investorovi.</w:t>
      </w:r>
    </w:p>
    <w:p w:rsidR="00500316" w:rsidRDefault="00500316" w:rsidP="00B06D51">
      <w:pPr>
        <w:numPr>
          <w:ilvl w:val="12"/>
          <w:numId w:val="0"/>
        </w:numPr>
        <w:tabs>
          <w:tab w:val="left" w:pos="360"/>
          <w:tab w:val="left" w:pos="426"/>
        </w:tabs>
        <w:spacing w:line="240" w:lineRule="atLeast"/>
        <w:ind w:left="426"/>
        <w:jc w:val="both"/>
        <w:rPr>
          <w:sz w:val="24"/>
        </w:rPr>
      </w:pPr>
      <w:r>
        <w:rPr>
          <w:sz w:val="24"/>
        </w:rPr>
        <w:t>d) 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500316" w:rsidRDefault="00500316" w:rsidP="00B06D51">
      <w:pPr>
        <w:numPr>
          <w:ilvl w:val="12"/>
          <w:numId w:val="0"/>
        </w:numPr>
        <w:tabs>
          <w:tab w:val="left" w:pos="360"/>
          <w:tab w:val="left" w:pos="426"/>
        </w:tabs>
        <w:spacing w:after="120" w:line="240" w:lineRule="atLeast"/>
        <w:ind w:left="426"/>
        <w:jc w:val="both"/>
        <w:rPr>
          <w:sz w:val="24"/>
        </w:rPr>
      </w:pPr>
      <w:r>
        <w:rPr>
          <w:sz w:val="24"/>
        </w:rPr>
        <w:t xml:space="preserve">e) </w:t>
      </w:r>
      <w:r w:rsidR="005423C2">
        <w:rPr>
          <w:sz w:val="24"/>
        </w:rPr>
        <w:t xml:space="preserve"> </w:t>
      </w:r>
      <w:r>
        <w:rPr>
          <w:sz w:val="24"/>
        </w:rPr>
        <w:t>Pravidelně kontroluje a svým podpisem potvrzuje stavební deník.</w:t>
      </w:r>
    </w:p>
    <w:p w:rsidR="00500316" w:rsidRDefault="00500316" w:rsidP="00B06D51">
      <w:pPr>
        <w:numPr>
          <w:ilvl w:val="12"/>
          <w:numId w:val="0"/>
        </w:numPr>
        <w:tabs>
          <w:tab w:val="left" w:pos="360"/>
          <w:tab w:val="left" w:pos="426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Zhotovitel bude průběžně informovat objednatele o stavu rozpracovaného díla.</w:t>
      </w:r>
    </w:p>
    <w:p w:rsidR="00500316" w:rsidRDefault="00500316" w:rsidP="00B06D51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Zápis zapsaný ve stavebním deníku, podepsaný stavbyvedoucím a technickým dozorem, je důkazem o zapsané skutečnosti a je podkladem pro případné smluvní úpravy.</w:t>
      </w:r>
    </w:p>
    <w:p w:rsidR="007203DF" w:rsidRDefault="00500316" w:rsidP="00B06D51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Zhotovitel je povinen předat po odstranění vad a nedodělků zjištěných při přejímacím řízení stavby objednateli originál stavebního deníku k archivaci dle zákona č. 183/2006 Sb. v platném znění.</w:t>
      </w:r>
    </w:p>
    <w:p w:rsidR="00C479A2" w:rsidRDefault="00C479A2" w:rsidP="007203DF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center"/>
        <w:rPr>
          <w:b/>
          <w:sz w:val="24"/>
        </w:rPr>
      </w:pPr>
    </w:p>
    <w:p w:rsidR="00500316" w:rsidRDefault="00500316" w:rsidP="007203DF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426" w:hanging="427"/>
        <w:jc w:val="center"/>
        <w:rPr>
          <w:b/>
          <w:sz w:val="24"/>
        </w:rPr>
      </w:pPr>
      <w:r>
        <w:rPr>
          <w:b/>
          <w:sz w:val="24"/>
        </w:rPr>
        <w:t>VIII.</w:t>
      </w:r>
      <w:r w:rsidR="00B06D51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B06D51">
        <w:rPr>
          <w:b/>
          <w:sz w:val="24"/>
        </w:rPr>
        <w:t xml:space="preserve">  </w:t>
      </w:r>
      <w:r>
        <w:rPr>
          <w:b/>
          <w:sz w:val="24"/>
        </w:rPr>
        <w:t>P Ř E D Á N Í   A   P Ř E V Z E T Í   D Í L A</w:t>
      </w:r>
    </w:p>
    <w:p w:rsidR="007203DF" w:rsidRDefault="007203DF" w:rsidP="00B06D51">
      <w:pPr>
        <w:numPr>
          <w:ilvl w:val="12"/>
          <w:numId w:val="0"/>
        </w:numPr>
        <w:tabs>
          <w:tab w:val="left" w:pos="426"/>
          <w:tab w:val="left" w:pos="567"/>
        </w:tabs>
        <w:spacing w:line="240" w:lineRule="atLeast"/>
        <w:ind w:left="426" w:hanging="427"/>
        <w:jc w:val="center"/>
        <w:rPr>
          <w:b/>
          <w:sz w:val="24"/>
        </w:rPr>
      </w:pPr>
    </w:p>
    <w:p w:rsidR="00280742" w:rsidRDefault="00500316" w:rsidP="00B06D51">
      <w:pPr>
        <w:numPr>
          <w:ilvl w:val="12"/>
          <w:numId w:val="0"/>
        </w:numPr>
        <w:tabs>
          <w:tab w:val="left" w:pos="426"/>
          <w:tab w:val="left" w:pos="567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Dílo (stavba) se považuje za řádně dokončené, je-li prosto vad a nedodělků. </w:t>
      </w:r>
    </w:p>
    <w:p w:rsidR="00500316" w:rsidRPr="00AA1DDF" w:rsidRDefault="00500316" w:rsidP="00B06D51">
      <w:pPr>
        <w:numPr>
          <w:ilvl w:val="12"/>
          <w:numId w:val="0"/>
        </w:numPr>
        <w:tabs>
          <w:tab w:val="left" w:pos="426"/>
          <w:tab w:val="left" w:pos="567"/>
        </w:tabs>
        <w:spacing w:before="120" w:line="240" w:lineRule="atLeast"/>
        <w:ind w:left="426" w:hanging="427"/>
        <w:jc w:val="both"/>
        <w:rPr>
          <w:sz w:val="24"/>
        </w:rPr>
      </w:pPr>
      <w:r w:rsidRPr="00AA1DDF">
        <w:rPr>
          <w:sz w:val="24"/>
        </w:rPr>
        <w:t>2.</w:t>
      </w:r>
      <w:r w:rsidRPr="00AA1DDF">
        <w:rPr>
          <w:sz w:val="24"/>
        </w:rPr>
        <w:tab/>
        <w:t>Zhotovitel je povinen zajistit předložení veškerých atestů, zpráv a protokolů o zkouškách stanovených platnými předpisy.</w:t>
      </w:r>
    </w:p>
    <w:p w:rsidR="00500316" w:rsidRPr="00AA1DDF" w:rsidRDefault="00B06D51" w:rsidP="00B06D51">
      <w:pPr>
        <w:numPr>
          <w:ilvl w:val="12"/>
          <w:numId w:val="0"/>
        </w:numPr>
        <w:tabs>
          <w:tab w:val="left" w:pos="426"/>
          <w:tab w:val="left" w:pos="567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ab/>
      </w:r>
      <w:r w:rsidR="00500316" w:rsidRPr="00AA1DDF">
        <w:rPr>
          <w:sz w:val="24"/>
        </w:rPr>
        <w:t>Dále připraví tyto doklady:</w:t>
      </w:r>
    </w:p>
    <w:p w:rsidR="00500316" w:rsidRPr="00AA1DDF" w:rsidRDefault="00500316" w:rsidP="00B06D51">
      <w:pPr>
        <w:numPr>
          <w:ilvl w:val="12"/>
          <w:numId w:val="0"/>
        </w:numPr>
        <w:tabs>
          <w:tab w:val="left" w:pos="426"/>
          <w:tab w:val="left" w:pos="567"/>
        </w:tabs>
        <w:spacing w:line="240" w:lineRule="atLeast"/>
        <w:ind w:left="853" w:hanging="427"/>
        <w:jc w:val="both"/>
        <w:rPr>
          <w:sz w:val="24"/>
        </w:rPr>
      </w:pPr>
      <w:r w:rsidRPr="00AA1DDF">
        <w:rPr>
          <w:sz w:val="24"/>
        </w:rPr>
        <w:t>- stavební deník</w:t>
      </w:r>
    </w:p>
    <w:p w:rsidR="00500316" w:rsidRPr="00AA1DDF" w:rsidRDefault="00500316" w:rsidP="00B06D51">
      <w:pPr>
        <w:numPr>
          <w:ilvl w:val="12"/>
          <w:numId w:val="0"/>
        </w:numPr>
        <w:tabs>
          <w:tab w:val="left" w:pos="426"/>
          <w:tab w:val="left" w:pos="567"/>
        </w:tabs>
        <w:spacing w:line="240" w:lineRule="atLeast"/>
        <w:ind w:left="853" w:hanging="427"/>
        <w:jc w:val="both"/>
        <w:rPr>
          <w:sz w:val="24"/>
        </w:rPr>
      </w:pPr>
      <w:r w:rsidRPr="00AA1DDF">
        <w:rPr>
          <w:sz w:val="24"/>
        </w:rPr>
        <w:t>- prohlášení o shodě na stanovené výrobky</w:t>
      </w:r>
    </w:p>
    <w:p w:rsidR="00D0256A" w:rsidRPr="00AA1DDF" w:rsidRDefault="00D0256A" w:rsidP="00B06D51">
      <w:pPr>
        <w:numPr>
          <w:ilvl w:val="12"/>
          <w:numId w:val="0"/>
        </w:numPr>
        <w:tabs>
          <w:tab w:val="left" w:pos="426"/>
          <w:tab w:val="left" w:pos="567"/>
        </w:tabs>
        <w:spacing w:line="240" w:lineRule="atLeast"/>
        <w:ind w:left="853" w:hanging="427"/>
        <w:jc w:val="both"/>
        <w:rPr>
          <w:sz w:val="24"/>
        </w:rPr>
      </w:pPr>
      <w:r w:rsidRPr="00AA1DDF">
        <w:rPr>
          <w:sz w:val="24"/>
        </w:rPr>
        <w:t>- doklady o likvidaci stavební suti</w:t>
      </w:r>
    </w:p>
    <w:p w:rsidR="00500316" w:rsidRDefault="00500316" w:rsidP="00A52F58">
      <w:pPr>
        <w:numPr>
          <w:ilvl w:val="12"/>
          <w:numId w:val="0"/>
        </w:numPr>
        <w:tabs>
          <w:tab w:val="left" w:pos="426"/>
          <w:tab w:val="left" w:pos="567"/>
        </w:tabs>
        <w:spacing w:before="120" w:line="240" w:lineRule="atLeast"/>
        <w:ind w:left="426" w:hanging="42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500316" w:rsidRDefault="00500316" w:rsidP="00A52F58">
      <w:pPr>
        <w:numPr>
          <w:ilvl w:val="12"/>
          <w:numId w:val="0"/>
        </w:numPr>
        <w:tabs>
          <w:tab w:val="left" w:pos="426"/>
          <w:tab w:val="left" w:pos="567"/>
        </w:tabs>
        <w:spacing w:before="120" w:line="240" w:lineRule="atLeast"/>
        <w:ind w:left="426" w:hanging="426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K převzetí dokončeného díla vyzve zhotovitel objednatele písemně alespoň 14 dnů před zahájením předávacího řízení a to způsobem uvedeným v čl. XIV.</w:t>
      </w:r>
    </w:p>
    <w:p w:rsidR="00500316" w:rsidRDefault="00500316" w:rsidP="005D0AC5">
      <w:pPr>
        <w:pStyle w:val="Zkladntext21"/>
        <w:numPr>
          <w:ilvl w:val="12"/>
          <w:numId w:val="0"/>
        </w:numPr>
        <w:tabs>
          <w:tab w:val="left" w:pos="426"/>
          <w:tab w:val="left" w:pos="567"/>
        </w:tabs>
        <w:spacing w:before="120"/>
        <w:ind w:left="426" w:hanging="426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převzato,  a dohodu o termínech odstranění vad a nedodělků.</w:t>
      </w:r>
    </w:p>
    <w:p w:rsidR="00500316" w:rsidRDefault="00500316" w:rsidP="005D0AC5">
      <w:pPr>
        <w:numPr>
          <w:ilvl w:val="12"/>
          <w:numId w:val="0"/>
        </w:numPr>
        <w:tabs>
          <w:tab w:val="left" w:pos="426"/>
        </w:tabs>
        <w:spacing w:before="120" w:line="240" w:lineRule="atLeast"/>
        <w:ind w:left="567" w:hanging="567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Dnem podpisu protokolu o předání a převzetí díla začíná běžet záruční lhůta.</w:t>
      </w:r>
    </w:p>
    <w:p w:rsidR="00500316" w:rsidRDefault="00500316" w:rsidP="005D0AC5">
      <w:pPr>
        <w:numPr>
          <w:ilvl w:val="12"/>
          <w:numId w:val="0"/>
        </w:numPr>
        <w:tabs>
          <w:tab w:val="left" w:pos="-426"/>
        </w:tabs>
        <w:spacing w:before="120" w:line="240" w:lineRule="atLeast"/>
        <w:ind w:left="426" w:hanging="426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Odmítne-li objednatel dílo převzít, sepíše se o tom zápis, v němž smluvní strany uvedou svá stanoviska a jejich zdůvodnění včetně návrhu na další postup.</w:t>
      </w:r>
    </w:p>
    <w:p w:rsidR="00500316" w:rsidRDefault="00500316" w:rsidP="005D0AC5">
      <w:pPr>
        <w:numPr>
          <w:ilvl w:val="12"/>
          <w:numId w:val="0"/>
        </w:numPr>
        <w:spacing w:before="120" w:line="240" w:lineRule="atLeast"/>
        <w:ind w:left="426" w:hanging="426"/>
        <w:jc w:val="both"/>
        <w:rPr>
          <w:sz w:val="24"/>
        </w:rPr>
      </w:pPr>
      <w:r>
        <w:rPr>
          <w:sz w:val="24"/>
        </w:rPr>
        <w:lastRenderedPageBreak/>
        <w:t>8.</w:t>
      </w:r>
      <w:r>
        <w:rPr>
          <w:sz w:val="24"/>
        </w:rP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B06D51" w:rsidRDefault="00B06D51" w:rsidP="005423C2">
      <w:pPr>
        <w:numPr>
          <w:ilvl w:val="12"/>
          <w:numId w:val="0"/>
        </w:numPr>
        <w:tabs>
          <w:tab w:val="left" w:pos="540"/>
          <w:tab w:val="left" w:pos="567"/>
        </w:tabs>
        <w:spacing w:before="120" w:line="240" w:lineRule="atLeast"/>
        <w:ind w:left="540" w:hanging="540"/>
        <w:jc w:val="center"/>
        <w:rPr>
          <w:b/>
          <w:sz w:val="24"/>
        </w:rPr>
      </w:pPr>
    </w:p>
    <w:p w:rsidR="00500316" w:rsidRDefault="00500316" w:rsidP="005423C2">
      <w:pPr>
        <w:numPr>
          <w:ilvl w:val="12"/>
          <w:numId w:val="0"/>
        </w:numPr>
        <w:tabs>
          <w:tab w:val="left" w:pos="540"/>
          <w:tab w:val="left" w:pos="567"/>
        </w:tabs>
        <w:spacing w:before="120" w:line="240" w:lineRule="atLeast"/>
        <w:ind w:left="540" w:hanging="540"/>
        <w:jc w:val="center"/>
        <w:rPr>
          <w:b/>
          <w:sz w:val="24"/>
        </w:rPr>
      </w:pPr>
      <w:r>
        <w:rPr>
          <w:b/>
          <w:sz w:val="24"/>
        </w:rPr>
        <w:t xml:space="preserve"> IX.</w:t>
      </w:r>
      <w:r w:rsidR="00B06D51">
        <w:rPr>
          <w:b/>
          <w:sz w:val="24"/>
        </w:rPr>
        <w:t xml:space="preserve">    </w:t>
      </w:r>
      <w:r>
        <w:rPr>
          <w:b/>
          <w:sz w:val="24"/>
        </w:rPr>
        <w:t xml:space="preserve"> PRÁVA Z VADNÉHO PLNĚNÍ  A  ZÁRUKA</w:t>
      </w:r>
    </w:p>
    <w:p w:rsidR="007203DF" w:rsidRDefault="007203DF" w:rsidP="005423C2">
      <w:pPr>
        <w:numPr>
          <w:ilvl w:val="12"/>
          <w:numId w:val="0"/>
        </w:numPr>
        <w:tabs>
          <w:tab w:val="left" w:pos="540"/>
          <w:tab w:val="left" w:pos="567"/>
        </w:tabs>
        <w:spacing w:line="240" w:lineRule="atLeast"/>
        <w:ind w:left="540" w:hanging="540"/>
        <w:jc w:val="center"/>
        <w:rPr>
          <w:b/>
          <w:sz w:val="24"/>
        </w:rPr>
      </w:pPr>
    </w:p>
    <w:p w:rsidR="00500316" w:rsidRDefault="00500316" w:rsidP="005423C2">
      <w:pPr>
        <w:pStyle w:val="Zkladntextodsazen31"/>
        <w:numPr>
          <w:ilvl w:val="3"/>
          <w:numId w:val="1"/>
        </w:numPr>
        <w:tabs>
          <w:tab w:val="left" w:pos="-993"/>
          <w:tab w:val="left" w:pos="540"/>
          <w:tab w:val="left" w:pos="567"/>
        </w:tabs>
        <w:ind w:hanging="540"/>
      </w:pPr>
      <w:r>
        <w:t>Zhotovitel zodpovídá za to, že dílo, které je předmětem této smlouvy je zhotovené podle podmínek smlouvy, jinak se považuje za vadné.</w:t>
      </w:r>
    </w:p>
    <w:p w:rsidR="00500316" w:rsidRDefault="00500316" w:rsidP="005423C2">
      <w:pPr>
        <w:pStyle w:val="Zkladntextodsazen31"/>
        <w:numPr>
          <w:ilvl w:val="3"/>
          <w:numId w:val="1"/>
        </w:numPr>
        <w:tabs>
          <w:tab w:val="left" w:pos="-993"/>
          <w:tab w:val="left" w:pos="540"/>
          <w:tab w:val="left" w:pos="567"/>
        </w:tabs>
        <w:ind w:hanging="540"/>
        <w:rPr>
          <w:szCs w:val="24"/>
        </w:rPr>
      </w:pPr>
      <w:r>
        <w:rPr>
          <w:szCs w:val="24"/>
        </w:rPr>
        <w:t>Zhotovitel dále poskytuje objednateli záruku na dílo. Záruka spočívá v tom, že po dobu záruční doby bude dílo mít vlastnosti dohodnuté v této smlouvě a vlastnosti stanovené právními předpisy, technickým</w:t>
      </w:r>
      <w:r w:rsidR="00D0256A">
        <w:rPr>
          <w:szCs w:val="24"/>
        </w:rPr>
        <w:t xml:space="preserve">i normami, případně vlastnosti </w:t>
      </w:r>
      <w:r>
        <w:rPr>
          <w:szCs w:val="24"/>
        </w:rPr>
        <w:t>obvyklé.</w:t>
      </w:r>
    </w:p>
    <w:p w:rsidR="00500316" w:rsidRDefault="00500316">
      <w:pPr>
        <w:pStyle w:val="Zkladntextodsazen31"/>
        <w:numPr>
          <w:ilvl w:val="3"/>
          <w:numId w:val="1"/>
        </w:numPr>
        <w:tabs>
          <w:tab w:val="left" w:pos="-993"/>
          <w:tab w:val="left" w:pos="540"/>
        </w:tabs>
        <w:ind w:hanging="540"/>
      </w:pPr>
      <w:r>
        <w:rPr>
          <w:b/>
        </w:rPr>
        <w:t>Záruční doba</w:t>
      </w:r>
      <w:r>
        <w:t xml:space="preserve"> na dílo je</w:t>
      </w:r>
      <w:r>
        <w:rPr>
          <w:b/>
        </w:rPr>
        <w:t xml:space="preserve"> 60 měsíců </w:t>
      </w:r>
      <w:r>
        <w:t xml:space="preserve">ode dne předání celého díla. </w:t>
      </w:r>
    </w:p>
    <w:p w:rsidR="00500316" w:rsidRDefault="00500316">
      <w:pPr>
        <w:pStyle w:val="Zkladntextodsazen31"/>
        <w:numPr>
          <w:ilvl w:val="3"/>
          <w:numId w:val="1"/>
        </w:numPr>
        <w:tabs>
          <w:tab w:val="left" w:pos="-993"/>
          <w:tab w:val="left" w:pos="540"/>
        </w:tabs>
        <w:ind w:hanging="540"/>
        <w:rPr>
          <w:szCs w:val="24"/>
        </w:rPr>
      </w:pPr>
      <w:r>
        <w:t xml:space="preserve">Pokud bude mít dílo vady, ať tyto vady vznikly před dokončením díla, nebo jako záruční vady byly zjištěny v záruční době, je zhotovitel povinen je bezplatně odstranit a nahradit objednateli náklady spojené se zjištěním a uplatněním vad. Případné vady odstraní zhotovitel bez zbytečného odkladu a bezplatně. </w:t>
      </w:r>
    </w:p>
    <w:p w:rsidR="00500316" w:rsidRDefault="00500316">
      <w:pPr>
        <w:pStyle w:val="Zkladntextodsazen31"/>
        <w:numPr>
          <w:ilvl w:val="3"/>
          <w:numId w:val="1"/>
        </w:numPr>
        <w:tabs>
          <w:tab w:val="left" w:pos="-993"/>
          <w:tab w:val="left" w:pos="540"/>
        </w:tabs>
        <w:ind w:hanging="540"/>
        <w:rPr>
          <w:szCs w:val="24"/>
        </w:rPr>
      </w:pPr>
      <w:r>
        <w:t>Zhotovitel je však povinen upozornit objednatele na vady projektu, o kterých věděl nebo vědět mohl a to bezodkladně po tom, co tyto vady zjistil nebo zjistit mohl.</w:t>
      </w:r>
    </w:p>
    <w:p w:rsidR="00500316" w:rsidRDefault="00500316">
      <w:pPr>
        <w:pStyle w:val="Zkladntextodsazen31"/>
        <w:numPr>
          <w:ilvl w:val="3"/>
          <w:numId w:val="1"/>
        </w:numPr>
        <w:tabs>
          <w:tab w:val="left" w:pos="-993"/>
          <w:tab w:val="left" w:pos="540"/>
        </w:tabs>
        <w:ind w:hanging="540"/>
      </w:pPr>
      <w:r>
        <w:t>Zhotovitel neodpovídá za vady vzniklé v důsledku neodborného zásahu, neodborného užívání ze strany objednatele (uživatele) a zásahem třetích osob.</w:t>
      </w:r>
    </w:p>
    <w:p w:rsidR="00500316" w:rsidRDefault="002F4875">
      <w:pPr>
        <w:pStyle w:val="Zkladntext21"/>
        <w:numPr>
          <w:ilvl w:val="12"/>
          <w:numId w:val="0"/>
        </w:numPr>
        <w:tabs>
          <w:tab w:val="left" w:pos="425"/>
          <w:tab w:val="left" w:pos="540"/>
        </w:tabs>
        <w:spacing w:before="120"/>
        <w:ind w:left="540" w:hanging="540"/>
      </w:pPr>
      <w:r>
        <w:t>7</w:t>
      </w:r>
      <w:r w:rsidR="00500316">
        <w:t xml:space="preserve">.   Reklamace vad je uplatněna včas, pokud ji objednatel uplatní písemně nejpozději do uplynutí záruční doby, a to způsobem uvedeným v čl. XIV.  </w:t>
      </w:r>
    </w:p>
    <w:p w:rsidR="00500316" w:rsidRDefault="002F4875" w:rsidP="00D0256A">
      <w:pPr>
        <w:numPr>
          <w:ilvl w:val="12"/>
          <w:numId w:val="0"/>
        </w:numPr>
        <w:tabs>
          <w:tab w:val="left" w:pos="540"/>
        </w:tabs>
        <w:spacing w:before="120" w:line="240" w:lineRule="atLeast"/>
        <w:ind w:left="539" w:hanging="539"/>
        <w:jc w:val="both"/>
        <w:rPr>
          <w:sz w:val="24"/>
        </w:rPr>
      </w:pPr>
      <w:r>
        <w:rPr>
          <w:sz w:val="24"/>
        </w:rPr>
        <w:t>8</w:t>
      </w:r>
      <w:r w:rsidR="00500316">
        <w:rPr>
          <w:sz w:val="24"/>
        </w:rPr>
        <w:t>.   Za škodu vzniklou porušením povinností dle odst. 1 zhotovitel neodpovídá jen v případě, že prokáže, že škoda byla způsobena okolnostmi vylučujícími jeho odpovědnost.</w:t>
      </w:r>
    </w:p>
    <w:p w:rsidR="00500316" w:rsidRDefault="002F4875" w:rsidP="00D0256A">
      <w:pPr>
        <w:tabs>
          <w:tab w:val="left" w:pos="540"/>
        </w:tabs>
        <w:spacing w:before="120" w:line="240" w:lineRule="atLeast"/>
        <w:ind w:left="539" w:hanging="539"/>
        <w:jc w:val="both"/>
        <w:rPr>
          <w:sz w:val="24"/>
        </w:rPr>
      </w:pPr>
      <w:r>
        <w:rPr>
          <w:sz w:val="24"/>
        </w:rPr>
        <w:t>9</w:t>
      </w:r>
      <w:r w:rsidR="00500316">
        <w:rPr>
          <w:sz w:val="24"/>
        </w:rPr>
        <w:t xml:space="preserve">. </w:t>
      </w:r>
      <w:r w:rsidR="00D0256A">
        <w:rPr>
          <w:sz w:val="24"/>
        </w:rPr>
        <w:t xml:space="preserve"> </w:t>
      </w:r>
      <w:r w:rsidR="00500316">
        <w:rPr>
          <w:sz w:val="24"/>
        </w:rPr>
        <w:t xml:space="preserve">V případě, že zhotovitel z jakéhokoliv důvodu nedokončí dílo, pak záruka za jakost platí </w:t>
      </w:r>
      <w:r w:rsidR="00500316">
        <w:rPr>
          <w:sz w:val="24"/>
        </w:rPr>
        <w:br/>
        <w:t>na dodávky a práce provedené do doby ukončení prací.</w:t>
      </w:r>
    </w:p>
    <w:p w:rsidR="00500316" w:rsidRDefault="00500316" w:rsidP="00D0256A">
      <w:pPr>
        <w:tabs>
          <w:tab w:val="left" w:pos="540"/>
        </w:tabs>
        <w:spacing w:before="120" w:line="240" w:lineRule="atLeast"/>
        <w:ind w:left="540" w:hanging="540"/>
        <w:jc w:val="both"/>
        <w:rPr>
          <w:sz w:val="24"/>
        </w:rPr>
      </w:pPr>
      <w:r>
        <w:rPr>
          <w:sz w:val="24"/>
        </w:rPr>
        <w:t>1</w:t>
      </w:r>
      <w:r w:rsidR="002F4875">
        <w:rPr>
          <w:sz w:val="24"/>
        </w:rPr>
        <w:t>0</w:t>
      </w:r>
      <w:r>
        <w:rPr>
          <w:sz w:val="24"/>
        </w:rPr>
        <w:t>.   Smluvní strany se dohodly, že v případě vzniku vad díla, je objednatel povinen bezodkladně po jejich zjištění, písemnou formou a způsobem uvedeným v čl. XIV. existenci těchto vad zhotoviteli oznámit, přičemž zhotovitel je povinen písemně oznámené tedy reklamované vady díla bezplatně odstranit a to ve lhůtě 30 dnů od uplatnění písemné  výzvy - reklamace objednatelem.</w:t>
      </w:r>
    </w:p>
    <w:p w:rsidR="00500316" w:rsidRDefault="002F4875" w:rsidP="00D0256A">
      <w:pPr>
        <w:tabs>
          <w:tab w:val="left" w:pos="540"/>
        </w:tabs>
        <w:spacing w:before="120" w:line="240" w:lineRule="atLeast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0256A">
        <w:rPr>
          <w:sz w:val="24"/>
          <w:szCs w:val="24"/>
        </w:rPr>
        <w:t xml:space="preserve">.   </w:t>
      </w:r>
      <w:r w:rsidR="00500316">
        <w:rPr>
          <w:sz w:val="24"/>
          <w:szCs w:val="24"/>
        </w:rPr>
        <w:t>V případě havarijního charakteru vady je zhotovitel povinen zahájit odstraňování vady do 24 hod. od jejího nahlášení a vadu odstranit do 3 pracovních dnů, je-li to z technologických a dodacích důvodů možné, od písemného nahlášení objednatelem. Vadu havarijního charakteru může objednatel nahlásit telefonicky, či e-mailem nebo faxem, následně vždy toto nahlášení musí provést i písemně. V případě, že nebude možné odstranit vadu ve výše uvedených lhůtách z objektivních důvodů, které neleží na straně zhotovitele, mohou smluvní strany dojednat dočasné alternativní řešení odstranění vady do doby vyřešení vady řádným způsobem.</w:t>
      </w:r>
    </w:p>
    <w:p w:rsidR="00810D0E" w:rsidRDefault="00810D0E" w:rsidP="00D0256A">
      <w:pPr>
        <w:tabs>
          <w:tab w:val="left" w:pos="540"/>
        </w:tabs>
        <w:spacing w:before="120" w:line="240" w:lineRule="atLeast"/>
        <w:ind w:left="540" w:hanging="540"/>
        <w:jc w:val="both"/>
        <w:rPr>
          <w:sz w:val="24"/>
          <w:szCs w:val="24"/>
        </w:rPr>
      </w:pPr>
    </w:p>
    <w:p w:rsidR="00500316" w:rsidRDefault="00500316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  <w:sz w:val="24"/>
        </w:rPr>
      </w:pPr>
      <w:r>
        <w:rPr>
          <w:b/>
          <w:sz w:val="24"/>
        </w:rPr>
        <w:t>X.</w:t>
      </w:r>
      <w:r w:rsidR="00B06D51">
        <w:rPr>
          <w:b/>
          <w:sz w:val="24"/>
        </w:rPr>
        <w:t xml:space="preserve">     </w:t>
      </w:r>
      <w:r>
        <w:rPr>
          <w:b/>
          <w:sz w:val="24"/>
        </w:rPr>
        <w:t xml:space="preserve"> S M L U V N Í   P O K U T Y   A   N Á H R A D A   Š K O D Y</w:t>
      </w:r>
    </w:p>
    <w:p w:rsidR="007203DF" w:rsidRDefault="007203DF">
      <w:pPr>
        <w:numPr>
          <w:ilvl w:val="12"/>
          <w:numId w:val="0"/>
        </w:numPr>
        <w:spacing w:line="240" w:lineRule="atLeast"/>
        <w:ind w:left="425" w:hanging="425"/>
        <w:jc w:val="center"/>
        <w:rPr>
          <w:b/>
          <w:sz w:val="24"/>
        </w:rPr>
      </w:pPr>
    </w:p>
    <w:p w:rsidR="00500316" w:rsidRDefault="00500316" w:rsidP="005423C2">
      <w:pPr>
        <w:pStyle w:val="Zkladntextodsazen31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color w:val="FF0000"/>
        </w:rPr>
      </w:pPr>
      <w:r>
        <w:t xml:space="preserve">Za prodlení s předáním dokončeného díla či jeho částí zaplatí zhotovitel smluvní pokutu </w:t>
      </w:r>
      <w:r>
        <w:br/>
        <w:t xml:space="preserve">ve </w:t>
      </w:r>
      <w:r>
        <w:rPr>
          <w:b/>
        </w:rPr>
        <w:t>výši 5.000,-Kč</w:t>
      </w:r>
      <w:r>
        <w:t xml:space="preserve"> za každý započatý den prodlení. </w:t>
      </w:r>
    </w:p>
    <w:p w:rsidR="00500316" w:rsidRDefault="00500316" w:rsidP="005423C2">
      <w:pPr>
        <w:pStyle w:val="Zkladntextodsazen31"/>
        <w:numPr>
          <w:ilvl w:val="0"/>
          <w:numId w:val="10"/>
        </w:numPr>
        <w:tabs>
          <w:tab w:val="clear" w:pos="720"/>
          <w:tab w:val="num" w:pos="567"/>
        </w:tabs>
        <w:ind w:left="567" w:hanging="56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 xml:space="preserve">10.000,- Kč </w:t>
      </w:r>
      <w:r>
        <w:t>za každý den prodlení.</w:t>
      </w:r>
    </w:p>
    <w:p w:rsidR="00500316" w:rsidRDefault="00500316" w:rsidP="005423C2">
      <w:pPr>
        <w:pStyle w:val="Zkladntextodsazen31"/>
        <w:numPr>
          <w:ilvl w:val="0"/>
          <w:numId w:val="10"/>
        </w:numPr>
        <w:tabs>
          <w:tab w:val="clear" w:pos="720"/>
          <w:tab w:val="num" w:pos="567"/>
        </w:tabs>
        <w:ind w:left="567" w:hanging="567"/>
      </w:pPr>
      <w:r>
        <w:t xml:space="preserve">Neodstraní-li zhotovitel reklamovanou vadu do 30-ti dnů od doručení písemné reklamace nebo v jiném dohodnutém termínu, je zhotovitel objednateli povinen zaplatit smluvní pokutu ve výši </w:t>
      </w:r>
      <w:r>
        <w:rPr>
          <w:b/>
        </w:rPr>
        <w:t>5.000,-Kč</w:t>
      </w:r>
      <w:r>
        <w:t xml:space="preserve"> 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(Objednatel stanovuje minimální výši smluvní sankce na částku 10 000,- Kč).</w:t>
      </w:r>
    </w:p>
    <w:p w:rsidR="00500316" w:rsidRPr="005423C2" w:rsidRDefault="00500316" w:rsidP="005423C2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color w:val="FF0000"/>
        </w:rPr>
      </w:pPr>
      <w:r>
        <w:t xml:space="preserve">Jestliže budou objednatelem v průběhu plnění smlouvy zjištěny další nedostatky v činnosti zhotovitele a to zejména porušení ustanovení čl. VI., čl. VII. odst. 2,3,8 a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dále porušením ustanovení čl. VIII.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>
        <w:rPr>
          <w:b/>
        </w:rPr>
        <w:t>5.000,-Kč</w:t>
      </w:r>
      <w:r>
        <w:t xml:space="preserve"> za každý jednotlivý zjištěný a oznámený nedostatek, přičemž oznámením se rozumí doručení písemné výzvy k jeho odstranění dle čl. XIV. (Objednatel stanovuje minimální výši smluvní sankce na částku 5.000,- Kč)</w:t>
      </w:r>
    </w:p>
    <w:p w:rsidR="00500316" w:rsidRDefault="00500316" w:rsidP="005423C2">
      <w:pPr>
        <w:numPr>
          <w:ilvl w:val="0"/>
          <w:numId w:val="10"/>
        </w:numPr>
        <w:tabs>
          <w:tab w:val="clear" w:pos="720"/>
          <w:tab w:val="num" w:pos="567"/>
        </w:tabs>
        <w:spacing w:before="120" w:line="240" w:lineRule="atLeast"/>
        <w:ind w:left="567" w:hanging="567"/>
        <w:jc w:val="both"/>
        <w:rPr>
          <w:sz w:val="24"/>
        </w:rPr>
      </w:pPr>
      <w:r>
        <w:rPr>
          <w:sz w:val="24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500316" w:rsidRDefault="00500316" w:rsidP="005423C2">
      <w:pPr>
        <w:pStyle w:val="Zkladntext"/>
        <w:numPr>
          <w:ilvl w:val="0"/>
          <w:numId w:val="10"/>
        </w:numPr>
        <w:tabs>
          <w:tab w:val="clear" w:pos="720"/>
        </w:tabs>
        <w:ind w:left="567" w:hanging="567"/>
      </w:pPr>
      <w:r>
        <w:t>Smluvní pokuta  sjednaná  dle čl. X. je splatná do 15-ti kalendářních dnů od okamžiku každého jednotlivého porušení ustanovení specifikovaného v čl. X této smlouvy  a to na účet objednatele.</w:t>
      </w:r>
    </w:p>
    <w:p w:rsidR="00500316" w:rsidRDefault="00500316" w:rsidP="005423C2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</w:pPr>
      <w:r>
        <w:t>Ustanovením  čl. X. o smluvní pokutě není dotčeno domáhat se práva na náhradu škody.</w:t>
      </w:r>
    </w:p>
    <w:p w:rsidR="00551E35" w:rsidRDefault="00551E35" w:rsidP="00B06D51">
      <w:pPr>
        <w:numPr>
          <w:ilvl w:val="12"/>
          <w:numId w:val="0"/>
        </w:numPr>
        <w:spacing w:before="120" w:line="240" w:lineRule="atLeast"/>
        <w:ind w:left="567" w:hanging="567"/>
        <w:jc w:val="center"/>
        <w:rPr>
          <w:b/>
          <w:sz w:val="24"/>
        </w:rPr>
      </w:pPr>
    </w:p>
    <w:p w:rsidR="007203DF" w:rsidRDefault="00500316" w:rsidP="00551E35">
      <w:pPr>
        <w:numPr>
          <w:ilvl w:val="12"/>
          <w:numId w:val="0"/>
        </w:numPr>
        <w:spacing w:before="120" w:line="240" w:lineRule="atLeast"/>
        <w:ind w:left="567" w:hanging="567"/>
        <w:jc w:val="center"/>
        <w:rPr>
          <w:b/>
          <w:sz w:val="24"/>
        </w:rPr>
      </w:pPr>
      <w:r>
        <w:rPr>
          <w:b/>
          <w:sz w:val="24"/>
        </w:rPr>
        <w:t>XI.</w:t>
      </w:r>
      <w:r w:rsidR="00B06D51">
        <w:rPr>
          <w:b/>
          <w:sz w:val="24"/>
        </w:rPr>
        <w:t xml:space="preserve">    </w:t>
      </w:r>
      <w:r>
        <w:rPr>
          <w:b/>
          <w:sz w:val="24"/>
        </w:rPr>
        <w:t xml:space="preserve"> V Y Š </w:t>
      </w:r>
      <w:proofErr w:type="spellStart"/>
      <w:r>
        <w:rPr>
          <w:b/>
          <w:sz w:val="24"/>
        </w:rPr>
        <w:t>Š</w:t>
      </w:r>
      <w:proofErr w:type="spellEnd"/>
      <w:r>
        <w:rPr>
          <w:b/>
          <w:sz w:val="24"/>
        </w:rPr>
        <w:t xml:space="preserve"> Í   M O C</w:t>
      </w:r>
    </w:p>
    <w:p w:rsidR="00500316" w:rsidRDefault="00500316" w:rsidP="005423C2">
      <w:pPr>
        <w:pStyle w:val="Zkladntext21"/>
        <w:tabs>
          <w:tab w:val="left" w:pos="-993"/>
        </w:tabs>
        <w:ind w:left="567" w:hanging="567"/>
      </w:pPr>
      <w:r>
        <w:t xml:space="preserve">1. </w:t>
      </w:r>
      <w:r w:rsidR="005423C2">
        <w:tab/>
      </w:r>
      <w:r>
        <w:t xml:space="preserve">Smluvní strany se osvobozují od odpovědnosti za částečné nebo úplné nesplnění smluvních závazků, jestliže se tak stalo v důsledku vyšší moci. </w:t>
      </w:r>
    </w:p>
    <w:p w:rsidR="00500316" w:rsidRDefault="00500316" w:rsidP="005423C2">
      <w:pPr>
        <w:pStyle w:val="Zkladntext21"/>
        <w:numPr>
          <w:ilvl w:val="12"/>
          <w:numId w:val="0"/>
        </w:numPr>
        <w:tabs>
          <w:tab w:val="left" w:pos="-993"/>
        </w:tabs>
        <w:spacing w:before="0"/>
        <w:ind w:left="567" w:hanging="567"/>
      </w:pPr>
    </w:p>
    <w:p w:rsidR="00500316" w:rsidRDefault="00500316" w:rsidP="005423C2">
      <w:pPr>
        <w:pStyle w:val="Zkladntext21"/>
        <w:numPr>
          <w:ilvl w:val="12"/>
          <w:numId w:val="0"/>
        </w:numPr>
        <w:tabs>
          <w:tab w:val="left" w:pos="-993"/>
        </w:tabs>
        <w:spacing w:before="0"/>
        <w:ind w:left="567" w:hanging="567"/>
      </w:pPr>
      <w:r>
        <w:t xml:space="preserve">2. </w:t>
      </w:r>
      <w:r w:rsidR="005423C2">
        <w:tab/>
      </w: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ČR, nedostatek finančních prostředků</w:t>
      </w:r>
    </w:p>
    <w:p w:rsidR="00500316" w:rsidRDefault="00500316" w:rsidP="005423C2">
      <w:pPr>
        <w:pStyle w:val="Zkladntext21"/>
        <w:tabs>
          <w:tab w:val="left" w:pos="-993"/>
        </w:tabs>
        <w:ind w:left="567" w:hanging="567"/>
      </w:pPr>
      <w:r>
        <w:t xml:space="preserve">3.  </w:t>
      </w:r>
      <w:r w:rsidR="005423C2">
        <w:tab/>
      </w: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7203DF" w:rsidRDefault="007203DF" w:rsidP="005423C2">
      <w:pPr>
        <w:pStyle w:val="Zkladntext21"/>
        <w:tabs>
          <w:tab w:val="left" w:pos="-993"/>
        </w:tabs>
        <w:ind w:left="567" w:hanging="567"/>
      </w:pPr>
    </w:p>
    <w:p w:rsidR="00500316" w:rsidRDefault="00500316" w:rsidP="007203DF">
      <w:pPr>
        <w:spacing w:before="120" w:line="240" w:lineRule="atLeast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</w:rPr>
        <w:t>XII.</w:t>
      </w:r>
      <w:r w:rsidR="00B06D51">
        <w:rPr>
          <w:b/>
          <w:sz w:val="24"/>
        </w:rPr>
        <w:t xml:space="preserve">    </w:t>
      </w:r>
      <w:r w:rsidRPr="00B06D51">
        <w:rPr>
          <w:b/>
          <w:sz w:val="24"/>
          <w:szCs w:val="24"/>
        </w:rPr>
        <w:t>O D S T O U P E N Í    O D    S M L O U V</w:t>
      </w:r>
      <w:r w:rsidR="007203DF">
        <w:rPr>
          <w:b/>
          <w:sz w:val="24"/>
          <w:szCs w:val="24"/>
        </w:rPr>
        <w:t> </w:t>
      </w:r>
      <w:r w:rsidRPr="00B06D51">
        <w:rPr>
          <w:b/>
          <w:sz w:val="24"/>
          <w:szCs w:val="24"/>
        </w:rPr>
        <w:t>Y</w:t>
      </w:r>
    </w:p>
    <w:p w:rsidR="007203DF" w:rsidRPr="00B06D51" w:rsidRDefault="007203DF" w:rsidP="007203DF">
      <w:pPr>
        <w:spacing w:line="240" w:lineRule="atLeast"/>
        <w:ind w:left="567" w:hanging="567"/>
        <w:jc w:val="center"/>
        <w:rPr>
          <w:b/>
          <w:sz w:val="24"/>
        </w:rPr>
      </w:pPr>
    </w:p>
    <w:p w:rsidR="00500316" w:rsidRDefault="00500316" w:rsidP="00304892">
      <w:pPr>
        <w:pStyle w:val="Zkladntextodsazen31"/>
        <w:numPr>
          <w:ilvl w:val="0"/>
          <w:numId w:val="11"/>
        </w:numPr>
        <w:tabs>
          <w:tab w:val="clear" w:pos="720"/>
          <w:tab w:val="num" w:pos="567"/>
        </w:tabs>
        <w:spacing w:before="0"/>
        <w:ind w:left="567" w:hanging="567"/>
      </w:pPr>
      <w:r>
        <w:t xml:space="preserve">Práce zhotovitele, které vykazují již v průběhu provádění nedostatky nebo jsou prováděny </w:t>
      </w:r>
      <w:r>
        <w:br/>
        <w:t xml:space="preserve">v rozporu s touto smlouvou, je zhotovitel povinen nahradit bezvadným plněním. Pokud zhotovitel ve lhůtě, dohodnuté s objednatelem, takto zjištěné nedostatky neodstraní, může </w:t>
      </w:r>
      <w:r>
        <w:lastRenderedPageBreak/>
        <w:t>objednatel od smlouvy odstoupit. Vznikne-li z těchto důvodů objednateli škoda, je zhotovitel průkazně vyčíslenou škodu povinen uhradit.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>
        <w:t>Jestliže objednatel v průběhu plnění předmětu smlouvy zjistí, že dochází k prodlení se zahájením nebo prováděním prací z důvodů na straně zhotovitele, nebo že na stavbě nejsou potřebné kapacity strojů, materiálů či pracovníků, či došlo ze strany zhotovitele k porušení ustanovení čl. II odst. 2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2 smlouvy zhotovitelem došlo opakovaně. Škodu, která objednateli z těchto důvodů vznikne, je zhotovitel povinen uhradit.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>
        <w:t xml:space="preserve">Pokud zhotovitel nesplní povinnost uvedenou v čl. XII. odst. 1, je objednatel oprávněn od smlouvy odstoupit s účinky od okamžiku zániku  smlouvy (dále jen „s účinky EX NUNC“), přičemž toto odstoupení vyžaduje písemnou formu a bude zhotoviteli doručeno v souladu s ustanovení </w:t>
      </w:r>
      <w:proofErr w:type="spellStart"/>
      <w:r>
        <w:t>čl.XIV</w:t>
      </w:r>
      <w:proofErr w:type="spellEnd"/>
      <w:r>
        <w:t>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>
        <w:t>Bude-li zhotovitel nucen z důvodů na straně objednatele přerušit práce na dobu delší jak pět měsíců, může od smlouvy odstoupit, nebude-li dohodnuto jinak.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left" w:pos="-284"/>
          <w:tab w:val="num" w:pos="567"/>
        </w:tabs>
        <w:ind w:left="567" w:hanging="567"/>
      </w:pPr>
      <w:r>
        <w:t>Každá ze smluvních stran je oprávněna písemně odstoupit od smlouvy, pokud:</w:t>
      </w:r>
    </w:p>
    <w:p w:rsidR="00500316" w:rsidRDefault="00500316" w:rsidP="005423C2">
      <w:pPr>
        <w:numPr>
          <w:ilvl w:val="1"/>
          <w:numId w:val="11"/>
        </w:numPr>
        <w:tabs>
          <w:tab w:val="clear" w:pos="1440"/>
          <w:tab w:val="num" w:pos="567"/>
        </w:tabs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>se druhá smluvní strana ocitne v úpadku dle zákona č. 182/2006 Sb., o úpadku a způsobech jeho řešení (insolvenční zákon), ve znění pozdějších novelizací,</w:t>
      </w:r>
    </w:p>
    <w:p w:rsidR="00500316" w:rsidRDefault="00500316" w:rsidP="005423C2">
      <w:pPr>
        <w:numPr>
          <w:ilvl w:val="1"/>
          <w:numId w:val="11"/>
        </w:numPr>
        <w:tabs>
          <w:tab w:val="clear" w:pos="1440"/>
          <w:tab w:val="num" w:pos="567"/>
        </w:tabs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>návrh na prohlášení konkursu byl zamítnut pro nedostatek majetku druhé smluvní strany,</w:t>
      </w:r>
    </w:p>
    <w:p w:rsidR="00500316" w:rsidRDefault="00500316" w:rsidP="005423C2">
      <w:pPr>
        <w:numPr>
          <w:ilvl w:val="1"/>
          <w:numId w:val="11"/>
        </w:numPr>
        <w:tabs>
          <w:tab w:val="clear" w:pos="1440"/>
          <w:tab w:val="num" w:pos="567"/>
        </w:tabs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>druhá smluvní strana vstoupí do likvidace,</w:t>
      </w:r>
    </w:p>
    <w:p w:rsidR="00500316" w:rsidRDefault="00500316" w:rsidP="005423C2">
      <w:pPr>
        <w:pStyle w:val="Zkladntextodsazen21"/>
        <w:numPr>
          <w:ilvl w:val="1"/>
          <w:numId w:val="11"/>
        </w:numPr>
        <w:tabs>
          <w:tab w:val="clear" w:pos="1440"/>
          <w:tab w:val="num" w:pos="567"/>
        </w:tabs>
        <w:ind w:left="567" w:hanging="567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567"/>
        </w:tabs>
        <w:ind w:left="567" w:hanging="567"/>
      </w:pPr>
      <w:r>
        <w:t>Vznik některé ze skutečností uvedených v odstavci 5 je každá smluvní strana povinna oznámit druhé smluvní straně. Pro uplatnění práva na odstoupení od smlouvy však není rozhodující, jakým způsobem se oprávněná smluvní strana dozvěděla o vzniku skutečností opravňujících k odstoupení od smlouvy.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567"/>
        </w:tabs>
        <w:ind w:left="567" w:hanging="567"/>
        <w:rPr>
          <w:szCs w:val="24"/>
        </w:rPr>
      </w:pPr>
      <w:r>
        <w:rPr>
          <w:szCs w:val="24"/>
        </w:rPr>
        <w:t>P</w:t>
      </w:r>
      <w:r>
        <w:rPr>
          <w:color w:val="000000"/>
          <w:szCs w:val="24"/>
        </w:rPr>
        <w:t>ro případ, že některá ze stran od této smlouvy odstoupí, zůstávají v platnosti ustanovení o smluvní pokutě, záruce, vadách a způsobu jejich odstraňování včetně termínů pro odstranění vad a důsledků spojených s prodlením s odstraněním vad.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567"/>
        </w:tabs>
        <w:ind w:left="567" w:hanging="567"/>
      </w:pPr>
      <w:r>
        <w:t>Pokud některá ze smluvních stran od této smlouvy odstoupí,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500316" w:rsidRDefault="00500316" w:rsidP="005423C2">
      <w:pPr>
        <w:pStyle w:val="Zkladntextodsazen31"/>
        <w:numPr>
          <w:ilvl w:val="0"/>
          <w:numId w:val="11"/>
        </w:numPr>
        <w:tabs>
          <w:tab w:val="left" w:pos="-993"/>
          <w:tab w:val="left" w:pos="-142"/>
          <w:tab w:val="left" w:pos="567"/>
        </w:tabs>
        <w:ind w:left="567" w:hanging="567"/>
      </w:pPr>
      <w:r>
        <w:t xml:space="preserve">Vzájemné pohledávky smluvních stran vzniklé ke dni odstoupení od smlouvy podle odstavců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4 se vypořádají vzájemným zápočtem, přičemž tento zápočet provede objednatel.</w:t>
      </w:r>
    </w:p>
    <w:p w:rsidR="00500316" w:rsidRDefault="005423C2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360"/>
          <w:tab w:val="left" w:pos="567"/>
        </w:tabs>
        <w:ind w:left="567" w:hanging="567"/>
      </w:pPr>
      <w:r>
        <w:t xml:space="preserve">    </w:t>
      </w:r>
      <w:r w:rsidR="00500316"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500316" w:rsidRDefault="005423C2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360"/>
          <w:tab w:val="left" w:pos="567"/>
        </w:tabs>
        <w:ind w:left="567" w:hanging="567"/>
      </w:pPr>
      <w:r>
        <w:lastRenderedPageBreak/>
        <w:t xml:space="preserve">    </w:t>
      </w:r>
      <w:r w:rsidR="00500316">
        <w:t>V případě odstoupení od smlouvy jednou ze smluvních stran bude k datu účinnosti odstoupení vyhotoven protokol o předání a převzetí nedokončeného díla, který popíše stav nedokončeného díla a vzájemné nároky smluvních stran.</w:t>
      </w:r>
    </w:p>
    <w:p w:rsidR="00500316" w:rsidRDefault="005423C2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360"/>
          <w:tab w:val="left" w:pos="567"/>
        </w:tabs>
        <w:ind w:left="567" w:hanging="567"/>
      </w:pPr>
      <w:r>
        <w:t xml:space="preserve">    </w:t>
      </w:r>
      <w:r w:rsidR="00500316">
        <w:t>Do doby vyčíslení oprávněných nároků smluvních stran a do doby dohody o vzájemném vyrovnání těchto nárok, je objednatel oprávněn zadržet veškeré fakturované a splatné platby zhotoviteli.</w:t>
      </w:r>
    </w:p>
    <w:p w:rsidR="00500316" w:rsidRDefault="005423C2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360"/>
          <w:tab w:val="left" w:pos="567"/>
        </w:tabs>
        <w:ind w:left="567" w:hanging="567"/>
      </w:pPr>
      <w:r>
        <w:t xml:space="preserve">   </w:t>
      </w:r>
      <w:r w:rsidR="00500316">
        <w:t>Odstoupení od této smlouvy je vždy s účinky EX NUNC.</w:t>
      </w:r>
    </w:p>
    <w:p w:rsidR="00500316" w:rsidRDefault="005423C2" w:rsidP="005423C2">
      <w:pPr>
        <w:pStyle w:val="Zkladntextodsazen31"/>
        <w:numPr>
          <w:ilvl w:val="0"/>
          <w:numId w:val="11"/>
        </w:numPr>
        <w:tabs>
          <w:tab w:val="clear" w:pos="720"/>
          <w:tab w:val="left" w:pos="-993"/>
          <w:tab w:val="left" w:pos="-142"/>
          <w:tab w:val="num" w:pos="360"/>
          <w:tab w:val="left" w:pos="567"/>
        </w:tabs>
        <w:ind w:left="567" w:hanging="567"/>
      </w:pPr>
      <w:r>
        <w:t xml:space="preserve">   </w:t>
      </w:r>
      <w:r w:rsidR="00500316">
        <w:t>V dalším se v případě odstoupení od smlouvy postupuje dle příslušných ustanovení zákona.</w:t>
      </w:r>
    </w:p>
    <w:p w:rsidR="007203DF" w:rsidRDefault="007203DF" w:rsidP="007203DF">
      <w:pPr>
        <w:pStyle w:val="Zkladntextodsazen31"/>
        <w:tabs>
          <w:tab w:val="left" w:pos="-993"/>
          <w:tab w:val="left" w:pos="-142"/>
          <w:tab w:val="left" w:pos="567"/>
        </w:tabs>
        <w:ind w:left="567" w:firstLine="0"/>
      </w:pPr>
    </w:p>
    <w:p w:rsidR="00500316" w:rsidRDefault="00500316" w:rsidP="00B06D51">
      <w:pPr>
        <w:numPr>
          <w:ilvl w:val="12"/>
          <w:numId w:val="0"/>
        </w:numPr>
        <w:tabs>
          <w:tab w:val="num" w:pos="567"/>
        </w:tabs>
        <w:spacing w:before="240" w:line="240" w:lineRule="atLeast"/>
        <w:ind w:left="567" w:hanging="567"/>
        <w:jc w:val="center"/>
        <w:rPr>
          <w:b/>
          <w:sz w:val="24"/>
        </w:rPr>
      </w:pPr>
      <w:r>
        <w:rPr>
          <w:b/>
          <w:sz w:val="24"/>
        </w:rPr>
        <w:t xml:space="preserve"> XIII.</w:t>
      </w:r>
      <w:r w:rsidR="00B06D51">
        <w:rPr>
          <w:b/>
          <w:sz w:val="24"/>
        </w:rPr>
        <w:t xml:space="preserve">    </w:t>
      </w:r>
      <w:r>
        <w:rPr>
          <w:b/>
          <w:sz w:val="24"/>
        </w:rPr>
        <w:t xml:space="preserve"> O S T A T N Í     U J E D N Á N Í</w:t>
      </w:r>
    </w:p>
    <w:p w:rsidR="007203DF" w:rsidRDefault="007203DF" w:rsidP="00B06D51">
      <w:pPr>
        <w:numPr>
          <w:ilvl w:val="12"/>
          <w:numId w:val="0"/>
        </w:numPr>
        <w:tabs>
          <w:tab w:val="num" w:pos="567"/>
        </w:tabs>
        <w:spacing w:line="240" w:lineRule="atLeast"/>
        <w:ind w:left="567" w:hanging="567"/>
        <w:jc w:val="center"/>
        <w:rPr>
          <w:b/>
          <w:sz w:val="24"/>
        </w:rPr>
      </w:pPr>
    </w:p>
    <w:p w:rsidR="00500316" w:rsidRDefault="00500316" w:rsidP="005423C2">
      <w:pPr>
        <w:pStyle w:val="Zkladntextodsazen31"/>
        <w:numPr>
          <w:ilvl w:val="3"/>
          <w:numId w:val="3"/>
        </w:numPr>
        <w:tabs>
          <w:tab w:val="left" w:pos="-1134"/>
          <w:tab w:val="left" w:pos="-284"/>
          <w:tab w:val="num" w:pos="567"/>
        </w:tabs>
        <w:ind w:left="567" w:hanging="567"/>
      </w:pPr>
      <w:r>
        <w:t xml:space="preserve">Vlastníkem stavby je od počátku objednatel. </w:t>
      </w:r>
    </w:p>
    <w:p w:rsidR="00500316" w:rsidRDefault="00500316" w:rsidP="005423C2">
      <w:pPr>
        <w:pStyle w:val="Zkladntextodsazen31"/>
        <w:numPr>
          <w:ilvl w:val="3"/>
          <w:numId w:val="3"/>
        </w:numPr>
        <w:tabs>
          <w:tab w:val="left" w:pos="-1134"/>
          <w:tab w:val="left" w:pos="-284"/>
          <w:tab w:val="num" w:pos="567"/>
        </w:tabs>
        <w:ind w:left="567" w:hanging="567"/>
      </w:pPr>
      <w:r>
        <w:t xml:space="preserve"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</w:t>
      </w:r>
      <w:r>
        <w:br/>
        <w:t>i v případě, pokud s nimi bylo dílo protokolárně předáno a převzato.</w:t>
      </w:r>
    </w:p>
    <w:p w:rsidR="00500316" w:rsidRDefault="00500316" w:rsidP="007C0875">
      <w:pPr>
        <w:pStyle w:val="Zkladntextodsazen31"/>
        <w:numPr>
          <w:ilvl w:val="3"/>
          <w:numId w:val="3"/>
        </w:numPr>
        <w:tabs>
          <w:tab w:val="left" w:pos="-1134"/>
          <w:tab w:val="left" w:pos="-284"/>
          <w:tab w:val="left" w:pos="567"/>
        </w:tabs>
        <w:ind w:left="567" w:hanging="567"/>
      </w:pPr>
      <w:r>
        <w:t>Pro případ odpovědnosti za škodu při výkonu podnikatelské činnosti je zhotovitel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</w:t>
      </w:r>
      <w:r w:rsidR="00D0256A">
        <w:t xml:space="preserve">ou smlouvu je dodavatel povinen </w:t>
      </w:r>
      <w:r>
        <w:t>mít uzavřenou po celou dobu zhotovování díla. Výše pojistné čá</w:t>
      </w:r>
      <w:r w:rsidR="00D0256A">
        <w:t xml:space="preserve">stky musí být </w:t>
      </w:r>
      <w:r w:rsidR="00D0256A" w:rsidRPr="00045330">
        <w:rPr>
          <w:b/>
        </w:rPr>
        <w:t xml:space="preserve">v minimální výši </w:t>
      </w:r>
      <w:r w:rsidR="00551E35">
        <w:rPr>
          <w:b/>
        </w:rPr>
        <w:t>4</w:t>
      </w:r>
      <w:r w:rsidR="00D0256A" w:rsidRPr="00045330">
        <w:rPr>
          <w:b/>
        </w:rPr>
        <w:t xml:space="preserve"> </w:t>
      </w:r>
      <w:r w:rsidRPr="00045330">
        <w:rPr>
          <w:b/>
        </w:rPr>
        <w:t>mil. Kč.</w:t>
      </w:r>
      <w:r>
        <w:t xml:space="preserve"> Na žádost objednatele je zhotovitel objednateli tuto skutečnost prokázat předložením příslušné pojistné smlouvy. Fotokopie pojistné smlouvy je nedílnou přílohou této smlouvy. </w:t>
      </w:r>
    </w:p>
    <w:p w:rsidR="00500316" w:rsidRDefault="00500316" w:rsidP="007C0875">
      <w:pPr>
        <w:pStyle w:val="Zkladntextodsazen31"/>
        <w:numPr>
          <w:ilvl w:val="3"/>
          <w:numId w:val="3"/>
        </w:numPr>
        <w:tabs>
          <w:tab w:val="left" w:pos="-1134"/>
          <w:tab w:val="left" w:pos="-284"/>
          <w:tab w:val="left" w:pos="567"/>
        </w:tabs>
        <w:ind w:left="567" w:hanging="567"/>
      </w:pPr>
      <w:r>
        <w:t xml:space="preserve">Zhotovitel se zavazuje, že při provádění všech prací bude dodržovat předpisy o bezpečnosti </w:t>
      </w:r>
      <w:r>
        <w:br/>
        <w:t>a ochraně života a zdraví pracovníků na stavbě. Rovněž prohlašuje, že bude dbát, aby nedocházelo ke škodám na majetku soukromých osob ani na majetku obce či státu.</w:t>
      </w:r>
    </w:p>
    <w:p w:rsidR="00500316" w:rsidRDefault="00500316" w:rsidP="007C0875">
      <w:pPr>
        <w:pStyle w:val="Zkladntext21"/>
        <w:numPr>
          <w:ilvl w:val="3"/>
          <w:numId w:val="3"/>
        </w:numPr>
        <w:tabs>
          <w:tab w:val="left" w:pos="-709"/>
          <w:tab w:val="left" w:pos="567"/>
        </w:tabs>
        <w:spacing w:before="120"/>
        <w:ind w:left="567" w:hanging="567"/>
      </w:pPr>
      <w:r>
        <w:t xml:space="preserve">Ve věcech souvisejících s plněním podle této smlouvy je za </w:t>
      </w:r>
      <w:r>
        <w:rPr>
          <w:b/>
          <w:bCs/>
        </w:rPr>
        <w:t>objednatele</w:t>
      </w:r>
      <w:r>
        <w:t xml:space="preserve"> oprávněn jednat:</w:t>
      </w:r>
    </w:p>
    <w:p w:rsidR="007C0875" w:rsidRDefault="007C0875" w:rsidP="007C0875">
      <w:pPr>
        <w:numPr>
          <w:ilvl w:val="12"/>
          <w:numId w:val="0"/>
        </w:numPr>
        <w:tabs>
          <w:tab w:val="left" w:pos="567"/>
        </w:tabs>
        <w:spacing w:line="240" w:lineRule="atLeast"/>
        <w:ind w:left="567" w:right="-443" w:hanging="567"/>
        <w:jc w:val="both"/>
        <w:rPr>
          <w:sz w:val="24"/>
        </w:rPr>
      </w:pPr>
      <w:r>
        <w:rPr>
          <w:sz w:val="24"/>
        </w:rPr>
        <w:tab/>
      </w:r>
      <w:r w:rsidR="00500316">
        <w:rPr>
          <w:sz w:val="24"/>
        </w:rPr>
        <w:t xml:space="preserve">-  </w:t>
      </w:r>
      <w:r w:rsidR="00A52F58">
        <w:rPr>
          <w:sz w:val="24"/>
        </w:rPr>
        <w:tab/>
        <w:t>v</w:t>
      </w:r>
      <w:r w:rsidR="00500316">
        <w:rPr>
          <w:sz w:val="24"/>
        </w:rPr>
        <w:t xml:space="preserve">e věcech smluvních: </w:t>
      </w:r>
      <w:r w:rsidR="00A52F58">
        <w:rPr>
          <w:sz w:val="24"/>
        </w:rPr>
        <w:t>Jiří Slavík</w:t>
      </w:r>
    </w:p>
    <w:p w:rsidR="00500316" w:rsidRDefault="007C0875" w:rsidP="007C0875">
      <w:pPr>
        <w:numPr>
          <w:ilvl w:val="12"/>
          <w:numId w:val="0"/>
        </w:numPr>
        <w:tabs>
          <w:tab w:val="left" w:pos="567"/>
        </w:tabs>
        <w:spacing w:line="240" w:lineRule="atLeast"/>
        <w:ind w:left="567" w:right="-443" w:hanging="567"/>
        <w:jc w:val="both"/>
        <w:rPr>
          <w:sz w:val="24"/>
        </w:rPr>
      </w:pPr>
      <w:r>
        <w:rPr>
          <w:sz w:val="24"/>
        </w:rPr>
        <w:tab/>
        <w:t xml:space="preserve">- </w:t>
      </w:r>
      <w:r w:rsidR="00A52F58">
        <w:rPr>
          <w:sz w:val="24"/>
        </w:rPr>
        <w:tab/>
      </w:r>
      <w:r w:rsidR="00A52F58">
        <w:rPr>
          <w:sz w:val="24"/>
        </w:rPr>
        <w:tab/>
      </w:r>
      <w:r w:rsidR="00500316">
        <w:rPr>
          <w:sz w:val="24"/>
        </w:rPr>
        <w:t xml:space="preserve">ve věcech technických: </w:t>
      </w:r>
      <w:r w:rsidR="00CF38C1">
        <w:rPr>
          <w:sz w:val="24"/>
        </w:rPr>
        <w:t>Petr Vodňanský</w:t>
      </w:r>
    </w:p>
    <w:p w:rsidR="00500316" w:rsidRDefault="00500316" w:rsidP="007C0875">
      <w:pPr>
        <w:numPr>
          <w:ilvl w:val="3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4"/>
        </w:rPr>
      </w:pPr>
      <w:r>
        <w:rPr>
          <w:sz w:val="24"/>
        </w:rPr>
        <w:t xml:space="preserve">Ve věcech souvisejících s plněním podle této smlouvy je za </w:t>
      </w:r>
      <w:r>
        <w:rPr>
          <w:b/>
          <w:bCs/>
          <w:sz w:val="24"/>
        </w:rPr>
        <w:t>zhotovitele</w:t>
      </w:r>
      <w:r>
        <w:rPr>
          <w:sz w:val="24"/>
        </w:rPr>
        <w:t xml:space="preserve"> oprávněn jednat:</w:t>
      </w:r>
    </w:p>
    <w:p w:rsidR="00500316" w:rsidRPr="00304892" w:rsidRDefault="00500316" w:rsidP="00A52F58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tLeast"/>
        <w:ind w:left="1275" w:hanging="708"/>
        <w:jc w:val="both"/>
        <w:textAlignment w:val="baseline"/>
        <w:rPr>
          <w:sz w:val="24"/>
        </w:rPr>
      </w:pPr>
      <w:r w:rsidRPr="00304892">
        <w:rPr>
          <w:sz w:val="24"/>
        </w:rPr>
        <w:t xml:space="preserve">ve věcech smluvních: </w:t>
      </w:r>
      <w:r w:rsidR="00304892">
        <w:rPr>
          <w:sz w:val="24"/>
        </w:rPr>
        <w:t>Ing. Jaroslav Straka, Antonín Fišer, Aleš Dvořák, jednatelé</w:t>
      </w:r>
    </w:p>
    <w:p w:rsidR="00500316" w:rsidRPr="00304892" w:rsidRDefault="00500316" w:rsidP="00304892">
      <w:pPr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tLeast"/>
        <w:ind w:left="1275" w:hanging="708"/>
        <w:jc w:val="both"/>
        <w:textAlignment w:val="baseline"/>
        <w:rPr>
          <w:sz w:val="24"/>
        </w:rPr>
      </w:pPr>
      <w:r w:rsidRPr="00304892">
        <w:rPr>
          <w:sz w:val="24"/>
        </w:rPr>
        <w:t xml:space="preserve">ve věcech technických:  </w:t>
      </w:r>
      <w:r w:rsidR="00AC523C">
        <w:rPr>
          <w:sz w:val="24"/>
        </w:rPr>
        <w:t>Luboš Javorský</w:t>
      </w:r>
      <w:r w:rsidR="00304892">
        <w:rPr>
          <w:sz w:val="24"/>
        </w:rPr>
        <w:t>, stavbyvedoucí</w:t>
      </w:r>
      <w:r w:rsidRPr="00304892">
        <w:rPr>
          <w:sz w:val="24"/>
        </w:rPr>
        <w:t xml:space="preserve"> </w:t>
      </w:r>
    </w:p>
    <w:p w:rsidR="00551E35" w:rsidRDefault="00500316" w:rsidP="00B06D51">
      <w:pPr>
        <w:pStyle w:val="Zkladntext"/>
        <w:tabs>
          <w:tab w:val="left" w:pos="567"/>
        </w:tabs>
        <w:ind w:left="1134" w:hanging="567"/>
        <w:jc w:val="center"/>
        <w:rPr>
          <w:b/>
        </w:rPr>
      </w:pPr>
      <w:r>
        <w:rPr>
          <w:b/>
        </w:rPr>
        <w:t xml:space="preserve"> </w:t>
      </w:r>
    </w:p>
    <w:p w:rsidR="00500316" w:rsidRDefault="00500316" w:rsidP="00B06D51">
      <w:pPr>
        <w:pStyle w:val="Zkladntext"/>
        <w:tabs>
          <w:tab w:val="left" w:pos="567"/>
        </w:tabs>
        <w:ind w:left="1134" w:hanging="567"/>
        <w:jc w:val="center"/>
        <w:rPr>
          <w:b/>
        </w:rPr>
      </w:pPr>
      <w:r>
        <w:rPr>
          <w:b/>
        </w:rPr>
        <w:t>XIV.</w:t>
      </w:r>
      <w:r w:rsidR="00B06D51">
        <w:rPr>
          <w:b/>
        </w:rPr>
        <w:t xml:space="preserve">   </w:t>
      </w:r>
      <w:r>
        <w:rPr>
          <w:b/>
        </w:rPr>
        <w:t xml:space="preserve">   U S T A N O V E N Í    O   D O R U Č O V Á N Í</w:t>
      </w:r>
    </w:p>
    <w:p w:rsidR="007203DF" w:rsidRDefault="007203DF" w:rsidP="00304892">
      <w:pPr>
        <w:pStyle w:val="Zkladntext"/>
        <w:tabs>
          <w:tab w:val="left" w:pos="567"/>
        </w:tabs>
        <w:spacing w:before="0"/>
        <w:ind w:left="1134" w:hanging="567"/>
        <w:jc w:val="center"/>
        <w:rPr>
          <w:b/>
        </w:rPr>
      </w:pPr>
    </w:p>
    <w:p w:rsidR="00500316" w:rsidRDefault="00500316" w:rsidP="007C0875">
      <w:pPr>
        <w:pStyle w:val="Zkladntext"/>
        <w:tabs>
          <w:tab w:val="left" w:pos="567"/>
        </w:tabs>
        <w:ind w:left="567" w:hanging="567"/>
      </w:pPr>
      <w:r>
        <w:t xml:space="preserve">1. </w:t>
      </w:r>
      <w:r w:rsidR="007C0875">
        <w:t xml:space="preserve">   </w:t>
      </w:r>
      <w: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500316" w:rsidRDefault="00500316" w:rsidP="007C0875">
      <w:pPr>
        <w:pStyle w:val="Zkladntext"/>
        <w:tabs>
          <w:tab w:val="left" w:pos="567"/>
        </w:tabs>
        <w:ind w:left="567" w:hanging="567"/>
      </w:pPr>
      <w:r>
        <w:t xml:space="preserve">2. </w:t>
      </w:r>
      <w:r w:rsidR="007C0875">
        <w:t xml:space="preserve">   </w:t>
      </w:r>
      <w:r>
        <w:t xml:space="preserve"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 </w:t>
      </w:r>
    </w:p>
    <w:p w:rsidR="00500316" w:rsidRDefault="00500316" w:rsidP="007C0875">
      <w:pPr>
        <w:tabs>
          <w:tab w:val="left" w:pos="567"/>
        </w:tabs>
        <w:spacing w:before="120" w:line="240" w:lineRule="atLeast"/>
        <w:ind w:left="567" w:hanging="567"/>
        <w:jc w:val="center"/>
        <w:rPr>
          <w:b/>
          <w:sz w:val="24"/>
        </w:rPr>
      </w:pPr>
      <w:r>
        <w:rPr>
          <w:b/>
          <w:sz w:val="24"/>
        </w:rPr>
        <w:lastRenderedPageBreak/>
        <w:t>XV.</w:t>
      </w:r>
      <w:r w:rsidR="00B06D51">
        <w:rPr>
          <w:b/>
          <w:sz w:val="24"/>
        </w:rPr>
        <w:t xml:space="preserve">   </w:t>
      </w:r>
      <w:r>
        <w:rPr>
          <w:b/>
          <w:sz w:val="24"/>
        </w:rPr>
        <w:t xml:space="preserve"> Z Á V Ě R E Č N Á     U S T A N O V E N Í</w:t>
      </w:r>
    </w:p>
    <w:p w:rsidR="007203DF" w:rsidRDefault="007203DF" w:rsidP="007C0875">
      <w:pPr>
        <w:tabs>
          <w:tab w:val="left" w:pos="567"/>
        </w:tabs>
        <w:spacing w:line="240" w:lineRule="atLeast"/>
        <w:ind w:left="567" w:hanging="567"/>
        <w:jc w:val="center"/>
        <w:rPr>
          <w:b/>
          <w:sz w:val="24"/>
        </w:rPr>
      </w:pPr>
    </w:p>
    <w:p w:rsidR="00500316" w:rsidRDefault="007C0875" w:rsidP="007C0875">
      <w:pPr>
        <w:numPr>
          <w:ilvl w:val="0"/>
          <w:numId w:val="17"/>
        </w:numPr>
        <w:tabs>
          <w:tab w:val="clear" w:pos="720"/>
          <w:tab w:val="num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4"/>
        </w:rPr>
      </w:pPr>
      <w:r>
        <w:rPr>
          <w:sz w:val="24"/>
        </w:rPr>
        <w:t xml:space="preserve">   </w:t>
      </w:r>
      <w:r w:rsidR="00500316">
        <w:rPr>
          <w:sz w:val="24"/>
        </w:rPr>
        <w:t>Smlouvou neupravené vztahy se řídí obecně platnými právními předpisy platnými na území České republiky.</w:t>
      </w:r>
    </w:p>
    <w:p w:rsidR="00500316" w:rsidRDefault="00500316" w:rsidP="007C0875">
      <w:pPr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567"/>
        <w:jc w:val="both"/>
        <w:textAlignment w:val="baseline"/>
        <w:rPr>
          <w:sz w:val="24"/>
        </w:rPr>
      </w:pPr>
      <w:r>
        <w:rPr>
          <w:sz w:val="24"/>
        </w:rPr>
        <w:t>Měnit nebo doplňovat text této smlouvy je možné jen formou písemných, číslovaných, oboustranně odsouhlasených dodatků.</w:t>
      </w:r>
    </w:p>
    <w:p w:rsidR="00500316" w:rsidRDefault="007C0875" w:rsidP="007C0875">
      <w:pPr>
        <w:numPr>
          <w:ilvl w:val="0"/>
          <w:numId w:val="17"/>
        </w:numPr>
        <w:tabs>
          <w:tab w:val="clear" w:pos="720"/>
          <w:tab w:val="num" w:pos="360"/>
          <w:tab w:val="left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567"/>
        <w:jc w:val="both"/>
        <w:textAlignment w:val="baseline"/>
        <w:rPr>
          <w:sz w:val="24"/>
        </w:rPr>
      </w:pPr>
      <w:r>
        <w:rPr>
          <w:sz w:val="24"/>
        </w:rPr>
        <w:t xml:space="preserve">   </w:t>
      </w:r>
      <w:r w:rsidR="00500316">
        <w:rPr>
          <w:sz w:val="24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500316" w:rsidRDefault="00500316" w:rsidP="007C0875">
      <w:pPr>
        <w:pStyle w:val="Zkladntext"/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</w:t>
      </w:r>
      <w:r>
        <w:br/>
        <w:t>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500316" w:rsidRDefault="00500316" w:rsidP="007C0875">
      <w:pPr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774"/>
        <w:jc w:val="both"/>
        <w:textAlignment w:val="baseline"/>
        <w:rPr>
          <w:sz w:val="24"/>
        </w:rPr>
      </w:pPr>
      <w:r>
        <w:rPr>
          <w:sz w:val="24"/>
        </w:rPr>
        <w:t>Smlouva je vyhotovena ve dvou stejnopisech s platností originálu, z nichž jednu obdrží objednatel a jednu zhotovitel.</w:t>
      </w:r>
    </w:p>
    <w:p w:rsidR="00500316" w:rsidRDefault="00500316" w:rsidP="007C0875">
      <w:pPr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774"/>
        <w:jc w:val="both"/>
        <w:textAlignment w:val="baseline"/>
        <w:rPr>
          <w:sz w:val="24"/>
        </w:rPr>
      </w:pPr>
      <w:r>
        <w:rPr>
          <w:sz w:val="24"/>
        </w:rPr>
        <w:t>Smlouva, jakož i případné dodatky, nabývají platnosti a účinnosti dnem podpisu oprávněnými zástupci smluvních stran.</w:t>
      </w:r>
    </w:p>
    <w:p w:rsidR="00500316" w:rsidRDefault="00500316" w:rsidP="007C0875">
      <w:pPr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774"/>
        <w:jc w:val="both"/>
        <w:textAlignment w:val="baseline"/>
        <w:rPr>
          <w:sz w:val="24"/>
        </w:rPr>
      </w:pPr>
      <w:r>
        <w:rPr>
          <w:sz w:val="24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5D0AC5" w:rsidRDefault="005D0AC5" w:rsidP="005D0AC5">
      <w:pPr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774"/>
        <w:jc w:val="both"/>
        <w:textAlignment w:val="baseline"/>
        <w:rPr>
          <w:sz w:val="24"/>
          <w:szCs w:val="24"/>
        </w:rPr>
      </w:pPr>
      <w:r w:rsidRPr="005D0AC5">
        <w:rPr>
          <w:sz w:val="24"/>
          <w:szCs w:val="24"/>
        </w:rPr>
        <w:t>Zhotovitel souhlasí s tím, aby za účelem sjednání a uzavření této smlouvy objednatel zajišťoval, zpracovával a uchovával v písemné, listinné a automatizované podobě jeho osobní údaje ve smyslu zák. č. 101/2000 Sb., o ochraně osobních údajů, ve znění pozdějších předpisů.</w:t>
      </w:r>
    </w:p>
    <w:p w:rsidR="005D0AC5" w:rsidRDefault="005D0AC5" w:rsidP="005D0AC5">
      <w:pPr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774"/>
        <w:jc w:val="both"/>
        <w:textAlignment w:val="baseline"/>
        <w:rPr>
          <w:sz w:val="24"/>
          <w:szCs w:val="24"/>
        </w:rPr>
      </w:pPr>
      <w:r w:rsidRPr="005D0AC5">
        <w:rPr>
          <w:sz w:val="24"/>
          <w:szCs w:val="24"/>
        </w:rPr>
        <w:t>Za účelem zveřejnění této smlouvy v registru smluv</w:t>
      </w:r>
      <w:r w:rsidR="00551E35">
        <w:rPr>
          <w:sz w:val="24"/>
          <w:szCs w:val="24"/>
        </w:rPr>
        <w:t xml:space="preserve"> či na Profilu zadavatele</w:t>
      </w:r>
      <w:r w:rsidRPr="005D0AC5">
        <w:rPr>
          <w:sz w:val="24"/>
          <w:szCs w:val="24"/>
        </w:rPr>
        <w:t xml:space="preserve"> uděluje zhotovitel souhlas na dobu neurčitou se zveřejněním svých osobních údajů.</w:t>
      </w:r>
    </w:p>
    <w:p w:rsidR="005D0AC5" w:rsidRDefault="005D0AC5" w:rsidP="005D0AC5">
      <w:pPr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120" w:line="240" w:lineRule="atLeast"/>
        <w:ind w:left="567" w:hanging="774"/>
        <w:jc w:val="both"/>
        <w:textAlignment w:val="baseline"/>
        <w:rPr>
          <w:sz w:val="24"/>
          <w:szCs w:val="24"/>
        </w:rPr>
      </w:pPr>
      <w:r w:rsidRPr="005D0AC5">
        <w:rPr>
          <w:sz w:val="24"/>
          <w:szCs w:val="24"/>
        </w:rPr>
        <w:t>Smluvní strany výslovně souhlasí, že tato smlouva může být zveřejněna podle zák. č. 340/2015 Sb., zákon o registru smluv, ve znění pozdějších předpisů, a to včetně příloh a dodatků. Za tím účelem se smluvní strany zavazují v rámci kontraktačního procesu připravit smlouvu v otevřeném a strojově čitelném formátu.</w:t>
      </w:r>
    </w:p>
    <w:p w:rsidR="00304892" w:rsidRDefault="00304892" w:rsidP="00064350">
      <w:pPr>
        <w:overflowPunct w:val="0"/>
        <w:autoSpaceDE w:val="0"/>
        <w:autoSpaceDN w:val="0"/>
        <w:adjustRightInd w:val="0"/>
        <w:spacing w:line="240" w:lineRule="atLeast"/>
        <w:ind w:left="567"/>
        <w:jc w:val="both"/>
        <w:textAlignment w:val="baseline"/>
        <w:rPr>
          <w:b/>
          <w:sz w:val="24"/>
          <w:szCs w:val="24"/>
        </w:rPr>
      </w:pPr>
    </w:p>
    <w:p w:rsidR="0057044B" w:rsidRDefault="0057044B" w:rsidP="00304892">
      <w:pPr>
        <w:overflowPunct w:val="0"/>
        <w:autoSpaceDE w:val="0"/>
        <w:autoSpaceDN w:val="0"/>
        <w:adjustRightInd w:val="0"/>
        <w:spacing w:line="240" w:lineRule="atLeast"/>
        <w:ind w:left="567" w:hanging="567"/>
        <w:jc w:val="both"/>
        <w:textAlignment w:val="baseline"/>
        <w:rPr>
          <w:sz w:val="24"/>
          <w:szCs w:val="24"/>
        </w:rPr>
      </w:pPr>
      <w:r w:rsidRPr="0057044B">
        <w:rPr>
          <w:b/>
          <w:sz w:val="24"/>
          <w:szCs w:val="24"/>
        </w:rPr>
        <w:t>Doložka</w:t>
      </w:r>
      <w:r w:rsidR="0030489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Tento právní úkon byl schválen Radou města Votice dne </w:t>
      </w:r>
      <w:r w:rsidR="00AC7ED4">
        <w:rPr>
          <w:sz w:val="24"/>
          <w:szCs w:val="24"/>
        </w:rPr>
        <w:t>3.5.2017</w:t>
      </w:r>
      <w:r>
        <w:rPr>
          <w:sz w:val="24"/>
          <w:szCs w:val="24"/>
        </w:rPr>
        <w:t xml:space="preserve"> usnesením č. </w:t>
      </w:r>
      <w:r w:rsidR="00AC7ED4">
        <w:rPr>
          <w:sz w:val="24"/>
          <w:szCs w:val="24"/>
        </w:rPr>
        <w:t>76/25.</w:t>
      </w:r>
    </w:p>
    <w:p w:rsidR="00500316" w:rsidRPr="007A58B2" w:rsidRDefault="00500316" w:rsidP="007A58B2">
      <w:pPr>
        <w:overflowPunct w:val="0"/>
        <w:autoSpaceDE w:val="0"/>
        <w:autoSpaceDN w:val="0"/>
        <w:adjustRightInd w:val="0"/>
        <w:spacing w:line="240" w:lineRule="atLeast"/>
        <w:ind w:left="1410" w:hanging="1410"/>
        <w:jc w:val="both"/>
        <w:textAlignment w:val="baseline"/>
        <w:rPr>
          <w:b/>
          <w:sz w:val="24"/>
        </w:rPr>
      </w:pPr>
      <w:r>
        <w:rPr>
          <w:sz w:val="24"/>
        </w:rPr>
        <w:t xml:space="preserve">Přílohy: </w:t>
      </w:r>
      <w:r>
        <w:rPr>
          <w:sz w:val="24"/>
        </w:rPr>
        <w:tab/>
      </w:r>
      <w:r w:rsidRPr="00C206ED">
        <w:rPr>
          <w:b/>
          <w:sz w:val="24"/>
        </w:rPr>
        <w:t>č.1</w:t>
      </w:r>
      <w:r w:rsidR="00D0256A" w:rsidRPr="00C206ED">
        <w:rPr>
          <w:sz w:val="24"/>
        </w:rPr>
        <w:t xml:space="preserve"> K</w:t>
      </w:r>
      <w:r w:rsidRPr="00C206ED">
        <w:rPr>
          <w:sz w:val="24"/>
        </w:rPr>
        <w:t>alk</w:t>
      </w:r>
      <w:r w:rsidR="00D0256A" w:rsidRPr="00C206ED">
        <w:rPr>
          <w:sz w:val="24"/>
        </w:rPr>
        <w:t>ulace ceny (oceněný výkaz výměr</w:t>
      </w:r>
      <w:r w:rsidRPr="00C206ED">
        <w:rPr>
          <w:sz w:val="24"/>
        </w:rPr>
        <w:t>)</w:t>
      </w:r>
      <w:r>
        <w:rPr>
          <w:b/>
          <w:sz w:val="24"/>
        </w:rPr>
        <w:t xml:space="preserve"> </w:t>
      </w:r>
    </w:p>
    <w:p w:rsidR="00500316" w:rsidRDefault="00500316">
      <w:pPr>
        <w:spacing w:line="240" w:lineRule="atLeas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č.</w:t>
      </w:r>
      <w:r w:rsidR="007A58B2">
        <w:rPr>
          <w:b/>
          <w:bCs/>
          <w:sz w:val="24"/>
        </w:rPr>
        <w:t>2</w:t>
      </w:r>
      <w:r>
        <w:rPr>
          <w:sz w:val="24"/>
        </w:rPr>
        <w:t xml:space="preserve"> </w:t>
      </w:r>
      <w:r w:rsidR="00D0256A">
        <w:rPr>
          <w:sz w:val="24"/>
        </w:rPr>
        <w:t>Fotokopie smlouvy o pojištění odpovědnosti</w:t>
      </w:r>
    </w:p>
    <w:p w:rsidR="007C0875" w:rsidRPr="007C0875" w:rsidRDefault="007C0875" w:rsidP="007C0875"/>
    <w:p w:rsidR="00500316" w:rsidRDefault="00500316">
      <w:pPr>
        <w:pStyle w:val="Nadpis4"/>
      </w:pPr>
      <w:r>
        <w:t>V</w:t>
      </w:r>
      <w:r w:rsidR="00A52F58">
        <w:t>e</w:t>
      </w:r>
      <w:r>
        <w:t xml:space="preserve"> </w:t>
      </w:r>
      <w:r w:rsidR="00A52F58">
        <w:t>Voticích</w:t>
      </w:r>
      <w:r>
        <w:t xml:space="preserve"> dne </w:t>
      </w:r>
      <w:r w:rsidR="000A6FFE">
        <w:t>15.5.2017</w:t>
      </w:r>
      <w:bookmarkStart w:id="0" w:name="_GoBack"/>
      <w:bookmarkEnd w:id="0"/>
      <w:r>
        <w:tab/>
      </w:r>
      <w:r>
        <w:tab/>
      </w:r>
      <w:r>
        <w:tab/>
      </w:r>
      <w:r w:rsidR="00304892">
        <w:t xml:space="preserve">V Táboře dne: </w:t>
      </w:r>
      <w:r w:rsidR="00AC7ED4">
        <w:t>11.5.2017</w:t>
      </w:r>
    </w:p>
    <w:p w:rsidR="00304892" w:rsidRDefault="00304892" w:rsidP="00304892">
      <w:pPr>
        <w:rPr>
          <w:sz w:val="24"/>
          <w:szCs w:val="24"/>
        </w:rPr>
      </w:pPr>
    </w:p>
    <w:p w:rsidR="00304892" w:rsidRDefault="00304892" w:rsidP="00304892">
      <w:pPr>
        <w:rPr>
          <w:sz w:val="24"/>
          <w:szCs w:val="24"/>
        </w:rPr>
      </w:pPr>
    </w:p>
    <w:p w:rsidR="00AC523C" w:rsidRDefault="00AC523C" w:rsidP="000577CF">
      <w:pPr>
        <w:rPr>
          <w:sz w:val="24"/>
          <w:szCs w:val="24"/>
        </w:rPr>
      </w:pPr>
    </w:p>
    <w:p w:rsidR="00304892" w:rsidRDefault="00304892" w:rsidP="00304892">
      <w:pPr>
        <w:rPr>
          <w:sz w:val="24"/>
          <w:szCs w:val="24"/>
        </w:rPr>
      </w:pPr>
    </w:p>
    <w:p w:rsidR="00500316" w:rsidRDefault="00500316">
      <w:pPr>
        <w:jc w:val="both"/>
        <w:rPr>
          <w:sz w:val="22"/>
        </w:rPr>
      </w:pPr>
      <w:r w:rsidRPr="00304892">
        <w:t>.....................................………</w:t>
      </w:r>
      <w:r w:rsidR="007C0875" w:rsidRPr="00304892">
        <w:t>…</w:t>
      </w:r>
      <w:r w:rsidR="00B06D51" w:rsidRPr="00304892">
        <w:t>…</w:t>
      </w:r>
      <w:r w:rsidRPr="00304892">
        <w:tab/>
      </w:r>
      <w:r w:rsidRPr="00304892">
        <w:tab/>
      </w:r>
      <w:r w:rsidR="00B06D51" w:rsidRPr="00304892">
        <w:tab/>
      </w:r>
      <w:r w:rsidR="00717291" w:rsidRPr="00304892">
        <w:t xml:space="preserve">       </w:t>
      </w:r>
      <w:r w:rsidR="00304892">
        <w:tab/>
      </w:r>
      <w:r w:rsidR="00717291" w:rsidRPr="00304892">
        <w:t xml:space="preserve"> </w:t>
      </w:r>
      <w:r w:rsidRPr="00304892">
        <w:t>……......................................</w:t>
      </w:r>
      <w:r w:rsidR="00B06D51" w:rsidRPr="00304892">
        <w:t>..............</w:t>
      </w:r>
      <w:r w:rsidRPr="00304892">
        <w:t>.</w:t>
      </w:r>
      <w:r>
        <w:t xml:space="preserve">                                                                                      </w:t>
      </w:r>
      <w:r w:rsidR="00A52F58">
        <w:rPr>
          <w:sz w:val="22"/>
        </w:rPr>
        <w:t>Jiří Slavík</w:t>
      </w:r>
      <w:r>
        <w:rPr>
          <w:sz w:val="22"/>
        </w:rPr>
        <w:t>, starost</w:t>
      </w:r>
      <w:r w:rsidR="00A52F58">
        <w:rPr>
          <w:sz w:val="22"/>
        </w:rPr>
        <w:t>a</w:t>
      </w:r>
      <w:r w:rsidR="00304892">
        <w:rPr>
          <w:sz w:val="22"/>
        </w:rPr>
        <w:tab/>
      </w:r>
      <w:r w:rsidR="00304892">
        <w:rPr>
          <w:sz w:val="22"/>
        </w:rPr>
        <w:tab/>
      </w:r>
      <w:r w:rsidR="00304892">
        <w:rPr>
          <w:sz w:val="22"/>
        </w:rPr>
        <w:tab/>
      </w:r>
      <w:r w:rsidR="00304892">
        <w:rPr>
          <w:sz w:val="22"/>
        </w:rPr>
        <w:tab/>
      </w:r>
      <w:r w:rsidR="00304892">
        <w:rPr>
          <w:sz w:val="22"/>
        </w:rPr>
        <w:tab/>
      </w:r>
      <w:r w:rsidR="00304892">
        <w:rPr>
          <w:sz w:val="22"/>
        </w:rPr>
        <w:tab/>
      </w:r>
      <w:r w:rsidR="00AC523C">
        <w:rPr>
          <w:sz w:val="22"/>
        </w:rPr>
        <w:t xml:space="preserve">    Aleš Dvořák</w:t>
      </w:r>
      <w:r w:rsidR="00304892">
        <w:rPr>
          <w:sz w:val="22"/>
        </w:rPr>
        <w:t>, jednatel</w:t>
      </w:r>
    </w:p>
    <w:sectPr w:rsidR="00500316" w:rsidSect="009A5E01">
      <w:footerReference w:type="even" r:id="rId8"/>
      <w:footerReference w:type="default" r:id="rId9"/>
      <w:pgSz w:w="11906" w:h="16838"/>
      <w:pgMar w:top="1417" w:right="110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1A" w:rsidRDefault="008E031A">
      <w:r>
        <w:separator/>
      </w:r>
    </w:p>
  </w:endnote>
  <w:endnote w:type="continuationSeparator" w:id="0">
    <w:p w:rsidR="008E031A" w:rsidRDefault="008E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3C" w:rsidRDefault="000129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C523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23C" w:rsidRDefault="00AC52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3C" w:rsidRDefault="000129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C523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6FFE">
      <w:rPr>
        <w:rStyle w:val="slostrnky"/>
        <w:noProof/>
      </w:rPr>
      <w:t>11</w:t>
    </w:r>
    <w:r>
      <w:rPr>
        <w:rStyle w:val="slostrnky"/>
      </w:rPr>
      <w:fldChar w:fldCharType="end"/>
    </w:r>
  </w:p>
  <w:p w:rsidR="00AC523C" w:rsidRDefault="00AC52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1A" w:rsidRDefault="008E031A">
      <w:r>
        <w:separator/>
      </w:r>
    </w:p>
  </w:footnote>
  <w:footnote w:type="continuationSeparator" w:id="0">
    <w:p w:rsidR="008E031A" w:rsidRDefault="008E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A1B"/>
    <w:multiLevelType w:val="hybridMultilevel"/>
    <w:tmpl w:val="C1F2D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3AA2"/>
    <w:multiLevelType w:val="singleLevel"/>
    <w:tmpl w:val="BDD4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E44DD8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3">
    <w:nsid w:val="103A30F6"/>
    <w:multiLevelType w:val="singleLevel"/>
    <w:tmpl w:val="1D629B4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1F63DDF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5">
    <w:nsid w:val="12E04F2A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6">
    <w:nsid w:val="169A462F"/>
    <w:multiLevelType w:val="hybridMultilevel"/>
    <w:tmpl w:val="75384E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E3907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8">
    <w:nsid w:val="1E4E5DC2"/>
    <w:multiLevelType w:val="hybridMultilevel"/>
    <w:tmpl w:val="E0641F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B8F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94EA9"/>
    <w:multiLevelType w:val="hybridMultilevel"/>
    <w:tmpl w:val="9E640BF2"/>
    <w:lvl w:ilvl="0" w:tplc="8E003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44BFF"/>
    <w:multiLevelType w:val="hybridMultilevel"/>
    <w:tmpl w:val="7172AD8A"/>
    <w:lvl w:ilvl="0" w:tplc="FE1E630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E0AE5"/>
    <w:multiLevelType w:val="hybridMultilevel"/>
    <w:tmpl w:val="186430DE"/>
    <w:lvl w:ilvl="0" w:tplc="D256E30E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2">
    <w:nsid w:val="28C01602"/>
    <w:multiLevelType w:val="hybridMultilevel"/>
    <w:tmpl w:val="ACFA608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169FF"/>
    <w:multiLevelType w:val="hybridMultilevel"/>
    <w:tmpl w:val="BA8AB68E"/>
    <w:lvl w:ilvl="0" w:tplc="E3B64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A602F"/>
    <w:multiLevelType w:val="hybridMultilevel"/>
    <w:tmpl w:val="EEDE6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>
    <w:nsid w:val="40900E3A"/>
    <w:multiLevelType w:val="multilevel"/>
    <w:tmpl w:val="9E640B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D7190"/>
    <w:multiLevelType w:val="hybridMultilevel"/>
    <w:tmpl w:val="9FE0C67A"/>
    <w:lvl w:ilvl="0" w:tplc="6CBE1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C1991"/>
    <w:multiLevelType w:val="multilevel"/>
    <w:tmpl w:val="AD7631D0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9">
    <w:nsid w:val="4AA73CF2"/>
    <w:multiLevelType w:val="hybridMultilevel"/>
    <w:tmpl w:val="098A4BE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12D39"/>
    <w:multiLevelType w:val="hybridMultilevel"/>
    <w:tmpl w:val="391E8572"/>
    <w:lvl w:ilvl="0" w:tplc="1A2EAA1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57A4A"/>
    <w:multiLevelType w:val="hybridMultilevel"/>
    <w:tmpl w:val="FFD899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65DA5"/>
    <w:multiLevelType w:val="hybridMultilevel"/>
    <w:tmpl w:val="04A45F14"/>
    <w:lvl w:ilvl="0" w:tplc="52EC98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63A44A24"/>
    <w:multiLevelType w:val="hybridMultilevel"/>
    <w:tmpl w:val="01CC3BD2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F2DB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0F6355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25">
    <w:nsid w:val="6E4C2DC4"/>
    <w:multiLevelType w:val="hybridMultilevel"/>
    <w:tmpl w:val="62748D2C"/>
    <w:lvl w:ilvl="0" w:tplc="0405000F">
      <w:start w:val="2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6">
    <w:nsid w:val="75896A09"/>
    <w:multiLevelType w:val="hybridMultilevel"/>
    <w:tmpl w:val="35182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5D1229"/>
    <w:multiLevelType w:val="hybridMultilevel"/>
    <w:tmpl w:val="D3E6C964"/>
    <w:lvl w:ilvl="0" w:tplc="B9C4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2082F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num w:numId="1">
    <w:abstractNumId w:val="18"/>
  </w:num>
  <w:num w:numId="2">
    <w:abstractNumId w:val="3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>
    <w:abstractNumId w:val="15"/>
  </w:num>
  <w:num w:numId="4">
    <w:abstractNumId w:val="4"/>
  </w:num>
  <w:num w:numId="5">
    <w:abstractNumId w:val="5"/>
  </w:num>
  <w:num w:numId="6">
    <w:abstractNumId w:val="2"/>
  </w:num>
  <w:num w:numId="7">
    <w:abstractNumId w:val="28"/>
  </w:num>
  <w:num w:numId="8">
    <w:abstractNumId w:val="7"/>
  </w:num>
  <w:num w:numId="9">
    <w:abstractNumId w:val="24"/>
  </w:num>
  <w:num w:numId="10">
    <w:abstractNumId w:val="27"/>
  </w:num>
  <w:num w:numId="11">
    <w:abstractNumId w:val="14"/>
  </w:num>
  <w:num w:numId="12">
    <w:abstractNumId w:val="23"/>
  </w:num>
  <w:num w:numId="13">
    <w:abstractNumId w:val="20"/>
  </w:num>
  <w:num w:numId="14">
    <w:abstractNumId w:val="22"/>
  </w:num>
  <w:num w:numId="15">
    <w:abstractNumId w:val="25"/>
  </w:num>
  <w:num w:numId="16">
    <w:abstractNumId w:val="11"/>
  </w:num>
  <w:num w:numId="17">
    <w:abstractNumId w:val="0"/>
  </w:num>
  <w:num w:numId="18">
    <w:abstractNumId w:val="26"/>
  </w:num>
  <w:num w:numId="19">
    <w:abstractNumId w:val="6"/>
  </w:num>
  <w:num w:numId="20">
    <w:abstractNumId w:val="21"/>
  </w:num>
  <w:num w:numId="21">
    <w:abstractNumId w:val="12"/>
  </w:num>
  <w:num w:numId="22">
    <w:abstractNumId w:val="8"/>
  </w:num>
  <w:num w:numId="23">
    <w:abstractNumId w:val="10"/>
  </w:num>
  <w:num w:numId="24">
    <w:abstractNumId w:val="13"/>
  </w:num>
  <w:num w:numId="25">
    <w:abstractNumId w:val="19"/>
  </w:num>
  <w:num w:numId="26">
    <w:abstractNumId w:val="9"/>
  </w:num>
  <w:num w:numId="27">
    <w:abstractNumId w:val="17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B5"/>
    <w:rsid w:val="0001293B"/>
    <w:rsid w:val="00045330"/>
    <w:rsid w:val="000577CF"/>
    <w:rsid w:val="00064350"/>
    <w:rsid w:val="000A6FFE"/>
    <w:rsid w:val="0014581D"/>
    <w:rsid w:val="0019436E"/>
    <w:rsid w:val="001970B5"/>
    <w:rsid w:val="001A7205"/>
    <w:rsid w:val="00222091"/>
    <w:rsid w:val="00256FC5"/>
    <w:rsid w:val="00280742"/>
    <w:rsid w:val="002D27A1"/>
    <w:rsid w:val="002F4875"/>
    <w:rsid w:val="00304892"/>
    <w:rsid w:val="003355F5"/>
    <w:rsid w:val="00337B06"/>
    <w:rsid w:val="00413C5B"/>
    <w:rsid w:val="00466B05"/>
    <w:rsid w:val="00476F85"/>
    <w:rsid w:val="004C74FC"/>
    <w:rsid w:val="00500316"/>
    <w:rsid w:val="005423C2"/>
    <w:rsid w:val="00551E35"/>
    <w:rsid w:val="0057044B"/>
    <w:rsid w:val="005D0AC5"/>
    <w:rsid w:val="005E03DD"/>
    <w:rsid w:val="005E38DD"/>
    <w:rsid w:val="00627E97"/>
    <w:rsid w:val="006524BA"/>
    <w:rsid w:val="006D4FD3"/>
    <w:rsid w:val="00702AFE"/>
    <w:rsid w:val="00717291"/>
    <w:rsid w:val="007203DF"/>
    <w:rsid w:val="007563B2"/>
    <w:rsid w:val="00765296"/>
    <w:rsid w:val="00776E82"/>
    <w:rsid w:val="00783551"/>
    <w:rsid w:val="007A58B2"/>
    <w:rsid w:val="007C0875"/>
    <w:rsid w:val="00810D0E"/>
    <w:rsid w:val="0083313E"/>
    <w:rsid w:val="008B594F"/>
    <w:rsid w:val="008B7787"/>
    <w:rsid w:val="008D3CE1"/>
    <w:rsid w:val="008E031A"/>
    <w:rsid w:val="009A5E01"/>
    <w:rsid w:val="009D3D2D"/>
    <w:rsid w:val="009E70A0"/>
    <w:rsid w:val="009F5BEC"/>
    <w:rsid w:val="00A52F58"/>
    <w:rsid w:val="00A75A65"/>
    <w:rsid w:val="00AA1DDF"/>
    <w:rsid w:val="00AC523C"/>
    <w:rsid w:val="00AC7ED4"/>
    <w:rsid w:val="00AE50D4"/>
    <w:rsid w:val="00B057D9"/>
    <w:rsid w:val="00B06D51"/>
    <w:rsid w:val="00B36B01"/>
    <w:rsid w:val="00B4664C"/>
    <w:rsid w:val="00BA628D"/>
    <w:rsid w:val="00BE37FA"/>
    <w:rsid w:val="00C063E5"/>
    <w:rsid w:val="00C206ED"/>
    <w:rsid w:val="00C479A2"/>
    <w:rsid w:val="00C70B25"/>
    <w:rsid w:val="00C76EF3"/>
    <w:rsid w:val="00CF38C1"/>
    <w:rsid w:val="00D0256A"/>
    <w:rsid w:val="00D55CE0"/>
    <w:rsid w:val="00D70E6C"/>
    <w:rsid w:val="00E965C4"/>
    <w:rsid w:val="00E97DB8"/>
    <w:rsid w:val="00EB5FEE"/>
    <w:rsid w:val="00ED7277"/>
    <w:rsid w:val="00F51571"/>
    <w:rsid w:val="00F52853"/>
    <w:rsid w:val="00F62148"/>
    <w:rsid w:val="00F74E58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E01"/>
  </w:style>
  <w:style w:type="paragraph" w:styleId="Nadpis1">
    <w:name w:val="heading 1"/>
    <w:basedOn w:val="Normln"/>
    <w:next w:val="Normln"/>
    <w:qFormat/>
    <w:rsid w:val="009A5E0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A5E0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A5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A5E01"/>
    <w:pPr>
      <w:keepNext/>
      <w:spacing w:before="120" w:line="240" w:lineRule="atLeast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A5E01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A5E0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paragraph" w:styleId="Zkladntext">
    <w:name w:val="Body Text"/>
    <w:basedOn w:val="Normln"/>
    <w:semiHidden/>
    <w:rsid w:val="009A5E0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</w:rPr>
  </w:style>
  <w:style w:type="paragraph" w:customStyle="1" w:styleId="Zkladntext21">
    <w:name w:val="Základní text 21"/>
    <w:basedOn w:val="Normln"/>
    <w:rsid w:val="009A5E0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Zkladntextodsazen31">
    <w:name w:val="Základní text odsazený 31"/>
    <w:basedOn w:val="Normln"/>
    <w:rsid w:val="009A5E0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customStyle="1" w:styleId="Zkladntextodsazen21">
    <w:name w:val="Základní text odsazený 21"/>
    <w:basedOn w:val="Normln"/>
    <w:rsid w:val="009A5E0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 w:val="24"/>
    </w:rPr>
  </w:style>
  <w:style w:type="paragraph" w:styleId="Zkladntextodsazen">
    <w:name w:val="Body Text Indent"/>
    <w:basedOn w:val="Normln"/>
    <w:semiHidden/>
    <w:rsid w:val="009A5E0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 w:val="24"/>
    </w:rPr>
  </w:style>
  <w:style w:type="paragraph" w:styleId="Textbubliny">
    <w:name w:val="Balloon Text"/>
    <w:basedOn w:val="Normln"/>
    <w:semiHidden/>
    <w:rsid w:val="009A5E01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9A5E01"/>
    <w:pPr>
      <w:spacing w:line="240" w:lineRule="atLeast"/>
      <w:ind w:right="-1418"/>
      <w:jc w:val="center"/>
    </w:pPr>
    <w:rPr>
      <w:b/>
      <w:sz w:val="24"/>
    </w:rPr>
  </w:style>
  <w:style w:type="paragraph" w:styleId="Zpat">
    <w:name w:val="footer"/>
    <w:basedOn w:val="Normln"/>
    <w:semiHidden/>
    <w:rsid w:val="009A5E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A5E01"/>
  </w:style>
  <w:style w:type="paragraph" w:styleId="Zkladntext2">
    <w:name w:val="Body Text 2"/>
    <w:basedOn w:val="Normln"/>
    <w:semiHidden/>
    <w:rsid w:val="009A5E01"/>
    <w:pPr>
      <w:spacing w:before="120" w:line="240" w:lineRule="atLeast"/>
      <w:jc w:val="both"/>
    </w:pPr>
  </w:style>
  <w:style w:type="paragraph" w:styleId="Zkladntextodsazen2">
    <w:name w:val="Body Text Indent 2"/>
    <w:basedOn w:val="Normln"/>
    <w:semiHidden/>
    <w:rsid w:val="009A5E01"/>
    <w:pPr>
      <w:numPr>
        <w:ilvl w:val="12"/>
      </w:numPr>
      <w:tabs>
        <w:tab w:val="left" w:pos="0"/>
      </w:tabs>
      <w:spacing w:before="120" w:line="240" w:lineRule="atLeast"/>
      <w:ind w:left="360" w:hanging="426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A5E01"/>
    <w:pPr>
      <w:numPr>
        <w:ilvl w:val="12"/>
      </w:numPr>
      <w:tabs>
        <w:tab w:val="left" w:pos="360"/>
      </w:tabs>
      <w:spacing w:line="240" w:lineRule="atLeast"/>
      <w:ind w:left="360" w:hanging="360"/>
      <w:jc w:val="both"/>
    </w:pPr>
    <w:rPr>
      <w:sz w:val="24"/>
    </w:rPr>
  </w:style>
  <w:style w:type="character" w:styleId="Siln">
    <w:name w:val="Strong"/>
    <w:basedOn w:val="Standardnpsmoodstavce"/>
    <w:qFormat/>
    <w:rsid w:val="009A5E01"/>
    <w:rPr>
      <w:b/>
      <w:bCs/>
    </w:rPr>
  </w:style>
  <w:style w:type="paragraph" w:styleId="Zhlav">
    <w:name w:val="header"/>
    <w:basedOn w:val="Normln"/>
    <w:semiHidden/>
    <w:rsid w:val="009A5E0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3">
    <w:name w:val="Body Text 3"/>
    <w:basedOn w:val="Normln"/>
    <w:semiHidden/>
    <w:rsid w:val="009A5E01"/>
    <w:rPr>
      <w:sz w:val="24"/>
    </w:rPr>
  </w:style>
  <w:style w:type="paragraph" w:customStyle="1" w:styleId="Default">
    <w:name w:val="Default"/>
    <w:rsid w:val="007835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D0AC5"/>
    <w:pPr>
      <w:ind w:left="720"/>
      <w:contextualSpacing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D0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4672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.</Company>
  <LinksUpToDate>false</LinksUpToDate>
  <CharactersWithSpaces>32178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.</dc:creator>
  <cp:lastModifiedBy>Ivana Malá</cp:lastModifiedBy>
  <cp:revision>7</cp:revision>
  <cp:lastPrinted>2017-05-10T12:49:00Z</cp:lastPrinted>
  <dcterms:created xsi:type="dcterms:W3CDTF">2017-05-09T08:32:00Z</dcterms:created>
  <dcterms:modified xsi:type="dcterms:W3CDTF">2017-05-22T07:41:00Z</dcterms:modified>
</cp:coreProperties>
</file>