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136993">
        <w:rPr>
          <w:rFonts w:asciiTheme="minorHAnsi" w:hAnsiTheme="minorHAnsi"/>
          <w:b/>
          <w:sz w:val="28"/>
          <w:szCs w:val="28"/>
        </w:rPr>
        <w:t>00030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062E5C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062E5C">
        <w:rPr>
          <w:rFonts w:asciiTheme="minorHAnsi" w:hAnsiTheme="minorHAnsi"/>
          <w:sz w:val="22"/>
          <w:szCs w:val="22"/>
        </w:rPr>
        <w:t>Poskytovatel dotace:</w:t>
      </w:r>
    </w:p>
    <w:p w:rsidR="000A0147" w:rsidRPr="00062E5C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062E5C">
        <w:rPr>
          <w:rFonts w:asciiTheme="minorHAnsi" w:hAnsiTheme="minorHAnsi"/>
          <w:b/>
          <w:sz w:val="22"/>
          <w:szCs w:val="22"/>
        </w:rPr>
        <w:t>Statutární město Pardubice,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proofErr w:type="gramStart"/>
      <w:r w:rsidR="00EE1818">
        <w:rPr>
          <w:rFonts w:asciiTheme="minorHAnsi" w:hAnsiTheme="minorHAnsi"/>
          <w:sz w:val="22"/>
          <w:szCs w:val="22"/>
        </w:rPr>
        <w:t>Magistrátu  města</w:t>
      </w:r>
      <w:proofErr w:type="gramEnd"/>
      <w:r w:rsidR="00EE1818">
        <w:rPr>
          <w:rFonts w:asciiTheme="minorHAnsi" w:hAnsiTheme="minorHAnsi"/>
          <w:sz w:val="22"/>
          <w:szCs w:val="22"/>
        </w:rPr>
        <w:t xml:space="preserve">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062E5C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062E5C">
        <w:rPr>
          <w:rFonts w:asciiTheme="minorHAnsi" w:hAnsiTheme="minorHAnsi"/>
          <w:sz w:val="22"/>
          <w:szCs w:val="22"/>
        </w:rPr>
        <w:t>Příjemce dotace:</w:t>
      </w:r>
    </w:p>
    <w:p w:rsidR="00EB5E74" w:rsidRPr="00062E5C" w:rsidRDefault="00323BBE" w:rsidP="007A01F4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Ekocentrum PALETA, z.s.</w:t>
      </w:r>
      <w:r w:rsidR="006C45E4">
        <w:rPr>
          <w:rFonts w:asciiTheme="minorHAnsi" w:hAnsiTheme="minorHAnsi"/>
          <w:b/>
          <w:sz w:val="22"/>
          <w:szCs w:val="22"/>
        </w:rPr>
        <w:t xml:space="preserve"> </w:t>
      </w:r>
      <w:r w:rsidR="00FE03BD">
        <w:rPr>
          <w:rFonts w:asciiTheme="minorHAnsi" w:hAnsiTheme="minorHAnsi"/>
          <w:b/>
          <w:sz w:val="22"/>
          <w:szCs w:val="22"/>
        </w:rPr>
        <w:t xml:space="preserve"> 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sídlo: </w:t>
      </w:r>
      <w:r w:rsidR="00323BBE">
        <w:rPr>
          <w:rFonts w:asciiTheme="minorHAnsi" w:hAnsiTheme="minorHAnsi"/>
          <w:sz w:val="22"/>
          <w:szCs w:val="22"/>
        </w:rPr>
        <w:t>Štolbova 2874, Pardubice, 530 02,</w:t>
      </w:r>
      <w:r w:rsidR="00FE03BD">
        <w:rPr>
          <w:rFonts w:asciiTheme="minorHAnsi" w:hAnsiTheme="minorHAnsi"/>
          <w:sz w:val="22"/>
          <w:szCs w:val="22"/>
        </w:rPr>
        <w:t xml:space="preserve"> 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IČ: </w:t>
      </w:r>
      <w:r w:rsidR="00323BBE">
        <w:rPr>
          <w:rFonts w:asciiTheme="minorHAnsi" w:hAnsiTheme="minorHAnsi"/>
          <w:sz w:val="22"/>
          <w:szCs w:val="22"/>
        </w:rPr>
        <w:t>64244873</w:t>
      </w:r>
      <w:r w:rsidR="00A973F6">
        <w:rPr>
          <w:rFonts w:asciiTheme="minorHAnsi" w:hAnsiTheme="minorHAnsi"/>
          <w:sz w:val="22"/>
          <w:szCs w:val="22"/>
        </w:rPr>
        <w:t>,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2A5DCE">
        <w:rPr>
          <w:rFonts w:asciiTheme="minorHAnsi" w:hAnsiTheme="minorHAnsi"/>
          <w:sz w:val="22"/>
          <w:szCs w:val="22"/>
        </w:rPr>
        <w:t xml:space="preserve">číslo </w:t>
      </w:r>
      <w:r w:rsidRPr="00515D12">
        <w:rPr>
          <w:rFonts w:asciiTheme="minorHAnsi" w:hAnsiTheme="minorHAnsi"/>
          <w:sz w:val="22"/>
          <w:szCs w:val="22"/>
        </w:rPr>
        <w:t>bankovní</w:t>
      </w:r>
      <w:r w:rsidR="002A5DCE">
        <w:rPr>
          <w:rFonts w:asciiTheme="minorHAnsi" w:hAnsiTheme="minorHAnsi"/>
          <w:sz w:val="22"/>
          <w:szCs w:val="22"/>
        </w:rPr>
        <w:t>ho účtu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323BBE">
        <w:rPr>
          <w:rFonts w:asciiTheme="minorHAnsi" w:hAnsiTheme="minorHAnsi"/>
          <w:sz w:val="22"/>
          <w:szCs w:val="22"/>
        </w:rPr>
        <w:t>110901117/0300</w:t>
      </w:r>
    </w:p>
    <w:p w:rsidR="00EB5E74" w:rsidRPr="00515D1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>zastoupen</w:t>
      </w:r>
      <w:r w:rsidR="006C45E4">
        <w:rPr>
          <w:rFonts w:asciiTheme="minorHAnsi" w:hAnsiTheme="minorHAnsi"/>
          <w:sz w:val="22"/>
          <w:szCs w:val="22"/>
        </w:rPr>
        <w:t>ý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5835D6">
        <w:rPr>
          <w:rFonts w:asciiTheme="minorHAnsi" w:hAnsiTheme="minorHAnsi"/>
          <w:sz w:val="22"/>
          <w:szCs w:val="22"/>
        </w:rPr>
        <w:t xml:space="preserve"> </w:t>
      </w:r>
      <w:r w:rsidR="00323BBE">
        <w:rPr>
          <w:rFonts w:asciiTheme="minorHAnsi" w:hAnsiTheme="minorHAnsi"/>
          <w:sz w:val="22"/>
          <w:szCs w:val="22"/>
        </w:rPr>
        <w:t>Ing. Jiřím Burešem, ředitelem</w:t>
      </w:r>
      <w:r w:rsidR="006C45E4">
        <w:rPr>
          <w:rFonts w:asciiTheme="minorHAnsi" w:hAnsiTheme="minorHAnsi"/>
          <w:sz w:val="22"/>
          <w:szCs w:val="22"/>
        </w:rPr>
        <w:t>,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</w:t>
      </w:r>
      <w:r w:rsidR="002E686C">
        <w:rPr>
          <w:rFonts w:asciiTheme="minorHAnsi" w:hAnsiTheme="minorHAnsi"/>
          <w:sz w:val="22"/>
          <w:szCs w:val="22"/>
        </w:rPr>
        <w:t xml:space="preserve"> 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6C45E4">
        <w:rPr>
          <w:rFonts w:asciiTheme="minorHAnsi" w:hAnsiTheme="minorHAnsi"/>
          <w:sz w:val="22"/>
          <w:szCs w:val="22"/>
        </w:rPr>
        <w:t xml:space="preserve">volného času </w:t>
      </w:r>
      <w:r>
        <w:rPr>
          <w:rFonts w:asciiTheme="minorHAnsi" w:hAnsiTheme="minorHAnsi"/>
          <w:sz w:val="22"/>
          <w:szCs w:val="22"/>
        </w:rPr>
        <w:t>pro rok 201</w:t>
      </w:r>
      <w:r w:rsidR="00B7536D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 schválená Radou města Pardubice na schůzi dne </w:t>
      </w:r>
      <w:r w:rsidR="00DA3B85">
        <w:rPr>
          <w:rFonts w:asciiTheme="minorHAnsi" w:hAnsiTheme="minorHAnsi"/>
          <w:sz w:val="22"/>
          <w:szCs w:val="22"/>
        </w:rPr>
        <w:t>1</w:t>
      </w:r>
      <w:r w:rsidR="00B7536D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1</w:t>
      </w:r>
      <w:r w:rsidR="00322DD6">
        <w:rPr>
          <w:rFonts w:asciiTheme="minorHAnsi" w:hAnsiTheme="minorHAnsi"/>
          <w:sz w:val="22"/>
          <w:szCs w:val="22"/>
        </w:rPr>
        <w:t>2</w:t>
      </w:r>
      <w:r w:rsidR="00DA3B85">
        <w:rPr>
          <w:rFonts w:asciiTheme="minorHAnsi" w:hAnsiTheme="minorHAnsi"/>
          <w:sz w:val="22"/>
          <w:szCs w:val="22"/>
        </w:rPr>
        <w:t>. 201</w:t>
      </w:r>
      <w:r w:rsidR="00B7536D">
        <w:rPr>
          <w:rFonts w:asciiTheme="minorHAnsi" w:hAnsiTheme="minorHAnsi"/>
          <w:sz w:val="22"/>
          <w:szCs w:val="22"/>
        </w:rPr>
        <w:t>6</w:t>
      </w:r>
      <w:r w:rsidR="00DA3B85">
        <w:rPr>
          <w:rFonts w:asciiTheme="minorHAnsi" w:hAnsiTheme="minorHAnsi"/>
          <w:sz w:val="22"/>
          <w:szCs w:val="22"/>
        </w:rPr>
        <w:t xml:space="preserve"> usnesením č. </w:t>
      </w:r>
      <w:r w:rsidR="002E686C">
        <w:rPr>
          <w:rFonts w:asciiTheme="minorHAnsi" w:hAnsiTheme="minorHAnsi"/>
          <w:sz w:val="22"/>
          <w:szCs w:val="22"/>
        </w:rPr>
        <w:t xml:space="preserve"> R/451</w:t>
      </w:r>
      <w:r w:rsidR="00CB0EB0">
        <w:rPr>
          <w:rFonts w:asciiTheme="minorHAnsi" w:hAnsiTheme="minorHAnsi"/>
          <w:sz w:val="22"/>
          <w:szCs w:val="22"/>
        </w:rPr>
        <w:t>1</w:t>
      </w:r>
      <w:r w:rsidR="002E686C">
        <w:rPr>
          <w:rFonts w:asciiTheme="minorHAnsi" w:hAnsiTheme="minorHAnsi"/>
          <w:sz w:val="22"/>
          <w:szCs w:val="22"/>
        </w:rPr>
        <w:t>/2016</w:t>
      </w:r>
      <w:r>
        <w:rPr>
          <w:rFonts w:asciiTheme="minorHAnsi" w:hAnsiTheme="minorHAnsi"/>
          <w:sz w:val="22"/>
          <w:szCs w:val="22"/>
        </w:rPr>
        <w:t xml:space="preserve">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</w:t>
      </w:r>
      <w:r w:rsidR="00FC2095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Zastupitelstvem města Pardubic dne 29. 1. 2015 usnesením č. </w:t>
      </w:r>
      <w:r w:rsidR="00DA3B85">
        <w:rPr>
          <w:rFonts w:asciiTheme="minorHAnsi" w:hAnsiTheme="minorHAnsi"/>
          <w:sz w:val="22"/>
          <w:szCs w:val="22"/>
        </w:rPr>
        <w:t>117 Z/2015</w:t>
      </w:r>
      <w:r>
        <w:rPr>
          <w:rFonts w:asciiTheme="minorHAnsi" w:hAnsiTheme="minorHAnsi"/>
          <w:sz w:val="22"/>
          <w:szCs w:val="22"/>
        </w:rPr>
        <w:t xml:space="preserve"> (Směrnice č. 2/2015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9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A54C85" w:rsidRDefault="000A0147" w:rsidP="00772A39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306B03">
        <w:rPr>
          <w:rFonts w:asciiTheme="minorHAnsi" w:hAnsiTheme="minorHAnsi"/>
          <w:sz w:val="22"/>
          <w:szCs w:val="22"/>
        </w:rPr>
        <w:t xml:space="preserve"> Programu podpory </w:t>
      </w:r>
      <w:r w:rsidR="00CB0EB0">
        <w:rPr>
          <w:rFonts w:asciiTheme="minorHAnsi" w:hAnsiTheme="minorHAnsi"/>
          <w:sz w:val="22"/>
          <w:szCs w:val="22"/>
        </w:rPr>
        <w:t>volného času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 xml:space="preserve">ve </w:t>
      </w:r>
      <w:r w:rsidR="00772A39" w:rsidRPr="00D5347D">
        <w:rPr>
          <w:rFonts w:asciiTheme="minorHAnsi" w:hAnsiTheme="minorHAnsi"/>
          <w:sz w:val="22"/>
          <w:szCs w:val="22"/>
        </w:rPr>
        <w:t>výši</w:t>
      </w:r>
      <w:r w:rsidR="00772A39"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323BBE">
        <w:rPr>
          <w:rFonts w:asciiTheme="minorHAnsi" w:hAnsiTheme="minorHAnsi"/>
          <w:b/>
          <w:sz w:val="22"/>
          <w:szCs w:val="22"/>
        </w:rPr>
        <w:t>88</w:t>
      </w:r>
      <w:r w:rsidR="002E686C">
        <w:rPr>
          <w:rFonts w:asciiTheme="minorHAnsi" w:hAnsiTheme="minorHAnsi"/>
          <w:b/>
          <w:sz w:val="22"/>
          <w:szCs w:val="22"/>
        </w:rPr>
        <w:t>.000</w:t>
      </w:r>
      <w:r w:rsidRPr="00BC41E3">
        <w:rPr>
          <w:rFonts w:asciiTheme="minorHAnsi" w:hAnsiTheme="minorHAnsi"/>
          <w:b/>
          <w:sz w:val="22"/>
          <w:szCs w:val="22"/>
        </w:rPr>
        <w:t xml:space="preserve"> Kč </w:t>
      </w:r>
      <w:r w:rsidRPr="002B3971">
        <w:rPr>
          <w:rFonts w:asciiTheme="minorHAnsi" w:hAnsiTheme="minorHAnsi"/>
          <w:sz w:val="22"/>
          <w:szCs w:val="22"/>
        </w:rPr>
        <w:t>(slovy:</w:t>
      </w:r>
      <w:r w:rsidR="00FA2CBA" w:rsidRPr="002B397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23BBE">
        <w:rPr>
          <w:rFonts w:asciiTheme="minorHAnsi" w:hAnsiTheme="minorHAnsi"/>
          <w:sz w:val="22"/>
          <w:szCs w:val="22"/>
        </w:rPr>
        <w:t>Osmdesátosmt</w:t>
      </w:r>
      <w:r w:rsidR="00EC510D" w:rsidRPr="002B3971">
        <w:rPr>
          <w:rFonts w:asciiTheme="minorHAnsi" w:hAnsiTheme="minorHAnsi"/>
          <w:sz w:val="22"/>
          <w:szCs w:val="22"/>
        </w:rPr>
        <w:t>isíc</w:t>
      </w:r>
      <w:r w:rsidR="008D7FF1" w:rsidRPr="002B3971">
        <w:rPr>
          <w:rFonts w:asciiTheme="minorHAnsi" w:hAnsiTheme="minorHAnsi"/>
          <w:sz w:val="22"/>
          <w:szCs w:val="22"/>
        </w:rPr>
        <w:t>korunče</w:t>
      </w:r>
      <w:r w:rsidRPr="002B3971">
        <w:rPr>
          <w:rFonts w:asciiTheme="minorHAnsi" w:hAnsiTheme="minorHAnsi"/>
          <w:sz w:val="22"/>
          <w:szCs w:val="22"/>
        </w:rPr>
        <w:t>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 w:rsidR="002B3971">
        <w:rPr>
          <w:rFonts w:asciiTheme="minorHAnsi" w:hAnsiTheme="minorHAnsi"/>
          <w:sz w:val="22"/>
          <w:szCs w:val="22"/>
        </w:rPr>
        <w:t xml:space="preserve">na realizaci </w:t>
      </w:r>
      <w:r w:rsidR="00772A39">
        <w:rPr>
          <w:rFonts w:asciiTheme="minorHAnsi" w:hAnsiTheme="minorHAnsi"/>
          <w:sz w:val="22"/>
          <w:szCs w:val="22"/>
        </w:rPr>
        <w:t xml:space="preserve">projektu </w:t>
      </w:r>
      <w:r w:rsidR="00772A39" w:rsidRPr="00A54C85">
        <w:rPr>
          <w:rFonts w:asciiTheme="minorHAnsi" w:hAnsiTheme="minorHAnsi"/>
          <w:sz w:val="22"/>
          <w:szCs w:val="22"/>
        </w:rPr>
        <w:t>„</w:t>
      </w:r>
      <w:r w:rsidR="00323BBE" w:rsidRPr="00323BBE">
        <w:rPr>
          <w:rFonts w:asciiTheme="minorHAnsi" w:hAnsiTheme="minorHAnsi"/>
          <w:b/>
          <w:sz w:val="22"/>
          <w:szCs w:val="22"/>
        </w:rPr>
        <w:t>Volnočasové aktivity v Natura parku 2017</w:t>
      </w:r>
      <w:r w:rsidR="00323BBE">
        <w:rPr>
          <w:rFonts w:asciiTheme="minorHAnsi" w:hAnsiTheme="minorHAnsi"/>
          <w:sz w:val="22"/>
          <w:szCs w:val="22"/>
        </w:rPr>
        <w:t>“</w:t>
      </w:r>
      <w:r w:rsidR="00346869">
        <w:rPr>
          <w:rFonts w:asciiTheme="minorHAnsi" w:hAnsiTheme="minorHAnsi"/>
          <w:sz w:val="22"/>
          <w:szCs w:val="22"/>
        </w:rPr>
        <w:t xml:space="preserve"> </w:t>
      </w:r>
      <w:r w:rsidR="009810E7">
        <w:rPr>
          <w:rFonts w:asciiTheme="minorHAnsi" w:hAnsiTheme="minorHAnsi"/>
          <w:sz w:val="22"/>
          <w:szCs w:val="22"/>
        </w:rPr>
        <w:t xml:space="preserve">(dále jen </w:t>
      </w:r>
      <w:r w:rsidR="009810E7" w:rsidRPr="00BB297F">
        <w:rPr>
          <w:rFonts w:asciiTheme="minorHAnsi" w:hAnsiTheme="minorHAnsi"/>
          <w:i/>
          <w:sz w:val="22"/>
          <w:szCs w:val="22"/>
        </w:rPr>
        <w:t>„projekt“</w:t>
      </w:r>
      <w:r w:rsidR="009810E7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126D25" w:rsidRPr="00E21A6E" w:rsidRDefault="00126D25" w:rsidP="00126D25">
      <w:pPr>
        <w:jc w:val="both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2B3971">
        <w:rPr>
          <w:rFonts w:asciiTheme="minorHAnsi" w:hAnsiTheme="minorHAnsi"/>
          <w:sz w:val="22"/>
          <w:szCs w:val="22"/>
        </w:rPr>
        <w:t xml:space="preserve">31. </w:t>
      </w:r>
      <w:r w:rsidR="002E686C">
        <w:rPr>
          <w:rFonts w:asciiTheme="minorHAnsi" w:hAnsiTheme="minorHAnsi"/>
          <w:sz w:val="22"/>
          <w:szCs w:val="22"/>
        </w:rPr>
        <w:t>12</w:t>
      </w:r>
      <w:r w:rsidR="002B3971">
        <w:rPr>
          <w:rFonts w:asciiTheme="minorHAnsi" w:hAnsiTheme="minorHAnsi"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323BBE">
        <w:rPr>
          <w:rFonts w:asciiTheme="minorHAnsi" w:hAnsiTheme="minorHAnsi"/>
          <w:sz w:val="22"/>
          <w:szCs w:val="22"/>
        </w:rPr>
        <w:t>25. 1</w:t>
      </w:r>
      <w:r w:rsidR="00CB0EB0">
        <w:rPr>
          <w:rFonts w:asciiTheme="minorHAnsi" w:hAnsiTheme="minorHAnsi"/>
          <w:sz w:val="22"/>
          <w:szCs w:val="22"/>
        </w:rPr>
        <w:t>.</w:t>
      </w:r>
      <w:r w:rsidR="002E686C">
        <w:rPr>
          <w:rFonts w:asciiTheme="minorHAnsi" w:hAnsiTheme="minorHAnsi"/>
          <w:sz w:val="22"/>
          <w:szCs w:val="22"/>
        </w:rPr>
        <w:t xml:space="preserve"> 2017</w:t>
      </w:r>
      <w:r w:rsidR="00FA2CBA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č.j. </w:t>
      </w:r>
      <w:proofErr w:type="spellStart"/>
      <w:r w:rsidR="002E686C">
        <w:rPr>
          <w:rFonts w:asciiTheme="minorHAnsi" w:hAnsiTheme="minorHAnsi"/>
          <w:sz w:val="22"/>
          <w:szCs w:val="22"/>
        </w:rPr>
        <w:t>MmP</w:t>
      </w:r>
      <w:proofErr w:type="spellEnd"/>
      <w:r w:rsidR="002E686C">
        <w:rPr>
          <w:rFonts w:asciiTheme="minorHAnsi" w:hAnsiTheme="minorHAnsi"/>
          <w:sz w:val="22"/>
          <w:szCs w:val="22"/>
        </w:rPr>
        <w:t xml:space="preserve"> </w:t>
      </w:r>
      <w:r w:rsidR="00323BBE">
        <w:rPr>
          <w:rFonts w:asciiTheme="minorHAnsi" w:hAnsiTheme="minorHAnsi"/>
          <w:sz w:val="22"/>
          <w:szCs w:val="22"/>
        </w:rPr>
        <w:t>6580</w:t>
      </w:r>
      <w:r w:rsidR="002E686C">
        <w:rPr>
          <w:rFonts w:asciiTheme="minorHAnsi" w:hAnsiTheme="minorHAnsi"/>
          <w:sz w:val="22"/>
          <w:szCs w:val="22"/>
        </w:rPr>
        <w:t>/2017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 w:rsidR="00FA2CBA"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 w:rsidR="00CB0EB0">
        <w:rPr>
          <w:rFonts w:asciiTheme="minorHAnsi" w:hAnsiTheme="minorHAnsi"/>
          <w:sz w:val="22"/>
          <w:szCs w:val="22"/>
        </w:rPr>
        <w:t>75</w:t>
      </w:r>
      <w:r w:rsidRPr="0077759E">
        <w:rPr>
          <w:rFonts w:asciiTheme="minorHAnsi" w:hAnsiTheme="minorHAnsi"/>
          <w:sz w:val="22"/>
          <w:szCs w:val="22"/>
        </w:rPr>
        <w:t xml:space="preserve"> % z celkových vyúčtovaných uznatelných nákladů projektu,</w:t>
      </w:r>
    </w:p>
    <w:p w:rsidR="000A0147" w:rsidRPr="0077759E" w:rsidRDefault="000A0147" w:rsidP="00985DDF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Pr="0077759E">
        <w:rPr>
          <w:rFonts w:asciiTheme="minorHAnsi" w:hAnsiTheme="minorHAnsi"/>
          <w:sz w:val="22"/>
          <w:szCs w:val="22"/>
        </w:rPr>
        <w:t xml:space="preserve"> 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EC5300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</w:t>
      </w:r>
      <w:r w:rsidRPr="00062E5C">
        <w:rPr>
          <w:rFonts w:ascii="Calibri" w:hAnsi="Calibri"/>
          <w:b/>
          <w:sz w:val="22"/>
          <w:szCs w:val="22"/>
        </w:rPr>
        <w:t>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>podpisem oprávněné osoby</w:t>
      </w:r>
      <w:r w:rsidR="001001C1" w:rsidRPr="00306B03">
        <w:rPr>
          <w:rFonts w:ascii="Calibri" w:hAnsi="Calibri"/>
          <w:sz w:val="22"/>
          <w:szCs w:val="22"/>
        </w:rPr>
        <w:t>,</w:t>
      </w:r>
      <w:r w:rsidRPr="00306B03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F874AD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lastRenderedPageBreak/>
        <w:t xml:space="preserve">poskytnout potřebnou součinnost při akcích pořádaných statutárním městem Pardubice, </w:t>
      </w:r>
    </w:p>
    <w:p w:rsidR="000A0147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nepropagovat žádné politické strany a hnutí, jejich program, a vyvinout veškeré úsilí k eliminaci obdobných projevů v průběhu pořádané akce. </w:t>
      </w:r>
    </w:p>
    <w:p w:rsidR="0064363E" w:rsidRDefault="0064363E" w:rsidP="0064363E">
      <w:pPr>
        <w:pStyle w:val="Odstavecseseznamem"/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62BD3" w:rsidRPr="00662BD3" w:rsidRDefault="000A0147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  <w:r w:rsidR="00571C32"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0A0147" w:rsidRPr="00662BD3" w:rsidRDefault="00BC20D4" w:rsidP="00662BD3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</w:t>
      </w:r>
      <w:r w:rsidR="00D67640" w:rsidRPr="00662BD3">
        <w:rPr>
          <w:rFonts w:ascii="Calibri" w:hAnsi="Calibri"/>
          <w:sz w:val="22"/>
          <w:szCs w:val="22"/>
        </w:rPr>
        <w:t>provedení</w:t>
      </w:r>
      <w:r w:rsidRPr="00662BD3">
        <w:rPr>
          <w:rFonts w:ascii="Calibri" w:hAnsi="Calibri"/>
          <w:sz w:val="22"/>
          <w:szCs w:val="22"/>
        </w:rPr>
        <w:t xml:space="preserve"> kontrol</w:t>
      </w:r>
      <w:r w:rsidR="00D67640" w:rsidRPr="00662BD3">
        <w:rPr>
          <w:rFonts w:ascii="Calibri" w:hAnsi="Calibri"/>
          <w:sz w:val="22"/>
          <w:szCs w:val="22"/>
        </w:rPr>
        <w:t>y</w:t>
      </w:r>
      <w:r w:rsidRPr="00662BD3">
        <w:rPr>
          <w:rFonts w:ascii="Calibri" w:hAnsi="Calibri"/>
          <w:sz w:val="22"/>
          <w:szCs w:val="22"/>
        </w:rPr>
        <w:t xml:space="preserve"> v místě a  čase konání</w:t>
      </w:r>
      <w:r w:rsidR="00D67640" w:rsidRPr="00662BD3">
        <w:rPr>
          <w:rFonts w:ascii="Calibri" w:hAnsi="Calibri"/>
          <w:sz w:val="22"/>
          <w:szCs w:val="22"/>
        </w:rPr>
        <w:t xml:space="preserve"> akcí</w:t>
      </w:r>
      <w:r w:rsidR="00B075D7" w:rsidRPr="00662BD3">
        <w:rPr>
          <w:rFonts w:ascii="Calibri" w:hAnsi="Calibri"/>
          <w:sz w:val="22"/>
          <w:szCs w:val="22"/>
        </w:rPr>
        <w:t xml:space="preserve"> realizovaných v rámci dotovaného projektu</w:t>
      </w:r>
      <w:r w:rsidRPr="00662BD3">
        <w:rPr>
          <w:rFonts w:ascii="Calibri" w:hAnsi="Calibri"/>
          <w:sz w:val="22"/>
          <w:szCs w:val="22"/>
        </w:rPr>
        <w:t xml:space="preserve">. 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EC5300">
        <w:rPr>
          <w:rFonts w:asciiTheme="minorHAnsi" w:hAnsiTheme="minorHAnsi"/>
          <w:b/>
          <w:sz w:val="22"/>
          <w:szCs w:val="22"/>
        </w:rPr>
        <w:t>1. 12.</w:t>
      </w:r>
      <w:r w:rsidR="00420D16">
        <w:rPr>
          <w:rFonts w:asciiTheme="minorHAnsi" w:hAnsiTheme="minorHAnsi"/>
          <w:b/>
          <w:sz w:val="22"/>
          <w:szCs w:val="22"/>
        </w:rPr>
        <w:t xml:space="preserve">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EC5300">
        <w:rPr>
          <w:rFonts w:asciiTheme="minorHAnsi" w:hAnsiTheme="minorHAnsi"/>
          <w:b/>
          <w:sz w:val="22"/>
          <w:szCs w:val="22"/>
        </w:rPr>
        <w:t>. 12.</w:t>
      </w:r>
      <w:r w:rsidR="00420D16">
        <w:rPr>
          <w:rFonts w:asciiTheme="minorHAnsi" w:hAnsiTheme="minorHAnsi"/>
          <w:b/>
          <w:sz w:val="22"/>
          <w:szCs w:val="22"/>
        </w:rPr>
        <w:t xml:space="preserve">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C5300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případě, že poskytnutá dotace překročí maximální přípustnou výši dotace, která činí </w:t>
      </w:r>
      <w:r w:rsidR="00CB0EB0">
        <w:rPr>
          <w:rFonts w:asciiTheme="minorHAnsi" w:hAnsiTheme="minorHAnsi"/>
          <w:sz w:val="22"/>
          <w:szCs w:val="22"/>
        </w:rPr>
        <w:t>75</w:t>
      </w:r>
      <w:r>
        <w:rPr>
          <w:rFonts w:asciiTheme="minorHAnsi" w:hAnsiTheme="minorHAnsi"/>
          <w:sz w:val="22"/>
          <w:szCs w:val="22"/>
        </w:rPr>
        <w:t xml:space="preserve"> % z celkových vyúčtovaných uznatelných nákladů na projekt, je příjemce dotace povinen vrátit část poskytnuté dotace převyšující maximální stanovenou výši. 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D37FCA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0A0147" w:rsidRPr="00E52AC4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37FCA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306B03">
      <w:pPr>
        <w:numPr>
          <w:ilvl w:val="1"/>
          <w:numId w:val="10"/>
        </w:numPr>
        <w:tabs>
          <w:tab w:val="left" w:pos="720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D37FCA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306B03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lastRenderedPageBreak/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1E5D57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6037C6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AC65E8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D6764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D67640">
      <w:pPr>
        <w:pStyle w:val="Odstavecseseznamem"/>
        <w:numPr>
          <w:ilvl w:val="1"/>
          <w:numId w:val="16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6D3843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C5300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 w:rsidR="00EC5300">
        <w:rPr>
          <w:rFonts w:asciiTheme="minorHAnsi" w:hAnsiTheme="minorHAnsi"/>
          <w:sz w:val="22"/>
          <w:szCs w:val="22"/>
        </w:rPr>
        <w:t>podmín</w:t>
      </w:r>
      <w:r>
        <w:rPr>
          <w:rFonts w:asciiTheme="minorHAnsi" w:hAnsiTheme="minorHAnsi"/>
          <w:sz w:val="22"/>
          <w:szCs w:val="22"/>
        </w:rPr>
        <w:t>k</w:t>
      </w:r>
      <w:r w:rsidR="00EC5300">
        <w:rPr>
          <w:rFonts w:asciiTheme="minorHAnsi" w:hAnsiTheme="minorHAnsi"/>
          <w:sz w:val="22"/>
          <w:szCs w:val="22"/>
        </w:rPr>
        <w:t>y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D31897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D31897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ind w:left="426"/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žádná část smlouvy nenaplňuje znaky obchodního tajemství (§ 504 z. č.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strana   souhlasí se zpracováním svých ve smlouvě uvedených osobních údajů , konkrétně s jejich zveřejněním v registru smluv ve smyslu z. č.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:rsidR="00062E5C" w:rsidRDefault="00062E5C" w:rsidP="002E6D8D">
      <w:pPr>
        <w:jc w:val="both"/>
        <w:rPr>
          <w:rFonts w:asciiTheme="minorHAnsi" w:hAnsiTheme="minorHAnsi"/>
          <w:sz w:val="22"/>
          <w:szCs w:val="22"/>
        </w:rPr>
      </w:pPr>
    </w:p>
    <w:p w:rsidR="00DA3B85" w:rsidRPr="00515D12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projektu</w:t>
      </w:r>
    </w:p>
    <w:p w:rsidR="00775EB1" w:rsidRDefault="00775EB1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BF69DA">
        <w:rPr>
          <w:rFonts w:asciiTheme="minorHAnsi" w:hAnsiTheme="minorHAnsi"/>
          <w:sz w:val="22"/>
          <w:szCs w:val="22"/>
        </w:rPr>
        <w:t xml:space="preserve"> 22. 5. 2017 </w:t>
      </w:r>
      <w:bookmarkStart w:id="0" w:name="_GoBack"/>
      <w:bookmarkEnd w:id="0"/>
    </w:p>
    <w:p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:rsidR="00FA2CBA" w:rsidRPr="00696A0E" w:rsidRDefault="000A0147" w:rsidP="00FA2CBA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 w:rsidR="00844BB2">
        <w:rPr>
          <w:rFonts w:asciiTheme="minorHAnsi" w:hAnsiTheme="minorHAnsi"/>
          <w:sz w:val="22"/>
          <w:szCs w:val="22"/>
        </w:rPr>
        <w:t>Liedermanová</w:t>
      </w:r>
      <w:proofErr w:type="spellEnd"/>
      <w:r w:rsidR="00FA2CBA">
        <w:rPr>
          <w:rFonts w:asciiTheme="minorHAnsi" w:hAnsiTheme="minorHAnsi"/>
          <w:sz w:val="22"/>
          <w:szCs w:val="22"/>
        </w:rPr>
        <w:tab/>
      </w:r>
      <w:r w:rsidR="00323BBE">
        <w:rPr>
          <w:rFonts w:asciiTheme="minorHAnsi" w:hAnsiTheme="minorHAnsi"/>
          <w:sz w:val="22"/>
          <w:szCs w:val="22"/>
        </w:rPr>
        <w:t>Ing. Jiří Bureš</w:t>
      </w:r>
      <w:r w:rsidR="00775EB1">
        <w:rPr>
          <w:rFonts w:asciiTheme="minorHAnsi" w:hAnsiTheme="minorHAnsi"/>
          <w:sz w:val="22"/>
          <w:szCs w:val="22"/>
        </w:rPr>
        <w:t xml:space="preserve"> </w:t>
      </w:r>
      <w:r w:rsidR="007C648F">
        <w:rPr>
          <w:rFonts w:asciiTheme="minorHAnsi" w:hAnsiTheme="minorHAnsi"/>
          <w:sz w:val="22"/>
          <w:szCs w:val="22"/>
        </w:rPr>
        <w:t xml:space="preserve"> 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306B03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>.</w:t>
      </w:r>
      <w:r w:rsidR="00136993">
        <w:rPr>
          <w:rFonts w:asciiTheme="minorHAnsi" w:hAnsiTheme="minorHAnsi"/>
          <w:sz w:val="20"/>
          <w:szCs w:val="20"/>
        </w:rPr>
        <w:t xml:space="preserve"> Z/1670/2017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306B03">
        <w:rPr>
          <w:rFonts w:asciiTheme="minorHAnsi" w:hAnsiTheme="minorHAnsi"/>
          <w:sz w:val="20"/>
          <w:szCs w:val="20"/>
        </w:rPr>
        <w:t>30. 3. 2017</w:t>
      </w:r>
    </w:p>
    <w:p w:rsidR="00D64D3F" w:rsidRDefault="00306B03" w:rsidP="00306B03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Bc. Petra Šnejdrová</w:t>
      </w:r>
      <w:r w:rsidR="000A0147" w:rsidRPr="009840BC">
        <w:rPr>
          <w:rFonts w:asciiTheme="minorHAnsi" w:hAnsiTheme="minorHAnsi"/>
          <w:sz w:val="20"/>
          <w:szCs w:val="20"/>
        </w:rPr>
        <w:t>, ekonomické odd</w:t>
      </w:r>
      <w:r>
        <w:rPr>
          <w:rFonts w:asciiTheme="minorHAnsi" w:hAnsiTheme="minorHAnsi"/>
          <w:sz w:val="20"/>
          <w:szCs w:val="20"/>
        </w:rPr>
        <w:t>ělení</w:t>
      </w:r>
      <w:r w:rsidR="000A0147" w:rsidRPr="009840BC">
        <w:rPr>
          <w:rFonts w:asciiTheme="minorHAnsi" w:hAnsiTheme="minorHAnsi"/>
          <w:sz w:val="20"/>
          <w:szCs w:val="20"/>
        </w:rPr>
        <w:t xml:space="preserve"> </w:t>
      </w:r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:rsidR="00D64D3F" w:rsidRDefault="00D64D3F" w:rsidP="005629B3">
      <w:pPr>
        <w:jc w:val="both"/>
        <w:rPr>
          <w:rFonts w:asciiTheme="minorHAnsi" w:hAnsiTheme="minorHAnsi"/>
          <w:sz w:val="20"/>
          <w:szCs w:val="20"/>
        </w:rPr>
      </w:pPr>
    </w:p>
    <w:p w:rsidR="005B05DD" w:rsidRDefault="005B05DD" w:rsidP="00EC5300">
      <w:pPr>
        <w:rPr>
          <w:rFonts w:asciiTheme="minorHAnsi" w:hAnsiTheme="minorHAnsi"/>
          <w:b/>
          <w:sz w:val="22"/>
          <w:szCs w:val="22"/>
        </w:rPr>
      </w:pPr>
    </w:p>
    <w:p w:rsidR="005B05DD" w:rsidRDefault="005B05DD" w:rsidP="00EC5300">
      <w:pPr>
        <w:rPr>
          <w:rFonts w:asciiTheme="minorHAnsi" w:hAnsiTheme="minorHAnsi"/>
          <w:b/>
          <w:sz w:val="22"/>
          <w:szCs w:val="22"/>
        </w:rPr>
      </w:pPr>
    </w:p>
    <w:p w:rsidR="00D64D3F" w:rsidRDefault="00322DD6" w:rsidP="00EC5300">
      <w:pPr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lastRenderedPageBreak/>
        <w:t xml:space="preserve">Příloha č. 1 ke smlouvě o poskytnutí dotace </w:t>
      </w:r>
    </w:p>
    <w:p w:rsidR="007B27AF" w:rsidRDefault="007B27AF" w:rsidP="00EC5300">
      <w:pPr>
        <w:rPr>
          <w:rFonts w:asciiTheme="minorHAnsi" w:hAnsiTheme="minorHAnsi"/>
          <w:noProof/>
          <w:sz w:val="20"/>
          <w:szCs w:val="20"/>
        </w:rPr>
      </w:pPr>
    </w:p>
    <w:p w:rsidR="00AE3C9D" w:rsidRPr="00EC5300" w:rsidRDefault="00323BBE" w:rsidP="00EC5300">
      <w:pPr>
        <w:rPr>
          <w:rFonts w:asciiTheme="minorHAnsi" w:hAnsiTheme="minorHAnsi"/>
          <w:sz w:val="20"/>
          <w:szCs w:val="20"/>
        </w:rPr>
      </w:pPr>
      <w:r w:rsidRPr="00323BBE">
        <w:rPr>
          <w:noProof/>
        </w:rPr>
        <w:drawing>
          <wp:inline distT="0" distB="0" distL="0" distR="0">
            <wp:extent cx="5829300" cy="8696325"/>
            <wp:effectExtent l="0" t="0" r="0" b="952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3C9D" w:rsidRPr="00EC5300" w:rsidSect="00306B03">
      <w:headerReference w:type="default" r:id="rId11"/>
      <w:footerReference w:type="even" r:id="rId12"/>
      <w:footerReference w:type="default" r:id="rId13"/>
      <w:pgSz w:w="11907" w:h="16840" w:code="9"/>
      <w:pgMar w:top="851" w:right="1304" w:bottom="567" w:left="1304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BF69D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1479588"/>
      <w:docPartObj>
        <w:docPartGallery w:val="Page Numbers (Bottom of Page)"/>
        <w:docPartUnique/>
      </w:docPartObj>
    </w:sdtPr>
    <w:sdtEndPr/>
    <w:sdtContent>
      <w:p w:rsidR="00306B03" w:rsidRDefault="00306B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9DA">
          <w:rPr>
            <w:noProof/>
          </w:rPr>
          <w:t>5</w:t>
        </w:r>
        <w:r>
          <w:fldChar w:fldCharType="end"/>
        </w:r>
      </w:p>
    </w:sdtContent>
  </w:sdt>
  <w:p w:rsidR="00241A8F" w:rsidRDefault="00BF69DA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AC" w:rsidRDefault="007B50AC">
    <w:pPr>
      <w:pStyle w:val="Zhlav"/>
      <w:rPr>
        <w:i/>
      </w:rPr>
    </w:pPr>
  </w:p>
  <w:p w:rsidR="007B50AC" w:rsidRDefault="007B50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6B154860"/>
    <w:multiLevelType w:val="hybridMultilevel"/>
    <w:tmpl w:val="17186D4E"/>
    <w:lvl w:ilvl="0" w:tplc="A10CB5DE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14"/>
  </w:num>
  <w:num w:numId="5">
    <w:abstractNumId w:val="4"/>
  </w:num>
  <w:num w:numId="6">
    <w:abstractNumId w:val="6"/>
  </w:num>
  <w:num w:numId="7">
    <w:abstractNumId w:val="12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2"/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62E5C"/>
    <w:rsid w:val="00080349"/>
    <w:rsid w:val="000A0147"/>
    <w:rsid w:val="000C5054"/>
    <w:rsid w:val="001001C1"/>
    <w:rsid w:val="00113C3D"/>
    <w:rsid w:val="00126D25"/>
    <w:rsid w:val="00136993"/>
    <w:rsid w:val="00156F3F"/>
    <w:rsid w:val="00161C77"/>
    <w:rsid w:val="00164740"/>
    <w:rsid w:val="00177B9D"/>
    <w:rsid w:val="00196C43"/>
    <w:rsid w:val="001A7479"/>
    <w:rsid w:val="001B1447"/>
    <w:rsid w:val="001C42DC"/>
    <w:rsid w:val="001C4966"/>
    <w:rsid w:val="001E5D57"/>
    <w:rsid w:val="00271822"/>
    <w:rsid w:val="0027527A"/>
    <w:rsid w:val="002806CD"/>
    <w:rsid w:val="00283DB5"/>
    <w:rsid w:val="00290BB3"/>
    <w:rsid w:val="002A5DCE"/>
    <w:rsid w:val="002B3740"/>
    <w:rsid w:val="002B3971"/>
    <w:rsid w:val="002E686C"/>
    <w:rsid w:val="002E6D8D"/>
    <w:rsid w:val="002F00F9"/>
    <w:rsid w:val="00306B03"/>
    <w:rsid w:val="00310AEF"/>
    <w:rsid w:val="00322DD6"/>
    <w:rsid w:val="00323BBE"/>
    <w:rsid w:val="00346869"/>
    <w:rsid w:val="00347987"/>
    <w:rsid w:val="003B5C4F"/>
    <w:rsid w:val="003E591D"/>
    <w:rsid w:val="003F7AC8"/>
    <w:rsid w:val="00420D16"/>
    <w:rsid w:val="00484E8E"/>
    <w:rsid w:val="004B190A"/>
    <w:rsid w:val="004C2811"/>
    <w:rsid w:val="005501FD"/>
    <w:rsid w:val="005629B3"/>
    <w:rsid w:val="00571C32"/>
    <w:rsid w:val="005835D6"/>
    <w:rsid w:val="005A0A3E"/>
    <w:rsid w:val="005A0E57"/>
    <w:rsid w:val="005B05DD"/>
    <w:rsid w:val="005F7BF3"/>
    <w:rsid w:val="006021C0"/>
    <w:rsid w:val="006037C6"/>
    <w:rsid w:val="00604D57"/>
    <w:rsid w:val="00621543"/>
    <w:rsid w:val="0064363E"/>
    <w:rsid w:val="00662BD3"/>
    <w:rsid w:val="00696A0E"/>
    <w:rsid w:val="006B1844"/>
    <w:rsid w:val="006C45E4"/>
    <w:rsid w:val="006D3843"/>
    <w:rsid w:val="006D5456"/>
    <w:rsid w:val="007109EF"/>
    <w:rsid w:val="00714C9F"/>
    <w:rsid w:val="00724CAC"/>
    <w:rsid w:val="00772A39"/>
    <w:rsid w:val="00775EB1"/>
    <w:rsid w:val="007A01F4"/>
    <w:rsid w:val="007B27AF"/>
    <w:rsid w:val="007B50AC"/>
    <w:rsid w:val="007B70EC"/>
    <w:rsid w:val="007C648F"/>
    <w:rsid w:val="007F765A"/>
    <w:rsid w:val="008149BC"/>
    <w:rsid w:val="00844BB2"/>
    <w:rsid w:val="00861368"/>
    <w:rsid w:val="00877910"/>
    <w:rsid w:val="008B131C"/>
    <w:rsid w:val="008B3F83"/>
    <w:rsid w:val="008C22A2"/>
    <w:rsid w:val="008D53F1"/>
    <w:rsid w:val="008D7FF1"/>
    <w:rsid w:val="008E7E19"/>
    <w:rsid w:val="00932B78"/>
    <w:rsid w:val="00947F9C"/>
    <w:rsid w:val="00980E62"/>
    <w:rsid w:val="009810E7"/>
    <w:rsid w:val="00985DDF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973F6"/>
    <w:rsid w:val="00AA2AD7"/>
    <w:rsid w:val="00AA6D13"/>
    <w:rsid w:val="00AB00FB"/>
    <w:rsid w:val="00AB1762"/>
    <w:rsid w:val="00AC65E8"/>
    <w:rsid w:val="00AE3C9D"/>
    <w:rsid w:val="00B075D7"/>
    <w:rsid w:val="00B426A5"/>
    <w:rsid w:val="00B46E3A"/>
    <w:rsid w:val="00B7536D"/>
    <w:rsid w:val="00B9295E"/>
    <w:rsid w:val="00B92DD8"/>
    <w:rsid w:val="00BB297F"/>
    <w:rsid w:val="00BC20D4"/>
    <w:rsid w:val="00BC41E3"/>
    <w:rsid w:val="00BC5983"/>
    <w:rsid w:val="00BF69DA"/>
    <w:rsid w:val="00C8265D"/>
    <w:rsid w:val="00CB0EB0"/>
    <w:rsid w:val="00CD34B4"/>
    <w:rsid w:val="00CF2BB9"/>
    <w:rsid w:val="00D31897"/>
    <w:rsid w:val="00D330DD"/>
    <w:rsid w:val="00D33593"/>
    <w:rsid w:val="00D37FCA"/>
    <w:rsid w:val="00D46FC5"/>
    <w:rsid w:val="00D5347D"/>
    <w:rsid w:val="00D57654"/>
    <w:rsid w:val="00D64D3F"/>
    <w:rsid w:val="00D67640"/>
    <w:rsid w:val="00D76457"/>
    <w:rsid w:val="00DA3B85"/>
    <w:rsid w:val="00DB16DF"/>
    <w:rsid w:val="00DE74F5"/>
    <w:rsid w:val="00E10816"/>
    <w:rsid w:val="00E21A6E"/>
    <w:rsid w:val="00E77A44"/>
    <w:rsid w:val="00E85EBF"/>
    <w:rsid w:val="00EB5E74"/>
    <w:rsid w:val="00EC510D"/>
    <w:rsid w:val="00EC5300"/>
    <w:rsid w:val="00ED2D4B"/>
    <w:rsid w:val="00EE1818"/>
    <w:rsid w:val="00EF4BE6"/>
    <w:rsid w:val="00F53D8A"/>
    <w:rsid w:val="00F5783E"/>
    <w:rsid w:val="00F63730"/>
    <w:rsid w:val="00F874AD"/>
    <w:rsid w:val="00FA2CBA"/>
    <w:rsid w:val="00FC2095"/>
    <w:rsid w:val="00FE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6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06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B0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hyperlink" Target="http://www.pardubic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5BFDB-4F32-4381-BDB5-93ADC3401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2112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Šnejdrová Petra</cp:lastModifiedBy>
  <cp:revision>3</cp:revision>
  <cp:lastPrinted>2016-02-10T15:10:00Z</cp:lastPrinted>
  <dcterms:created xsi:type="dcterms:W3CDTF">2017-04-13T07:11:00Z</dcterms:created>
  <dcterms:modified xsi:type="dcterms:W3CDTF">2017-05-22T07:13:00Z</dcterms:modified>
</cp:coreProperties>
</file>