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A2C1F" w14:textId="130D74A1" w:rsidR="00DD347A" w:rsidRPr="006B492D" w:rsidRDefault="00DD347A" w:rsidP="00101FB5">
      <w:pPr>
        <w:pStyle w:val="Nzev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</w:t>
      </w:r>
      <w:r w:rsidR="006B492D" w:rsidRPr="006B492D">
        <w:rPr>
          <w:rFonts w:ascii="Arial" w:hAnsi="Arial" w:cs="Arial"/>
          <w:b/>
          <w:szCs w:val="24"/>
        </w:rPr>
        <w:t>881</w:t>
      </w:r>
      <w:r w:rsidRPr="006B492D">
        <w:rPr>
          <w:rFonts w:ascii="Arial" w:hAnsi="Arial" w:cs="Arial"/>
          <w:b/>
          <w:szCs w:val="24"/>
        </w:rPr>
        <w:t>/D3/EO/22</w:t>
      </w:r>
    </w:p>
    <w:p w14:paraId="5E22FC06" w14:textId="469D7440" w:rsidR="00DD347A" w:rsidRDefault="00101FB5" w:rsidP="00101FB5">
      <w:pPr>
        <w:pStyle w:val="Nzev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Dodatek č.</w:t>
      </w:r>
      <w:r w:rsidR="00082593">
        <w:rPr>
          <w:rFonts w:ascii="Arial" w:hAnsi="Arial" w:cs="Arial"/>
          <w:b/>
          <w:sz w:val="28"/>
          <w:szCs w:val="28"/>
        </w:rPr>
        <w:t xml:space="preserve"> 3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43DE96F1" w14:textId="3ADF4FB0" w:rsidR="00101FB5" w:rsidRDefault="00101FB5" w:rsidP="00101FB5">
      <w:pPr>
        <w:pStyle w:val="Nzev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ke smlouvě</w:t>
      </w:r>
      <w:r w:rsidR="00DD347A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o pachtu a provozování vodního díla</w:t>
      </w:r>
    </w:p>
    <w:p w14:paraId="202D1C25" w14:textId="46E2EE9F" w:rsidR="00FE552C" w:rsidRPr="00192A4E" w:rsidRDefault="00101FB5" w:rsidP="00101FB5">
      <w:pPr>
        <w:pStyle w:val="Nzev"/>
        <w:spacing w:after="480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8"/>
          <w:szCs w:val="28"/>
        </w:rPr>
        <w:t>č.</w:t>
      </w:r>
      <w:r w:rsidR="00082593">
        <w:rPr>
          <w:rFonts w:ascii="Arial" w:hAnsi="Arial" w:cs="Arial"/>
          <w:b/>
          <w:sz w:val="28"/>
          <w:szCs w:val="28"/>
        </w:rPr>
        <w:t xml:space="preserve"> 00297488/SONP/KA/V/2022/D3</w:t>
      </w:r>
      <w:r w:rsidR="00C76842">
        <w:rPr>
          <w:rFonts w:ascii="Arial" w:hAnsi="Arial" w:cs="Arial"/>
          <w:b/>
          <w:sz w:val="28"/>
          <w:szCs w:val="28"/>
        </w:rPr>
        <w:t xml:space="preserve"> </w:t>
      </w:r>
      <w:r w:rsidR="00FE552C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</w:t>
      </w:r>
      <w:proofErr w:type="gramStart"/>
      <w:r w:rsidR="00FE552C">
        <w:rPr>
          <w:rFonts w:ascii="Arial" w:hAnsi="Arial" w:cs="Arial"/>
          <w:b/>
          <w:sz w:val="28"/>
          <w:szCs w:val="28"/>
        </w:rPr>
        <w:t xml:space="preserve">   </w:t>
      </w:r>
      <w:r w:rsidR="00FE552C" w:rsidRPr="00192A4E">
        <w:rPr>
          <w:rFonts w:ascii="Arial" w:hAnsi="Arial" w:cs="Arial"/>
          <w:bCs/>
          <w:sz w:val="20"/>
        </w:rPr>
        <w:t>(</w:t>
      </w:r>
      <w:proofErr w:type="gramEnd"/>
      <w:r w:rsidR="00FE552C" w:rsidRPr="00192A4E">
        <w:rPr>
          <w:rFonts w:ascii="Arial" w:hAnsi="Arial" w:cs="Arial"/>
          <w:bCs/>
          <w:sz w:val="20"/>
        </w:rPr>
        <w:t xml:space="preserve">dále také jen „dodatek“) </w:t>
      </w:r>
    </w:p>
    <w:p w14:paraId="49AC8804" w14:textId="7DE845FE" w:rsidR="00101FB5" w:rsidRPr="003F27EF" w:rsidRDefault="001E49BC" w:rsidP="00101FB5">
      <w:pPr>
        <w:numPr>
          <w:ilvl w:val="0"/>
          <w:numId w:val="1"/>
        </w:numPr>
        <w:tabs>
          <w:tab w:val="clear" w:pos="1146"/>
        </w:tabs>
        <w:ind w:left="425"/>
        <w:rPr>
          <w:rFonts w:ascii="Arial" w:hAnsi="Arial" w:cs="Arial"/>
          <w:b/>
        </w:rPr>
      </w:pPr>
      <w:bookmarkStart w:id="0" w:name="OLE_LINK1"/>
      <w:bookmarkStart w:id="1" w:name="OLE_LINK2"/>
      <w:r w:rsidRPr="003F27EF">
        <w:rPr>
          <w:rFonts w:ascii="Arial" w:hAnsi="Arial" w:cs="Arial"/>
          <w:b/>
        </w:rPr>
        <w:t>s</w:t>
      </w:r>
      <w:r w:rsidR="00DB4614" w:rsidRPr="003F27EF">
        <w:rPr>
          <w:rFonts w:ascii="Arial" w:hAnsi="Arial" w:cs="Arial"/>
          <w:b/>
        </w:rPr>
        <w:t>tatutární město Havířov</w:t>
      </w:r>
    </w:p>
    <w:p w14:paraId="7AEAE27B" w14:textId="74706B9E" w:rsidR="00101FB5" w:rsidRPr="003F27EF" w:rsidRDefault="00101FB5" w:rsidP="00E323CE">
      <w:pPr>
        <w:ind w:left="2124" w:hanging="1699"/>
        <w:rPr>
          <w:rFonts w:ascii="Arial" w:hAnsi="Arial" w:cs="Arial"/>
        </w:rPr>
      </w:pPr>
      <w:bookmarkStart w:id="2" w:name="_Hlk106879551"/>
      <w:r w:rsidRPr="003F27EF">
        <w:rPr>
          <w:rFonts w:ascii="Arial" w:hAnsi="Arial" w:cs="Arial"/>
        </w:rPr>
        <w:t>se sídlem</w:t>
      </w:r>
      <w:r w:rsidR="00E323CE" w:rsidRPr="003F27EF">
        <w:rPr>
          <w:rFonts w:ascii="Arial" w:hAnsi="Arial" w:cs="Arial"/>
        </w:rPr>
        <w:t>:</w:t>
      </w:r>
      <w:r w:rsidRPr="003F27EF">
        <w:rPr>
          <w:rFonts w:ascii="Arial" w:hAnsi="Arial" w:cs="Arial"/>
        </w:rPr>
        <w:tab/>
      </w:r>
      <w:r w:rsidR="00E323CE" w:rsidRPr="003F27EF">
        <w:rPr>
          <w:rFonts w:ascii="Arial" w:hAnsi="Arial" w:cs="Arial"/>
        </w:rPr>
        <w:t>Svornosti 86/2, 736 01 Havířov-Město</w:t>
      </w:r>
    </w:p>
    <w:p w14:paraId="2444504C" w14:textId="77777777" w:rsidR="00FC4CFD" w:rsidRDefault="001E739F" w:rsidP="00101FB5">
      <w:pPr>
        <w:ind w:left="2124" w:hanging="1699"/>
        <w:rPr>
          <w:rFonts w:ascii="Arial" w:hAnsi="Arial" w:cs="Arial"/>
        </w:rPr>
      </w:pPr>
      <w:r w:rsidRPr="003F27EF">
        <w:rPr>
          <w:rFonts w:ascii="Arial" w:hAnsi="Arial" w:cs="Arial"/>
        </w:rPr>
        <w:t>zastoupen</w:t>
      </w:r>
      <w:r w:rsidR="00E323CE" w:rsidRPr="003F27EF">
        <w:rPr>
          <w:rFonts w:ascii="Arial" w:hAnsi="Arial" w:cs="Arial"/>
        </w:rPr>
        <w:t>o</w:t>
      </w:r>
      <w:r w:rsidR="00101FB5" w:rsidRPr="003F27EF">
        <w:rPr>
          <w:rFonts w:ascii="Arial" w:hAnsi="Arial" w:cs="Arial"/>
        </w:rPr>
        <w:t xml:space="preserve">: </w:t>
      </w:r>
      <w:r w:rsidR="00101FB5" w:rsidRPr="003F27EF">
        <w:rPr>
          <w:rFonts w:ascii="Arial" w:hAnsi="Arial" w:cs="Arial"/>
        </w:rPr>
        <w:tab/>
      </w:r>
      <w:r w:rsidR="00E326A9" w:rsidRPr="003F27EF">
        <w:rPr>
          <w:rFonts w:ascii="Arial" w:hAnsi="Arial" w:cs="Arial"/>
        </w:rPr>
        <w:t xml:space="preserve">Ing. </w:t>
      </w:r>
      <w:r w:rsidR="00D737B4" w:rsidRPr="003F27EF">
        <w:rPr>
          <w:rFonts w:ascii="Arial" w:hAnsi="Arial" w:cs="Arial"/>
        </w:rPr>
        <w:t xml:space="preserve">Ondřejem Baránkem, </w:t>
      </w:r>
    </w:p>
    <w:p w14:paraId="1FFF9181" w14:textId="1719EE44" w:rsidR="00101FB5" w:rsidRPr="003F27EF" w:rsidRDefault="00FC4CFD" w:rsidP="00101FB5">
      <w:pPr>
        <w:ind w:left="2124" w:hanging="169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 w:rsidR="00D737B4" w:rsidRPr="003F27EF">
        <w:rPr>
          <w:rFonts w:ascii="Arial" w:hAnsi="Arial" w:cs="Arial"/>
        </w:rPr>
        <w:t xml:space="preserve">náměstkem primátora pro ekonomiku a správu majetku </w:t>
      </w:r>
    </w:p>
    <w:p w14:paraId="2A7DCF6A" w14:textId="155844CB" w:rsidR="00101FB5" w:rsidRPr="003F27EF" w:rsidRDefault="00101FB5" w:rsidP="00101FB5">
      <w:pPr>
        <w:ind w:left="425"/>
        <w:rPr>
          <w:rFonts w:ascii="Arial" w:hAnsi="Arial" w:cs="Arial"/>
        </w:rPr>
      </w:pPr>
      <w:r w:rsidRPr="003F27EF">
        <w:rPr>
          <w:rFonts w:ascii="Arial" w:hAnsi="Arial" w:cs="Arial"/>
        </w:rPr>
        <w:t>IČ:</w:t>
      </w:r>
      <w:r w:rsidRPr="003F27EF">
        <w:rPr>
          <w:rFonts w:ascii="Arial" w:hAnsi="Arial" w:cs="Arial"/>
        </w:rPr>
        <w:tab/>
      </w:r>
      <w:r w:rsidRPr="003F27EF">
        <w:rPr>
          <w:rFonts w:ascii="Arial" w:hAnsi="Arial" w:cs="Arial"/>
        </w:rPr>
        <w:tab/>
      </w:r>
      <w:r w:rsidRPr="003F27EF">
        <w:rPr>
          <w:rFonts w:ascii="Arial" w:hAnsi="Arial" w:cs="Arial"/>
        </w:rPr>
        <w:tab/>
      </w:r>
      <w:r w:rsidR="00CC6139" w:rsidRPr="003F27EF">
        <w:rPr>
          <w:rFonts w:ascii="Arial" w:hAnsi="Arial" w:cs="Arial"/>
        </w:rPr>
        <w:t>00297488</w:t>
      </w:r>
    </w:p>
    <w:p w14:paraId="680A1B22" w14:textId="7C0185DD" w:rsidR="0090550D" w:rsidRPr="003F27EF" w:rsidRDefault="00101FB5" w:rsidP="00CC6139">
      <w:pPr>
        <w:pStyle w:val="Zkladntext"/>
        <w:tabs>
          <w:tab w:val="num" w:pos="426"/>
        </w:tabs>
        <w:spacing w:line="240" w:lineRule="exact"/>
        <w:ind w:left="425"/>
        <w:rPr>
          <w:rFonts w:ascii="Arial" w:hAnsi="Arial" w:cs="Arial"/>
          <w:sz w:val="20"/>
        </w:rPr>
      </w:pPr>
      <w:r w:rsidRPr="003F27EF">
        <w:rPr>
          <w:rFonts w:ascii="Arial" w:hAnsi="Arial" w:cs="Arial"/>
          <w:sz w:val="20"/>
        </w:rPr>
        <w:t>DIČ:</w:t>
      </w:r>
      <w:r w:rsidRPr="003F27EF">
        <w:rPr>
          <w:rFonts w:ascii="Arial" w:hAnsi="Arial" w:cs="Arial"/>
          <w:sz w:val="20"/>
        </w:rPr>
        <w:tab/>
      </w:r>
      <w:r w:rsidRPr="003F27EF">
        <w:rPr>
          <w:rFonts w:ascii="Arial" w:hAnsi="Arial" w:cs="Arial"/>
          <w:sz w:val="20"/>
        </w:rPr>
        <w:tab/>
      </w:r>
      <w:r w:rsidR="00CC6139" w:rsidRPr="003F27EF">
        <w:rPr>
          <w:rFonts w:ascii="Arial" w:hAnsi="Arial" w:cs="Arial"/>
          <w:sz w:val="20"/>
        </w:rPr>
        <w:t>CZ00297488</w:t>
      </w:r>
      <w:bookmarkEnd w:id="2"/>
    </w:p>
    <w:p w14:paraId="66BFC4DC" w14:textId="77777777" w:rsidR="00101FB5" w:rsidRPr="003F27EF" w:rsidRDefault="00101FB5" w:rsidP="00101FB5">
      <w:pPr>
        <w:pStyle w:val="Zkladntext"/>
        <w:tabs>
          <w:tab w:val="num" w:pos="426"/>
        </w:tabs>
        <w:spacing w:after="240" w:line="240" w:lineRule="atLeast"/>
        <w:ind w:left="425"/>
        <w:rPr>
          <w:rFonts w:ascii="Arial" w:hAnsi="Arial" w:cs="Arial"/>
          <w:i/>
          <w:sz w:val="20"/>
        </w:rPr>
      </w:pPr>
      <w:r w:rsidRPr="003F27EF">
        <w:rPr>
          <w:rFonts w:ascii="Arial" w:hAnsi="Arial" w:cs="Arial"/>
          <w:i/>
          <w:sz w:val="20"/>
        </w:rPr>
        <w:t xml:space="preserve">(dále jen </w:t>
      </w:r>
      <w:r w:rsidRPr="003F27EF">
        <w:rPr>
          <w:rFonts w:ascii="Arial" w:hAnsi="Arial" w:cs="Arial"/>
          <w:i/>
          <w:color w:val="000000"/>
          <w:sz w:val="20"/>
        </w:rPr>
        <w:t>propachtovatel nebo vlastník)</w:t>
      </w:r>
    </w:p>
    <w:bookmarkEnd w:id="0"/>
    <w:bookmarkEnd w:id="1"/>
    <w:p w14:paraId="65F02022" w14:textId="77777777" w:rsidR="00101FB5" w:rsidRPr="003F27EF" w:rsidRDefault="00101FB5" w:rsidP="00101FB5">
      <w:pPr>
        <w:pStyle w:val="Zkladntext"/>
        <w:spacing w:after="240" w:line="240" w:lineRule="atLeast"/>
        <w:ind w:left="646" w:hanging="220"/>
        <w:rPr>
          <w:rFonts w:ascii="Arial" w:hAnsi="Arial" w:cs="Arial"/>
          <w:sz w:val="20"/>
        </w:rPr>
      </w:pPr>
      <w:r w:rsidRPr="003F27EF">
        <w:rPr>
          <w:rFonts w:ascii="Arial" w:hAnsi="Arial" w:cs="Arial"/>
          <w:sz w:val="20"/>
        </w:rPr>
        <w:t>a</w:t>
      </w:r>
    </w:p>
    <w:p w14:paraId="480DADFD" w14:textId="77777777" w:rsidR="00101FB5" w:rsidRPr="003F27EF" w:rsidRDefault="00101FB5" w:rsidP="00101FB5">
      <w:pPr>
        <w:pStyle w:val="Zkladntext"/>
        <w:numPr>
          <w:ilvl w:val="0"/>
          <w:numId w:val="1"/>
        </w:numPr>
        <w:tabs>
          <w:tab w:val="clear" w:pos="1146"/>
        </w:tabs>
        <w:spacing w:line="240" w:lineRule="exact"/>
        <w:ind w:left="426"/>
        <w:rPr>
          <w:rFonts w:ascii="Arial" w:hAnsi="Arial" w:cs="Arial"/>
          <w:b/>
          <w:sz w:val="20"/>
        </w:rPr>
      </w:pPr>
      <w:r w:rsidRPr="003F27EF">
        <w:rPr>
          <w:rFonts w:ascii="Arial" w:hAnsi="Arial" w:cs="Arial"/>
          <w:b/>
          <w:sz w:val="20"/>
        </w:rPr>
        <w:t>Severomoravské vodovody a kanalizace Ostrava a.s.</w:t>
      </w:r>
    </w:p>
    <w:p w14:paraId="4FD8A37E" w14:textId="77777777" w:rsidR="00101FB5" w:rsidRPr="003F27EF" w:rsidRDefault="00101FB5" w:rsidP="00101FB5">
      <w:pPr>
        <w:ind w:left="425"/>
        <w:rPr>
          <w:rFonts w:ascii="Arial" w:hAnsi="Arial" w:cs="Arial"/>
        </w:rPr>
      </w:pPr>
      <w:r w:rsidRPr="003F27EF">
        <w:rPr>
          <w:rFonts w:ascii="Arial" w:hAnsi="Arial" w:cs="Arial"/>
        </w:rPr>
        <w:t xml:space="preserve">se sídlem: </w:t>
      </w:r>
      <w:r w:rsidRPr="003F27EF">
        <w:rPr>
          <w:rFonts w:ascii="Arial" w:hAnsi="Arial" w:cs="Arial"/>
        </w:rPr>
        <w:tab/>
      </w:r>
      <w:r w:rsidRPr="003F27EF">
        <w:rPr>
          <w:rFonts w:ascii="Arial" w:hAnsi="Arial" w:cs="Arial"/>
        </w:rPr>
        <w:tab/>
        <w:t>28. října 1235/169, Mariánské Hory, 709 00 Ostrava</w:t>
      </w:r>
    </w:p>
    <w:p w14:paraId="4504F7C8" w14:textId="77777777" w:rsidR="00101FB5" w:rsidRPr="003F27EF" w:rsidRDefault="00101FB5" w:rsidP="00101FB5">
      <w:pPr>
        <w:ind w:left="425"/>
        <w:rPr>
          <w:rFonts w:ascii="Arial" w:hAnsi="Arial" w:cs="Arial"/>
        </w:rPr>
      </w:pPr>
      <w:r w:rsidRPr="003F27EF">
        <w:rPr>
          <w:rFonts w:ascii="Arial" w:hAnsi="Arial" w:cs="Arial"/>
        </w:rPr>
        <w:t>zapsána:</w:t>
      </w:r>
      <w:r w:rsidRPr="003F27EF">
        <w:rPr>
          <w:rFonts w:ascii="Arial" w:hAnsi="Arial" w:cs="Arial"/>
        </w:rPr>
        <w:tab/>
      </w:r>
      <w:r w:rsidRPr="003F27EF">
        <w:rPr>
          <w:rFonts w:ascii="Arial" w:hAnsi="Arial" w:cs="Arial"/>
        </w:rPr>
        <w:tab/>
        <w:t>v Obchodním rejstříku Krajského soudu v Ostravě, oddíl B, vložka č. 347</w:t>
      </w:r>
    </w:p>
    <w:p w14:paraId="33FAB51D" w14:textId="77777777" w:rsidR="00FC4CFD" w:rsidRDefault="00101FB5" w:rsidP="00101FB5">
      <w:pPr>
        <w:ind w:left="2124" w:hanging="1699"/>
        <w:rPr>
          <w:rFonts w:ascii="Arial" w:hAnsi="Arial" w:cs="Arial"/>
        </w:rPr>
      </w:pPr>
      <w:r w:rsidRPr="003F27EF">
        <w:rPr>
          <w:rFonts w:ascii="Arial" w:hAnsi="Arial" w:cs="Arial"/>
        </w:rPr>
        <w:t>zastoupen</w:t>
      </w:r>
      <w:r w:rsidR="001E739F" w:rsidRPr="003F27EF">
        <w:rPr>
          <w:rFonts w:ascii="Arial" w:hAnsi="Arial" w:cs="Arial"/>
        </w:rPr>
        <w:t>a</w:t>
      </w:r>
      <w:r w:rsidRPr="003F27EF">
        <w:rPr>
          <w:rFonts w:ascii="Arial" w:hAnsi="Arial" w:cs="Arial"/>
        </w:rPr>
        <w:t xml:space="preserve">: </w:t>
      </w:r>
      <w:r w:rsidRPr="003F27EF">
        <w:rPr>
          <w:rFonts w:ascii="Arial" w:hAnsi="Arial" w:cs="Arial"/>
        </w:rPr>
        <w:tab/>
        <w:t xml:space="preserve">Ing. Anatolem Pšeničkou, generálním ředitelem </w:t>
      </w:r>
    </w:p>
    <w:p w14:paraId="6AA299C8" w14:textId="75DB005E" w:rsidR="00101FB5" w:rsidRPr="003F27EF" w:rsidRDefault="00FC4CFD" w:rsidP="00101FB5">
      <w:pPr>
        <w:ind w:left="2124" w:hanging="169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 w:rsidR="00101FB5" w:rsidRPr="003F27EF">
        <w:rPr>
          <w:rFonts w:ascii="Arial" w:hAnsi="Arial" w:cs="Arial"/>
        </w:rPr>
        <w:t xml:space="preserve">na základě pověření uděleného představenstvem společnosti dne 21.04.2015 </w:t>
      </w:r>
    </w:p>
    <w:p w14:paraId="7AF27D99" w14:textId="77777777" w:rsidR="00101FB5" w:rsidRPr="003F27EF" w:rsidRDefault="00101FB5" w:rsidP="00101FB5">
      <w:pPr>
        <w:ind w:left="425"/>
        <w:rPr>
          <w:rFonts w:ascii="Arial" w:hAnsi="Arial" w:cs="Arial"/>
        </w:rPr>
      </w:pPr>
      <w:r w:rsidRPr="003F27EF">
        <w:rPr>
          <w:rFonts w:ascii="Arial" w:hAnsi="Arial" w:cs="Arial"/>
        </w:rPr>
        <w:t xml:space="preserve">IČ: </w:t>
      </w:r>
      <w:r w:rsidRPr="003F27EF">
        <w:rPr>
          <w:rFonts w:ascii="Arial" w:hAnsi="Arial" w:cs="Arial"/>
        </w:rPr>
        <w:tab/>
      </w:r>
      <w:r w:rsidRPr="003F27EF">
        <w:rPr>
          <w:rFonts w:ascii="Arial" w:hAnsi="Arial" w:cs="Arial"/>
        </w:rPr>
        <w:tab/>
        <w:t>45193665</w:t>
      </w:r>
    </w:p>
    <w:p w14:paraId="43C93EA8" w14:textId="77777777" w:rsidR="00101FB5" w:rsidRPr="003F27EF" w:rsidRDefault="00101FB5" w:rsidP="00101FB5">
      <w:pPr>
        <w:ind w:left="425"/>
        <w:rPr>
          <w:rFonts w:ascii="Arial" w:hAnsi="Arial" w:cs="Arial"/>
        </w:rPr>
      </w:pPr>
      <w:r w:rsidRPr="003F27EF">
        <w:rPr>
          <w:rFonts w:ascii="Arial" w:hAnsi="Arial" w:cs="Arial"/>
        </w:rPr>
        <w:t xml:space="preserve">DIČ: </w:t>
      </w:r>
      <w:r w:rsidRPr="003F27EF">
        <w:rPr>
          <w:rFonts w:ascii="Arial" w:hAnsi="Arial" w:cs="Arial"/>
        </w:rPr>
        <w:tab/>
      </w:r>
      <w:r w:rsidRPr="003F27EF">
        <w:rPr>
          <w:rFonts w:ascii="Arial" w:hAnsi="Arial" w:cs="Arial"/>
        </w:rPr>
        <w:tab/>
        <w:t>CZ45193665</w:t>
      </w:r>
    </w:p>
    <w:p w14:paraId="1A759869" w14:textId="77777777" w:rsidR="00101FB5" w:rsidRPr="003F27EF" w:rsidRDefault="00101FB5" w:rsidP="00101FB5">
      <w:pPr>
        <w:ind w:firstLine="425"/>
        <w:rPr>
          <w:rFonts w:ascii="Arial" w:hAnsi="Arial" w:cs="Arial"/>
        </w:rPr>
      </w:pPr>
      <w:r w:rsidRPr="003F27EF">
        <w:rPr>
          <w:rFonts w:ascii="Arial" w:hAnsi="Arial" w:cs="Arial"/>
        </w:rPr>
        <w:t xml:space="preserve">Bankovní spojení: </w:t>
      </w:r>
      <w:r w:rsidRPr="003F27EF">
        <w:rPr>
          <w:rFonts w:ascii="Arial" w:hAnsi="Arial" w:cs="Arial"/>
        </w:rPr>
        <w:tab/>
      </w:r>
      <w:r w:rsidR="00D0100B" w:rsidRPr="003F27EF">
        <w:rPr>
          <w:rFonts w:ascii="Arial" w:hAnsi="Arial" w:cs="Arial"/>
        </w:rPr>
        <w:t xml:space="preserve">ING Bank N.V., organizační složka, </w:t>
      </w:r>
      <w:proofErr w:type="spellStart"/>
      <w:r w:rsidR="00D0100B" w:rsidRPr="003F27EF">
        <w:rPr>
          <w:rFonts w:ascii="Arial" w:hAnsi="Arial" w:cs="Arial"/>
        </w:rPr>
        <w:t>č.ú</w:t>
      </w:r>
      <w:proofErr w:type="spellEnd"/>
      <w:r w:rsidR="00D0100B" w:rsidRPr="003F27EF">
        <w:rPr>
          <w:rFonts w:ascii="Arial" w:hAnsi="Arial" w:cs="Arial"/>
        </w:rPr>
        <w:t>. 1000497429/3500</w:t>
      </w:r>
    </w:p>
    <w:p w14:paraId="2EBC8AF4" w14:textId="37E97FE8" w:rsidR="009B43B6" w:rsidRPr="003F27EF" w:rsidRDefault="00101FB5" w:rsidP="00101FB5">
      <w:pPr>
        <w:pStyle w:val="Zkladntext"/>
        <w:tabs>
          <w:tab w:val="num" w:pos="426"/>
        </w:tabs>
        <w:spacing w:after="240" w:line="240" w:lineRule="atLeast"/>
        <w:ind w:left="425"/>
        <w:rPr>
          <w:rFonts w:ascii="Arial" w:hAnsi="Arial" w:cs="Arial"/>
          <w:i/>
          <w:sz w:val="20"/>
        </w:rPr>
      </w:pPr>
      <w:r w:rsidRPr="003F27EF">
        <w:rPr>
          <w:rFonts w:ascii="Arial" w:hAnsi="Arial" w:cs="Arial"/>
          <w:i/>
          <w:sz w:val="20"/>
        </w:rPr>
        <w:t xml:space="preserve">(dále jen pachtýř nebo </w:t>
      </w:r>
      <w:proofErr w:type="gramStart"/>
      <w:r w:rsidRPr="003F27EF">
        <w:rPr>
          <w:rFonts w:ascii="Arial" w:hAnsi="Arial" w:cs="Arial"/>
          <w:i/>
          <w:sz w:val="20"/>
        </w:rPr>
        <w:t>provozovatel</w:t>
      </w:r>
      <w:r w:rsidR="009B43B6" w:rsidRPr="003F27EF">
        <w:rPr>
          <w:rFonts w:ascii="Arial" w:hAnsi="Arial" w:cs="Arial"/>
          <w:i/>
          <w:sz w:val="20"/>
        </w:rPr>
        <w:t xml:space="preserve">)   </w:t>
      </w:r>
      <w:proofErr w:type="gramEnd"/>
      <w:r w:rsidR="009B43B6" w:rsidRPr="003F27EF">
        <w:rPr>
          <w:rFonts w:ascii="Arial" w:hAnsi="Arial" w:cs="Arial"/>
          <w:i/>
          <w:sz w:val="20"/>
        </w:rPr>
        <w:t xml:space="preserve">                                                                                                      (společně také smluvní strany)</w:t>
      </w:r>
    </w:p>
    <w:p w14:paraId="30DD7E21" w14:textId="5099BDB6" w:rsidR="00101FB5" w:rsidRPr="003F27EF" w:rsidRDefault="00101FB5" w:rsidP="00101FB5">
      <w:pPr>
        <w:pStyle w:val="Zkladntext"/>
        <w:spacing w:before="240" w:after="240"/>
        <w:jc w:val="center"/>
        <w:rPr>
          <w:rFonts w:ascii="Arial" w:hAnsi="Arial" w:cs="Arial"/>
          <w:b/>
          <w:sz w:val="20"/>
        </w:rPr>
      </w:pPr>
      <w:r w:rsidRPr="003F27EF">
        <w:rPr>
          <w:rFonts w:ascii="Arial" w:hAnsi="Arial" w:cs="Arial"/>
          <w:b/>
          <w:sz w:val="20"/>
        </w:rPr>
        <w:t>u z a v í r a j í</w:t>
      </w:r>
    </w:p>
    <w:p w14:paraId="3C3C732F" w14:textId="48B48687" w:rsidR="00101FB5" w:rsidRPr="003F27EF" w:rsidRDefault="00101FB5" w:rsidP="00101FB5">
      <w:pPr>
        <w:pStyle w:val="Zkladntext"/>
        <w:spacing w:line="240" w:lineRule="exact"/>
        <w:jc w:val="both"/>
        <w:rPr>
          <w:rFonts w:ascii="Arial" w:hAnsi="Arial" w:cs="Arial"/>
          <w:b/>
          <w:sz w:val="20"/>
        </w:rPr>
      </w:pPr>
      <w:r w:rsidRPr="003F27EF">
        <w:rPr>
          <w:rFonts w:ascii="Arial" w:hAnsi="Arial" w:cs="Arial"/>
          <w:b/>
          <w:sz w:val="20"/>
        </w:rPr>
        <w:t>ve smyslu § 2332 a násl. Občanského zákoníku č.89/2012 Sb., a § 8 Zákona o vodovodech</w:t>
      </w:r>
      <w:r w:rsidR="00DD347A" w:rsidRPr="003F27EF">
        <w:rPr>
          <w:rFonts w:ascii="Arial" w:hAnsi="Arial" w:cs="Arial"/>
          <w:b/>
          <w:sz w:val="20"/>
        </w:rPr>
        <w:t xml:space="preserve">                                       </w:t>
      </w:r>
      <w:r w:rsidRPr="003F27EF">
        <w:rPr>
          <w:rFonts w:ascii="Arial" w:hAnsi="Arial" w:cs="Arial"/>
          <w:b/>
          <w:sz w:val="20"/>
        </w:rPr>
        <w:t xml:space="preserve">a kanalizacích pro veřejnou potřebu č. 274/2001 Sb. ve znění pozdějších předpisů </w:t>
      </w:r>
      <w:r w:rsidR="00DD347A" w:rsidRPr="003F27EF">
        <w:rPr>
          <w:rFonts w:ascii="Arial" w:hAnsi="Arial" w:cs="Arial"/>
          <w:b/>
          <w:sz w:val="20"/>
        </w:rPr>
        <w:t>(</w:t>
      </w:r>
      <w:r w:rsidRPr="003F27EF">
        <w:rPr>
          <w:rFonts w:ascii="Arial" w:hAnsi="Arial" w:cs="Arial"/>
          <w:b/>
          <w:sz w:val="20"/>
        </w:rPr>
        <w:t>dále jen zákon</w:t>
      </w:r>
      <w:r w:rsidR="00DD347A" w:rsidRPr="003F27EF">
        <w:rPr>
          <w:rFonts w:ascii="Arial" w:hAnsi="Arial" w:cs="Arial"/>
          <w:b/>
          <w:sz w:val="20"/>
        </w:rPr>
        <w:t>)</w:t>
      </w:r>
      <w:r w:rsidRPr="003F27EF">
        <w:rPr>
          <w:rFonts w:ascii="Arial" w:hAnsi="Arial" w:cs="Arial"/>
          <w:b/>
          <w:sz w:val="20"/>
        </w:rPr>
        <w:t>.</w:t>
      </w:r>
    </w:p>
    <w:p w14:paraId="1BB9630C" w14:textId="13DCB4AF" w:rsidR="00101FB5" w:rsidRPr="003F27EF" w:rsidRDefault="00101FB5" w:rsidP="00101FB5">
      <w:pPr>
        <w:spacing w:line="240" w:lineRule="exact"/>
        <w:jc w:val="center"/>
        <w:rPr>
          <w:rFonts w:ascii="Arial" w:hAnsi="Arial" w:cs="Arial"/>
          <w:b/>
        </w:rPr>
      </w:pPr>
      <w:r w:rsidRPr="003F27EF">
        <w:rPr>
          <w:rFonts w:ascii="Arial" w:hAnsi="Arial" w:cs="Arial"/>
          <w:b/>
        </w:rPr>
        <w:t>tento</w:t>
      </w:r>
    </w:p>
    <w:p w14:paraId="321991CF" w14:textId="533BBAF2" w:rsidR="00101FB5" w:rsidRPr="003F27EF" w:rsidRDefault="00FE552C" w:rsidP="00101FB5">
      <w:pPr>
        <w:spacing w:before="240" w:after="240"/>
        <w:jc w:val="center"/>
        <w:rPr>
          <w:rFonts w:ascii="Arial" w:hAnsi="Arial" w:cs="Arial"/>
          <w:b/>
        </w:rPr>
      </w:pPr>
      <w:r w:rsidRPr="003F27EF">
        <w:rPr>
          <w:rFonts w:ascii="Arial" w:hAnsi="Arial" w:cs="Arial"/>
          <w:b/>
        </w:rPr>
        <w:t>D</w:t>
      </w:r>
      <w:r w:rsidR="00101FB5" w:rsidRPr="003F27EF">
        <w:rPr>
          <w:rFonts w:ascii="Arial" w:hAnsi="Arial" w:cs="Arial"/>
          <w:b/>
        </w:rPr>
        <w:t>odatek</w:t>
      </w:r>
      <w:r w:rsidR="001C7629" w:rsidRPr="003F27EF">
        <w:rPr>
          <w:rFonts w:ascii="Arial" w:hAnsi="Arial" w:cs="Arial"/>
          <w:b/>
        </w:rPr>
        <w:t xml:space="preserve"> č. 3 </w:t>
      </w:r>
      <w:r w:rsidR="00101FB5" w:rsidRPr="003F27EF">
        <w:rPr>
          <w:rFonts w:ascii="Arial" w:hAnsi="Arial" w:cs="Arial"/>
          <w:b/>
        </w:rPr>
        <w:t>ke smlouvě o pachtu a provozování vodního díla.</w:t>
      </w:r>
    </w:p>
    <w:p w14:paraId="19FB92DC" w14:textId="244AE246" w:rsidR="00101FB5" w:rsidRPr="00192A4E" w:rsidRDefault="00101FB5" w:rsidP="00101FB5">
      <w:pPr>
        <w:spacing w:before="240" w:after="120"/>
        <w:jc w:val="center"/>
        <w:rPr>
          <w:rFonts w:ascii="Arial" w:hAnsi="Arial" w:cs="Arial"/>
          <w:b/>
        </w:rPr>
      </w:pPr>
      <w:r w:rsidRPr="00192A4E">
        <w:rPr>
          <w:rFonts w:ascii="Arial" w:hAnsi="Arial" w:cs="Arial"/>
          <w:b/>
        </w:rPr>
        <w:t>I.</w:t>
      </w:r>
      <w:r w:rsidRPr="00192A4E">
        <w:rPr>
          <w:rFonts w:ascii="Arial" w:hAnsi="Arial" w:cs="Arial"/>
          <w:b/>
        </w:rPr>
        <w:br/>
      </w:r>
      <w:r w:rsidR="00F47750" w:rsidRPr="00192A4E">
        <w:rPr>
          <w:rFonts w:ascii="Arial" w:hAnsi="Arial" w:cs="Arial"/>
          <w:b/>
        </w:rPr>
        <w:t>Specifikace původní smlouvy</w:t>
      </w:r>
      <w:r w:rsidR="007A3C96" w:rsidRPr="00192A4E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</w:t>
      </w:r>
      <w:r w:rsidR="00F47750" w:rsidRPr="00192A4E">
        <w:rPr>
          <w:rFonts w:ascii="Arial" w:hAnsi="Arial" w:cs="Arial"/>
          <w:b/>
        </w:rPr>
        <w:t xml:space="preserve"> </w:t>
      </w:r>
    </w:p>
    <w:p w14:paraId="0CFCBCE9" w14:textId="2AA452B3" w:rsidR="003F27EF" w:rsidRPr="00192A4E" w:rsidRDefault="003166ED" w:rsidP="00584720">
      <w:pPr>
        <w:jc w:val="both"/>
        <w:rPr>
          <w:rFonts w:ascii="Arial" w:hAnsi="Arial" w:cs="Arial"/>
        </w:rPr>
      </w:pPr>
      <w:r w:rsidRPr="00192A4E">
        <w:rPr>
          <w:rFonts w:ascii="Arial" w:hAnsi="Arial" w:cs="Arial"/>
        </w:rPr>
        <w:t xml:space="preserve">Smluvní strany uzavřely </w:t>
      </w:r>
      <w:r w:rsidR="00661978" w:rsidRPr="00192A4E">
        <w:rPr>
          <w:rFonts w:ascii="Arial" w:hAnsi="Arial" w:cs="Arial"/>
        </w:rPr>
        <w:t>Smlouv</w:t>
      </w:r>
      <w:r w:rsidRPr="00192A4E">
        <w:rPr>
          <w:rFonts w:ascii="Arial" w:hAnsi="Arial" w:cs="Arial"/>
        </w:rPr>
        <w:t>u</w:t>
      </w:r>
      <w:r w:rsidR="00661978" w:rsidRPr="00192A4E">
        <w:rPr>
          <w:rFonts w:ascii="Arial" w:hAnsi="Arial" w:cs="Arial"/>
        </w:rPr>
        <w:t xml:space="preserve"> </w:t>
      </w:r>
      <w:r w:rsidRPr="00192A4E">
        <w:rPr>
          <w:rFonts w:ascii="Arial" w:hAnsi="Arial" w:cs="Arial"/>
        </w:rPr>
        <w:t>o pa</w:t>
      </w:r>
      <w:r w:rsidR="00661978" w:rsidRPr="00192A4E">
        <w:rPr>
          <w:rFonts w:ascii="Arial" w:hAnsi="Arial" w:cs="Arial"/>
        </w:rPr>
        <w:t xml:space="preserve">chtu a provozování </w:t>
      </w:r>
      <w:r w:rsidR="00E47FC7" w:rsidRPr="00192A4E">
        <w:rPr>
          <w:rFonts w:ascii="Arial" w:hAnsi="Arial" w:cs="Arial"/>
        </w:rPr>
        <w:t xml:space="preserve">vodního díla č. 00297488/SONP/KA/V/2019 </w:t>
      </w:r>
      <w:r w:rsidR="00C76842" w:rsidRPr="00192A4E">
        <w:rPr>
          <w:rFonts w:ascii="Arial" w:hAnsi="Arial" w:cs="Arial"/>
        </w:rPr>
        <w:t xml:space="preserve">(433/EO/19) </w:t>
      </w:r>
      <w:r w:rsidR="00E47FC7" w:rsidRPr="00192A4E">
        <w:rPr>
          <w:rFonts w:ascii="Arial" w:hAnsi="Arial" w:cs="Arial"/>
        </w:rPr>
        <w:t xml:space="preserve">ze dne 18.9.2019 ve znění </w:t>
      </w:r>
      <w:r w:rsidR="00C45F46" w:rsidRPr="00192A4E">
        <w:rPr>
          <w:rFonts w:ascii="Arial" w:hAnsi="Arial" w:cs="Arial"/>
        </w:rPr>
        <w:t>D</w:t>
      </w:r>
      <w:r w:rsidR="00E47FC7" w:rsidRPr="00192A4E">
        <w:rPr>
          <w:rFonts w:ascii="Arial" w:hAnsi="Arial" w:cs="Arial"/>
        </w:rPr>
        <w:t xml:space="preserve">odatku č. 1 ze dne 15.4.2020 </w:t>
      </w:r>
      <w:r w:rsidR="00661978" w:rsidRPr="00192A4E">
        <w:rPr>
          <w:rFonts w:ascii="Arial" w:hAnsi="Arial" w:cs="Arial"/>
        </w:rPr>
        <w:t xml:space="preserve">a </w:t>
      </w:r>
      <w:r w:rsidR="00C45F46" w:rsidRPr="00192A4E">
        <w:rPr>
          <w:rFonts w:ascii="Arial" w:hAnsi="Arial" w:cs="Arial"/>
        </w:rPr>
        <w:t>D</w:t>
      </w:r>
      <w:r w:rsidR="00661978" w:rsidRPr="00192A4E">
        <w:rPr>
          <w:rFonts w:ascii="Arial" w:hAnsi="Arial" w:cs="Arial"/>
        </w:rPr>
        <w:t>odatku č. 2</w:t>
      </w:r>
      <w:r w:rsidR="00304B6F" w:rsidRPr="00192A4E">
        <w:rPr>
          <w:rFonts w:ascii="Arial" w:hAnsi="Arial" w:cs="Arial"/>
        </w:rPr>
        <w:t>,</w:t>
      </w:r>
      <w:r w:rsidR="00661978" w:rsidRPr="00192A4E">
        <w:rPr>
          <w:rFonts w:ascii="Arial" w:hAnsi="Arial" w:cs="Arial"/>
        </w:rPr>
        <w:t xml:space="preserve"> ze dne</w:t>
      </w:r>
      <w:r w:rsidR="009B43B6" w:rsidRPr="00192A4E">
        <w:rPr>
          <w:rFonts w:ascii="Arial" w:hAnsi="Arial" w:cs="Arial"/>
        </w:rPr>
        <w:t xml:space="preserve"> </w:t>
      </w:r>
      <w:r w:rsidR="00661978" w:rsidRPr="00192A4E">
        <w:rPr>
          <w:rFonts w:ascii="Arial" w:hAnsi="Arial" w:cs="Arial"/>
        </w:rPr>
        <w:t>22. 7. 2021</w:t>
      </w:r>
      <w:r w:rsidR="002E37FE" w:rsidRPr="00192A4E">
        <w:rPr>
          <w:rFonts w:ascii="Arial" w:hAnsi="Arial" w:cs="Arial"/>
        </w:rPr>
        <w:t>,</w:t>
      </w:r>
      <w:r w:rsidR="00C45F46" w:rsidRPr="00192A4E">
        <w:rPr>
          <w:rFonts w:ascii="Arial" w:hAnsi="Arial" w:cs="Arial"/>
        </w:rPr>
        <w:t xml:space="preserve"> (dále jen „původní smlouva</w:t>
      </w:r>
      <w:r w:rsidR="00FE552C" w:rsidRPr="00192A4E">
        <w:rPr>
          <w:rFonts w:ascii="Arial" w:hAnsi="Arial" w:cs="Arial"/>
        </w:rPr>
        <w:t>“</w:t>
      </w:r>
      <w:r w:rsidR="00C45F46" w:rsidRPr="00192A4E">
        <w:rPr>
          <w:rFonts w:ascii="Arial" w:hAnsi="Arial" w:cs="Arial"/>
        </w:rPr>
        <w:t>).</w:t>
      </w:r>
      <w:r w:rsidR="002E37FE" w:rsidRPr="00192A4E">
        <w:rPr>
          <w:rFonts w:ascii="Arial" w:hAnsi="Arial" w:cs="Arial"/>
        </w:rPr>
        <w:t xml:space="preserve"> </w:t>
      </w:r>
      <w:r w:rsidR="00C45F46" w:rsidRPr="00192A4E">
        <w:rPr>
          <w:rFonts w:ascii="Arial" w:hAnsi="Arial" w:cs="Arial"/>
        </w:rPr>
        <w:t>P</w:t>
      </w:r>
      <w:r w:rsidRPr="00192A4E">
        <w:rPr>
          <w:rFonts w:ascii="Arial" w:hAnsi="Arial" w:cs="Arial"/>
        </w:rPr>
        <w:t>ředmětem</w:t>
      </w:r>
      <w:r w:rsidR="00C45F46" w:rsidRPr="00192A4E">
        <w:rPr>
          <w:rFonts w:ascii="Arial" w:hAnsi="Arial" w:cs="Arial"/>
        </w:rPr>
        <w:t xml:space="preserve"> původní smlouvy </w:t>
      </w:r>
      <w:r w:rsidR="00144B31" w:rsidRPr="00192A4E">
        <w:rPr>
          <w:rFonts w:ascii="Arial" w:hAnsi="Arial" w:cs="Arial"/>
        </w:rPr>
        <w:t>je</w:t>
      </w:r>
      <w:r w:rsidR="00F47750" w:rsidRPr="00192A4E">
        <w:rPr>
          <w:rFonts w:ascii="Arial" w:hAnsi="Arial" w:cs="Arial"/>
        </w:rPr>
        <w:t xml:space="preserve"> stavba</w:t>
      </w:r>
      <w:r w:rsidR="00144B31" w:rsidRPr="00192A4E">
        <w:rPr>
          <w:rFonts w:ascii="Arial" w:hAnsi="Arial" w:cs="Arial"/>
        </w:rPr>
        <w:t xml:space="preserve"> vodního díla </w:t>
      </w:r>
      <w:r w:rsidR="00F47750" w:rsidRPr="00192A4E">
        <w:rPr>
          <w:rFonts w:ascii="Arial" w:hAnsi="Arial" w:cs="Arial"/>
        </w:rPr>
        <w:t xml:space="preserve">s názvem </w:t>
      </w:r>
      <w:r w:rsidR="00F47750" w:rsidRPr="00192A4E">
        <w:rPr>
          <w:rFonts w:ascii="Arial" w:hAnsi="Arial" w:cs="Arial"/>
          <w:b/>
          <w:bCs/>
        </w:rPr>
        <w:t>„Odkanalizování částí města Havířova, oblast Fryštátská</w:t>
      </w:r>
      <w:r w:rsidR="002E37FE" w:rsidRPr="00192A4E">
        <w:rPr>
          <w:rFonts w:ascii="Arial" w:hAnsi="Arial" w:cs="Arial"/>
          <w:b/>
          <w:bCs/>
        </w:rPr>
        <w:t xml:space="preserve"> </w:t>
      </w:r>
      <w:r w:rsidR="00F47750" w:rsidRPr="00192A4E">
        <w:rPr>
          <w:rFonts w:ascii="Arial" w:hAnsi="Arial" w:cs="Arial"/>
          <w:b/>
          <w:bCs/>
        </w:rPr>
        <w:t>a okolí. SO-06 Přeložka vodovodu</w:t>
      </w:r>
      <w:r w:rsidR="003F27EF" w:rsidRPr="00192A4E">
        <w:rPr>
          <w:rFonts w:ascii="Arial" w:hAnsi="Arial" w:cs="Arial"/>
          <w:b/>
          <w:bCs/>
        </w:rPr>
        <w:t>,</w:t>
      </w:r>
      <w:r w:rsidR="00F47750" w:rsidRPr="00192A4E">
        <w:rPr>
          <w:rFonts w:ascii="Arial" w:hAnsi="Arial" w:cs="Arial"/>
          <w:b/>
          <w:bCs/>
        </w:rPr>
        <w:t>“</w:t>
      </w:r>
      <w:r w:rsidR="00144B31" w:rsidRPr="00192A4E">
        <w:rPr>
          <w:rFonts w:ascii="Arial" w:hAnsi="Arial" w:cs="Arial"/>
        </w:rPr>
        <w:t xml:space="preserve"> umístěn</w:t>
      </w:r>
      <w:r w:rsidR="003F27EF" w:rsidRPr="00192A4E">
        <w:rPr>
          <w:rFonts w:ascii="Arial" w:hAnsi="Arial" w:cs="Arial"/>
        </w:rPr>
        <w:t>á</w:t>
      </w:r>
      <w:r w:rsidR="00144B31" w:rsidRPr="00192A4E">
        <w:rPr>
          <w:rFonts w:ascii="Arial" w:hAnsi="Arial" w:cs="Arial"/>
        </w:rPr>
        <w:t xml:space="preserve"> </w:t>
      </w:r>
      <w:r w:rsidR="003F27EF" w:rsidRPr="00192A4E">
        <w:rPr>
          <w:rFonts w:ascii="Arial" w:hAnsi="Arial" w:cs="Arial"/>
        </w:rPr>
        <w:t xml:space="preserve">na </w:t>
      </w:r>
      <w:r w:rsidR="00C001B3" w:rsidRPr="00192A4E">
        <w:rPr>
          <w:rFonts w:ascii="Arial" w:hAnsi="Arial" w:cs="Arial"/>
        </w:rPr>
        <w:t xml:space="preserve">pozemcích </w:t>
      </w:r>
      <w:proofErr w:type="spellStart"/>
      <w:r w:rsidR="00C001B3" w:rsidRPr="00192A4E">
        <w:rPr>
          <w:rFonts w:ascii="Arial" w:hAnsi="Arial" w:cs="Arial"/>
        </w:rPr>
        <w:t>parc</w:t>
      </w:r>
      <w:proofErr w:type="spellEnd"/>
      <w:r w:rsidR="00C001B3" w:rsidRPr="00192A4E">
        <w:rPr>
          <w:rFonts w:ascii="Arial" w:hAnsi="Arial" w:cs="Arial"/>
        </w:rPr>
        <w:t xml:space="preserve">. č. </w:t>
      </w:r>
      <w:r w:rsidR="000120EC" w:rsidRPr="00192A4E">
        <w:rPr>
          <w:rFonts w:ascii="Arial" w:hAnsi="Arial" w:cs="Arial"/>
          <w:b/>
          <w:bCs/>
        </w:rPr>
        <w:t xml:space="preserve"> </w:t>
      </w:r>
      <w:r w:rsidR="000120EC" w:rsidRPr="00192A4E">
        <w:rPr>
          <w:rFonts w:ascii="Arial" w:hAnsi="Arial" w:cs="Arial"/>
        </w:rPr>
        <w:t>1739/2, 1742/10, 1742</w:t>
      </w:r>
      <w:r w:rsidR="00C001B3" w:rsidRPr="00192A4E">
        <w:rPr>
          <w:rFonts w:ascii="Arial" w:hAnsi="Arial" w:cs="Arial"/>
        </w:rPr>
        <w:t xml:space="preserve">/1, 1742/6, 1742/5 a 1742/4, </w:t>
      </w:r>
      <w:proofErr w:type="spellStart"/>
      <w:r w:rsidR="00C001B3" w:rsidRPr="00192A4E">
        <w:rPr>
          <w:rFonts w:ascii="Arial" w:hAnsi="Arial" w:cs="Arial"/>
        </w:rPr>
        <w:t>k.ú</w:t>
      </w:r>
      <w:proofErr w:type="spellEnd"/>
      <w:r w:rsidR="00C001B3" w:rsidRPr="00192A4E">
        <w:rPr>
          <w:rFonts w:ascii="Arial" w:hAnsi="Arial" w:cs="Arial"/>
        </w:rPr>
        <w:t>. Prostřední Suchá</w:t>
      </w:r>
      <w:r w:rsidR="0098727C" w:rsidRPr="00192A4E">
        <w:rPr>
          <w:rFonts w:ascii="Arial" w:hAnsi="Arial" w:cs="Arial"/>
        </w:rPr>
        <w:t>.</w:t>
      </w:r>
      <w:r w:rsidR="003F27EF" w:rsidRPr="00192A4E">
        <w:rPr>
          <w:rFonts w:ascii="Arial" w:hAnsi="Arial" w:cs="Arial"/>
        </w:rPr>
        <w:t xml:space="preserve"> </w:t>
      </w:r>
      <w:r w:rsidR="0098727C" w:rsidRPr="00192A4E">
        <w:rPr>
          <w:rFonts w:ascii="Arial" w:hAnsi="Arial" w:cs="Arial"/>
        </w:rPr>
        <w:t>Z</w:t>
      </w:r>
      <w:r w:rsidR="003F27EF" w:rsidRPr="00192A4E">
        <w:rPr>
          <w:rFonts w:ascii="Arial" w:hAnsi="Arial" w:cs="Arial"/>
        </w:rPr>
        <w:t>ároveň je předmětem původní smlouvy stavba</w:t>
      </w:r>
      <w:r w:rsidR="003F27EF" w:rsidRPr="00192A4E">
        <w:rPr>
          <w:rFonts w:ascii="Arial" w:hAnsi="Arial" w:cs="Arial"/>
          <w:b/>
          <w:bCs/>
        </w:rPr>
        <w:t xml:space="preserve"> </w:t>
      </w:r>
      <w:r w:rsidR="003F27EF" w:rsidRPr="00192A4E">
        <w:rPr>
          <w:rFonts w:ascii="Arial" w:hAnsi="Arial" w:cs="Arial"/>
        </w:rPr>
        <w:t xml:space="preserve">vodního díla s názvem </w:t>
      </w:r>
      <w:r w:rsidR="003F27EF" w:rsidRPr="00192A4E">
        <w:rPr>
          <w:rFonts w:ascii="Arial" w:hAnsi="Arial" w:cs="Arial"/>
          <w:b/>
          <w:bCs/>
        </w:rPr>
        <w:t>„Rekonstrukce MK ul. Výletní včetně chodníku, Havířov-</w:t>
      </w:r>
      <w:proofErr w:type="spellStart"/>
      <w:r w:rsidR="003F27EF" w:rsidRPr="00192A4E">
        <w:rPr>
          <w:rFonts w:ascii="Arial" w:hAnsi="Arial" w:cs="Arial"/>
          <w:b/>
          <w:bCs/>
        </w:rPr>
        <w:t>Šumbark</w:t>
      </w:r>
      <w:proofErr w:type="spellEnd"/>
      <w:r w:rsidR="003F27EF" w:rsidRPr="00192A4E">
        <w:rPr>
          <w:rFonts w:ascii="Arial" w:hAnsi="Arial" w:cs="Arial"/>
          <w:b/>
          <w:bCs/>
        </w:rPr>
        <w:t xml:space="preserve"> – SO 301 b“</w:t>
      </w:r>
      <w:r w:rsidR="00584720" w:rsidRPr="00192A4E">
        <w:rPr>
          <w:rFonts w:ascii="Arial" w:hAnsi="Arial" w:cs="Arial"/>
          <w:b/>
          <w:bCs/>
        </w:rPr>
        <w:t>,</w:t>
      </w:r>
      <w:r w:rsidR="003F27EF" w:rsidRPr="00192A4E">
        <w:rPr>
          <w:rFonts w:ascii="Arial" w:hAnsi="Arial" w:cs="Arial"/>
        </w:rPr>
        <w:t xml:space="preserve"> umístěn</w:t>
      </w:r>
      <w:r w:rsidR="00584720" w:rsidRPr="00192A4E">
        <w:rPr>
          <w:rFonts w:ascii="Arial" w:hAnsi="Arial" w:cs="Arial"/>
        </w:rPr>
        <w:t>á na pozemcích</w:t>
      </w:r>
      <w:r w:rsidR="003F27EF" w:rsidRPr="00192A4E">
        <w:rPr>
          <w:rFonts w:ascii="Arial" w:hAnsi="Arial" w:cs="Arial"/>
        </w:rPr>
        <w:t xml:space="preserve"> 1604/1, 1642/3, 1642/4, 1642/5, 1642/6, 1642/7, 1642/18, 1653, 1654/24, 1654/28, 1656, 1657, 1691/1, 1691/16, 1888/4, 2162/1, 2162/2, 2176, 2177, 2194/1, 2194/4, 2194/14, 2206/7, 2209/3 v k. </w:t>
      </w:r>
      <w:proofErr w:type="spellStart"/>
      <w:r w:rsidR="003F27EF" w:rsidRPr="00192A4E">
        <w:rPr>
          <w:rFonts w:ascii="Arial" w:hAnsi="Arial" w:cs="Arial"/>
        </w:rPr>
        <w:t>ú.</w:t>
      </w:r>
      <w:proofErr w:type="spellEnd"/>
      <w:r w:rsidR="003F27EF" w:rsidRPr="00192A4E">
        <w:rPr>
          <w:rFonts w:ascii="Arial" w:hAnsi="Arial" w:cs="Arial"/>
        </w:rPr>
        <w:t xml:space="preserve"> </w:t>
      </w:r>
      <w:proofErr w:type="spellStart"/>
      <w:r w:rsidR="003F27EF" w:rsidRPr="00192A4E">
        <w:rPr>
          <w:rFonts w:ascii="Arial" w:hAnsi="Arial" w:cs="Arial"/>
        </w:rPr>
        <w:t>Šumbark</w:t>
      </w:r>
      <w:proofErr w:type="spellEnd"/>
      <w:r w:rsidR="003F27EF" w:rsidRPr="00192A4E">
        <w:rPr>
          <w:rFonts w:ascii="Arial" w:hAnsi="Arial" w:cs="Arial"/>
        </w:rPr>
        <w:t>.</w:t>
      </w:r>
    </w:p>
    <w:p w14:paraId="44393ADE" w14:textId="56E7E327" w:rsidR="009B43B6" w:rsidRPr="00192A4E" w:rsidRDefault="00C001B3" w:rsidP="00584720">
      <w:pPr>
        <w:jc w:val="both"/>
        <w:rPr>
          <w:rFonts w:ascii="Arial" w:hAnsi="Arial" w:cs="Arial"/>
        </w:rPr>
      </w:pPr>
      <w:r w:rsidRPr="00192A4E">
        <w:rPr>
          <w:rFonts w:ascii="Arial" w:hAnsi="Arial" w:cs="Arial"/>
        </w:rPr>
        <w:t xml:space="preserve">  </w:t>
      </w:r>
    </w:p>
    <w:p w14:paraId="658E2D0F" w14:textId="3C30ED48" w:rsidR="00F47750" w:rsidRPr="00192A4E" w:rsidRDefault="00F47750" w:rsidP="00F47750">
      <w:pPr>
        <w:spacing w:line="276" w:lineRule="auto"/>
        <w:jc w:val="center"/>
        <w:rPr>
          <w:rFonts w:ascii="Arial" w:hAnsi="Arial" w:cs="Arial"/>
          <w:b/>
          <w:bCs/>
        </w:rPr>
      </w:pPr>
      <w:r w:rsidRPr="00192A4E">
        <w:rPr>
          <w:rFonts w:ascii="Arial" w:hAnsi="Arial" w:cs="Arial"/>
          <w:b/>
          <w:bCs/>
        </w:rPr>
        <w:t>II.</w:t>
      </w:r>
    </w:p>
    <w:p w14:paraId="75328665" w14:textId="27058F57" w:rsidR="00F47750" w:rsidRPr="00192A4E" w:rsidRDefault="00F47750" w:rsidP="00F47750">
      <w:pPr>
        <w:spacing w:line="276" w:lineRule="auto"/>
        <w:jc w:val="center"/>
        <w:rPr>
          <w:rFonts w:ascii="Arial" w:hAnsi="Arial" w:cs="Arial"/>
          <w:b/>
          <w:bCs/>
        </w:rPr>
      </w:pPr>
      <w:r w:rsidRPr="00192A4E">
        <w:rPr>
          <w:rFonts w:ascii="Arial" w:hAnsi="Arial" w:cs="Arial"/>
          <w:b/>
          <w:bCs/>
        </w:rPr>
        <w:t>Předmět dodatku</w:t>
      </w:r>
    </w:p>
    <w:p w14:paraId="7B11CCF0" w14:textId="77777777" w:rsidR="00F47750" w:rsidRPr="00192A4E" w:rsidRDefault="00F47750" w:rsidP="00E47FC7">
      <w:pPr>
        <w:spacing w:line="276" w:lineRule="auto"/>
        <w:jc w:val="both"/>
        <w:rPr>
          <w:rFonts w:ascii="Arial" w:hAnsi="Arial" w:cs="Arial"/>
        </w:rPr>
      </w:pPr>
    </w:p>
    <w:p w14:paraId="592BC974" w14:textId="1D2520D3" w:rsidR="009B43B6" w:rsidRPr="00192A4E" w:rsidRDefault="00304B6F" w:rsidP="00584720">
      <w:pPr>
        <w:jc w:val="both"/>
        <w:rPr>
          <w:rFonts w:ascii="Arial" w:hAnsi="Arial" w:cs="Arial"/>
        </w:rPr>
      </w:pPr>
      <w:r w:rsidRPr="00192A4E">
        <w:rPr>
          <w:rFonts w:ascii="Arial" w:hAnsi="Arial" w:cs="Arial"/>
        </w:rPr>
        <w:t xml:space="preserve">1. </w:t>
      </w:r>
      <w:r w:rsidR="009B43B6" w:rsidRPr="00192A4E">
        <w:rPr>
          <w:rFonts w:ascii="Arial" w:hAnsi="Arial" w:cs="Arial"/>
        </w:rPr>
        <w:t xml:space="preserve">Smluvní strany uzavřely </w:t>
      </w:r>
      <w:r w:rsidR="00E57F20" w:rsidRPr="00192A4E">
        <w:rPr>
          <w:rFonts w:ascii="Arial" w:hAnsi="Arial" w:cs="Arial"/>
        </w:rPr>
        <w:t>Kupní smlouvou č. 17219 (</w:t>
      </w:r>
      <w:r w:rsidR="00144B31" w:rsidRPr="00192A4E">
        <w:rPr>
          <w:rFonts w:ascii="Arial" w:hAnsi="Arial" w:cs="Arial"/>
        </w:rPr>
        <w:t>č.</w:t>
      </w:r>
      <w:r w:rsidR="00E57F20" w:rsidRPr="00192A4E">
        <w:rPr>
          <w:rFonts w:ascii="Arial" w:hAnsi="Arial" w:cs="Arial"/>
        </w:rPr>
        <w:t>574/EO/22) ze dne 28.07.2022</w:t>
      </w:r>
      <w:r w:rsidR="004B6760" w:rsidRPr="00192A4E">
        <w:rPr>
          <w:rFonts w:ascii="Arial" w:hAnsi="Arial" w:cs="Arial"/>
        </w:rPr>
        <w:t xml:space="preserve">, kterou </w:t>
      </w:r>
      <w:r w:rsidR="00E57F20" w:rsidRPr="00192A4E">
        <w:rPr>
          <w:rFonts w:ascii="Arial" w:hAnsi="Arial" w:cs="Arial"/>
        </w:rPr>
        <w:t xml:space="preserve">statutární město Havířov prodalo společnosti Severomoravské vodovody a kanalizace Ostrava a.s. stavbu vodovodu s názvem </w:t>
      </w:r>
      <w:r w:rsidR="00E57F20" w:rsidRPr="00192A4E">
        <w:rPr>
          <w:rFonts w:ascii="Arial" w:hAnsi="Arial" w:cs="Arial"/>
          <w:b/>
          <w:bCs/>
        </w:rPr>
        <w:t>„Odkanalizování částí města Havířova, oblast Fryštátská a okolí. SO-06 Přeložka vodovodu"</w:t>
      </w:r>
      <w:r w:rsidR="000120EC" w:rsidRPr="00192A4E">
        <w:rPr>
          <w:rFonts w:ascii="Arial" w:hAnsi="Arial" w:cs="Arial"/>
          <w:b/>
          <w:bCs/>
        </w:rPr>
        <w:t xml:space="preserve"> </w:t>
      </w:r>
      <w:r w:rsidR="00E57F20" w:rsidRPr="00192A4E">
        <w:rPr>
          <w:rFonts w:ascii="Arial" w:hAnsi="Arial" w:cs="Arial"/>
        </w:rPr>
        <w:t xml:space="preserve"> </w:t>
      </w:r>
    </w:p>
    <w:p w14:paraId="5A20661A" w14:textId="202665A5" w:rsidR="00F47750" w:rsidRPr="00FC4CFD" w:rsidRDefault="00F47750" w:rsidP="00584720">
      <w:pPr>
        <w:jc w:val="both"/>
        <w:rPr>
          <w:rFonts w:ascii="Arial" w:hAnsi="Arial" w:cs="Arial"/>
          <w:color w:val="FF0000"/>
        </w:rPr>
      </w:pPr>
    </w:p>
    <w:p w14:paraId="7C162CA6" w14:textId="5F8FE748" w:rsidR="00304B6F" w:rsidRPr="00192A4E" w:rsidRDefault="00304B6F" w:rsidP="00584720">
      <w:pPr>
        <w:jc w:val="both"/>
        <w:rPr>
          <w:rFonts w:ascii="Arial" w:hAnsi="Arial" w:cs="Arial"/>
        </w:rPr>
      </w:pPr>
      <w:r w:rsidRPr="00192A4E">
        <w:rPr>
          <w:rFonts w:ascii="Arial" w:hAnsi="Arial" w:cs="Arial"/>
        </w:rPr>
        <w:lastRenderedPageBreak/>
        <w:t>2. S ohledem na prodej</w:t>
      </w:r>
      <w:r w:rsidR="00644E3F" w:rsidRPr="00192A4E">
        <w:rPr>
          <w:rFonts w:ascii="Arial" w:hAnsi="Arial" w:cs="Arial"/>
        </w:rPr>
        <w:t xml:space="preserve"> uvedený v odst.1, se</w:t>
      </w:r>
      <w:r w:rsidR="00CA2B0E" w:rsidRPr="00192A4E">
        <w:rPr>
          <w:rFonts w:ascii="Arial" w:hAnsi="Arial" w:cs="Arial"/>
        </w:rPr>
        <w:t xml:space="preserve"> </w:t>
      </w:r>
      <w:r w:rsidR="009174B2" w:rsidRPr="00192A4E">
        <w:rPr>
          <w:rFonts w:ascii="Arial" w:hAnsi="Arial" w:cs="Arial"/>
        </w:rPr>
        <w:t xml:space="preserve">smluvní strany dohodly na uzavření tohoto Dodatku </w:t>
      </w:r>
      <w:r w:rsidR="00232BC8" w:rsidRPr="00192A4E">
        <w:rPr>
          <w:rFonts w:ascii="Arial" w:hAnsi="Arial" w:cs="Arial"/>
        </w:rPr>
        <w:t xml:space="preserve">                                      </w:t>
      </w:r>
      <w:r w:rsidR="009174B2" w:rsidRPr="00192A4E">
        <w:rPr>
          <w:rFonts w:ascii="Arial" w:hAnsi="Arial" w:cs="Arial"/>
        </w:rPr>
        <w:t>č. 3</w:t>
      </w:r>
      <w:r w:rsidR="00232BC8" w:rsidRPr="00192A4E">
        <w:rPr>
          <w:rFonts w:ascii="Arial" w:hAnsi="Arial" w:cs="Arial"/>
        </w:rPr>
        <w:t xml:space="preserve"> </w:t>
      </w:r>
      <w:r w:rsidR="007A3C96" w:rsidRPr="00192A4E">
        <w:rPr>
          <w:rFonts w:ascii="Arial" w:hAnsi="Arial" w:cs="Arial"/>
        </w:rPr>
        <w:t xml:space="preserve">  </w:t>
      </w:r>
      <w:r w:rsidR="00232BC8" w:rsidRPr="00192A4E">
        <w:rPr>
          <w:rFonts w:ascii="Arial" w:hAnsi="Arial" w:cs="Arial"/>
        </w:rPr>
        <w:t xml:space="preserve">k </w:t>
      </w:r>
      <w:r w:rsidR="00C45F46" w:rsidRPr="00192A4E">
        <w:rPr>
          <w:rFonts w:ascii="Arial" w:hAnsi="Arial" w:cs="Arial"/>
        </w:rPr>
        <w:t xml:space="preserve">původní smlouvě </w:t>
      </w:r>
      <w:r w:rsidR="00232BC8" w:rsidRPr="00192A4E">
        <w:rPr>
          <w:rFonts w:ascii="Arial" w:hAnsi="Arial" w:cs="Arial"/>
        </w:rPr>
        <w:t>a</w:t>
      </w:r>
      <w:r w:rsidR="00A946EE" w:rsidRPr="00192A4E">
        <w:rPr>
          <w:rFonts w:ascii="Arial" w:hAnsi="Arial" w:cs="Arial"/>
        </w:rPr>
        <w:t xml:space="preserve"> </w:t>
      </w:r>
      <w:r w:rsidR="008D47F8" w:rsidRPr="00192A4E">
        <w:rPr>
          <w:rFonts w:ascii="Arial" w:hAnsi="Arial" w:cs="Arial"/>
        </w:rPr>
        <w:t xml:space="preserve">úpravě </w:t>
      </w:r>
      <w:r w:rsidR="000120EC" w:rsidRPr="00192A4E">
        <w:rPr>
          <w:rFonts w:ascii="Arial" w:hAnsi="Arial" w:cs="Arial"/>
        </w:rPr>
        <w:t>předmětu</w:t>
      </w:r>
      <w:r w:rsidR="009771AB" w:rsidRPr="00192A4E">
        <w:rPr>
          <w:rFonts w:ascii="Arial" w:hAnsi="Arial" w:cs="Arial"/>
        </w:rPr>
        <w:t xml:space="preserve"> původní </w:t>
      </w:r>
      <w:r w:rsidR="00232BC8" w:rsidRPr="00192A4E">
        <w:rPr>
          <w:rFonts w:ascii="Arial" w:hAnsi="Arial" w:cs="Arial"/>
        </w:rPr>
        <w:t>smlouvy takto:</w:t>
      </w:r>
      <w:r w:rsidR="00C001B3" w:rsidRPr="00192A4E">
        <w:rPr>
          <w:rFonts w:ascii="Arial" w:hAnsi="Arial" w:cs="Arial"/>
        </w:rPr>
        <w:t xml:space="preserve"> </w:t>
      </w:r>
      <w:r w:rsidR="009174B2" w:rsidRPr="00192A4E">
        <w:rPr>
          <w:rFonts w:ascii="Arial" w:hAnsi="Arial" w:cs="Arial"/>
        </w:rPr>
        <w:t xml:space="preserve">   </w:t>
      </w:r>
      <w:r w:rsidRPr="00192A4E">
        <w:rPr>
          <w:rFonts w:ascii="Arial" w:hAnsi="Arial" w:cs="Arial"/>
        </w:rPr>
        <w:t xml:space="preserve">  </w:t>
      </w:r>
    </w:p>
    <w:p w14:paraId="6C8F88A6" w14:textId="1996A2A3" w:rsidR="00C001B3" w:rsidRPr="00192A4E" w:rsidRDefault="00C001B3" w:rsidP="00584720">
      <w:pPr>
        <w:spacing w:before="60"/>
        <w:jc w:val="both"/>
        <w:rPr>
          <w:rFonts w:ascii="Arial" w:hAnsi="Arial" w:cs="Arial"/>
        </w:rPr>
      </w:pPr>
      <w:r w:rsidRPr="00192A4E">
        <w:rPr>
          <w:rFonts w:ascii="Arial" w:hAnsi="Arial" w:cs="Arial"/>
        </w:rPr>
        <w:t xml:space="preserve">Předmětem pachtu a provozování </w:t>
      </w:r>
      <w:r w:rsidR="00CA2B0E" w:rsidRPr="00192A4E">
        <w:rPr>
          <w:rFonts w:ascii="Arial" w:hAnsi="Arial" w:cs="Arial"/>
        </w:rPr>
        <w:t xml:space="preserve">vodního díla je </w:t>
      </w:r>
      <w:r w:rsidRPr="00192A4E">
        <w:rPr>
          <w:rFonts w:ascii="Arial" w:hAnsi="Arial" w:cs="Arial"/>
        </w:rPr>
        <w:t>stavba</w:t>
      </w:r>
      <w:r w:rsidR="00CA2B0E" w:rsidRPr="00192A4E">
        <w:rPr>
          <w:rFonts w:ascii="Arial" w:hAnsi="Arial" w:cs="Arial"/>
        </w:rPr>
        <w:t xml:space="preserve"> </w:t>
      </w:r>
      <w:r w:rsidRPr="00192A4E">
        <w:rPr>
          <w:rFonts w:ascii="Arial" w:hAnsi="Arial" w:cs="Arial"/>
        </w:rPr>
        <w:t xml:space="preserve">s názvem </w:t>
      </w:r>
      <w:r w:rsidRPr="00192A4E">
        <w:rPr>
          <w:rFonts w:ascii="Arial" w:hAnsi="Arial" w:cs="Arial"/>
          <w:b/>
          <w:bCs/>
        </w:rPr>
        <w:t>„Rekonstrukce MK ul. Výletní včetně chodníku, Havířov-</w:t>
      </w:r>
      <w:proofErr w:type="spellStart"/>
      <w:r w:rsidRPr="00192A4E">
        <w:rPr>
          <w:rFonts w:ascii="Arial" w:hAnsi="Arial" w:cs="Arial"/>
          <w:b/>
          <w:bCs/>
        </w:rPr>
        <w:t>Šumbark</w:t>
      </w:r>
      <w:proofErr w:type="spellEnd"/>
      <w:r w:rsidRPr="00192A4E">
        <w:rPr>
          <w:rFonts w:ascii="Arial" w:hAnsi="Arial" w:cs="Arial"/>
          <w:b/>
          <w:bCs/>
        </w:rPr>
        <w:t xml:space="preserve"> – SO 301 b“</w:t>
      </w:r>
      <w:r w:rsidRPr="00192A4E">
        <w:rPr>
          <w:rFonts w:ascii="Arial" w:hAnsi="Arial" w:cs="Arial"/>
        </w:rPr>
        <w:t>, jejíž rozsah je specifikován v </w:t>
      </w:r>
      <w:r w:rsidR="00192A4E">
        <w:rPr>
          <w:rFonts w:ascii="Arial" w:hAnsi="Arial" w:cs="Arial"/>
        </w:rPr>
        <w:t>P</w:t>
      </w:r>
      <w:r w:rsidRPr="00192A4E">
        <w:rPr>
          <w:rFonts w:ascii="Arial" w:hAnsi="Arial" w:cs="Arial"/>
        </w:rPr>
        <w:t>říloze č.</w:t>
      </w:r>
      <w:r w:rsidR="002E37FE" w:rsidRPr="00192A4E">
        <w:rPr>
          <w:rFonts w:ascii="Arial" w:hAnsi="Arial" w:cs="Arial"/>
        </w:rPr>
        <w:t>1</w:t>
      </w:r>
      <w:r w:rsidRPr="00192A4E">
        <w:rPr>
          <w:rFonts w:ascii="Arial" w:hAnsi="Arial" w:cs="Arial"/>
        </w:rPr>
        <w:t xml:space="preserve"> tohoto </w:t>
      </w:r>
      <w:r w:rsidR="007A3C96" w:rsidRPr="00192A4E">
        <w:rPr>
          <w:rFonts w:ascii="Arial" w:hAnsi="Arial" w:cs="Arial"/>
        </w:rPr>
        <w:t>Dodatku č. 3</w:t>
      </w:r>
    </w:p>
    <w:p w14:paraId="106681F5" w14:textId="1F0D74AD" w:rsidR="00101FB5" w:rsidRPr="003F27EF" w:rsidRDefault="00C001B3" w:rsidP="00584720">
      <w:pPr>
        <w:jc w:val="center"/>
        <w:rPr>
          <w:rFonts w:ascii="Arial" w:hAnsi="Arial" w:cs="Arial"/>
          <w:b/>
          <w:color w:val="000000"/>
        </w:rPr>
      </w:pPr>
      <w:r w:rsidRPr="003F27EF">
        <w:rPr>
          <w:rFonts w:ascii="Arial" w:hAnsi="Arial" w:cs="Arial"/>
          <w:b/>
          <w:color w:val="000000"/>
        </w:rPr>
        <w:br/>
      </w:r>
      <w:r w:rsidR="00101FB5" w:rsidRPr="003F27EF">
        <w:rPr>
          <w:rFonts w:ascii="Arial" w:hAnsi="Arial" w:cs="Arial"/>
          <w:b/>
          <w:color w:val="000000"/>
        </w:rPr>
        <w:t>I</w:t>
      </w:r>
      <w:r w:rsidR="009771AB" w:rsidRPr="003F27EF">
        <w:rPr>
          <w:rFonts w:ascii="Arial" w:hAnsi="Arial" w:cs="Arial"/>
          <w:b/>
          <w:color w:val="000000"/>
        </w:rPr>
        <w:t>II</w:t>
      </w:r>
      <w:r w:rsidR="00101FB5" w:rsidRPr="003F27EF">
        <w:rPr>
          <w:rFonts w:ascii="Arial" w:hAnsi="Arial" w:cs="Arial"/>
          <w:b/>
          <w:color w:val="000000"/>
        </w:rPr>
        <w:t xml:space="preserve">. </w:t>
      </w:r>
      <w:r w:rsidR="00101FB5" w:rsidRPr="003F27EF">
        <w:rPr>
          <w:rFonts w:ascii="Arial" w:hAnsi="Arial" w:cs="Arial"/>
          <w:b/>
          <w:color w:val="000000"/>
        </w:rPr>
        <w:br/>
      </w:r>
      <w:r w:rsidR="006C0945" w:rsidRPr="003F27EF">
        <w:rPr>
          <w:rFonts w:ascii="Arial" w:hAnsi="Arial" w:cs="Arial"/>
          <w:b/>
          <w:color w:val="000000"/>
        </w:rPr>
        <w:t>Závěrečná ustanovení</w:t>
      </w:r>
    </w:p>
    <w:p w14:paraId="4794569D" w14:textId="77777777" w:rsidR="00101FB5" w:rsidRPr="003F27EF" w:rsidRDefault="00101FB5" w:rsidP="00584720">
      <w:pPr>
        <w:spacing w:after="60"/>
        <w:ind w:left="340"/>
        <w:jc w:val="both"/>
        <w:rPr>
          <w:rFonts w:ascii="Arial" w:hAnsi="Arial" w:cs="Arial"/>
        </w:rPr>
      </w:pPr>
    </w:p>
    <w:p w14:paraId="20CBB13C" w14:textId="3562F413" w:rsidR="00101FB5" w:rsidRPr="00584720" w:rsidRDefault="00101FB5" w:rsidP="00584720">
      <w:pPr>
        <w:numPr>
          <w:ilvl w:val="0"/>
          <w:numId w:val="4"/>
        </w:numPr>
        <w:spacing w:after="60"/>
        <w:jc w:val="both"/>
        <w:rPr>
          <w:rFonts w:ascii="Arial" w:hAnsi="Arial" w:cs="Arial"/>
        </w:rPr>
      </w:pPr>
      <w:r w:rsidRPr="00584720">
        <w:rPr>
          <w:rFonts w:ascii="Arial" w:hAnsi="Arial" w:cs="Arial"/>
        </w:rPr>
        <w:t xml:space="preserve">Smluvní strany konstatují, že v ostatních ujednáních tímto </w:t>
      </w:r>
      <w:r w:rsidR="009771AB" w:rsidRPr="00584720">
        <w:rPr>
          <w:rFonts w:ascii="Arial" w:hAnsi="Arial" w:cs="Arial"/>
        </w:rPr>
        <w:t>D</w:t>
      </w:r>
      <w:r w:rsidRPr="00584720">
        <w:rPr>
          <w:rFonts w:ascii="Arial" w:hAnsi="Arial" w:cs="Arial"/>
        </w:rPr>
        <w:t>odatkem</w:t>
      </w:r>
      <w:r w:rsidR="009771AB" w:rsidRPr="00584720">
        <w:rPr>
          <w:rFonts w:ascii="Arial" w:hAnsi="Arial" w:cs="Arial"/>
        </w:rPr>
        <w:t xml:space="preserve"> č. 3 </w:t>
      </w:r>
      <w:r w:rsidRPr="00584720">
        <w:rPr>
          <w:rFonts w:ascii="Arial" w:hAnsi="Arial" w:cs="Arial"/>
        </w:rPr>
        <w:t xml:space="preserve">nedotčených, zůstává smlouva č. </w:t>
      </w:r>
      <w:r w:rsidR="00AF46D3" w:rsidRPr="00584720">
        <w:rPr>
          <w:rFonts w:ascii="Arial" w:hAnsi="Arial" w:cs="Arial"/>
          <w:color w:val="000000"/>
        </w:rPr>
        <w:t xml:space="preserve">00297488/SONP/KA/V/2019 ze dne 18.09.2019, </w:t>
      </w:r>
      <w:r w:rsidRPr="00584720">
        <w:rPr>
          <w:rFonts w:ascii="Arial" w:hAnsi="Arial" w:cs="Arial"/>
        </w:rPr>
        <w:t xml:space="preserve">ve znění pozdějších </w:t>
      </w:r>
      <w:r w:rsidR="00FE552C" w:rsidRPr="00584720">
        <w:rPr>
          <w:rFonts w:ascii="Arial" w:hAnsi="Arial" w:cs="Arial"/>
        </w:rPr>
        <w:t>D</w:t>
      </w:r>
      <w:r w:rsidRPr="00584720">
        <w:rPr>
          <w:rFonts w:ascii="Arial" w:hAnsi="Arial" w:cs="Arial"/>
        </w:rPr>
        <w:t>odatků</w:t>
      </w:r>
      <w:r w:rsidR="00FE552C" w:rsidRPr="00584720">
        <w:rPr>
          <w:rFonts w:ascii="Arial" w:hAnsi="Arial" w:cs="Arial"/>
        </w:rPr>
        <w:t xml:space="preserve"> č. 1 </w:t>
      </w:r>
      <w:r w:rsidR="00D735EF">
        <w:rPr>
          <w:rFonts w:ascii="Arial" w:hAnsi="Arial" w:cs="Arial"/>
        </w:rPr>
        <w:t xml:space="preserve">                         </w:t>
      </w:r>
      <w:r w:rsidR="00FE552C" w:rsidRPr="00584720">
        <w:rPr>
          <w:rFonts w:ascii="Arial" w:hAnsi="Arial" w:cs="Arial"/>
        </w:rPr>
        <w:t xml:space="preserve">a č. 2 </w:t>
      </w:r>
      <w:r w:rsidRPr="00584720">
        <w:rPr>
          <w:rFonts w:ascii="Arial" w:hAnsi="Arial" w:cs="Arial"/>
        </w:rPr>
        <w:t xml:space="preserve">beze změn a zavazují se podle ní postupovat. </w:t>
      </w:r>
    </w:p>
    <w:p w14:paraId="415B095D" w14:textId="7F3848E2" w:rsidR="00101FB5" w:rsidRPr="00584720" w:rsidRDefault="00101FB5" w:rsidP="00584720">
      <w:pPr>
        <w:numPr>
          <w:ilvl w:val="0"/>
          <w:numId w:val="4"/>
        </w:numPr>
        <w:tabs>
          <w:tab w:val="clear" w:pos="360"/>
        </w:tabs>
        <w:spacing w:after="60"/>
        <w:jc w:val="both"/>
        <w:rPr>
          <w:rFonts w:ascii="Arial" w:hAnsi="Arial" w:cs="Arial"/>
        </w:rPr>
      </w:pPr>
      <w:r w:rsidRPr="00584720">
        <w:rPr>
          <w:rFonts w:ascii="Arial" w:hAnsi="Arial" w:cs="Arial"/>
        </w:rPr>
        <w:t xml:space="preserve">Tento </w:t>
      </w:r>
      <w:r w:rsidR="00FE552C" w:rsidRPr="00584720">
        <w:rPr>
          <w:rFonts w:ascii="Arial" w:hAnsi="Arial" w:cs="Arial"/>
        </w:rPr>
        <w:t>dodatek</w:t>
      </w:r>
      <w:r w:rsidRPr="00584720">
        <w:rPr>
          <w:rFonts w:ascii="Arial" w:hAnsi="Arial" w:cs="Arial"/>
        </w:rPr>
        <w:t xml:space="preserve"> je vyhotoven ve dvou vyhotoveních, z nichž každá smluvní strana </w:t>
      </w:r>
      <w:proofErr w:type="gramStart"/>
      <w:r w:rsidRPr="00584720">
        <w:rPr>
          <w:rFonts w:ascii="Arial" w:hAnsi="Arial" w:cs="Arial"/>
        </w:rPr>
        <w:t>obdrží</w:t>
      </w:r>
      <w:proofErr w:type="gramEnd"/>
      <w:r w:rsidRPr="00584720">
        <w:rPr>
          <w:rFonts w:ascii="Arial" w:hAnsi="Arial" w:cs="Arial"/>
        </w:rPr>
        <w:t xml:space="preserve"> jedno vyhotovení</w:t>
      </w:r>
      <w:r w:rsidR="00192A4E">
        <w:rPr>
          <w:rFonts w:ascii="Arial" w:hAnsi="Arial" w:cs="Arial"/>
        </w:rPr>
        <w:t xml:space="preserve"> s Přílohou č. 1</w:t>
      </w:r>
    </w:p>
    <w:p w14:paraId="5C8301F6" w14:textId="06323867" w:rsidR="00101FB5" w:rsidRDefault="00101FB5" w:rsidP="00584720">
      <w:pPr>
        <w:numPr>
          <w:ilvl w:val="0"/>
          <w:numId w:val="4"/>
        </w:numPr>
        <w:tabs>
          <w:tab w:val="clear" w:pos="360"/>
        </w:tabs>
        <w:spacing w:after="60"/>
        <w:jc w:val="both"/>
        <w:rPr>
          <w:rFonts w:ascii="Arial" w:hAnsi="Arial" w:cs="Arial"/>
        </w:rPr>
      </w:pPr>
      <w:r w:rsidRPr="00584720">
        <w:rPr>
          <w:rFonts w:ascii="Arial" w:hAnsi="Arial" w:cs="Arial"/>
        </w:rPr>
        <w:t xml:space="preserve">Tento </w:t>
      </w:r>
      <w:r w:rsidR="00FE552C" w:rsidRPr="00584720">
        <w:rPr>
          <w:rFonts w:ascii="Arial" w:hAnsi="Arial" w:cs="Arial"/>
        </w:rPr>
        <w:t>d</w:t>
      </w:r>
      <w:r w:rsidRPr="00584720">
        <w:rPr>
          <w:rFonts w:ascii="Arial" w:hAnsi="Arial" w:cs="Arial"/>
        </w:rPr>
        <w:t>odatek</w:t>
      </w:r>
      <w:r w:rsidR="009771AB" w:rsidRPr="00584720">
        <w:rPr>
          <w:rFonts w:ascii="Arial" w:hAnsi="Arial" w:cs="Arial"/>
        </w:rPr>
        <w:t xml:space="preserve"> </w:t>
      </w:r>
      <w:r w:rsidRPr="00584720">
        <w:rPr>
          <w:rFonts w:ascii="Arial" w:hAnsi="Arial" w:cs="Arial"/>
        </w:rPr>
        <w:t>nabývá platnosti a účinnosti dnem jeho podpisu oběma smluvními stranami.</w:t>
      </w:r>
    </w:p>
    <w:p w14:paraId="4FAA7307" w14:textId="3E48431B" w:rsidR="007352BB" w:rsidRPr="00192A4E" w:rsidRDefault="007352BB" w:rsidP="00584720">
      <w:pPr>
        <w:numPr>
          <w:ilvl w:val="0"/>
          <w:numId w:val="4"/>
        </w:numPr>
        <w:tabs>
          <w:tab w:val="clear" w:pos="360"/>
        </w:tabs>
        <w:spacing w:after="60"/>
        <w:jc w:val="both"/>
        <w:rPr>
          <w:rFonts w:ascii="Arial" w:hAnsi="Arial" w:cs="Arial"/>
        </w:rPr>
      </w:pPr>
      <w:r w:rsidRPr="00192A4E">
        <w:rPr>
          <w:rFonts w:ascii="Arial" w:hAnsi="Arial" w:cs="Arial"/>
        </w:rPr>
        <w:t xml:space="preserve">Propachtovatel uveřejní tento </w:t>
      </w:r>
      <w:r w:rsidR="0099050E" w:rsidRPr="00192A4E">
        <w:rPr>
          <w:rFonts w:ascii="Arial" w:hAnsi="Arial" w:cs="Arial"/>
        </w:rPr>
        <w:t xml:space="preserve">dodatek v registru smluv, a to do </w:t>
      </w:r>
      <w:r w:rsidR="001B1933" w:rsidRPr="00192A4E">
        <w:rPr>
          <w:rFonts w:ascii="Arial" w:hAnsi="Arial" w:cs="Arial"/>
        </w:rPr>
        <w:t>20</w:t>
      </w:r>
      <w:r w:rsidR="0099050E" w:rsidRPr="00192A4E">
        <w:rPr>
          <w:rFonts w:ascii="Arial" w:hAnsi="Arial" w:cs="Arial"/>
        </w:rPr>
        <w:t xml:space="preserve"> dnů od jeho uzavření.  </w:t>
      </w:r>
      <w:r w:rsidRPr="00192A4E">
        <w:rPr>
          <w:rFonts w:ascii="Arial" w:hAnsi="Arial" w:cs="Arial"/>
        </w:rPr>
        <w:t xml:space="preserve"> </w:t>
      </w:r>
    </w:p>
    <w:p w14:paraId="28EF17A8" w14:textId="77777777" w:rsidR="00101FB5" w:rsidRPr="00584720" w:rsidRDefault="00101FB5" w:rsidP="00584720">
      <w:pPr>
        <w:numPr>
          <w:ilvl w:val="0"/>
          <w:numId w:val="4"/>
        </w:numPr>
        <w:spacing w:after="60"/>
        <w:jc w:val="both"/>
        <w:rPr>
          <w:rFonts w:ascii="Arial" w:hAnsi="Arial" w:cs="Arial"/>
        </w:rPr>
      </w:pPr>
      <w:r w:rsidRPr="00584720">
        <w:rPr>
          <w:rFonts w:ascii="Arial" w:hAnsi="Arial" w:cs="Arial"/>
        </w:rPr>
        <w:t xml:space="preserve">Pro účely plnění tohoto dodatku a pro zajištění efektivní komunikace s </w:t>
      </w:r>
      <w:r w:rsidR="001551A8" w:rsidRPr="00584720">
        <w:rPr>
          <w:rFonts w:ascii="Arial" w:hAnsi="Arial" w:cs="Arial"/>
        </w:rPr>
        <w:t>vlastníkem</w:t>
      </w:r>
      <w:r w:rsidRPr="00584720">
        <w:rPr>
          <w:rFonts w:ascii="Arial" w:hAnsi="Arial" w:cs="Arial"/>
        </w:rPr>
        <w:t xml:space="preserve">, společnost </w:t>
      </w:r>
      <w:proofErr w:type="spellStart"/>
      <w:r w:rsidRPr="00584720">
        <w:rPr>
          <w:rFonts w:ascii="Arial" w:hAnsi="Arial" w:cs="Arial"/>
        </w:rPr>
        <w:t>SmVaK</w:t>
      </w:r>
      <w:proofErr w:type="spellEnd"/>
      <w:r w:rsidRPr="00584720">
        <w:rPr>
          <w:rFonts w:ascii="Arial" w:hAnsi="Arial" w:cs="Arial"/>
        </w:rPr>
        <w:t xml:space="preserve"> </w:t>
      </w:r>
      <w:r w:rsidR="00C03FB9" w:rsidRPr="00584720">
        <w:rPr>
          <w:rFonts w:ascii="Arial" w:hAnsi="Arial" w:cs="Arial"/>
        </w:rPr>
        <w:t xml:space="preserve">Ostrava </w:t>
      </w:r>
      <w:proofErr w:type="spellStart"/>
      <w:r w:rsidR="00C03FB9" w:rsidRPr="00584720">
        <w:rPr>
          <w:rFonts w:ascii="Arial" w:hAnsi="Arial" w:cs="Arial"/>
        </w:rPr>
        <w:t>a.s</w:t>
      </w:r>
      <w:proofErr w:type="spellEnd"/>
      <w:r w:rsidR="00C03FB9" w:rsidRPr="00584720">
        <w:rPr>
          <w:rFonts w:ascii="Arial" w:hAnsi="Arial" w:cs="Arial"/>
        </w:rPr>
        <w:t xml:space="preserve"> </w:t>
      </w:r>
      <w:r w:rsidRPr="00584720">
        <w:rPr>
          <w:rFonts w:ascii="Arial" w:hAnsi="Arial" w:cs="Arial"/>
        </w:rPr>
        <w:t xml:space="preserve">v nezbytném rozsahu shromažďuje a zpracovává jeho osobní údaje, osobní údaje kontaktních osob nebo jiných subjektů uvedených v tomto dodatku či se jinak podílejících na plnění tohoto dodatku. Osobní údaje jsou zpracovávány po dobu, po kterou tyto subjekty údajů plní role a úkoly související s tímto dodatkem, a to po celou dobu platnosti tohoto dodatku, a dále po dobu nutnou pro vypořádání práv a povinností z dodatku a dále po dobu nutnou pro jejich archivaci v souladu příslušnými právními předpisy. </w:t>
      </w:r>
      <w:r w:rsidR="001551A8" w:rsidRPr="00584720">
        <w:rPr>
          <w:rFonts w:ascii="Arial" w:hAnsi="Arial" w:cs="Arial"/>
        </w:rPr>
        <w:t xml:space="preserve">Vlastník </w:t>
      </w:r>
      <w:r w:rsidRPr="00584720">
        <w:rPr>
          <w:rFonts w:ascii="Arial" w:hAnsi="Arial" w:cs="Arial"/>
        </w:rPr>
        <w:t xml:space="preserve">se zavazuje tyto subjekty údajů o zpracování informovat a předat jim informace dostupné na internetové adrese společnosti </w:t>
      </w:r>
      <w:proofErr w:type="spellStart"/>
      <w:r w:rsidRPr="00584720">
        <w:rPr>
          <w:rFonts w:ascii="Arial" w:hAnsi="Arial" w:cs="Arial"/>
        </w:rPr>
        <w:t>SmVaK</w:t>
      </w:r>
      <w:proofErr w:type="spellEnd"/>
      <w:r w:rsidRPr="00584720">
        <w:rPr>
          <w:rFonts w:ascii="Arial" w:hAnsi="Arial" w:cs="Arial"/>
        </w:rPr>
        <w:t xml:space="preserve"> </w:t>
      </w:r>
      <w:r w:rsidR="00C03FB9" w:rsidRPr="00584720">
        <w:rPr>
          <w:rFonts w:ascii="Arial" w:hAnsi="Arial" w:cs="Arial"/>
        </w:rPr>
        <w:t>Ostrava a.s.</w:t>
      </w:r>
      <w:r w:rsidRPr="00584720">
        <w:rPr>
          <w:rFonts w:ascii="Arial" w:hAnsi="Arial" w:cs="Arial"/>
        </w:rPr>
        <w:t xml:space="preserve">: </w:t>
      </w:r>
      <w:hyperlink r:id="rId7" w:history="1">
        <w:r w:rsidR="00D01D62" w:rsidRPr="00584720">
          <w:rPr>
            <w:rStyle w:val="Hypertextovodkaz"/>
            <w:rFonts w:ascii="Arial" w:hAnsi="Arial" w:cs="Arial"/>
            <w:color w:val="auto"/>
          </w:rPr>
          <w:t>www.smvak.cz</w:t>
        </w:r>
      </w:hyperlink>
      <w:r w:rsidR="00D01D62" w:rsidRPr="00584720">
        <w:rPr>
          <w:rFonts w:ascii="Arial" w:hAnsi="Arial" w:cs="Arial"/>
        </w:rPr>
        <w:t>.</w:t>
      </w:r>
    </w:p>
    <w:p w14:paraId="4D5F3D04" w14:textId="77777777" w:rsidR="00D737B4" w:rsidRPr="00584720" w:rsidRDefault="00D737B4" w:rsidP="00584720">
      <w:pPr>
        <w:numPr>
          <w:ilvl w:val="0"/>
          <w:numId w:val="4"/>
        </w:numPr>
        <w:tabs>
          <w:tab w:val="clear" w:pos="360"/>
          <w:tab w:val="num" w:pos="284"/>
        </w:tabs>
        <w:spacing w:beforeLines="60" w:before="144"/>
        <w:jc w:val="both"/>
        <w:rPr>
          <w:rFonts w:ascii="Arial" w:hAnsi="Arial" w:cs="Arial"/>
        </w:rPr>
      </w:pPr>
      <w:r w:rsidRPr="00584720">
        <w:rPr>
          <w:rFonts w:ascii="Arial" w:hAnsi="Arial" w:cs="Arial"/>
        </w:rPr>
        <w:t xml:space="preserve">Schvalovací doložka podle § 41, odst. 1 </w:t>
      </w:r>
      <w:proofErr w:type="spellStart"/>
      <w:r w:rsidRPr="00584720">
        <w:rPr>
          <w:rFonts w:ascii="Arial" w:hAnsi="Arial" w:cs="Arial"/>
        </w:rPr>
        <w:t>z.č</w:t>
      </w:r>
      <w:proofErr w:type="spellEnd"/>
      <w:r w:rsidRPr="00584720">
        <w:rPr>
          <w:rFonts w:ascii="Arial" w:hAnsi="Arial" w:cs="Arial"/>
        </w:rPr>
        <w:t>. 128/2000 Sb. v platném znění:</w:t>
      </w:r>
    </w:p>
    <w:p w14:paraId="59B49D7D" w14:textId="3154D665" w:rsidR="00D737B4" w:rsidRPr="00584720" w:rsidRDefault="00D737B4" w:rsidP="00584720">
      <w:pPr>
        <w:ind w:left="284" w:hanging="360"/>
        <w:jc w:val="both"/>
        <w:rPr>
          <w:rFonts w:ascii="Arial" w:hAnsi="Arial" w:cs="Arial"/>
        </w:rPr>
      </w:pPr>
      <w:r w:rsidRPr="00584720">
        <w:rPr>
          <w:rFonts w:ascii="Arial" w:hAnsi="Arial" w:cs="Arial"/>
        </w:rPr>
        <w:t xml:space="preserve">       Záměr pachtu schválila Rada města Havířova dne 1. 3. 2021, usnesením č. 2893/64RM/2021, záměr byl zveřejněn na úřední desce od 3. 3. 2021 do 19. 3. 2021. </w:t>
      </w:r>
    </w:p>
    <w:p w14:paraId="773505A8" w14:textId="178FCE14" w:rsidR="00101FB5" w:rsidRPr="00192A4E" w:rsidRDefault="00D737B4" w:rsidP="00FF3C1F">
      <w:pPr>
        <w:ind w:left="284" w:hanging="360"/>
        <w:jc w:val="both"/>
        <w:rPr>
          <w:rFonts w:ascii="Arial" w:hAnsi="Arial" w:cs="Arial"/>
        </w:rPr>
      </w:pPr>
      <w:r w:rsidRPr="00FC4CFD">
        <w:rPr>
          <w:rFonts w:ascii="Arial" w:hAnsi="Arial" w:cs="Arial"/>
          <w:color w:val="FF0000"/>
        </w:rPr>
        <w:t xml:space="preserve">      </w:t>
      </w:r>
      <w:r w:rsidR="00FC4CFD" w:rsidRPr="00FC4CFD">
        <w:rPr>
          <w:rFonts w:ascii="Arial" w:hAnsi="Arial" w:cs="Arial"/>
          <w:color w:val="FF0000"/>
        </w:rPr>
        <w:t xml:space="preserve"> </w:t>
      </w:r>
      <w:r w:rsidRPr="00192A4E">
        <w:rPr>
          <w:rFonts w:ascii="Arial" w:hAnsi="Arial" w:cs="Arial"/>
        </w:rPr>
        <w:t xml:space="preserve">Uzavření </w:t>
      </w:r>
      <w:r w:rsidR="007A3C96" w:rsidRPr="00192A4E">
        <w:rPr>
          <w:rFonts w:ascii="Arial" w:hAnsi="Arial" w:cs="Arial"/>
        </w:rPr>
        <w:t>D</w:t>
      </w:r>
      <w:r w:rsidRPr="00192A4E">
        <w:rPr>
          <w:rFonts w:ascii="Arial" w:hAnsi="Arial" w:cs="Arial"/>
        </w:rPr>
        <w:t>odatku č. 3 schválila Rada města Havířova</w:t>
      </w:r>
      <w:r w:rsidR="00FF3C1F" w:rsidRPr="00192A4E">
        <w:rPr>
          <w:rFonts w:ascii="Arial" w:hAnsi="Arial" w:cs="Arial"/>
        </w:rPr>
        <w:t xml:space="preserve"> </w:t>
      </w:r>
      <w:r w:rsidRPr="00192A4E">
        <w:rPr>
          <w:rFonts w:ascii="Arial" w:hAnsi="Arial" w:cs="Arial"/>
        </w:rPr>
        <w:t>usnesením č</w:t>
      </w:r>
      <w:r w:rsidR="00FF3C1F" w:rsidRPr="00192A4E">
        <w:rPr>
          <w:rFonts w:ascii="Arial" w:hAnsi="Arial" w:cs="Arial"/>
        </w:rPr>
        <w:t xml:space="preserve">. </w:t>
      </w:r>
      <w:r w:rsidR="00FC4CFD" w:rsidRPr="00192A4E">
        <w:rPr>
          <w:rFonts w:ascii="Arial" w:hAnsi="Arial" w:cs="Arial"/>
        </w:rPr>
        <w:t xml:space="preserve">4559/91RM/2022, bod </w:t>
      </w:r>
      <w:proofErr w:type="gramStart"/>
      <w:r w:rsidR="00FC4CFD" w:rsidRPr="00192A4E">
        <w:rPr>
          <w:rFonts w:ascii="Arial" w:hAnsi="Arial" w:cs="Arial"/>
        </w:rPr>
        <w:t xml:space="preserve">1,   </w:t>
      </w:r>
      <w:proofErr w:type="gramEnd"/>
      <w:r w:rsidR="00FC4CFD" w:rsidRPr="00192A4E">
        <w:rPr>
          <w:rFonts w:ascii="Arial" w:hAnsi="Arial" w:cs="Arial"/>
        </w:rPr>
        <w:t xml:space="preserve">                dne 15. 8. 2022. </w:t>
      </w:r>
    </w:p>
    <w:p w14:paraId="318F148F" w14:textId="59146D37" w:rsidR="00D737B4" w:rsidRPr="00584720" w:rsidRDefault="00D737B4" w:rsidP="00584720">
      <w:pPr>
        <w:spacing w:after="60"/>
        <w:ind w:left="340"/>
        <w:jc w:val="both"/>
        <w:rPr>
          <w:rFonts w:ascii="Arial" w:hAnsi="Arial" w:cs="Arial"/>
        </w:rPr>
      </w:pPr>
    </w:p>
    <w:p w14:paraId="7FAECAD1" w14:textId="6FA7AD15" w:rsidR="00D737B4" w:rsidRPr="00584720" w:rsidRDefault="00D737B4" w:rsidP="00584720">
      <w:pPr>
        <w:spacing w:after="60"/>
        <w:ind w:left="340"/>
        <w:jc w:val="both"/>
        <w:rPr>
          <w:rFonts w:ascii="Arial" w:hAnsi="Arial" w:cs="Arial"/>
        </w:rPr>
      </w:pPr>
    </w:p>
    <w:p w14:paraId="0EA7F3E5" w14:textId="77777777" w:rsidR="00D737B4" w:rsidRPr="003F27EF" w:rsidRDefault="00D737B4" w:rsidP="00584720">
      <w:pPr>
        <w:spacing w:after="60"/>
        <w:ind w:left="340"/>
        <w:jc w:val="both"/>
        <w:rPr>
          <w:rFonts w:ascii="Arial" w:hAnsi="Arial" w:cs="Arial"/>
        </w:rPr>
      </w:pPr>
    </w:p>
    <w:p w14:paraId="4826E8BB" w14:textId="05A9E7EF" w:rsidR="00101FB5" w:rsidRPr="003F27EF" w:rsidRDefault="00101FB5" w:rsidP="00584720">
      <w:pPr>
        <w:spacing w:before="120" w:after="120"/>
        <w:jc w:val="both"/>
        <w:rPr>
          <w:rFonts w:ascii="Arial" w:hAnsi="Arial" w:cs="Arial"/>
        </w:rPr>
      </w:pPr>
      <w:r w:rsidRPr="003F27EF">
        <w:rPr>
          <w:rFonts w:ascii="Arial" w:hAnsi="Arial" w:cs="Arial"/>
        </w:rPr>
        <w:t xml:space="preserve">V </w:t>
      </w:r>
      <w:r w:rsidR="00B46FF4" w:rsidRPr="003F27EF">
        <w:rPr>
          <w:rFonts w:ascii="Arial" w:hAnsi="Arial" w:cs="Arial"/>
        </w:rPr>
        <w:t>Havířově</w:t>
      </w:r>
      <w:r w:rsidRPr="003F27EF">
        <w:rPr>
          <w:rFonts w:ascii="Arial" w:hAnsi="Arial" w:cs="Arial"/>
        </w:rPr>
        <w:t xml:space="preserve"> dne </w:t>
      </w:r>
      <w:r w:rsidR="006B492D">
        <w:rPr>
          <w:rFonts w:ascii="Arial" w:hAnsi="Arial" w:cs="Arial"/>
        </w:rPr>
        <w:t>18. 10.2022</w:t>
      </w:r>
      <w:r w:rsidR="00B46FF4" w:rsidRPr="003F27EF">
        <w:rPr>
          <w:rFonts w:ascii="Arial" w:hAnsi="Arial" w:cs="Arial"/>
        </w:rPr>
        <w:tab/>
      </w:r>
      <w:r w:rsidRPr="003F27EF">
        <w:rPr>
          <w:rFonts w:ascii="Arial" w:hAnsi="Arial" w:cs="Arial"/>
        </w:rPr>
        <w:tab/>
      </w:r>
      <w:r w:rsidRPr="003F27EF">
        <w:rPr>
          <w:rFonts w:ascii="Arial" w:hAnsi="Arial" w:cs="Arial"/>
        </w:rPr>
        <w:tab/>
      </w:r>
      <w:r w:rsidR="006B492D">
        <w:rPr>
          <w:rFonts w:ascii="Arial" w:hAnsi="Arial" w:cs="Arial"/>
        </w:rPr>
        <w:t xml:space="preserve">         </w:t>
      </w:r>
      <w:r w:rsidRPr="003F27EF">
        <w:rPr>
          <w:rFonts w:ascii="Arial" w:hAnsi="Arial" w:cs="Arial"/>
        </w:rPr>
        <w:t xml:space="preserve">V Ostravě dne </w:t>
      </w:r>
      <w:r w:rsidR="006B492D">
        <w:rPr>
          <w:rFonts w:ascii="Arial" w:hAnsi="Arial" w:cs="Arial"/>
        </w:rPr>
        <w:t>23. 11. 2022</w:t>
      </w:r>
    </w:p>
    <w:p w14:paraId="17BB1A97" w14:textId="77D0887D" w:rsidR="00101FB5" w:rsidRPr="003F27EF" w:rsidRDefault="00101FB5" w:rsidP="00584720">
      <w:pPr>
        <w:spacing w:after="960"/>
        <w:jc w:val="both"/>
        <w:rPr>
          <w:rFonts w:ascii="Arial" w:hAnsi="Arial" w:cs="Arial"/>
          <w:u w:val="single"/>
        </w:rPr>
      </w:pPr>
      <w:r w:rsidRPr="003F27EF">
        <w:rPr>
          <w:rFonts w:ascii="Arial" w:hAnsi="Arial" w:cs="Arial"/>
          <w:u w:val="single"/>
        </w:rPr>
        <w:t>Za propachtovatele:</w:t>
      </w:r>
      <w:r w:rsidRPr="003F27EF">
        <w:rPr>
          <w:rFonts w:ascii="Arial" w:hAnsi="Arial" w:cs="Arial"/>
        </w:rPr>
        <w:tab/>
      </w:r>
      <w:r w:rsidRPr="003F27EF">
        <w:rPr>
          <w:rFonts w:ascii="Arial" w:hAnsi="Arial" w:cs="Arial"/>
        </w:rPr>
        <w:tab/>
      </w:r>
      <w:r w:rsidRPr="003F27EF">
        <w:rPr>
          <w:rFonts w:ascii="Arial" w:hAnsi="Arial" w:cs="Arial"/>
        </w:rPr>
        <w:tab/>
      </w:r>
      <w:r w:rsidRPr="003F27EF">
        <w:rPr>
          <w:rFonts w:ascii="Arial" w:hAnsi="Arial" w:cs="Arial"/>
        </w:rPr>
        <w:tab/>
      </w:r>
      <w:r w:rsidR="006B492D">
        <w:rPr>
          <w:rFonts w:ascii="Arial" w:hAnsi="Arial" w:cs="Arial"/>
        </w:rPr>
        <w:t xml:space="preserve">         Z</w:t>
      </w:r>
      <w:r w:rsidRPr="003F27EF">
        <w:rPr>
          <w:rFonts w:ascii="Arial" w:hAnsi="Arial" w:cs="Arial"/>
          <w:u w:val="single"/>
        </w:rPr>
        <w:t>a pachtýře:</w:t>
      </w:r>
    </w:p>
    <w:p w14:paraId="7FF7BF5C" w14:textId="61E7255B" w:rsidR="00101FB5" w:rsidRPr="003F27EF" w:rsidRDefault="006B492D" w:rsidP="0058472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v.r.                                                                                    v.r.</w:t>
      </w:r>
    </w:p>
    <w:p w14:paraId="5E752894" w14:textId="1B9B8F7F" w:rsidR="00101FB5" w:rsidRPr="003F27EF" w:rsidRDefault="00B46FF4" w:rsidP="00584720">
      <w:pPr>
        <w:jc w:val="both"/>
        <w:rPr>
          <w:rFonts w:ascii="Arial" w:hAnsi="Arial" w:cs="Arial"/>
          <w:b/>
        </w:rPr>
      </w:pPr>
      <w:r w:rsidRPr="003F27EF">
        <w:rPr>
          <w:rFonts w:ascii="Arial" w:hAnsi="Arial" w:cs="Arial"/>
          <w:b/>
        </w:rPr>
        <w:t xml:space="preserve">Ing. </w:t>
      </w:r>
      <w:r w:rsidR="007A3C96" w:rsidRPr="003F27EF">
        <w:rPr>
          <w:rFonts w:ascii="Arial" w:hAnsi="Arial" w:cs="Arial"/>
          <w:b/>
        </w:rPr>
        <w:t>Ondřej Baránek</w:t>
      </w:r>
      <w:r w:rsidR="00101FB5" w:rsidRPr="003F27EF">
        <w:rPr>
          <w:rFonts w:ascii="Arial" w:hAnsi="Arial" w:cs="Arial"/>
          <w:b/>
        </w:rPr>
        <w:tab/>
      </w:r>
      <w:r w:rsidR="00101FB5" w:rsidRPr="003F27EF">
        <w:rPr>
          <w:rFonts w:ascii="Arial" w:hAnsi="Arial" w:cs="Arial"/>
          <w:b/>
        </w:rPr>
        <w:tab/>
      </w:r>
      <w:r w:rsidR="00D01D62" w:rsidRPr="003F27EF">
        <w:rPr>
          <w:rFonts w:ascii="Arial" w:hAnsi="Arial" w:cs="Arial"/>
          <w:b/>
        </w:rPr>
        <w:tab/>
      </w:r>
      <w:r w:rsidR="00101FB5" w:rsidRPr="003F27EF">
        <w:rPr>
          <w:rFonts w:ascii="Arial" w:hAnsi="Arial" w:cs="Arial"/>
          <w:b/>
        </w:rPr>
        <w:tab/>
      </w:r>
      <w:r w:rsidR="00101FB5" w:rsidRPr="003F27EF">
        <w:rPr>
          <w:rFonts w:ascii="Arial" w:hAnsi="Arial" w:cs="Arial"/>
          <w:b/>
        </w:rPr>
        <w:tab/>
        <w:t>Ing. Anatol Pšenička</w:t>
      </w:r>
    </w:p>
    <w:p w14:paraId="1E802ED4" w14:textId="7AD7D9A6" w:rsidR="007A3C96" w:rsidRPr="003F27EF" w:rsidRDefault="007A3C96" w:rsidP="00584720">
      <w:pPr>
        <w:jc w:val="both"/>
        <w:rPr>
          <w:rFonts w:ascii="Arial" w:hAnsi="Arial" w:cs="Arial"/>
          <w:b/>
        </w:rPr>
      </w:pPr>
      <w:r w:rsidRPr="003F27EF">
        <w:rPr>
          <w:rFonts w:ascii="Arial" w:hAnsi="Arial" w:cs="Arial"/>
          <w:b/>
        </w:rPr>
        <w:t xml:space="preserve">náměstek primátora                                                       generální ředitel   </w:t>
      </w:r>
    </w:p>
    <w:p w14:paraId="4FA28EDB" w14:textId="29549169" w:rsidR="00101FB5" w:rsidRPr="003F27EF" w:rsidRDefault="007A3C96" w:rsidP="00584720">
      <w:pPr>
        <w:jc w:val="both"/>
        <w:rPr>
          <w:rFonts w:ascii="Arial" w:hAnsi="Arial" w:cs="Arial"/>
          <w:b/>
        </w:rPr>
      </w:pPr>
      <w:r w:rsidRPr="003F27EF">
        <w:rPr>
          <w:rFonts w:ascii="Arial" w:hAnsi="Arial" w:cs="Arial"/>
          <w:b/>
        </w:rPr>
        <w:t>pro ekonomiku a správu majetku</w:t>
      </w:r>
      <w:r w:rsidR="00B46FF4" w:rsidRPr="003F27EF">
        <w:rPr>
          <w:rFonts w:ascii="Arial" w:hAnsi="Arial" w:cs="Arial"/>
          <w:b/>
        </w:rPr>
        <w:tab/>
      </w:r>
      <w:r w:rsidR="00101FB5" w:rsidRPr="003F27EF">
        <w:rPr>
          <w:rFonts w:ascii="Arial" w:hAnsi="Arial" w:cs="Arial"/>
          <w:b/>
        </w:rPr>
        <w:tab/>
      </w:r>
      <w:r w:rsidR="00101FB5" w:rsidRPr="003F27EF">
        <w:rPr>
          <w:rFonts w:ascii="Arial" w:hAnsi="Arial" w:cs="Arial"/>
          <w:b/>
        </w:rPr>
        <w:tab/>
      </w:r>
      <w:r w:rsidR="00101FB5" w:rsidRPr="003F27EF">
        <w:rPr>
          <w:rFonts w:ascii="Arial" w:hAnsi="Arial" w:cs="Arial"/>
          <w:b/>
        </w:rPr>
        <w:tab/>
      </w:r>
      <w:r w:rsidR="00101FB5" w:rsidRPr="003F27EF">
        <w:rPr>
          <w:rFonts w:ascii="Arial" w:hAnsi="Arial" w:cs="Arial"/>
          <w:b/>
        </w:rPr>
        <w:tab/>
      </w:r>
      <w:r w:rsidR="00101FB5" w:rsidRPr="003F27EF">
        <w:rPr>
          <w:rFonts w:ascii="Arial" w:hAnsi="Arial" w:cs="Arial"/>
          <w:b/>
        </w:rPr>
        <w:tab/>
      </w:r>
    </w:p>
    <w:p w14:paraId="2A4F4046" w14:textId="77777777" w:rsidR="00101FB5" w:rsidRPr="003F27EF" w:rsidRDefault="00101FB5" w:rsidP="00584720">
      <w:pPr>
        <w:spacing w:before="60" w:after="120"/>
        <w:jc w:val="center"/>
        <w:rPr>
          <w:rFonts w:ascii="Arial" w:hAnsi="Arial" w:cs="Arial"/>
          <w:b/>
        </w:rPr>
      </w:pPr>
      <w:r w:rsidRPr="003F27EF">
        <w:rPr>
          <w:rFonts w:ascii="Arial" w:hAnsi="Arial" w:cs="Arial"/>
        </w:rPr>
        <w:br w:type="page"/>
      </w:r>
      <w:r w:rsidRPr="003F27EF">
        <w:rPr>
          <w:rFonts w:ascii="Arial" w:hAnsi="Arial" w:cs="Arial"/>
          <w:b/>
        </w:rPr>
        <w:lastRenderedPageBreak/>
        <w:t>Příloha č. 1 ke smlouvě o pachtu a provozování</w:t>
      </w:r>
    </w:p>
    <w:p w14:paraId="3D6199AB" w14:textId="77777777" w:rsidR="00101FB5" w:rsidRPr="003F27EF" w:rsidRDefault="00101FB5" w:rsidP="00101FB5">
      <w:pPr>
        <w:spacing w:before="60" w:after="120"/>
        <w:jc w:val="center"/>
        <w:rPr>
          <w:rFonts w:ascii="Arial" w:hAnsi="Arial" w:cs="Arial"/>
          <w:b/>
        </w:rPr>
      </w:pPr>
      <w:r w:rsidRPr="003F27EF">
        <w:rPr>
          <w:rFonts w:ascii="Arial" w:hAnsi="Arial" w:cs="Arial"/>
          <w:b/>
        </w:rPr>
        <w:t>Přesná specifikace předmětu pachtu a provozování</w:t>
      </w:r>
    </w:p>
    <w:p w14:paraId="6450FF99" w14:textId="3DB3910A" w:rsidR="00101FB5" w:rsidRPr="003F27EF" w:rsidRDefault="00101FB5" w:rsidP="00101FB5">
      <w:p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b/>
        </w:rPr>
      </w:pPr>
      <w:bookmarkStart w:id="3" w:name="_Hlk106879604"/>
      <w:r w:rsidRPr="003F27EF">
        <w:rPr>
          <w:rFonts w:ascii="Arial" w:hAnsi="Arial" w:cs="Arial"/>
          <w:b/>
        </w:rPr>
        <w:t>Stavby s názvem „</w:t>
      </w:r>
      <w:r w:rsidR="00F637F5" w:rsidRPr="003F27EF">
        <w:rPr>
          <w:rFonts w:ascii="Arial" w:hAnsi="Arial" w:cs="Arial"/>
          <w:b/>
        </w:rPr>
        <w:t>Rekonstrukce MK ul. Výletní včetně chodníku, Havířov-</w:t>
      </w:r>
      <w:proofErr w:type="spellStart"/>
      <w:r w:rsidR="00F637F5" w:rsidRPr="003F27EF">
        <w:rPr>
          <w:rFonts w:ascii="Arial" w:hAnsi="Arial" w:cs="Arial"/>
          <w:b/>
        </w:rPr>
        <w:t>Šumbark</w:t>
      </w:r>
      <w:proofErr w:type="spellEnd"/>
      <w:r w:rsidR="00F637F5" w:rsidRPr="003F27EF">
        <w:rPr>
          <w:rFonts w:ascii="Arial" w:hAnsi="Arial" w:cs="Arial"/>
          <w:b/>
        </w:rPr>
        <w:t xml:space="preserve"> </w:t>
      </w:r>
      <w:r w:rsidR="00B46FF4" w:rsidRPr="003F27EF">
        <w:rPr>
          <w:rFonts w:ascii="Arial" w:hAnsi="Arial" w:cs="Arial"/>
          <w:b/>
        </w:rPr>
        <w:t>– SO 301 b</w:t>
      </w:r>
      <w:r w:rsidRPr="003F27EF">
        <w:rPr>
          <w:rFonts w:ascii="Arial" w:hAnsi="Arial" w:cs="Arial"/>
          <w:b/>
        </w:rPr>
        <w:t>“</w:t>
      </w:r>
    </w:p>
    <w:p w14:paraId="2CD0122A" w14:textId="77777777" w:rsidR="00B46FF4" w:rsidRPr="003F27EF" w:rsidRDefault="00B46FF4" w:rsidP="00101FB5">
      <w:p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b/>
        </w:rPr>
      </w:pPr>
    </w:p>
    <w:tbl>
      <w:tblPr>
        <w:tblW w:w="23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1806"/>
        <w:gridCol w:w="1200"/>
      </w:tblGrid>
      <w:tr w:rsidR="00B46FF4" w:rsidRPr="003F27EF" w14:paraId="6AB3E2ED" w14:textId="77777777" w:rsidTr="00B46FF4">
        <w:trPr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ECFC"/>
          </w:tcPr>
          <w:p w14:paraId="126A7F8E" w14:textId="77777777" w:rsidR="00B46FF4" w:rsidRPr="003F27EF" w:rsidRDefault="00000000" w:rsidP="00ED0F56">
            <w:pPr>
              <w:jc w:val="center"/>
              <w:rPr>
                <w:rStyle w:val="Hypertextovodkaz"/>
                <w:rFonts w:ascii="Arial" w:hAnsi="Arial" w:cs="Arial"/>
                <w:b/>
                <w:bCs/>
                <w:color w:val="000000"/>
              </w:rPr>
            </w:pPr>
            <w:hyperlink r:id="rId8" w:history="1">
              <w:r w:rsidR="00B46FF4" w:rsidRPr="003F27EF">
                <w:rPr>
                  <w:rStyle w:val="Hypertextovodkaz"/>
                  <w:rFonts w:ascii="Arial" w:hAnsi="Arial" w:cs="Arial"/>
                  <w:b/>
                  <w:bCs/>
                  <w:color w:val="000000"/>
                </w:rPr>
                <w:t>Profil</w:t>
              </w:r>
            </w:hyperlink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ECFC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AAC1E70" w14:textId="77777777" w:rsidR="00B46FF4" w:rsidRPr="003F27EF" w:rsidRDefault="00000000" w:rsidP="00ED0F5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hyperlink r:id="rId9" w:history="1">
              <w:r w:rsidR="00B46FF4" w:rsidRPr="003F27EF">
                <w:rPr>
                  <w:rStyle w:val="Hypertextovodkaz"/>
                  <w:rFonts w:ascii="Arial" w:hAnsi="Arial" w:cs="Arial"/>
                  <w:b/>
                  <w:bCs/>
                  <w:color w:val="000000"/>
                </w:rPr>
                <w:t>Materiál</w:t>
              </w:r>
            </w:hyperlink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ECFC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8187CD6" w14:textId="77777777" w:rsidR="00B46FF4" w:rsidRPr="003F27EF" w:rsidRDefault="00000000" w:rsidP="00ED0F5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hyperlink r:id="rId10" w:history="1">
              <w:r w:rsidR="00B46FF4" w:rsidRPr="003F27EF">
                <w:rPr>
                  <w:rStyle w:val="Hypertextovodkaz"/>
                  <w:rFonts w:ascii="Arial" w:hAnsi="Arial" w:cs="Arial"/>
                  <w:b/>
                  <w:bCs/>
                  <w:color w:val="000000"/>
                </w:rPr>
                <w:t>Délka [m]</w:t>
              </w:r>
            </w:hyperlink>
          </w:p>
        </w:tc>
      </w:tr>
      <w:tr w:rsidR="00B46FF4" w:rsidRPr="003F27EF" w14:paraId="4B07A97A" w14:textId="77777777" w:rsidTr="00B46FF4">
        <w:trPr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5FE"/>
          </w:tcPr>
          <w:p w14:paraId="12157E9C" w14:textId="0BC91340" w:rsidR="00B46FF4" w:rsidRPr="003F27EF" w:rsidRDefault="00B46FF4" w:rsidP="00ED0F56">
            <w:pPr>
              <w:jc w:val="center"/>
              <w:rPr>
                <w:rFonts w:ascii="Arial" w:hAnsi="Arial" w:cs="Arial"/>
                <w:color w:val="000000"/>
              </w:rPr>
            </w:pPr>
            <w:r w:rsidRPr="003F27EF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5F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A6D859" w14:textId="13851E35" w:rsidR="00B46FF4" w:rsidRPr="003F27EF" w:rsidRDefault="00B46FF4" w:rsidP="00ED0F56">
            <w:pPr>
              <w:jc w:val="center"/>
              <w:rPr>
                <w:rFonts w:ascii="Arial" w:hAnsi="Arial" w:cs="Arial"/>
                <w:color w:val="000000"/>
              </w:rPr>
            </w:pPr>
            <w:r w:rsidRPr="003F27EF">
              <w:rPr>
                <w:rFonts w:ascii="Arial" w:hAnsi="Arial" w:cs="Arial"/>
                <w:color w:val="000000"/>
              </w:rPr>
              <w:t>PE 100 RC SDR 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5F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C6B894" w14:textId="6DD8088A" w:rsidR="00B46FF4" w:rsidRPr="003F27EF" w:rsidRDefault="00B46FF4" w:rsidP="00ED0F56">
            <w:pPr>
              <w:jc w:val="center"/>
              <w:rPr>
                <w:rFonts w:ascii="Arial" w:hAnsi="Arial" w:cs="Arial"/>
                <w:color w:val="000000"/>
              </w:rPr>
            </w:pPr>
            <w:r w:rsidRPr="003F27EF">
              <w:rPr>
                <w:rFonts w:ascii="Arial" w:hAnsi="Arial" w:cs="Arial"/>
                <w:color w:val="000000"/>
              </w:rPr>
              <w:t>367,4</w:t>
            </w:r>
            <w:r w:rsidR="00AF46D3" w:rsidRPr="003F27EF">
              <w:rPr>
                <w:rFonts w:ascii="Arial" w:hAnsi="Arial" w:cs="Arial"/>
                <w:color w:val="000000"/>
              </w:rPr>
              <w:t>1</w:t>
            </w:r>
          </w:p>
        </w:tc>
      </w:tr>
    </w:tbl>
    <w:p w14:paraId="16429DF8" w14:textId="77777777" w:rsidR="00101FB5" w:rsidRPr="003F27EF" w:rsidRDefault="00101FB5" w:rsidP="00101FB5">
      <w:pPr>
        <w:rPr>
          <w:rFonts w:ascii="Arial" w:hAnsi="Arial" w:cs="Arial"/>
        </w:rPr>
      </w:pPr>
    </w:p>
    <w:bookmarkEnd w:id="3"/>
    <w:p w14:paraId="14B300CC" w14:textId="77777777" w:rsidR="00101FB5" w:rsidRPr="003F27EF" w:rsidRDefault="00101FB5" w:rsidP="00101FB5">
      <w:pPr>
        <w:rPr>
          <w:rFonts w:ascii="Arial" w:hAnsi="Arial" w:cs="Arial"/>
        </w:rPr>
      </w:pPr>
      <w:r w:rsidRPr="003F27EF">
        <w:rPr>
          <w:rFonts w:ascii="Arial" w:hAnsi="Arial" w:cs="Arial"/>
        </w:rPr>
        <w:t>Výpis materiálů, délek a profilů dle geodetického zaměření stavby.</w:t>
      </w:r>
    </w:p>
    <w:p w14:paraId="32325373" w14:textId="77777777" w:rsidR="00101FB5" w:rsidRPr="003F27EF" w:rsidRDefault="00101FB5" w:rsidP="00101FB5">
      <w:pPr>
        <w:rPr>
          <w:rFonts w:ascii="Arial" w:hAnsi="Arial" w:cs="Arial"/>
        </w:rPr>
      </w:pPr>
    </w:p>
    <w:p w14:paraId="4FB8253D" w14:textId="77777777" w:rsidR="00101FB5" w:rsidRPr="003F27EF" w:rsidRDefault="00101FB5" w:rsidP="00101FB5">
      <w:pPr>
        <w:rPr>
          <w:rFonts w:ascii="Arial" w:hAnsi="Arial" w:cs="Arial"/>
        </w:rPr>
      </w:pPr>
    </w:p>
    <w:p w14:paraId="6679736B" w14:textId="7B90F3BD" w:rsidR="00101FB5" w:rsidRDefault="00101FB5" w:rsidP="00101FB5">
      <w:pPr>
        <w:spacing w:after="840" w:line="240" w:lineRule="exact"/>
        <w:rPr>
          <w:rFonts w:ascii="Arial" w:hAnsi="Arial" w:cs="Arial"/>
          <w:b/>
        </w:rPr>
      </w:pPr>
      <w:r w:rsidRPr="003F27EF">
        <w:rPr>
          <w:rFonts w:ascii="Arial" w:hAnsi="Arial" w:cs="Arial"/>
          <w:b/>
        </w:rPr>
        <w:t>Za vlastníka:</w:t>
      </w:r>
    </w:p>
    <w:p w14:paraId="57B000E9" w14:textId="7485DA3E" w:rsidR="006B492D" w:rsidRDefault="006B492D" w:rsidP="00101FB5">
      <w:pPr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v.r.</w:t>
      </w:r>
    </w:p>
    <w:p w14:paraId="2D5A1B6D" w14:textId="705067EE" w:rsidR="00101FB5" w:rsidRDefault="00B46FF4" w:rsidP="00101FB5">
      <w:pPr>
        <w:ind w:left="284" w:hanging="284"/>
        <w:jc w:val="both"/>
        <w:rPr>
          <w:rFonts w:ascii="Arial" w:hAnsi="Arial" w:cs="Arial"/>
          <w:b/>
        </w:rPr>
      </w:pPr>
      <w:r w:rsidRPr="003F27EF">
        <w:rPr>
          <w:rFonts w:ascii="Arial" w:hAnsi="Arial" w:cs="Arial"/>
          <w:b/>
        </w:rPr>
        <w:t xml:space="preserve">Ing. </w:t>
      </w:r>
      <w:r w:rsidR="003F27EF">
        <w:rPr>
          <w:rFonts w:ascii="Arial" w:hAnsi="Arial" w:cs="Arial"/>
          <w:b/>
        </w:rPr>
        <w:t xml:space="preserve">Ondřej Baránek </w:t>
      </w:r>
    </w:p>
    <w:p w14:paraId="3387F731" w14:textId="1336FEEA" w:rsidR="003F27EF" w:rsidRDefault="003F27EF" w:rsidP="00101FB5">
      <w:pPr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náměstek primátora </w:t>
      </w:r>
    </w:p>
    <w:p w14:paraId="3FDE00F8" w14:textId="26533D60" w:rsidR="003F27EF" w:rsidRPr="003F27EF" w:rsidRDefault="003F27EF" w:rsidP="00101FB5">
      <w:pPr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 ekonomiku a správu majetku</w:t>
      </w:r>
    </w:p>
    <w:p w14:paraId="431D81B0" w14:textId="32BAA6A3" w:rsidR="00101FB5" w:rsidRPr="003F27EF" w:rsidRDefault="00101FB5" w:rsidP="00AF46D3">
      <w:pPr>
        <w:spacing w:after="120"/>
        <w:rPr>
          <w:rFonts w:ascii="Arial" w:hAnsi="Arial" w:cs="Arial"/>
          <w:b/>
        </w:rPr>
      </w:pPr>
      <w:r w:rsidRPr="003F27EF">
        <w:rPr>
          <w:rFonts w:ascii="Arial" w:hAnsi="Arial" w:cs="Arial"/>
          <w:b/>
        </w:rPr>
        <w:t xml:space="preserve"> </w:t>
      </w:r>
    </w:p>
    <w:p w14:paraId="6EECB42F" w14:textId="5B93324C" w:rsidR="00101FB5" w:rsidRDefault="00101FB5" w:rsidP="00AF46D3">
      <w:pPr>
        <w:spacing w:after="40"/>
      </w:pPr>
    </w:p>
    <w:p w14:paraId="09C95834" w14:textId="77777777" w:rsidR="00101FB5" w:rsidRDefault="00101FB5" w:rsidP="00101FB5">
      <w:pPr>
        <w:pStyle w:val="normal1"/>
        <w:spacing w:before="0" w:after="120"/>
      </w:pPr>
      <w:r>
        <w:t xml:space="preserve"> </w:t>
      </w:r>
    </w:p>
    <w:p w14:paraId="0C497060" w14:textId="77777777" w:rsidR="00101FB5" w:rsidRPr="00D61730" w:rsidRDefault="00101FB5" w:rsidP="00101FB5">
      <w:pPr>
        <w:pStyle w:val="Zkladntext"/>
        <w:spacing w:before="240" w:after="240"/>
        <w:jc w:val="center"/>
        <w:rPr>
          <w:szCs w:val="19"/>
        </w:rPr>
      </w:pPr>
    </w:p>
    <w:p w14:paraId="7868D02A" w14:textId="77777777" w:rsidR="0017346E" w:rsidRDefault="0017346E"/>
    <w:sectPr w:rsidR="0017346E" w:rsidSect="00351665">
      <w:headerReference w:type="default" r:id="rId11"/>
      <w:footerReference w:type="even" r:id="rId12"/>
      <w:footerReference w:type="default" r:id="rId13"/>
      <w:pgSz w:w="11906" w:h="16838"/>
      <w:pgMar w:top="709" w:right="1417" w:bottom="1417" w:left="1417" w:header="708" w:footer="10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FF6A8" w14:textId="77777777" w:rsidR="00373209" w:rsidRDefault="00373209">
      <w:r>
        <w:separator/>
      </w:r>
    </w:p>
  </w:endnote>
  <w:endnote w:type="continuationSeparator" w:id="0">
    <w:p w14:paraId="148F196D" w14:textId="77777777" w:rsidR="00373209" w:rsidRDefault="00373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CA3CE" w14:textId="77777777" w:rsidR="00931A53" w:rsidRDefault="00101FB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D04BFB8" w14:textId="77777777" w:rsidR="00931A53" w:rsidRDefault="000000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1C912" w14:textId="77777777" w:rsidR="00931A53" w:rsidRDefault="00101FB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0100B">
      <w:rPr>
        <w:rStyle w:val="slostrnky"/>
        <w:noProof/>
      </w:rPr>
      <w:t>1</w:t>
    </w:r>
    <w:r>
      <w:rPr>
        <w:rStyle w:val="slostrnky"/>
      </w:rPr>
      <w:fldChar w:fldCharType="end"/>
    </w:r>
  </w:p>
  <w:p w14:paraId="0D7B7762" w14:textId="77777777" w:rsidR="00931A53" w:rsidRPr="00F3795C" w:rsidRDefault="00101FB5">
    <w:pPr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i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5018D9" wp14:editId="65D61745">
              <wp:simplePos x="0" y="0"/>
              <wp:positionH relativeFrom="column">
                <wp:posOffset>43180</wp:posOffset>
              </wp:positionH>
              <wp:positionV relativeFrom="paragraph">
                <wp:posOffset>-15240</wp:posOffset>
              </wp:positionV>
              <wp:extent cx="2679065" cy="461645"/>
              <wp:effectExtent l="0" t="0" r="0" b="0"/>
              <wp:wrapNone/>
              <wp:docPr id="3" name="Obdélní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79065" cy="46164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8CFA52F" w14:textId="118422DF" w:rsidR="00F3795C" w:rsidRPr="00F3795C" w:rsidRDefault="00530848" w:rsidP="00F3795C">
                          <w:pPr>
                            <w:pStyle w:val="Zkladntext3"/>
                            <w:jc w:val="left"/>
                            <w:rPr>
                              <w:rFonts w:ascii="Arial" w:hAnsi="Arial"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  <w:szCs w:val="16"/>
                            </w:rPr>
                            <w:t>00297488/SONP/KA/V/2022/D3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5018D9" id="Obdélník 3" o:spid="_x0000_s1026" style="position:absolute;margin-left:3.4pt;margin-top:-1.2pt;width:210.95pt;height:3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" filled="f" strokecolor="white" strokeweight=".25pt">
              <v:textbox inset="0,0,0,0">
                <w:txbxContent>
                  <w:p w14:paraId="18CFA52F" w14:textId="118422DF" w:rsidR="00F3795C" w:rsidRPr="00F3795C" w:rsidRDefault="00530848" w:rsidP="00F3795C">
                    <w:pPr>
                      <w:pStyle w:val="Zkladntext3"/>
                      <w:jc w:val="left"/>
                      <w:rPr>
                        <w:rFonts w:ascii="Arial" w:hAnsi="Arial"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  <w:szCs w:val="16"/>
                      </w:rPr>
                      <w:t>00297488/SONP/KA/V/2022/D3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b/>
        <w:i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47951F" wp14:editId="1230A50D">
              <wp:simplePos x="0" y="0"/>
              <wp:positionH relativeFrom="column">
                <wp:posOffset>43180</wp:posOffset>
              </wp:positionH>
              <wp:positionV relativeFrom="paragraph">
                <wp:posOffset>-59690</wp:posOffset>
              </wp:positionV>
              <wp:extent cx="585216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89A392" id="Přímá spojnic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pt,-4.7pt" to="464.2pt,-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"/>
          </w:pict>
        </mc:Fallback>
      </mc:AlternateContent>
    </w:r>
    <w:r>
      <w:rPr>
        <w:rFonts w:ascii="Arial" w:hAnsi="Arial" w:cs="Arial"/>
        <w:b/>
        <w:i/>
        <w:noProof/>
        <w:sz w:val="18"/>
        <w:szCs w:val="18"/>
      </w:rPr>
      <w:drawing>
        <wp:anchor distT="0" distB="0" distL="114300" distR="114300" simplePos="0" relativeHeight="251656192" behindDoc="1" locked="0" layoutInCell="0" allowOverlap="1" wp14:anchorId="6F388E94" wp14:editId="67C2C012">
          <wp:simplePos x="0" y="0"/>
          <wp:positionH relativeFrom="page">
            <wp:posOffset>5760720</wp:posOffset>
          </wp:positionH>
          <wp:positionV relativeFrom="page">
            <wp:posOffset>9966960</wp:posOffset>
          </wp:positionV>
          <wp:extent cx="691515" cy="256540"/>
          <wp:effectExtent l="0" t="0" r="0" b="0"/>
          <wp:wrapNone/>
          <wp:docPr id="1" name="Obrázek 1" descr="logo%20aqualia%20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aqualia%20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256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EB265" w14:textId="77777777" w:rsidR="00373209" w:rsidRDefault="00373209">
      <w:r>
        <w:separator/>
      </w:r>
    </w:p>
  </w:footnote>
  <w:footnote w:type="continuationSeparator" w:id="0">
    <w:p w14:paraId="7F9704B2" w14:textId="77777777" w:rsidR="00373209" w:rsidRDefault="00373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73D7D" w14:textId="75F009D3" w:rsidR="00931A53" w:rsidRDefault="00000000">
    <w:pPr>
      <w:pStyle w:val="Zhlav"/>
    </w:pPr>
    <w:r>
      <w:rPr>
        <w:noProof/>
      </w:rPr>
      <w:object w:dxaOrig="1440" w:dyaOrig="1440" w14:anchorId="09AD24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72.05pt;margin-top:27.2pt;width:63pt;height:31.05pt;z-index:-251657216;visibility:visible;mso-wrap-edited:f;mso-position-horizontal-relative:page;mso-position-vertical-relative:page">
          <v:imagedata r:id="rId1" o:title=""/>
          <w10:wrap type="topAndBottom" anchorx="page" anchory="page"/>
        </v:shape>
        <o:OLEObject Type="Embed" ProgID="Word.Picture.8" ShapeID="_x0000_s1026" DrawAspect="Content" ObjectID="_1731475205" r:id="rId2"/>
      </w:object>
    </w:r>
    <w:r w:rsidR="00DD347A">
      <w:t xml:space="preserve">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4D15"/>
    <w:multiLevelType w:val="hybridMultilevel"/>
    <w:tmpl w:val="5DA27B4E"/>
    <w:lvl w:ilvl="0" w:tplc="071055B0">
      <w:start w:val="1"/>
      <w:numFmt w:val="decimal"/>
      <w:pStyle w:val="cisla1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C03FE6"/>
    <w:multiLevelType w:val="singleLevel"/>
    <w:tmpl w:val="03E6C8D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color w:val="000000" w:themeColor="text1"/>
      </w:rPr>
    </w:lvl>
  </w:abstractNum>
  <w:abstractNum w:abstractNumId="2" w15:restartNumberingAfterBreak="0">
    <w:nsid w:val="1D5445B4"/>
    <w:multiLevelType w:val="hybridMultilevel"/>
    <w:tmpl w:val="AAA869D8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3E877E0E"/>
    <w:multiLevelType w:val="hybridMultilevel"/>
    <w:tmpl w:val="B302F10A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" w15:restartNumberingAfterBreak="0">
    <w:nsid w:val="5B5476F2"/>
    <w:multiLevelType w:val="hybridMultilevel"/>
    <w:tmpl w:val="92E4C1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102232">
    <w:abstractNumId w:val="3"/>
  </w:num>
  <w:num w:numId="2" w16cid:durableId="1000696289">
    <w:abstractNumId w:val="0"/>
  </w:num>
  <w:num w:numId="3" w16cid:durableId="1123353961">
    <w:abstractNumId w:val="2"/>
  </w:num>
  <w:num w:numId="4" w16cid:durableId="319620505">
    <w:abstractNumId w:val="1"/>
    <w:lvlOverride w:ilvl="0">
      <w:startOverride w:val="1"/>
    </w:lvlOverride>
  </w:num>
  <w:num w:numId="5" w16cid:durableId="13644053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55306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FB5"/>
    <w:rsid w:val="000120EC"/>
    <w:rsid w:val="00046E6E"/>
    <w:rsid w:val="00082593"/>
    <w:rsid w:val="000A69EE"/>
    <w:rsid w:val="00101FB5"/>
    <w:rsid w:val="001142B9"/>
    <w:rsid w:val="00144B31"/>
    <w:rsid w:val="001551A8"/>
    <w:rsid w:val="0017346E"/>
    <w:rsid w:val="00192A4E"/>
    <w:rsid w:val="001B1933"/>
    <w:rsid w:val="001C7096"/>
    <w:rsid w:val="001C7629"/>
    <w:rsid w:val="001E49BC"/>
    <w:rsid w:val="001E739F"/>
    <w:rsid w:val="0020142A"/>
    <w:rsid w:val="00225412"/>
    <w:rsid w:val="00232BC8"/>
    <w:rsid w:val="002430CB"/>
    <w:rsid w:val="00266435"/>
    <w:rsid w:val="002B6B92"/>
    <w:rsid w:val="002E37FE"/>
    <w:rsid w:val="00304B6F"/>
    <w:rsid w:val="003166ED"/>
    <w:rsid w:val="00373209"/>
    <w:rsid w:val="00390096"/>
    <w:rsid w:val="003F27EF"/>
    <w:rsid w:val="00437273"/>
    <w:rsid w:val="004B6760"/>
    <w:rsid w:val="004E7545"/>
    <w:rsid w:val="00530848"/>
    <w:rsid w:val="00584720"/>
    <w:rsid w:val="005D2E98"/>
    <w:rsid w:val="005F6642"/>
    <w:rsid w:val="00641261"/>
    <w:rsid w:val="00644E3F"/>
    <w:rsid w:val="0065328B"/>
    <w:rsid w:val="00661978"/>
    <w:rsid w:val="006757BE"/>
    <w:rsid w:val="006B492D"/>
    <w:rsid w:val="006C0945"/>
    <w:rsid w:val="006E0416"/>
    <w:rsid w:val="007352BB"/>
    <w:rsid w:val="007754BC"/>
    <w:rsid w:val="0078492B"/>
    <w:rsid w:val="007A3C96"/>
    <w:rsid w:val="00803336"/>
    <w:rsid w:val="00806FA1"/>
    <w:rsid w:val="0083455E"/>
    <w:rsid w:val="00890406"/>
    <w:rsid w:val="008D47F8"/>
    <w:rsid w:val="008F2A85"/>
    <w:rsid w:val="0090550D"/>
    <w:rsid w:val="009174B2"/>
    <w:rsid w:val="009771AB"/>
    <w:rsid w:val="0098727C"/>
    <w:rsid w:val="0099050E"/>
    <w:rsid w:val="009940FE"/>
    <w:rsid w:val="009B43B6"/>
    <w:rsid w:val="009F6707"/>
    <w:rsid w:val="00A2762E"/>
    <w:rsid w:val="00A41696"/>
    <w:rsid w:val="00A946EE"/>
    <w:rsid w:val="00AD711C"/>
    <w:rsid w:val="00AF46D3"/>
    <w:rsid w:val="00B17B94"/>
    <w:rsid w:val="00B46FF4"/>
    <w:rsid w:val="00B67C5F"/>
    <w:rsid w:val="00C001B3"/>
    <w:rsid w:val="00C03FB9"/>
    <w:rsid w:val="00C05137"/>
    <w:rsid w:val="00C22703"/>
    <w:rsid w:val="00C45F46"/>
    <w:rsid w:val="00C5565C"/>
    <w:rsid w:val="00C73BB3"/>
    <w:rsid w:val="00C76842"/>
    <w:rsid w:val="00CA2B0E"/>
    <w:rsid w:val="00CC6139"/>
    <w:rsid w:val="00D0100B"/>
    <w:rsid w:val="00D01D62"/>
    <w:rsid w:val="00D735EF"/>
    <w:rsid w:val="00D737B4"/>
    <w:rsid w:val="00D9122B"/>
    <w:rsid w:val="00DB104A"/>
    <w:rsid w:val="00DB4614"/>
    <w:rsid w:val="00DD347A"/>
    <w:rsid w:val="00DE69EF"/>
    <w:rsid w:val="00E323CE"/>
    <w:rsid w:val="00E326A9"/>
    <w:rsid w:val="00E47FC7"/>
    <w:rsid w:val="00E57F20"/>
    <w:rsid w:val="00E91A8D"/>
    <w:rsid w:val="00EC329B"/>
    <w:rsid w:val="00ED7C88"/>
    <w:rsid w:val="00EF7A58"/>
    <w:rsid w:val="00F02026"/>
    <w:rsid w:val="00F16DF9"/>
    <w:rsid w:val="00F47750"/>
    <w:rsid w:val="00F637F5"/>
    <w:rsid w:val="00FB6A06"/>
    <w:rsid w:val="00FC4CFD"/>
    <w:rsid w:val="00FE552C"/>
    <w:rsid w:val="00FF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7F75A1"/>
  <w15:chartTrackingRefBased/>
  <w15:docId w15:val="{24A1BF1D-57CD-41BB-9669-6CA13F33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1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101FB5"/>
    <w:pPr>
      <w:jc w:val="center"/>
    </w:pPr>
    <w:rPr>
      <w:b/>
      <w:sz w:val="28"/>
    </w:rPr>
  </w:style>
  <w:style w:type="character" w:customStyle="1" w:styleId="Zkladntext3Char">
    <w:name w:val="Základní text 3 Char"/>
    <w:basedOn w:val="Standardnpsmoodstavce"/>
    <w:link w:val="Zkladntext3"/>
    <w:rsid w:val="00101FB5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1"/>
    <w:semiHidden/>
    <w:rsid w:val="00101FB5"/>
    <w:rPr>
      <w:sz w:val="28"/>
    </w:rPr>
  </w:style>
  <w:style w:type="character" w:customStyle="1" w:styleId="ZkladntextChar">
    <w:name w:val="Základní text Char"/>
    <w:basedOn w:val="Standardnpsmoodstavce"/>
    <w:uiPriority w:val="99"/>
    <w:semiHidden/>
    <w:rsid w:val="00101FB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101F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01FB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101F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01FB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101FB5"/>
  </w:style>
  <w:style w:type="character" w:styleId="Hypertextovodkaz">
    <w:name w:val="Hyperlink"/>
    <w:rsid w:val="00101FB5"/>
    <w:rPr>
      <w:color w:val="0000FF"/>
      <w:u w:val="single"/>
    </w:rPr>
  </w:style>
  <w:style w:type="paragraph" w:customStyle="1" w:styleId="cisla1">
    <w:name w:val="cisla1"/>
    <w:basedOn w:val="Zkladntextodsazen"/>
    <w:link w:val="cisla1Char"/>
    <w:qFormat/>
    <w:rsid w:val="00101FB5"/>
    <w:pPr>
      <w:numPr>
        <w:numId w:val="2"/>
      </w:numPr>
      <w:spacing w:before="60" w:after="0"/>
      <w:jc w:val="both"/>
    </w:pPr>
    <w:rPr>
      <w:rFonts w:ascii="Arial" w:hAnsi="Arial" w:cs="Arial"/>
      <w:sz w:val="19"/>
    </w:rPr>
  </w:style>
  <w:style w:type="paragraph" w:customStyle="1" w:styleId="normal1">
    <w:name w:val="normal1"/>
    <w:basedOn w:val="Zkladntextodsazen"/>
    <w:link w:val="normal1Char"/>
    <w:qFormat/>
    <w:rsid w:val="00101FB5"/>
    <w:pPr>
      <w:spacing w:before="60" w:after="0"/>
      <w:ind w:left="0"/>
      <w:jc w:val="both"/>
    </w:pPr>
    <w:rPr>
      <w:rFonts w:ascii="Arial" w:hAnsi="Arial" w:cs="Arial"/>
      <w:sz w:val="19"/>
    </w:rPr>
  </w:style>
  <w:style w:type="character" w:customStyle="1" w:styleId="cisla1Char">
    <w:name w:val="cisla1 Char"/>
    <w:link w:val="cisla1"/>
    <w:rsid w:val="00101FB5"/>
    <w:rPr>
      <w:rFonts w:ascii="Arial" w:eastAsia="Times New Roman" w:hAnsi="Arial" w:cs="Arial"/>
      <w:sz w:val="19"/>
      <w:szCs w:val="20"/>
      <w:lang w:eastAsia="cs-CZ"/>
    </w:rPr>
  </w:style>
  <w:style w:type="character" w:customStyle="1" w:styleId="normal1Char">
    <w:name w:val="normal1 Char"/>
    <w:link w:val="normal1"/>
    <w:rsid w:val="00101FB5"/>
    <w:rPr>
      <w:rFonts w:ascii="Arial" w:eastAsia="Times New Roman" w:hAnsi="Arial" w:cs="Arial"/>
      <w:sz w:val="19"/>
      <w:szCs w:val="20"/>
      <w:lang w:eastAsia="cs-CZ"/>
    </w:rPr>
  </w:style>
  <w:style w:type="character" w:customStyle="1" w:styleId="ZkladntextChar1">
    <w:name w:val="Základní text Char1"/>
    <w:link w:val="Zkladntext"/>
    <w:semiHidden/>
    <w:rsid w:val="00101FB5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zev">
    <w:name w:val="Title"/>
    <w:basedOn w:val="Normln"/>
    <w:link w:val="NzevChar"/>
    <w:rsid w:val="00101FB5"/>
    <w:pPr>
      <w:jc w:val="center"/>
    </w:pPr>
    <w:rPr>
      <w:sz w:val="24"/>
    </w:rPr>
  </w:style>
  <w:style w:type="character" w:customStyle="1" w:styleId="NzevChar">
    <w:name w:val="Název Char"/>
    <w:basedOn w:val="Standardnpsmoodstavce"/>
    <w:link w:val="Nzev"/>
    <w:rsid w:val="00101FB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01FB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01FB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01D6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033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03336"/>
  </w:style>
  <w:style w:type="character" w:customStyle="1" w:styleId="TextkomenteChar">
    <w:name w:val="Text komentáře Char"/>
    <w:basedOn w:val="Standardnpsmoodstavce"/>
    <w:link w:val="Textkomente"/>
    <w:uiPriority w:val="99"/>
    <w:rsid w:val="0080333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33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333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7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ucSmlouvaDetail$ucSmlouvaZalObjektyAPotrubi$ucPopisovnikMaterial$gvSeznam','Sort$Profil')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smvak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javascript:__doPostBack('ucSmlouvaDetail$ucSmlouvaZalObjektyAPotrubi$ucPopisovnikMaterial$gvSeznam','Sort$Mnozstvi'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__doPostBack('ucSmlouvaDetail$ucSmlouvaZalObjektyAPotrubi$ucPopisovnikMaterial$gvSeznam','Sort$Material')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902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FCC</Company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Žižková Veronika</dc:creator>
  <cp:keywords/>
  <dc:description/>
  <cp:lastModifiedBy>Krainová Ilona</cp:lastModifiedBy>
  <cp:revision>2</cp:revision>
  <cp:lastPrinted>2022-10-07T09:28:00Z</cp:lastPrinted>
  <dcterms:created xsi:type="dcterms:W3CDTF">2022-12-02T07:34:00Z</dcterms:created>
  <dcterms:modified xsi:type="dcterms:W3CDTF">2022-12-02T07:34:00Z</dcterms:modified>
</cp:coreProperties>
</file>