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746C" w14:textId="77777777" w:rsidR="00F2069E" w:rsidRDefault="00F2069E">
      <w:pPr>
        <w:rPr>
          <w:sz w:val="2"/>
          <w:szCs w:val="24"/>
        </w:rPr>
      </w:pPr>
    </w:p>
    <w:p w14:paraId="00442326" w14:textId="77777777" w:rsidR="00717165" w:rsidRDefault="00487563">
      <w:pPr>
        <w:framePr w:w="4060" w:h="1732" w:wrap="auto" w:hAnchor="margin" w:x="392" w:y="359"/>
        <w:spacing w:line="287" w:lineRule="exact"/>
        <w:ind w:left="9"/>
        <w:rPr>
          <w:rFonts w:ascii="Times New Roman" w:hAnsi="Times New Roman"/>
          <w:w w:val="79"/>
          <w:sz w:val="22"/>
          <w:szCs w:val="24"/>
        </w:rPr>
      </w:pPr>
      <w:r>
        <w:rPr>
          <w:szCs w:val="24"/>
        </w:rPr>
        <w:t xml:space="preserve">Městské středisko sociálních služeb </w:t>
      </w:r>
      <w:r>
        <w:rPr>
          <w:rFonts w:ascii="Times New Roman" w:hAnsi="Times New Roman"/>
          <w:w w:val="79"/>
          <w:sz w:val="22"/>
          <w:szCs w:val="24"/>
        </w:rPr>
        <w:t xml:space="preserve">OÁZA </w:t>
      </w:r>
    </w:p>
    <w:p w14:paraId="59A02235" w14:textId="3EC0A9F0" w:rsidR="00F2069E" w:rsidRDefault="00487563">
      <w:pPr>
        <w:framePr w:w="4060" w:h="1732" w:wrap="auto" w:hAnchor="margin" w:x="392" w:y="359"/>
        <w:spacing w:line="287" w:lineRule="exact"/>
        <w:ind w:left="9"/>
        <w:rPr>
          <w:szCs w:val="24"/>
        </w:rPr>
      </w:pPr>
      <w:r>
        <w:rPr>
          <w:szCs w:val="24"/>
        </w:rPr>
        <w:t xml:space="preserve">T. G. Masaryka 1424 </w:t>
      </w:r>
    </w:p>
    <w:p w14:paraId="6F4D3653" w14:textId="77777777" w:rsidR="00F2069E" w:rsidRDefault="00487563">
      <w:pPr>
        <w:framePr w:w="4060" w:h="1732" w:wrap="auto" w:hAnchor="margin" w:x="392" w:y="359"/>
        <w:spacing w:before="4" w:line="292" w:lineRule="exact"/>
        <w:ind w:left="19" w:right="1036"/>
        <w:rPr>
          <w:szCs w:val="24"/>
        </w:rPr>
      </w:pPr>
      <w:r>
        <w:rPr>
          <w:szCs w:val="24"/>
        </w:rPr>
        <w:t xml:space="preserve">549 01 Nové Město nad Metují IČO 62730631 </w:t>
      </w:r>
    </w:p>
    <w:p w14:paraId="0029FDA6" w14:textId="77777777" w:rsidR="00F2069E" w:rsidRDefault="00487563">
      <w:pPr>
        <w:framePr w:w="4060" w:h="1732" w:wrap="auto" w:hAnchor="margin" w:x="392" w:y="359"/>
        <w:spacing w:line="585" w:lineRule="exact"/>
        <w:ind w:left="9"/>
        <w:rPr>
          <w:szCs w:val="24"/>
        </w:rPr>
      </w:pPr>
      <w:r>
        <w:rPr>
          <w:szCs w:val="24"/>
        </w:rPr>
        <w:t xml:space="preserve">/Objednávka </w:t>
      </w:r>
      <w:r>
        <w:rPr>
          <w:rFonts w:ascii="Times New Roman" w:hAnsi="Times New Roman"/>
          <w:w w:val="200"/>
          <w:sz w:val="4"/>
          <w:szCs w:val="24"/>
        </w:rPr>
        <w:t xml:space="preserve">č. </w:t>
      </w:r>
      <w:r>
        <w:rPr>
          <w:szCs w:val="24"/>
        </w:rPr>
        <w:t xml:space="preserve">135/2022 </w:t>
      </w:r>
    </w:p>
    <w:p w14:paraId="65F48791" w14:textId="77777777" w:rsidR="00F2069E" w:rsidRDefault="00487563">
      <w:pPr>
        <w:framePr w:w="2947" w:h="1118" w:wrap="auto" w:hAnchor="margin" w:x="392" w:y="2404"/>
        <w:spacing w:before="4" w:line="292" w:lineRule="exact"/>
        <w:ind w:left="19" w:right="1036"/>
        <w:rPr>
          <w:szCs w:val="24"/>
        </w:rPr>
      </w:pPr>
      <w:proofErr w:type="spellStart"/>
      <w:r>
        <w:rPr>
          <w:szCs w:val="24"/>
        </w:rPr>
        <w:t>Stamed</w:t>
      </w:r>
      <w:proofErr w:type="spellEnd"/>
      <w:r>
        <w:rPr>
          <w:szCs w:val="24"/>
        </w:rPr>
        <w:t xml:space="preserve"> s.r.o. </w:t>
      </w:r>
      <w:r>
        <w:rPr>
          <w:rFonts w:ascii="Times New Roman" w:hAnsi="Times New Roman"/>
          <w:w w:val="80"/>
          <w:sz w:val="23"/>
          <w:szCs w:val="24"/>
        </w:rPr>
        <w:t xml:space="preserve">Toužimská </w:t>
      </w:r>
      <w:r>
        <w:rPr>
          <w:szCs w:val="24"/>
        </w:rPr>
        <w:t xml:space="preserve">1705/25 323 00 Plzeň </w:t>
      </w:r>
    </w:p>
    <w:p w14:paraId="7101C3B4" w14:textId="77777777" w:rsidR="00F2069E" w:rsidRDefault="00487563">
      <w:pPr>
        <w:framePr w:w="2947" w:h="1118" w:wrap="auto" w:hAnchor="margin" w:x="392" w:y="2404"/>
        <w:spacing w:line="287" w:lineRule="exact"/>
        <w:ind w:left="9"/>
        <w:rPr>
          <w:szCs w:val="24"/>
        </w:rPr>
      </w:pPr>
      <w:r>
        <w:rPr>
          <w:szCs w:val="24"/>
        </w:rPr>
        <w:t xml:space="preserve">IČO 29161941 </w:t>
      </w:r>
    </w:p>
    <w:p w14:paraId="6BBDCC8B" w14:textId="7988F0E3" w:rsidR="00F2069E" w:rsidRDefault="00487563">
      <w:pPr>
        <w:framePr w:w="3753" w:h="287" w:wrap="auto" w:hAnchor="margin" w:x="392" w:y="3868"/>
        <w:spacing w:line="235" w:lineRule="exact"/>
        <w:ind w:left="9"/>
        <w:rPr>
          <w:szCs w:val="24"/>
        </w:rPr>
      </w:pPr>
      <w:r>
        <w:rPr>
          <w:szCs w:val="24"/>
        </w:rPr>
        <w:t xml:space="preserve">Na základě </w:t>
      </w:r>
      <w:r>
        <w:rPr>
          <w:rFonts w:ascii="Times New Roman" w:hAnsi="Times New Roman"/>
          <w:w w:val="85"/>
          <w:sz w:val="23"/>
          <w:szCs w:val="24"/>
        </w:rPr>
        <w:t>vaš</w:t>
      </w:r>
      <w:r w:rsidR="007728A3">
        <w:rPr>
          <w:rFonts w:ascii="Times New Roman" w:hAnsi="Times New Roman"/>
          <w:w w:val="85"/>
          <w:sz w:val="23"/>
          <w:szCs w:val="24"/>
        </w:rPr>
        <w:t>í</w:t>
      </w:r>
      <w:r>
        <w:rPr>
          <w:rFonts w:ascii="Times New Roman" w:hAnsi="Times New Roman"/>
          <w:w w:val="85"/>
          <w:sz w:val="23"/>
          <w:szCs w:val="24"/>
        </w:rPr>
        <w:t xml:space="preserve"> </w:t>
      </w:r>
      <w:r>
        <w:rPr>
          <w:szCs w:val="24"/>
        </w:rPr>
        <w:t xml:space="preserve">nabídky objednáváme: </w:t>
      </w:r>
    </w:p>
    <w:p w14:paraId="6B5CEFF2" w14:textId="77777777" w:rsidR="00F2069E" w:rsidRDefault="00487563">
      <w:pPr>
        <w:framePr w:w="3388" w:h="556" w:wrap="auto" w:hAnchor="margin" w:x="383" w:y="4766"/>
        <w:spacing w:line="302" w:lineRule="exact"/>
        <w:ind w:left="9"/>
        <w:jc w:val="both"/>
        <w:rPr>
          <w:szCs w:val="24"/>
        </w:rPr>
      </w:pPr>
      <w:r>
        <w:rPr>
          <w:szCs w:val="24"/>
        </w:rPr>
        <w:t xml:space="preserve">Sprchovací lůžko-hydraulické </w:t>
      </w:r>
      <w:proofErr w:type="spellStart"/>
      <w:r>
        <w:rPr>
          <w:szCs w:val="24"/>
        </w:rPr>
        <w:t>Nefti</w:t>
      </w:r>
      <w:proofErr w:type="spellEnd"/>
      <w:r>
        <w:rPr>
          <w:szCs w:val="24"/>
        </w:rPr>
        <w:t xml:space="preserve"> Cena </w:t>
      </w:r>
      <w:r>
        <w:rPr>
          <w:rFonts w:ascii="Times New Roman" w:hAnsi="Times New Roman"/>
          <w:w w:val="88"/>
          <w:sz w:val="23"/>
          <w:szCs w:val="24"/>
        </w:rPr>
        <w:t xml:space="preserve">vč. </w:t>
      </w:r>
      <w:r>
        <w:rPr>
          <w:szCs w:val="24"/>
        </w:rPr>
        <w:t xml:space="preserve">DPH celkem: 79 942,25 kč </w:t>
      </w:r>
    </w:p>
    <w:p w14:paraId="676E1611" w14:textId="77777777" w:rsidR="00F2069E" w:rsidRDefault="00487563">
      <w:pPr>
        <w:framePr w:w="2956" w:h="547" w:wrap="auto" w:hAnchor="margin" w:x="383" w:y="5630"/>
        <w:spacing w:line="287" w:lineRule="exact"/>
        <w:ind w:left="9"/>
        <w:rPr>
          <w:szCs w:val="24"/>
        </w:rPr>
      </w:pPr>
      <w:r>
        <w:rPr>
          <w:szCs w:val="24"/>
        </w:rPr>
        <w:t xml:space="preserve">Půlválec. </w:t>
      </w:r>
      <w:r>
        <w:rPr>
          <w:rFonts w:ascii="Times New Roman" w:hAnsi="Times New Roman"/>
          <w:sz w:val="23"/>
          <w:szCs w:val="24"/>
        </w:rPr>
        <w:t xml:space="preserve">do </w:t>
      </w:r>
      <w:r>
        <w:rPr>
          <w:szCs w:val="24"/>
        </w:rPr>
        <w:t xml:space="preserve">sprchového lůžka Cena </w:t>
      </w:r>
      <w:r>
        <w:rPr>
          <w:rFonts w:ascii="Times New Roman" w:hAnsi="Times New Roman"/>
          <w:w w:val="88"/>
          <w:sz w:val="23"/>
          <w:szCs w:val="24"/>
        </w:rPr>
        <w:t xml:space="preserve">vč. </w:t>
      </w:r>
      <w:r>
        <w:rPr>
          <w:szCs w:val="24"/>
        </w:rPr>
        <w:t xml:space="preserve">DPH celkem: </w:t>
      </w:r>
      <w:r>
        <w:rPr>
          <w:rFonts w:ascii="Times New Roman" w:hAnsi="Times New Roman"/>
          <w:w w:val="91"/>
          <w:sz w:val="22"/>
          <w:szCs w:val="24"/>
        </w:rPr>
        <w:t xml:space="preserve">2 </w:t>
      </w:r>
      <w:r>
        <w:rPr>
          <w:szCs w:val="24"/>
        </w:rPr>
        <w:t xml:space="preserve">251 kč </w:t>
      </w:r>
    </w:p>
    <w:p w14:paraId="05516D76" w14:textId="77777777" w:rsidR="00F2069E" w:rsidRDefault="00487563">
      <w:pPr>
        <w:framePr w:w="3206" w:h="239" w:wrap="auto" w:hAnchor="margin" w:x="378" w:y="7406"/>
        <w:spacing w:line="230" w:lineRule="exact"/>
        <w:rPr>
          <w:rFonts w:ascii="Times New Roman" w:hAnsi="Times New Roman"/>
          <w:w w:val="79"/>
          <w:sz w:val="22"/>
          <w:szCs w:val="24"/>
        </w:rPr>
      </w:pPr>
      <w:r>
        <w:rPr>
          <w:rFonts w:ascii="Times New Roman" w:hAnsi="Times New Roman"/>
          <w:w w:val="79"/>
          <w:sz w:val="22"/>
          <w:szCs w:val="24"/>
        </w:rPr>
        <w:t xml:space="preserve">ŽÁDÁME O NÁHRADNÍ PLNĚNÍ!!! </w:t>
      </w:r>
    </w:p>
    <w:p w14:paraId="1FE0EED5" w14:textId="4C2EE6ED" w:rsidR="00F2069E" w:rsidRDefault="00487563">
      <w:pPr>
        <w:framePr w:w="2975" w:h="561" w:wrap="auto" w:hAnchor="margin" w:x="364" w:y="7996"/>
        <w:spacing w:line="235" w:lineRule="exact"/>
        <w:ind w:left="9"/>
        <w:rPr>
          <w:szCs w:val="24"/>
        </w:rPr>
      </w:pPr>
      <w:r>
        <w:rPr>
          <w:szCs w:val="24"/>
        </w:rPr>
        <w:t>D</w:t>
      </w:r>
      <w:r w:rsidR="00717165">
        <w:rPr>
          <w:szCs w:val="24"/>
        </w:rPr>
        <w:t>ě</w:t>
      </w:r>
      <w:r>
        <w:rPr>
          <w:szCs w:val="24"/>
        </w:rPr>
        <w:t xml:space="preserve">kujeme </w:t>
      </w:r>
    </w:p>
    <w:p w14:paraId="1337263E" w14:textId="77777777" w:rsidR="00F2069E" w:rsidRDefault="00487563">
      <w:pPr>
        <w:framePr w:w="2975" w:h="561" w:wrap="auto" w:hAnchor="margin" w:x="364" w:y="7996"/>
        <w:spacing w:line="287" w:lineRule="exact"/>
        <w:ind w:left="9"/>
        <w:rPr>
          <w:szCs w:val="24"/>
        </w:rPr>
      </w:pPr>
      <w:r>
        <w:rPr>
          <w:rFonts w:ascii="Times New Roman" w:hAnsi="Times New Roman"/>
          <w:sz w:val="21"/>
          <w:szCs w:val="24"/>
        </w:rPr>
        <w:t xml:space="preserve">S </w:t>
      </w:r>
      <w:r>
        <w:rPr>
          <w:szCs w:val="24"/>
        </w:rPr>
        <w:t xml:space="preserve">pozdravem </w:t>
      </w:r>
    </w:p>
    <w:p w14:paraId="45C2C93A" w14:textId="41974B42" w:rsidR="00F2069E" w:rsidRDefault="00487563">
      <w:pPr>
        <w:framePr w:w="1943" w:h="527" w:wrap="auto" w:hAnchor="margin" w:x="364" w:y="8879"/>
        <w:spacing w:line="287" w:lineRule="exact"/>
        <w:ind w:left="9"/>
        <w:rPr>
          <w:szCs w:val="24"/>
        </w:rPr>
      </w:pPr>
      <w:r>
        <w:rPr>
          <w:szCs w:val="24"/>
        </w:rPr>
        <w:t xml:space="preserve">Mgr. Jana Balcarová Ředitel </w:t>
      </w:r>
      <w:r w:rsidR="007728A3">
        <w:rPr>
          <w:szCs w:val="24"/>
        </w:rPr>
        <w:t>M</w:t>
      </w:r>
      <w:r>
        <w:rPr>
          <w:szCs w:val="24"/>
        </w:rPr>
        <w:t xml:space="preserve">SSS Oáza </w:t>
      </w:r>
    </w:p>
    <w:p w14:paraId="5CAE9275" w14:textId="7FE3B349" w:rsidR="00F2069E" w:rsidRDefault="00F2069E">
      <w:pPr>
        <w:framePr w:w="1324" w:h="614" w:wrap="auto" w:hAnchor="margin" w:x="2932" w:y="8879"/>
        <w:rPr>
          <w:szCs w:val="24"/>
        </w:rPr>
      </w:pPr>
    </w:p>
    <w:p w14:paraId="30356AEC" w14:textId="5D61F120" w:rsidR="00F2069E" w:rsidRDefault="00487563">
      <w:pPr>
        <w:framePr w:w="2980" w:h="868" w:wrap="auto" w:hAnchor="margin" w:x="359" w:y="10046"/>
        <w:spacing w:line="292" w:lineRule="exact"/>
        <w:ind w:right="311"/>
        <w:rPr>
          <w:szCs w:val="24"/>
        </w:rPr>
      </w:pPr>
      <w:proofErr w:type="spellStart"/>
      <w:r>
        <w:rPr>
          <w:rFonts w:ascii="Times New Roman" w:hAnsi="Times New Roman"/>
          <w:w w:val="91"/>
          <w:sz w:val="22"/>
          <w:szCs w:val="24"/>
        </w:rPr>
        <w:t>Vvřizuje</w:t>
      </w:r>
      <w:proofErr w:type="spellEnd"/>
      <w:r>
        <w:rPr>
          <w:rFonts w:ascii="Times New Roman" w:hAnsi="Times New Roman"/>
          <w:w w:val="91"/>
          <w:sz w:val="22"/>
          <w:szCs w:val="24"/>
        </w:rPr>
        <w:t xml:space="preserve">: </w:t>
      </w:r>
    </w:p>
    <w:p w14:paraId="0C53A01A" w14:textId="77777777" w:rsidR="00F2069E" w:rsidRDefault="00487563">
      <w:pPr>
        <w:framePr w:w="3830" w:h="273" w:wrap="auto" w:hAnchor="margin" w:x="359" w:y="11231"/>
        <w:spacing w:line="235" w:lineRule="exact"/>
        <w:ind w:left="9"/>
        <w:rPr>
          <w:szCs w:val="24"/>
        </w:rPr>
      </w:pPr>
      <w:r>
        <w:rPr>
          <w:szCs w:val="24"/>
        </w:rPr>
        <w:t xml:space="preserve">V Novém Městě nad Metují 01.12.2022 </w:t>
      </w:r>
    </w:p>
    <w:sectPr w:rsidR="00F2069E">
      <w:pgSz w:w="11900" w:h="16840"/>
      <w:pgMar w:top="1103" w:right="6999" w:bottom="360" w:left="4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doNotUseIndentAsNumberingTabStop/>
    <w:splitPgBreakAndParaMark/>
    <w:useAnsiKerningPairs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2069E"/>
    <w:rsid w:val="000B4EEF"/>
    <w:rsid w:val="00487563"/>
    <w:rsid w:val="00717165"/>
    <w:rsid w:val="007728A3"/>
    <w:rsid w:val="00F2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92E9A"/>
  <w15:docId w15:val="{CD6E042A-3DE8-416E-8AB4-BF4CF801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429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Pultarová</cp:lastModifiedBy>
  <cp:revision>4</cp:revision>
  <dcterms:created xsi:type="dcterms:W3CDTF">2022-12-02T09:01:00Z</dcterms:created>
  <dcterms:modified xsi:type="dcterms:W3CDTF">2022-12-02T08:09:00Z</dcterms:modified>
</cp:coreProperties>
</file>