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94" w:rsidRPr="00F14B2E" w:rsidRDefault="000F2B9F" w:rsidP="00E264C8">
      <w:pPr>
        <w:pStyle w:val="Bezmezer"/>
        <w:jc w:val="right"/>
        <w:rPr>
          <w:b/>
          <w:i/>
          <w:color w:val="176FC1" w:themeColor="text2"/>
          <w:sz w:val="28"/>
          <w:szCs w:val="28"/>
          <w:u w:val="single"/>
        </w:rPr>
      </w:pPr>
      <w:r w:rsidRPr="00F14B2E">
        <w:rPr>
          <w:b/>
          <w:i/>
          <w:color w:val="176FC1" w:themeColor="text2"/>
          <w:sz w:val="28"/>
          <w:szCs w:val="28"/>
          <w:u w:val="single"/>
        </w:rPr>
        <w:t xml:space="preserve">Příloha č. </w:t>
      </w:r>
      <w:r w:rsidR="008B00EA" w:rsidRPr="00F14B2E">
        <w:rPr>
          <w:b/>
          <w:i/>
          <w:color w:val="176FC1" w:themeColor="text2"/>
          <w:sz w:val="28"/>
          <w:szCs w:val="28"/>
          <w:u w:val="single"/>
        </w:rPr>
        <w:t>8</w:t>
      </w:r>
    </w:p>
    <w:p w:rsidR="00265870" w:rsidRPr="00F14B2E" w:rsidRDefault="00265870" w:rsidP="00265870">
      <w:pPr>
        <w:pStyle w:val="Bezmezer"/>
        <w:rPr>
          <w:rFonts w:ascii="Arial" w:hAnsi="Arial" w:cs="Arial"/>
          <w:b/>
          <w:color w:val="176FC1" w:themeColor="text2"/>
          <w:sz w:val="28"/>
          <w:szCs w:val="28"/>
        </w:rPr>
      </w:pPr>
    </w:p>
    <w:p w:rsidR="00B47DFF" w:rsidRPr="00F14B2E" w:rsidRDefault="008B00EA" w:rsidP="00265870">
      <w:pPr>
        <w:pStyle w:val="Bezmezer"/>
        <w:rPr>
          <w:rFonts w:ascii="Arial" w:hAnsi="Arial" w:cs="Arial"/>
          <w:b/>
          <w:color w:val="176FC1" w:themeColor="text2"/>
          <w:sz w:val="28"/>
          <w:szCs w:val="28"/>
        </w:rPr>
      </w:pPr>
      <w:r w:rsidRPr="00F14B2E">
        <w:rPr>
          <w:rFonts w:ascii="Arial" w:hAnsi="Arial" w:cs="Arial"/>
          <w:b/>
          <w:color w:val="176FC1" w:themeColor="text2"/>
          <w:sz w:val="28"/>
          <w:szCs w:val="28"/>
        </w:rPr>
        <w:t>Oprávněné osoby</w:t>
      </w:r>
    </w:p>
    <w:p w:rsidR="00206094" w:rsidRPr="002D2BA4" w:rsidRDefault="002D2BA4" w:rsidP="002D2BA4">
      <w:pPr>
        <w:pStyle w:val="PlohaNadpis1"/>
      </w:pPr>
      <w:r w:rsidRPr="002D2BA4">
        <w:t>ESCO</w:t>
      </w:r>
      <w:bookmarkStart w:id="0" w:name="_GoBack"/>
      <w:bookmarkEnd w:id="0"/>
    </w:p>
    <w:p w:rsidR="005F1320" w:rsidRPr="00AE6765" w:rsidRDefault="005F1320" w:rsidP="002D2BA4">
      <w:pPr>
        <w:pStyle w:val="PlohaNadpis2"/>
      </w:pPr>
      <w:bookmarkStart w:id="1" w:name="_Toc442954200"/>
      <w:bookmarkStart w:id="2" w:name="_Toc443039586"/>
      <w:r w:rsidRPr="00AE6765">
        <w:t>Obchodní tým</w:t>
      </w:r>
      <w:bookmarkEnd w:id="1"/>
      <w:bookmarkEnd w:id="2"/>
    </w:p>
    <w:tbl>
      <w:tblPr>
        <w:tblStyle w:val="EVC"/>
        <w:tblW w:w="9356" w:type="dxa"/>
        <w:tblLook w:val="0460" w:firstRow="1" w:lastRow="1" w:firstColumn="0" w:lastColumn="0" w:noHBand="0" w:noVBand="1"/>
      </w:tblPr>
      <w:tblGrid>
        <w:gridCol w:w="709"/>
        <w:gridCol w:w="936"/>
        <w:gridCol w:w="3326"/>
        <w:gridCol w:w="1131"/>
        <w:gridCol w:w="1131"/>
        <w:gridCol w:w="2123"/>
      </w:tblGrid>
      <w:tr w:rsidR="005F1320" w:rsidRPr="00AE6765" w:rsidTr="00796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tcW w:w="709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  <w:r w:rsidRPr="00C06757">
              <w:rPr>
                <w:szCs w:val="18"/>
              </w:rPr>
              <w:t>Jméno</w:t>
            </w:r>
          </w:p>
        </w:tc>
        <w:tc>
          <w:tcPr>
            <w:tcW w:w="936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  <w:r w:rsidRPr="00C06757">
              <w:rPr>
                <w:szCs w:val="18"/>
              </w:rPr>
              <w:t>Příjmení</w:t>
            </w:r>
          </w:p>
        </w:tc>
        <w:tc>
          <w:tcPr>
            <w:tcW w:w="3326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  <w:r w:rsidRPr="00C06757">
              <w:rPr>
                <w:szCs w:val="18"/>
              </w:rPr>
              <w:t>Funkce</w:t>
            </w:r>
          </w:p>
        </w:tc>
        <w:tc>
          <w:tcPr>
            <w:tcW w:w="1131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  <w:r w:rsidRPr="00C06757">
              <w:rPr>
                <w:szCs w:val="18"/>
              </w:rPr>
              <w:t>Telefon</w:t>
            </w:r>
          </w:p>
        </w:tc>
        <w:tc>
          <w:tcPr>
            <w:tcW w:w="1131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  <w:r w:rsidRPr="00C06757">
              <w:rPr>
                <w:szCs w:val="18"/>
              </w:rPr>
              <w:t>Mobil</w:t>
            </w:r>
          </w:p>
        </w:tc>
        <w:tc>
          <w:tcPr>
            <w:tcW w:w="2123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  <w:r w:rsidRPr="00C06757">
              <w:rPr>
                <w:szCs w:val="18"/>
              </w:rPr>
              <w:t>E-mail</w:t>
            </w:r>
          </w:p>
        </w:tc>
      </w:tr>
      <w:tr w:rsidR="005F1320" w:rsidRPr="00AE6765" w:rsidTr="00796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tcW w:w="709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  <w:r w:rsidRPr="00C06757">
              <w:rPr>
                <w:szCs w:val="18"/>
              </w:rPr>
              <w:t>Jiří</w:t>
            </w:r>
          </w:p>
        </w:tc>
        <w:tc>
          <w:tcPr>
            <w:tcW w:w="936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  <w:r w:rsidRPr="00C06757">
              <w:rPr>
                <w:szCs w:val="18"/>
              </w:rPr>
              <w:t>Příhoda</w:t>
            </w:r>
          </w:p>
        </w:tc>
        <w:tc>
          <w:tcPr>
            <w:tcW w:w="3326" w:type="dxa"/>
          </w:tcPr>
          <w:p w:rsidR="005F1320" w:rsidRPr="00C06757" w:rsidRDefault="00796632" w:rsidP="00796632">
            <w:pPr>
              <w:pStyle w:val="Bezmez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Ř</w:t>
            </w:r>
            <w:r w:rsidR="005F1320" w:rsidRPr="00C06757">
              <w:rPr>
                <w:sz w:val="16"/>
                <w:szCs w:val="18"/>
              </w:rPr>
              <w:t xml:space="preserve">editel úseku </w:t>
            </w:r>
            <w:r>
              <w:rPr>
                <w:sz w:val="16"/>
                <w:szCs w:val="18"/>
              </w:rPr>
              <w:t>P</w:t>
            </w:r>
            <w:r w:rsidR="005F1320" w:rsidRPr="00C06757">
              <w:rPr>
                <w:sz w:val="16"/>
                <w:szCs w:val="18"/>
              </w:rPr>
              <w:t>rovoz, EPC, představitel ISO</w:t>
            </w:r>
          </w:p>
        </w:tc>
        <w:tc>
          <w:tcPr>
            <w:tcW w:w="1131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  <w:r w:rsidRPr="00C06757">
              <w:rPr>
                <w:szCs w:val="18"/>
              </w:rPr>
              <w:t>466 053 543</w:t>
            </w:r>
          </w:p>
        </w:tc>
        <w:tc>
          <w:tcPr>
            <w:tcW w:w="1131" w:type="dxa"/>
          </w:tcPr>
          <w:p w:rsidR="005F1320" w:rsidRPr="00C06757" w:rsidRDefault="005F1320" w:rsidP="00A263DD">
            <w:pPr>
              <w:pStyle w:val="Bezmezer"/>
              <w:rPr>
                <w:szCs w:val="18"/>
              </w:rPr>
            </w:pPr>
            <w:r w:rsidRPr="00C06757">
              <w:rPr>
                <w:szCs w:val="18"/>
              </w:rPr>
              <w:t>60</w:t>
            </w:r>
            <w:r w:rsidR="00A263DD">
              <w:rPr>
                <w:szCs w:val="18"/>
              </w:rPr>
              <w:t>2</w:t>
            </w:r>
            <w:r w:rsidRPr="00C06757">
              <w:rPr>
                <w:szCs w:val="18"/>
              </w:rPr>
              <w:t> 317 088</w:t>
            </w:r>
          </w:p>
        </w:tc>
        <w:tc>
          <w:tcPr>
            <w:tcW w:w="2123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  <w:r w:rsidRPr="00C06757">
              <w:rPr>
                <w:szCs w:val="18"/>
              </w:rPr>
              <w:t>jiri.prihoda@evc.cz</w:t>
            </w:r>
          </w:p>
        </w:tc>
      </w:tr>
      <w:tr w:rsidR="005F1320" w:rsidRPr="00AE6765" w:rsidTr="007966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tcW w:w="709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  <w:r w:rsidRPr="00C06757">
              <w:rPr>
                <w:szCs w:val="18"/>
              </w:rPr>
              <w:t>Petr</w:t>
            </w:r>
          </w:p>
        </w:tc>
        <w:tc>
          <w:tcPr>
            <w:tcW w:w="936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  <w:r w:rsidRPr="00C06757">
              <w:rPr>
                <w:szCs w:val="18"/>
              </w:rPr>
              <w:t>Sopoliga</w:t>
            </w:r>
          </w:p>
        </w:tc>
        <w:tc>
          <w:tcPr>
            <w:tcW w:w="3326" w:type="dxa"/>
          </w:tcPr>
          <w:p w:rsidR="005F1320" w:rsidRPr="00C06757" w:rsidRDefault="005F1320" w:rsidP="005A01F8">
            <w:pPr>
              <w:pStyle w:val="Bezmezer"/>
              <w:rPr>
                <w:sz w:val="16"/>
                <w:szCs w:val="18"/>
              </w:rPr>
            </w:pPr>
            <w:r w:rsidRPr="00C06757">
              <w:rPr>
                <w:sz w:val="16"/>
                <w:szCs w:val="18"/>
              </w:rPr>
              <w:t>Obchodní manažer, skupina EPC projektů</w:t>
            </w:r>
          </w:p>
        </w:tc>
        <w:tc>
          <w:tcPr>
            <w:tcW w:w="1131" w:type="dxa"/>
          </w:tcPr>
          <w:p w:rsidR="005F1320" w:rsidRPr="00C06757" w:rsidRDefault="00796632" w:rsidP="005A01F8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466 053 569</w:t>
            </w:r>
          </w:p>
        </w:tc>
        <w:tc>
          <w:tcPr>
            <w:tcW w:w="1131" w:type="dxa"/>
          </w:tcPr>
          <w:p w:rsidR="005F1320" w:rsidRPr="00C06757" w:rsidRDefault="00796632" w:rsidP="005A01F8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730 580 537</w:t>
            </w:r>
          </w:p>
        </w:tc>
        <w:tc>
          <w:tcPr>
            <w:tcW w:w="2123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  <w:r w:rsidRPr="00C06757">
              <w:rPr>
                <w:szCs w:val="18"/>
              </w:rPr>
              <w:t>petr.sopoliga@evc.cz</w:t>
            </w:r>
          </w:p>
        </w:tc>
      </w:tr>
      <w:tr w:rsidR="005F1320" w:rsidRPr="00AE6765" w:rsidTr="007966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tcW w:w="709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</w:p>
        </w:tc>
        <w:tc>
          <w:tcPr>
            <w:tcW w:w="936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</w:p>
        </w:tc>
        <w:tc>
          <w:tcPr>
            <w:tcW w:w="3326" w:type="dxa"/>
          </w:tcPr>
          <w:p w:rsidR="005F1320" w:rsidRPr="00C06757" w:rsidRDefault="002311B6" w:rsidP="005A01F8">
            <w:pPr>
              <w:pStyle w:val="Bezmez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Tým EPC</w:t>
            </w:r>
          </w:p>
        </w:tc>
        <w:tc>
          <w:tcPr>
            <w:tcW w:w="1131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</w:p>
        </w:tc>
        <w:tc>
          <w:tcPr>
            <w:tcW w:w="1131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</w:p>
        </w:tc>
        <w:tc>
          <w:tcPr>
            <w:tcW w:w="2123" w:type="dxa"/>
          </w:tcPr>
          <w:p w:rsidR="005F1320" w:rsidRPr="00C06757" w:rsidRDefault="005F1320" w:rsidP="005A01F8">
            <w:pPr>
              <w:pStyle w:val="Bezmezer"/>
              <w:rPr>
                <w:szCs w:val="18"/>
              </w:rPr>
            </w:pPr>
            <w:r w:rsidRPr="00D64A51">
              <w:rPr>
                <w:szCs w:val="18"/>
              </w:rPr>
              <w:t>epc@evc.cz</w:t>
            </w:r>
          </w:p>
        </w:tc>
      </w:tr>
    </w:tbl>
    <w:p w:rsidR="005F1320" w:rsidRPr="00AE6765" w:rsidRDefault="005F1320" w:rsidP="002D2BA4">
      <w:pPr>
        <w:pStyle w:val="PlohaNadpis2"/>
      </w:pPr>
      <w:bookmarkStart w:id="3" w:name="_Toc442954201"/>
      <w:bookmarkStart w:id="4" w:name="_Toc443039587"/>
      <w:r w:rsidRPr="00AE6765">
        <w:t>Projekční tým</w:t>
      </w:r>
      <w:bookmarkEnd w:id="3"/>
      <w:bookmarkEnd w:id="4"/>
    </w:p>
    <w:tbl>
      <w:tblPr>
        <w:tblStyle w:val="EVC"/>
        <w:tblW w:w="9356" w:type="dxa"/>
        <w:tblLayout w:type="fixed"/>
        <w:tblLook w:val="0420" w:firstRow="1" w:lastRow="0" w:firstColumn="0" w:lastColumn="0" w:noHBand="0" w:noVBand="1"/>
      </w:tblPr>
      <w:tblGrid>
        <w:gridCol w:w="997"/>
        <w:gridCol w:w="984"/>
        <w:gridCol w:w="1138"/>
        <w:gridCol w:w="1691"/>
        <w:gridCol w:w="1153"/>
        <w:gridCol w:w="1153"/>
        <w:gridCol w:w="2240"/>
      </w:tblGrid>
      <w:tr w:rsidR="005F1320" w:rsidRPr="00AE6765" w:rsidTr="005A0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997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</w:rPr>
            </w:pPr>
            <w:r w:rsidRPr="00AE6765">
              <w:rPr>
                <w:rFonts w:cs="Arial"/>
                <w:color w:val="FFFFFF"/>
              </w:rPr>
              <w:t>Jméno</w:t>
            </w:r>
          </w:p>
        </w:tc>
        <w:tc>
          <w:tcPr>
            <w:tcW w:w="984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</w:rPr>
            </w:pPr>
            <w:r w:rsidRPr="00AE6765">
              <w:rPr>
                <w:rFonts w:cs="Arial"/>
                <w:color w:val="FFFFFF"/>
              </w:rPr>
              <w:t>Příjmení</w:t>
            </w:r>
          </w:p>
        </w:tc>
        <w:tc>
          <w:tcPr>
            <w:tcW w:w="1138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</w:rPr>
            </w:pPr>
            <w:r w:rsidRPr="00AE6765">
              <w:rPr>
                <w:rFonts w:cs="Arial"/>
                <w:color w:val="FFFFFF"/>
              </w:rPr>
              <w:t>Funkce</w:t>
            </w:r>
          </w:p>
        </w:tc>
        <w:tc>
          <w:tcPr>
            <w:tcW w:w="1691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</w:rPr>
            </w:pPr>
            <w:r w:rsidRPr="00AE6765">
              <w:rPr>
                <w:rFonts w:cs="Arial"/>
                <w:color w:val="FFFFFF"/>
              </w:rPr>
              <w:t>Autorizace</w:t>
            </w:r>
          </w:p>
        </w:tc>
        <w:tc>
          <w:tcPr>
            <w:tcW w:w="1153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</w:rPr>
            </w:pPr>
            <w:r w:rsidRPr="00AE6765">
              <w:rPr>
                <w:rFonts w:cs="Arial"/>
                <w:color w:val="FFFFFF"/>
              </w:rPr>
              <w:t>Telefon</w:t>
            </w:r>
          </w:p>
        </w:tc>
        <w:tc>
          <w:tcPr>
            <w:tcW w:w="1153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</w:rPr>
            </w:pPr>
            <w:r w:rsidRPr="00AE6765">
              <w:rPr>
                <w:rFonts w:cs="Arial"/>
                <w:color w:val="FFFFFF"/>
              </w:rPr>
              <w:t>Mobil</w:t>
            </w:r>
          </w:p>
        </w:tc>
        <w:tc>
          <w:tcPr>
            <w:tcW w:w="2240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</w:rPr>
            </w:pPr>
            <w:r w:rsidRPr="00AE6765">
              <w:rPr>
                <w:rFonts w:cs="Arial"/>
                <w:color w:val="FFFFFF"/>
              </w:rPr>
              <w:t>E-mail</w:t>
            </w:r>
          </w:p>
        </w:tc>
      </w:tr>
      <w:tr w:rsidR="005F1320" w:rsidRPr="00AE6765" w:rsidTr="005A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tcW w:w="997" w:type="dxa"/>
            <w:noWrap/>
            <w:hideMark/>
          </w:tcPr>
          <w:p w:rsidR="005F1320" w:rsidRPr="00AE6765" w:rsidRDefault="005F1320" w:rsidP="005A01F8">
            <w:pPr>
              <w:jc w:val="left"/>
              <w:rPr>
                <w:rFonts w:cs="Arial"/>
              </w:rPr>
            </w:pPr>
            <w:r w:rsidRPr="00AE6765">
              <w:rPr>
                <w:rFonts w:cs="Arial"/>
              </w:rPr>
              <w:t>Zdeněk</w:t>
            </w:r>
          </w:p>
        </w:tc>
        <w:tc>
          <w:tcPr>
            <w:tcW w:w="984" w:type="dxa"/>
            <w:noWrap/>
            <w:hideMark/>
          </w:tcPr>
          <w:p w:rsidR="005F1320" w:rsidRPr="00AE6765" w:rsidRDefault="005F1320" w:rsidP="005A01F8">
            <w:pPr>
              <w:jc w:val="left"/>
              <w:rPr>
                <w:rFonts w:cs="Arial"/>
              </w:rPr>
            </w:pPr>
            <w:r w:rsidRPr="00AE6765">
              <w:rPr>
                <w:rFonts w:cs="Arial"/>
              </w:rPr>
              <w:t>Harvánek</w:t>
            </w:r>
          </w:p>
        </w:tc>
        <w:tc>
          <w:tcPr>
            <w:tcW w:w="1138" w:type="dxa"/>
            <w:noWrap/>
            <w:hideMark/>
          </w:tcPr>
          <w:p w:rsidR="005F1320" w:rsidRPr="00DE6786" w:rsidRDefault="005F1320" w:rsidP="005A01F8">
            <w:pPr>
              <w:pStyle w:val="Bezmezer"/>
              <w:rPr>
                <w:sz w:val="16"/>
              </w:rPr>
            </w:pPr>
            <w:r w:rsidRPr="00DE6786">
              <w:rPr>
                <w:sz w:val="16"/>
              </w:rPr>
              <w:t>hlavní inženýr</w:t>
            </w:r>
          </w:p>
        </w:tc>
        <w:tc>
          <w:tcPr>
            <w:tcW w:w="1691" w:type="dxa"/>
            <w:noWrap/>
            <w:hideMark/>
          </w:tcPr>
          <w:p w:rsidR="005F1320" w:rsidRPr="00DE6786" w:rsidRDefault="005F1320" w:rsidP="005A01F8">
            <w:pPr>
              <w:pStyle w:val="Bezmezer"/>
              <w:rPr>
                <w:sz w:val="16"/>
              </w:rPr>
            </w:pPr>
            <w:r w:rsidRPr="00DE6786">
              <w:rPr>
                <w:sz w:val="16"/>
              </w:rPr>
              <w:t>autorizovaný inženýr</w:t>
            </w:r>
          </w:p>
        </w:tc>
        <w:tc>
          <w:tcPr>
            <w:tcW w:w="1153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</w:rPr>
            </w:pPr>
            <w:r w:rsidRPr="00AE6765">
              <w:rPr>
                <w:rFonts w:cs="Arial"/>
              </w:rPr>
              <w:t>466 053 534</w:t>
            </w:r>
          </w:p>
        </w:tc>
        <w:tc>
          <w:tcPr>
            <w:tcW w:w="1153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</w:rPr>
            </w:pPr>
            <w:r w:rsidRPr="00AE6765">
              <w:rPr>
                <w:rFonts w:cs="Arial"/>
              </w:rPr>
              <w:t>724 230 016</w:t>
            </w:r>
          </w:p>
        </w:tc>
        <w:tc>
          <w:tcPr>
            <w:tcW w:w="2240" w:type="dxa"/>
            <w:noWrap/>
            <w:hideMark/>
          </w:tcPr>
          <w:p w:rsidR="005F1320" w:rsidRPr="00AE6765" w:rsidRDefault="00C20FB7" w:rsidP="005A01F8">
            <w:pPr>
              <w:rPr>
                <w:rFonts w:cs="Arial"/>
              </w:rPr>
            </w:pPr>
            <w:hyperlink r:id="rId7" w:history="1">
              <w:r w:rsidR="005F1320" w:rsidRPr="00AE6765">
                <w:rPr>
                  <w:rFonts w:cs="Arial"/>
                </w:rPr>
                <w:t>zdenek.harvanek@evc.cz</w:t>
              </w:r>
            </w:hyperlink>
          </w:p>
        </w:tc>
      </w:tr>
    </w:tbl>
    <w:p w:rsidR="005F1320" w:rsidRPr="00AE6765" w:rsidRDefault="005F1320" w:rsidP="002D2BA4">
      <w:pPr>
        <w:pStyle w:val="PlohaNadpis2"/>
      </w:pPr>
      <w:bookmarkStart w:id="5" w:name="_Toc442954202"/>
      <w:bookmarkStart w:id="6" w:name="_Toc443039588"/>
      <w:r w:rsidRPr="00AE6765">
        <w:t>Realizační tým</w:t>
      </w:r>
      <w:bookmarkEnd w:id="5"/>
      <w:bookmarkEnd w:id="6"/>
    </w:p>
    <w:tbl>
      <w:tblPr>
        <w:tblStyle w:val="EVC"/>
        <w:tblW w:w="9356" w:type="dxa"/>
        <w:tblLayout w:type="fixed"/>
        <w:tblLook w:val="0420" w:firstRow="1" w:lastRow="0" w:firstColumn="0" w:lastColumn="0" w:noHBand="0" w:noVBand="1"/>
      </w:tblPr>
      <w:tblGrid>
        <w:gridCol w:w="850"/>
        <w:gridCol w:w="1137"/>
        <w:gridCol w:w="1557"/>
        <w:gridCol w:w="1287"/>
        <w:gridCol w:w="1196"/>
        <w:gridCol w:w="1196"/>
        <w:gridCol w:w="2133"/>
      </w:tblGrid>
      <w:tr w:rsidR="005F1320" w:rsidRPr="00AE6765" w:rsidTr="005A0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"/>
        </w:trPr>
        <w:tc>
          <w:tcPr>
            <w:tcW w:w="850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Jméno</w:t>
            </w:r>
          </w:p>
        </w:tc>
        <w:tc>
          <w:tcPr>
            <w:tcW w:w="1137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Příjmení</w:t>
            </w:r>
          </w:p>
        </w:tc>
        <w:tc>
          <w:tcPr>
            <w:tcW w:w="1557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Funkce</w:t>
            </w:r>
          </w:p>
        </w:tc>
        <w:tc>
          <w:tcPr>
            <w:tcW w:w="1287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Autorizace</w:t>
            </w:r>
          </w:p>
        </w:tc>
        <w:tc>
          <w:tcPr>
            <w:tcW w:w="1196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Telefon</w:t>
            </w:r>
          </w:p>
        </w:tc>
        <w:tc>
          <w:tcPr>
            <w:tcW w:w="1196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Mobil</w:t>
            </w:r>
          </w:p>
        </w:tc>
        <w:tc>
          <w:tcPr>
            <w:tcW w:w="2133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E-mail</w:t>
            </w:r>
          </w:p>
        </w:tc>
      </w:tr>
      <w:tr w:rsidR="005F1320" w:rsidRPr="00AE6765" w:rsidTr="005A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tcW w:w="850" w:type="dxa"/>
            <w:noWrap/>
            <w:hideMark/>
          </w:tcPr>
          <w:p w:rsidR="005F1320" w:rsidRPr="00AE6765" w:rsidRDefault="005F1320" w:rsidP="005A01F8">
            <w:pPr>
              <w:jc w:val="left"/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Jiří</w:t>
            </w:r>
          </w:p>
        </w:tc>
        <w:tc>
          <w:tcPr>
            <w:tcW w:w="1137" w:type="dxa"/>
            <w:noWrap/>
            <w:hideMark/>
          </w:tcPr>
          <w:p w:rsidR="005F1320" w:rsidRPr="00AE6765" w:rsidRDefault="005F1320" w:rsidP="005A01F8">
            <w:pPr>
              <w:jc w:val="left"/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Skokan</w:t>
            </w:r>
          </w:p>
        </w:tc>
        <w:tc>
          <w:tcPr>
            <w:tcW w:w="1557" w:type="dxa"/>
            <w:hideMark/>
          </w:tcPr>
          <w:p w:rsidR="005F1320" w:rsidRPr="00DE6786" w:rsidRDefault="005F1320" w:rsidP="005A01F8">
            <w:pPr>
              <w:pStyle w:val="Bezmezer"/>
              <w:rPr>
                <w:sz w:val="16"/>
                <w:szCs w:val="18"/>
              </w:rPr>
            </w:pPr>
            <w:r w:rsidRPr="00DE6786">
              <w:rPr>
                <w:sz w:val="16"/>
                <w:szCs w:val="18"/>
              </w:rPr>
              <w:t>projektový manažer</w:t>
            </w:r>
          </w:p>
        </w:tc>
        <w:tc>
          <w:tcPr>
            <w:tcW w:w="1287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96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466 053 569</w:t>
            </w:r>
          </w:p>
        </w:tc>
        <w:tc>
          <w:tcPr>
            <w:tcW w:w="1196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730 570 120</w:t>
            </w:r>
          </w:p>
        </w:tc>
        <w:tc>
          <w:tcPr>
            <w:tcW w:w="2133" w:type="dxa"/>
            <w:noWrap/>
            <w:hideMark/>
          </w:tcPr>
          <w:p w:rsidR="005F1320" w:rsidRPr="00AE6765" w:rsidRDefault="00C20FB7" w:rsidP="005A01F8">
            <w:pPr>
              <w:rPr>
                <w:rFonts w:cs="Arial"/>
                <w:szCs w:val="18"/>
              </w:rPr>
            </w:pPr>
            <w:hyperlink r:id="rId8" w:history="1">
              <w:r w:rsidR="005F1320" w:rsidRPr="00AE6765">
                <w:rPr>
                  <w:rFonts w:cs="Arial"/>
                  <w:szCs w:val="18"/>
                </w:rPr>
                <w:t>jiri.skokan@evc.cz</w:t>
              </w:r>
            </w:hyperlink>
          </w:p>
        </w:tc>
      </w:tr>
      <w:tr w:rsidR="005F1320" w:rsidRPr="00AE6765" w:rsidTr="005A0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tcW w:w="850" w:type="dxa"/>
            <w:noWrap/>
            <w:hideMark/>
          </w:tcPr>
          <w:p w:rsidR="005F1320" w:rsidRPr="00AE6765" w:rsidRDefault="005F1320" w:rsidP="005A01F8">
            <w:pPr>
              <w:jc w:val="left"/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Oldřich</w:t>
            </w:r>
          </w:p>
        </w:tc>
        <w:tc>
          <w:tcPr>
            <w:tcW w:w="1137" w:type="dxa"/>
            <w:noWrap/>
            <w:hideMark/>
          </w:tcPr>
          <w:p w:rsidR="005F1320" w:rsidRPr="00AE6765" w:rsidRDefault="005F1320" w:rsidP="005A01F8">
            <w:pPr>
              <w:jc w:val="left"/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Hornych</w:t>
            </w:r>
          </w:p>
        </w:tc>
        <w:tc>
          <w:tcPr>
            <w:tcW w:w="1557" w:type="dxa"/>
            <w:noWrap/>
            <w:hideMark/>
          </w:tcPr>
          <w:p w:rsidR="005F1320" w:rsidRPr="00DE6786" w:rsidRDefault="005F1320" w:rsidP="005A01F8">
            <w:pPr>
              <w:pStyle w:val="Bezmezer"/>
              <w:rPr>
                <w:sz w:val="16"/>
                <w:szCs w:val="18"/>
              </w:rPr>
            </w:pPr>
            <w:r w:rsidRPr="00DE6786">
              <w:rPr>
                <w:sz w:val="16"/>
                <w:szCs w:val="18"/>
              </w:rPr>
              <w:t>projektový technik</w:t>
            </w:r>
          </w:p>
        </w:tc>
        <w:tc>
          <w:tcPr>
            <w:tcW w:w="1287" w:type="dxa"/>
            <w:noWrap/>
            <w:hideMark/>
          </w:tcPr>
          <w:p w:rsidR="005F1320" w:rsidRPr="00DE6786" w:rsidRDefault="005F1320" w:rsidP="005A01F8">
            <w:pPr>
              <w:pStyle w:val="Bezmezer"/>
              <w:rPr>
                <w:sz w:val="16"/>
                <w:szCs w:val="18"/>
              </w:rPr>
            </w:pPr>
            <w:proofErr w:type="gramStart"/>
            <w:r w:rsidRPr="00DE6786">
              <w:rPr>
                <w:sz w:val="16"/>
                <w:szCs w:val="18"/>
              </w:rPr>
              <w:t>F.E.A.</w:t>
            </w:r>
            <w:proofErr w:type="gramEnd"/>
            <w:r w:rsidRPr="00DE6786">
              <w:rPr>
                <w:sz w:val="16"/>
                <w:szCs w:val="18"/>
              </w:rPr>
              <w:t xml:space="preserve"> - </w:t>
            </w:r>
            <w:proofErr w:type="spellStart"/>
            <w:r w:rsidRPr="00DE6786">
              <w:rPr>
                <w:sz w:val="16"/>
                <w:szCs w:val="18"/>
              </w:rPr>
              <w:t>MaR</w:t>
            </w:r>
            <w:proofErr w:type="spellEnd"/>
          </w:p>
        </w:tc>
        <w:tc>
          <w:tcPr>
            <w:tcW w:w="1196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466 053 556</w:t>
            </w:r>
          </w:p>
        </w:tc>
        <w:tc>
          <w:tcPr>
            <w:tcW w:w="1196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724 236 170</w:t>
            </w:r>
          </w:p>
        </w:tc>
        <w:tc>
          <w:tcPr>
            <w:tcW w:w="2133" w:type="dxa"/>
            <w:noWrap/>
            <w:hideMark/>
          </w:tcPr>
          <w:p w:rsidR="005F1320" w:rsidRPr="00AE6765" w:rsidRDefault="00C20FB7" w:rsidP="005A01F8">
            <w:pPr>
              <w:rPr>
                <w:rFonts w:cs="Arial"/>
                <w:szCs w:val="18"/>
              </w:rPr>
            </w:pPr>
            <w:hyperlink r:id="rId9" w:history="1">
              <w:r w:rsidR="005F1320" w:rsidRPr="00AE6765">
                <w:rPr>
                  <w:rFonts w:cs="Arial"/>
                  <w:szCs w:val="18"/>
                </w:rPr>
                <w:t>oldrich.hornych@evc.cz</w:t>
              </w:r>
            </w:hyperlink>
          </w:p>
        </w:tc>
      </w:tr>
    </w:tbl>
    <w:p w:rsidR="005F1320" w:rsidRPr="00AE6765" w:rsidRDefault="005F1320" w:rsidP="002D2BA4">
      <w:pPr>
        <w:pStyle w:val="PlohaNadpis2"/>
      </w:pPr>
      <w:bookmarkStart w:id="7" w:name="_Toc442954203"/>
      <w:bookmarkStart w:id="8" w:name="_Toc443039589"/>
      <w:r w:rsidRPr="00AE6765">
        <w:t>Servisní tým</w:t>
      </w:r>
      <w:bookmarkEnd w:id="7"/>
      <w:bookmarkEnd w:id="8"/>
    </w:p>
    <w:tbl>
      <w:tblPr>
        <w:tblStyle w:val="EVC"/>
        <w:tblW w:w="9356" w:type="dxa"/>
        <w:tblLook w:val="0460" w:firstRow="1" w:lastRow="1" w:firstColumn="0" w:lastColumn="0" w:noHBand="0" w:noVBand="1"/>
      </w:tblPr>
      <w:tblGrid>
        <w:gridCol w:w="812"/>
        <w:gridCol w:w="1032"/>
        <w:gridCol w:w="2654"/>
        <w:gridCol w:w="1257"/>
        <w:gridCol w:w="1355"/>
        <w:gridCol w:w="2246"/>
      </w:tblGrid>
      <w:tr w:rsidR="005F1320" w:rsidRPr="00AE6765" w:rsidTr="00995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"/>
        </w:trPr>
        <w:tc>
          <w:tcPr>
            <w:tcW w:w="812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Jméno</w:t>
            </w:r>
          </w:p>
        </w:tc>
        <w:tc>
          <w:tcPr>
            <w:tcW w:w="1032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Příjmení</w:t>
            </w:r>
          </w:p>
        </w:tc>
        <w:tc>
          <w:tcPr>
            <w:tcW w:w="2654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Funkce</w:t>
            </w:r>
          </w:p>
        </w:tc>
        <w:tc>
          <w:tcPr>
            <w:tcW w:w="1257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Telefon</w:t>
            </w:r>
          </w:p>
        </w:tc>
        <w:tc>
          <w:tcPr>
            <w:tcW w:w="1355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Mobil</w:t>
            </w:r>
          </w:p>
        </w:tc>
        <w:tc>
          <w:tcPr>
            <w:tcW w:w="2246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E-mail</w:t>
            </w:r>
          </w:p>
        </w:tc>
      </w:tr>
      <w:tr w:rsidR="005F1320" w:rsidRPr="00AE6765" w:rsidTr="005A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tcW w:w="812" w:type="dxa"/>
            <w:noWrap/>
            <w:hideMark/>
          </w:tcPr>
          <w:p w:rsidR="005F1320" w:rsidRPr="00AE6765" w:rsidRDefault="005F1320" w:rsidP="005A01F8">
            <w:pPr>
              <w:jc w:val="left"/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Martin</w:t>
            </w:r>
          </w:p>
        </w:tc>
        <w:tc>
          <w:tcPr>
            <w:tcW w:w="1032" w:type="dxa"/>
            <w:noWrap/>
            <w:hideMark/>
          </w:tcPr>
          <w:p w:rsidR="005F1320" w:rsidRPr="00AE6765" w:rsidRDefault="005F1320" w:rsidP="005A01F8">
            <w:pPr>
              <w:jc w:val="left"/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Švec</w:t>
            </w:r>
          </w:p>
        </w:tc>
        <w:tc>
          <w:tcPr>
            <w:tcW w:w="2654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vedoucí servisu</w:t>
            </w:r>
          </w:p>
        </w:tc>
        <w:tc>
          <w:tcPr>
            <w:tcW w:w="1257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466 053 544</w:t>
            </w:r>
          </w:p>
        </w:tc>
        <w:tc>
          <w:tcPr>
            <w:tcW w:w="1355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721 257 489</w:t>
            </w:r>
          </w:p>
        </w:tc>
        <w:tc>
          <w:tcPr>
            <w:tcW w:w="2246" w:type="dxa"/>
            <w:noWrap/>
            <w:hideMark/>
          </w:tcPr>
          <w:p w:rsidR="005F1320" w:rsidRPr="00AE6765" w:rsidRDefault="00C20FB7" w:rsidP="005A01F8">
            <w:pPr>
              <w:rPr>
                <w:rFonts w:cs="Arial"/>
                <w:szCs w:val="18"/>
              </w:rPr>
            </w:pPr>
            <w:hyperlink r:id="rId10" w:history="1">
              <w:r w:rsidR="005F1320" w:rsidRPr="00AE6765">
                <w:rPr>
                  <w:rFonts w:cs="Arial"/>
                  <w:szCs w:val="18"/>
                </w:rPr>
                <w:t>martin.svec@evc.cz</w:t>
              </w:r>
            </w:hyperlink>
          </w:p>
        </w:tc>
      </w:tr>
      <w:tr w:rsidR="005F1320" w:rsidRPr="00AE6765" w:rsidTr="005A0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tcW w:w="812" w:type="dxa"/>
            <w:noWrap/>
            <w:hideMark/>
          </w:tcPr>
          <w:p w:rsidR="005F1320" w:rsidRPr="00AE6765" w:rsidRDefault="005F1320" w:rsidP="005A01F8">
            <w:pPr>
              <w:jc w:val="left"/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Jiří</w:t>
            </w:r>
          </w:p>
        </w:tc>
        <w:tc>
          <w:tcPr>
            <w:tcW w:w="1032" w:type="dxa"/>
            <w:noWrap/>
            <w:hideMark/>
          </w:tcPr>
          <w:p w:rsidR="005F1320" w:rsidRPr="00AE6765" w:rsidRDefault="005F1320" w:rsidP="005A01F8">
            <w:pPr>
              <w:jc w:val="left"/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Kuřátko</w:t>
            </w:r>
          </w:p>
        </w:tc>
        <w:tc>
          <w:tcPr>
            <w:tcW w:w="2654" w:type="dxa"/>
            <w:hideMark/>
          </w:tcPr>
          <w:p w:rsidR="005F1320" w:rsidRPr="00AE6765" w:rsidRDefault="005F1320" w:rsidP="005A01F8">
            <w:pPr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manažer servisu</w:t>
            </w:r>
          </w:p>
        </w:tc>
        <w:tc>
          <w:tcPr>
            <w:tcW w:w="1257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466 053 544</w:t>
            </w:r>
          </w:p>
        </w:tc>
        <w:tc>
          <w:tcPr>
            <w:tcW w:w="1355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602 261 470</w:t>
            </w:r>
          </w:p>
        </w:tc>
        <w:tc>
          <w:tcPr>
            <w:tcW w:w="2246" w:type="dxa"/>
            <w:noWrap/>
            <w:hideMark/>
          </w:tcPr>
          <w:p w:rsidR="005F1320" w:rsidRPr="00AE6765" w:rsidRDefault="00C20FB7" w:rsidP="005A01F8">
            <w:pPr>
              <w:rPr>
                <w:rFonts w:cs="Arial"/>
                <w:szCs w:val="18"/>
              </w:rPr>
            </w:pPr>
            <w:hyperlink r:id="rId11" w:history="1">
              <w:r w:rsidR="005F1320" w:rsidRPr="00AE6765">
                <w:rPr>
                  <w:rFonts w:cs="Arial"/>
                  <w:szCs w:val="18"/>
                </w:rPr>
                <w:t>jiri.kuratko@evc.cz</w:t>
              </w:r>
            </w:hyperlink>
          </w:p>
        </w:tc>
      </w:tr>
      <w:tr w:rsidR="005F1320" w:rsidRPr="00AE6765" w:rsidTr="005A0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tcW w:w="812" w:type="dxa"/>
            <w:noWrap/>
            <w:hideMark/>
          </w:tcPr>
          <w:p w:rsidR="005F1320" w:rsidRPr="00AE6765" w:rsidRDefault="005F1320" w:rsidP="005A01F8">
            <w:pPr>
              <w:jc w:val="left"/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Jan</w:t>
            </w:r>
          </w:p>
        </w:tc>
        <w:tc>
          <w:tcPr>
            <w:tcW w:w="1032" w:type="dxa"/>
            <w:noWrap/>
            <w:hideMark/>
          </w:tcPr>
          <w:p w:rsidR="005F1320" w:rsidRPr="00AE6765" w:rsidRDefault="005F1320" w:rsidP="005A01F8">
            <w:pPr>
              <w:jc w:val="left"/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Pavlíček</w:t>
            </w:r>
          </w:p>
        </w:tc>
        <w:tc>
          <w:tcPr>
            <w:tcW w:w="2654" w:type="dxa"/>
            <w:hideMark/>
          </w:tcPr>
          <w:p w:rsidR="005F1320" w:rsidRPr="00AE6765" w:rsidRDefault="005F1320" w:rsidP="005A01F8">
            <w:pPr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manažer provozování, EPC</w:t>
            </w:r>
          </w:p>
        </w:tc>
        <w:tc>
          <w:tcPr>
            <w:tcW w:w="1257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466 053 544</w:t>
            </w:r>
          </w:p>
        </w:tc>
        <w:tc>
          <w:tcPr>
            <w:tcW w:w="1355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735 166 226</w:t>
            </w:r>
          </w:p>
        </w:tc>
        <w:tc>
          <w:tcPr>
            <w:tcW w:w="2246" w:type="dxa"/>
            <w:noWrap/>
            <w:hideMark/>
          </w:tcPr>
          <w:p w:rsidR="005F1320" w:rsidRPr="00AE6765" w:rsidRDefault="00C20FB7" w:rsidP="005A01F8">
            <w:pPr>
              <w:rPr>
                <w:rFonts w:cs="Arial"/>
                <w:szCs w:val="18"/>
              </w:rPr>
            </w:pPr>
            <w:hyperlink r:id="rId12" w:history="1">
              <w:r w:rsidR="005F1320" w:rsidRPr="00AE6765">
                <w:rPr>
                  <w:rFonts w:cs="Arial"/>
                  <w:szCs w:val="18"/>
                </w:rPr>
                <w:t>jan.pavlicek@evc.cz</w:t>
              </w:r>
            </w:hyperlink>
          </w:p>
        </w:tc>
      </w:tr>
      <w:tr w:rsidR="005F1320" w:rsidRPr="00AE6765" w:rsidTr="005A0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tcW w:w="812" w:type="dxa"/>
            <w:noWrap/>
            <w:hideMark/>
          </w:tcPr>
          <w:p w:rsidR="005F1320" w:rsidRPr="00AE6765" w:rsidRDefault="005F1320" w:rsidP="005A01F8">
            <w:pPr>
              <w:jc w:val="left"/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Martin</w:t>
            </w:r>
          </w:p>
        </w:tc>
        <w:tc>
          <w:tcPr>
            <w:tcW w:w="1032" w:type="dxa"/>
            <w:noWrap/>
            <w:hideMark/>
          </w:tcPr>
          <w:p w:rsidR="005F1320" w:rsidRPr="00AE6765" w:rsidRDefault="005F1320" w:rsidP="005A01F8">
            <w:pPr>
              <w:jc w:val="left"/>
              <w:rPr>
                <w:rFonts w:cs="Arial"/>
                <w:szCs w:val="18"/>
              </w:rPr>
            </w:pPr>
            <w:proofErr w:type="spellStart"/>
            <w:r w:rsidRPr="00AE6765">
              <w:rPr>
                <w:rFonts w:cs="Arial"/>
                <w:szCs w:val="18"/>
              </w:rPr>
              <w:t>Klepetko</w:t>
            </w:r>
            <w:proofErr w:type="spellEnd"/>
          </w:p>
        </w:tc>
        <w:tc>
          <w:tcPr>
            <w:tcW w:w="2654" w:type="dxa"/>
            <w:hideMark/>
          </w:tcPr>
          <w:p w:rsidR="005F1320" w:rsidRPr="00AE6765" w:rsidRDefault="005F1320" w:rsidP="005A01F8">
            <w:pPr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manažer provozování, EPC</w:t>
            </w:r>
          </w:p>
        </w:tc>
        <w:tc>
          <w:tcPr>
            <w:tcW w:w="1257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466 053 544</w:t>
            </w:r>
          </w:p>
        </w:tc>
        <w:tc>
          <w:tcPr>
            <w:tcW w:w="1355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szCs w:val="18"/>
              </w:rPr>
            </w:pPr>
            <w:r w:rsidRPr="00AE6765">
              <w:rPr>
                <w:rFonts w:cs="Arial"/>
                <w:szCs w:val="18"/>
              </w:rPr>
              <w:t>735 166 227</w:t>
            </w:r>
          </w:p>
        </w:tc>
        <w:tc>
          <w:tcPr>
            <w:tcW w:w="2246" w:type="dxa"/>
            <w:noWrap/>
            <w:hideMark/>
          </w:tcPr>
          <w:p w:rsidR="005F1320" w:rsidRPr="00AE6765" w:rsidRDefault="00C20FB7" w:rsidP="005A01F8">
            <w:pPr>
              <w:rPr>
                <w:rFonts w:cs="Arial"/>
                <w:szCs w:val="18"/>
              </w:rPr>
            </w:pPr>
            <w:hyperlink r:id="rId13" w:history="1">
              <w:r w:rsidR="005F1320" w:rsidRPr="00AE6765">
                <w:rPr>
                  <w:rFonts w:cs="Arial"/>
                  <w:szCs w:val="18"/>
                </w:rPr>
                <w:t>martin.klepetko@evc.cz</w:t>
              </w:r>
            </w:hyperlink>
          </w:p>
        </w:tc>
      </w:tr>
      <w:tr w:rsidR="005F1320" w:rsidRPr="00AE6765" w:rsidTr="005A01F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812" w:type="dxa"/>
            <w:noWrap/>
            <w:hideMark/>
          </w:tcPr>
          <w:p w:rsidR="005F1320" w:rsidRPr="00AE6765" w:rsidRDefault="005F1320" w:rsidP="005A01F8">
            <w:pPr>
              <w:jc w:val="left"/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5F1320" w:rsidRPr="00AE6765" w:rsidRDefault="005F1320" w:rsidP="005A01F8">
            <w:pPr>
              <w:jc w:val="left"/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 </w:t>
            </w:r>
          </w:p>
        </w:tc>
        <w:tc>
          <w:tcPr>
            <w:tcW w:w="2654" w:type="dxa"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dispečink EPC</w:t>
            </w:r>
          </w:p>
        </w:tc>
        <w:tc>
          <w:tcPr>
            <w:tcW w:w="1257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466 053 544</w:t>
            </w:r>
          </w:p>
        </w:tc>
        <w:tc>
          <w:tcPr>
            <w:tcW w:w="1355" w:type="dxa"/>
            <w:noWrap/>
            <w:hideMark/>
          </w:tcPr>
          <w:p w:rsidR="005F1320" w:rsidRPr="00AE6765" w:rsidRDefault="005F1320" w:rsidP="005A01F8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725 716 043</w:t>
            </w:r>
          </w:p>
        </w:tc>
        <w:tc>
          <w:tcPr>
            <w:tcW w:w="2246" w:type="dxa"/>
            <w:noWrap/>
            <w:hideMark/>
          </w:tcPr>
          <w:p w:rsidR="005F1320" w:rsidRPr="00AE6765" w:rsidRDefault="00C20FB7" w:rsidP="005A01F8">
            <w:pPr>
              <w:rPr>
                <w:rFonts w:cs="Arial"/>
                <w:color w:val="FFFFFF"/>
                <w:szCs w:val="18"/>
              </w:rPr>
            </w:pPr>
            <w:hyperlink r:id="rId14" w:history="1">
              <w:r w:rsidR="005F1320" w:rsidRPr="00AE6765">
                <w:rPr>
                  <w:rFonts w:cs="Arial"/>
                  <w:color w:val="FFFFFF"/>
                  <w:szCs w:val="18"/>
                </w:rPr>
                <w:t>dispecink@evc.cz</w:t>
              </w:r>
            </w:hyperlink>
          </w:p>
        </w:tc>
      </w:tr>
    </w:tbl>
    <w:p w:rsidR="000F2B9F" w:rsidRDefault="002D2BA4" w:rsidP="002D2BA4">
      <w:pPr>
        <w:pStyle w:val="PlohaNadpis1"/>
      </w:pPr>
      <w:r>
        <w:t>Klient</w:t>
      </w:r>
    </w:p>
    <w:tbl>
      <w:tblPr>
        <w:tblStyle w:val="EVC"/>
        <w:tblW w:w="9362" w:type="dxa"/>
        <w:tblLook w:val="0460" w:firstRow="1" w:lastRow="1" w:firstColumn="0" w:lastColumn="0" w:noHBand="0" w:noVBand="1"/>
      </w:tblPr>
      <w:tblGrid>
        <w:gridCol w:w="990"/>
        <w:gridCol w:w="1003"/>
        <w:gridCol w:w="2278"/>
        <w:gridCol w:w="1275"/>
        <w:gridCol w:w="1276"/>
        <w:gridCol w:w="2540"/>
      </w:tblGrid>
      <w:tr w:rsidR="0059327B" w:rsidRPr="00AE6765" w:rsidTr="00995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tcW w:w="990" w:type="dxa"/>
            <w:noWrap/>
            <w:hideMark/>
          </w:tcPr>
          <w:p w:rsidR="0059327B" w:rsidRPr="00AE6765" w:rsidRDefault="0059327B" w:rsidP="00941A93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Jméno</w:t>
            </w:r>
          </w:p>
        </w:tc>
        <w:tc>
          <w:tcPr>
            <w:tcW w:w="1003" w:type="dxa"/>
            <w:noWrap/>
            <w:hideMark/>
          </w:tcPr>
          <w:p w:rsidR="0059327B" w:rsidRPr="00AE6765" w:rsidRDefault="0059327B" w:rsidP="00941A93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Příjmení</w:t>
            </w:r>
          </w:p>
        </w:tc>
        <w:tc>
          <w:tcPr>
            <w:tcW w:w="2278" w:type="dxa"/>
            <w:noWrap/>
            <w:hideMark/>
          </w:tcPr>
          <w:p w:rsidR="0059327B" w:rsidRPr="00AE6765" w:rsidRDefault="0059327B" w:rsidP="00941A93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Funkce</w:t>
            </w:r>
          </w:p>
        </w:tc>
        <w:tc>
          <w:tcPr>
            <w:tcW w:w="1275" w:type="dxa"/>
            <w:noWrap/>
            <w:hideMark/>
          </w:tcPr>
          <w:p w:rsidR="0059327B" w:rsidRPr="00AE6765" w:rsidRDefault="0059327B" w:rsidP="00941A93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Telefon</w:t>
            </w:r>
          </w:p>
        </w:tc>
        <w:tc>
          <w:tcPr>
            <w:tcW w:w="1276" w:type="dxa"/>
            <w:noWrap/>
            <w:hideMark/>
          </w:tcPr>
          <w:p w:rsidR="0059327B" w:rsidRPr="00AE6765" w:rsidRDefault="0059327B" w:rsidP="00941A93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Mobil</w:t>
            </w:r>
          </w:p>
        </w:tc>
        <w:tc>
          <w:tcPr>
            <w:tcW w:w="2540" w:type="dxa"/>
            <w:noWrap/>
            <w:hideMark/>
          </w:tcPr>
          <w:p w:rsidR="0059327B" w:rsidRPr="00AE6765" w:rsidRDefault="0059327B" w:rsidP="00941A93">
            <w:pPr>
              <w:rPr>
                <w:rFonts w:cs="Arial"/>
                <w:color w:val="FFFFFF"/>
                <w:szCs w:val="18"/>
              </w:rPr>
            </w:pPr>
            <w:r w:rsidRPr="00AE6765">
              <w:rPr>
                <w:rFonts w:cs="Arial"/>
                <w:color w:val="FFFFFF"/>
                <w:szCs w:val="18"/>
              </w:rPr>
              <w:t>E-mail</w:t>
            </w:r>
          </w:p>
        </w:tc>
      </w:tr>
      <w:tr w:rsidR="0059327B" w:rsidRPr="00AE6765" w:rsidTr="00593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tcW w:w="990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Jaroslav</w:t>
            </w:r>
          </w:p>
        </w:tc>
        <w:tc>
          <w:tcPr>
            <w:tcW w:w="1003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Kratochvíl</w:t>
            </w:r>
          </w:p>
        </w:tc>
        <w:tc>
          <w:tcPr>
            <w:tcW w:w="2278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předseda představenstva</w:t>
            </w:r>
          </w:p>
        </w:tc>
        <w:tc>
          <w:tcPr>
            <w:tcW w:w="1275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487 954 001</w:t>
            </w:r>
          </w:p>
        </w:tc>
        <w:tc>
          <w:tcPr>
            <w:tcW w:w="1276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</w:p>
        </w:tc>
        <w:tc>
          <w:tcPr>
            <w:tcW w:w="2540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jaroslav.kratochvil@nemcl.cz</w:t>
            </w:r>
          </w:p>
        </w:tc>
      </w:tr>
      <w:tr w:rsidR="0059327B" w:rsidRPr="00AE6765" w:rsidTr="00593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tcW w:w="990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 xml:space="preserve">Ivan </w:t>
            </w:r>
          </w:p>
        </w:tc>
        <w:tc>
          <w:tcPr>
            <w:tcW w:w="1003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proofErr w:type="spellStart"/>
            <w:r>
              <w:rPr>
                <w:szCs w:val="18"/>
              </w:rPr>
              <w:t>Garaj</w:t>
            </w:r>
            <w:proofErr w:type="spellEnd"/>
          </w:p>
        </w:tc>
        <w:tc>
          <w:tcPr>
            <w:tcW w:w="2278" w:type="dxa"/>
            <w:hideMark/>
          </w:tcPr>
          <w:p w:rsidR="0059327B" w:rsidRPr="00C06757" w:rsidRDefault="0059327B" w:rsidP="0059327B">
            <w:pPr>
              <w:pStyle w:val="Bezmez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technický a provozní ředitel</w:t>
            </w:r>
          </w:p>
        </w:tc>
        <w:tc>
          <w:tcPr>
            <w:tcW w:w="1275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487 954 950</w:t>
            </w:r>
          </w:p>
        </w:tc>
        <w:tc>
          <w:tcPr>
            <w:tcW w:w="1276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702 128 138</w:t>
            </w:r>
          </w:p>
        </w:tc>
        <w:tc>
          <w:tcPr>
            <w:tcW w:w="2540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ivan.garaj@nemcl.cz</w:t>
            </w:r>
          </w:p>
        </w:tc>
      </w:tr>
      <w:tr w:rsidR="0059327B" w:rsidRPr="00AE6765" w:rsidTr="00593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tcW w:w="990" w:type="dxa"/>
            <w:noWrap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 xml:space="preserve">Roman </w:t>
            </w:r>
          </w:p>
        </w:tc>
        <w:tc>
          <w:tcPr>
            <w:tcW w:w="1003" w:type="dxa"/>
            <w:noWrap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Vašek</w:t>
            </w:r>
          </w:p>
        </w:tc>
        <w:tc>
          <w:tcPr>
            <w:tcW w:w="2278" w:type="dxa"/>
          </w:tcPr>
          <w:p w:rsidR="0059327B" w:rsidRPr="00C06757" w:rsidRDefault="0059327B" w:rsidP="0059327B">
            <w:pPr>
              <w:pStyle w:val="Bezmez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vedoucí údržby</w:t>
            </w:r>
          </w:p>
        </w:tc>
        <w:tc>
          <w:tcPr>
            <w:tcW w:w="1275" w:type="dxa"/>
            <w:noWrap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487 954 054</w:t>
            </w:r>
          </w:p>
        </w:tc>
        <w:tc>
          <w:tcPr>
            <w:tcW w:w="1276" w:type="dxa"/>
            <w:noWrap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739 500 458</w:t>
            </w:r>
          </w:p>
        </w:tc>
        <w:tc>
          <w:tcPr>
            <w:tcW w:w="2540" w:type="dxa"/>
            <w:noWrap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roman.vasek@nemcl.cz</w:t>
            </w:r>
          </w:p>
        </w:tc>
      </w:tr>
      <w:tr w:rsidR="0059327B" w:rsidRPr="00AE6765" w:rsidTr="00593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tcW w:w="990" w:type="dxa"/>
            <w:noWrap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Ivan</w:t>
            </w:r>
          </w:p>
        </w:tc>
        <w:tc>
          <w:tcPr>
            <w:tcW w:w="1003" w:type="dxa"/>
            <w:noWrap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Svatoš</w:t>
            </w:r>
          </w:p>
        </w:tc>
        <w:tc>
          <w:tcPr>
            <w:tcW w:w="2278" w:type="dxa"/>
          </w:tcPr>
          <w:p w:rsidR="0059327B" w:rsidRPr="00C06757" w:rsidRDefault="0059327B" w:rsidP="0059327B">
            <w:pPr>
              <w:pStyle w:val="Bezmez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energetik</w:t>
            </w:r>
          </w:p>
        </w:tc>
        <w:tc>
          <w:tcPr>
            <w:tcW w:w="1275" w:type="dxa"/>
            <w:noWrap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487 954 045</w:t>
            </w:r>
          </w:p>
        </w:tc>
        <w:tc>
          <w:tcPr>
            <w:tcW w:w="1276" w:type="dxa"/>
            <w:noWrap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702 029 852</w:t>
            </w:r>
          </w:p>
        </w:tc>
        <w:tc>
          <w:tcPr>
            <w:tcW w:w="2540" w:type="dxa"/>
            <w:noWrap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ivan.svatos@nemcl.cz</w:t>
            </w:r>
          </w:p>
        </w:tc>
      </w:tr>
      <w:tr w:rsidR="0059327B" w:rsidRPr="00AE6765" w:rsidTr="00593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tcW w:w="990" w:type="dxa"/>
            <w:noWrap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Petr</w:t>
            </w:r>
          </w:p>
        </w:tc>
        <w:tc>
          <w:tcPr>
            <w:tcW w:w="1003" w:type="dxa"/>
            <w:noWrap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Skácel</w:t>
            </w:r>
          </w:p>
        </w:tc>
        <w:tc>
          <w:tcPr>
            <w:tcW w:w="2278" w:type="dxa"/>
          </w:tcPr>
          <w:p w:rsidR="0059327B" w:rsidRPr="00C06757" w:rsidRDefault="0059327B" w:rsidP="0059327B">
            <w:pPr>
              <w:pStyle w:val="Bezmez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předák údržby - elektrikář</w:t>
            </w:r>
          </w:p>
        </w:tc>
        <w:tc>
          <w:tcPr>
            <w:tcW w:w="1275" w:type="dxa"/>
            <w:noWrap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</w:p>
        </w:tc>
        <w:tc>
          <w:tcPr>
            <w:tcW w:w="1276" w:type="dxa"/>
            <w:noWrap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606 033 981</w:t>
            </w:r>
          </w:p>
        </w:tc>
        <w:tc>
          <w:tcPr>
            <w:tcW w:w="2540" w:type="dxa"/>
            <w:noWrap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petr.skacel@nemcl.cz</w:t>
            </w:r>
          </w:p>
        </w:tc>
      </w:tr>
      <w:tr w:rsidR="0059327B" w:rsidRPr="00AE6765" w:rsidTr="00593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tcW w:w="990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Zbyněk</w:t>
            </w:r>
          </w:p>
        </w:tc>
        <w:tc>
          <w:tcPr>
            <w:tcW w:w="1003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Zoubek</w:t>
            </w:r>
          </w:p>
        </w:tc>
        <w:tc>
          <w:tcPr>
            <w:tcW w:w="2278" w:type="dxa"/>
            <w:hideMark/>
          </w:tcPr>
          <w:p w:rsidR="0059327B" w:rsidRPr="00C06757" w:rsidRDefault="0059327B" w:rsidP="0059327B">
            <w:pPr>
              <w:pStyle w:val="Bezmez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technik </w:t>
            </w:r>
            <w:proofErr w:type="spellStart"/>
            <w:r>
              <w:rPr>
                <w:sz w:val="16"/>
                <w:szCs w:val="18"/>
              </w:rPr>
              <w:t>MaR</w:t>
            </w:r>
            <w:proofErr w:type="spellEnd"/>
          </w:p>
        </w:tc>
        <w:tc>
          <w:tcPr>
            <w:tcW w:w="1275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607 060 639</w:t>
            </w:r>
          </w:p>
        </w:tc>
        <w:tc>
          <w:tcPr>
            <w:tcW w:w="2540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zbynek.zoubek@nemcl.cz</w:t>
            </w:r>
          </w:p>
        </w:tc>
      </w:tr>
      <w:tr w:rsidR="0059327B" w:rsidRPr="00AE6765" w:rsidTr="00593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tcW w:w="990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Stanislav</w:t>
            </w:r>
          </w:p>
        </w:tc>
        <w:tc>
          <w:tcPr>
            <w:tcW w:w="1003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Šedivý</w:t>
            </w:r>
          </w:p>
        </w:tc>
        <w:tc>
          <w:tcPr>
            <w:tcW w:w="2278" w:type="dxa"/>
            <w:hideMark/>
          </w:tcPr>
          <w:p w:rsidR="0059327B" w:rsidRPr="00C06757" w:rsidRDefault="0059327B" w:rsidP="0059327B">
            <w:pPr>
              <w:pStyle w:val="Bezmez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údržbář</w:t>
            </w:r>
          </w:p>
        </w:tc>
        <w:tc>
          <w:tcPr>
            <w:tcW w:w="1275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604 543 929</w:t>
            </w:r>
          </w:p>
        </w:tc>
        <w:tc>
          <w:tcPr>
            <w:tcW w:w="2540" w:type="dxa"/>
            <w:noWrap/>
            <w:hideMark/>
          </w:tcPr>
          <w:p w:rsidR="0059327B" w:rsidRPr="00C06757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stanislav.sedivy@nemcl.cz</w:t>
            </w:r>
          </w:p>
        </w:tc>
      </w:tr>
      <w:tr w:rsidR="0059327B" w:rsidRPr="00AE6765" w:rsidTr="00995D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990" w:type="dxa"/>
            <w:shd w:val="clear" w:color="auto" w:fill="176FC1" w:themeFill="text2"/>
            <w:noWrap/>
            <w:hideMark/>
          </w:tcPr>
          <w:p w:rsidR="0059327B" w:rsidRPr="004F4E53" w:rsidRDefault="0059327B" w:rsidP="0059327B">
            <w:pPr>
              <w:pStyle w:val="Bezmezer"/>
              <w:rPr>
                <w:szCs w:val="18"/>
              </w:rPr>
            </w:pPr>
          </w:p>
        </w:tc>
        <w:tc>
          <w:tcPr>
            <w:tcW w:w="1003" w:type="dxa"/>
            <w:shd w:val="clear" w:color="auto" w:fill="176FC1" w:themeFill="text2"/>
            <w:noWrap/>
            <w:hideMark/>
          </w:tcPr>
          <w:p w:rsidR="0059327B" w:rsidRPr="004F4E53" w:rsidRDefault="0059327B" w:rsidP="0059327B">
            <w:pPr>
              <w:pStyle w:val="Bezmezer"/>
              <w:rPr>
                <w:szCs w:val="18"/>
              </w:rPr>
            </w:pPr>
          </w:p>
        </w:tc>
        <w:tc>
          <w:tcPr>
            <w:tcW w:w="2278" w:type="dxa"/>
            <w:shd w:val="clear" w:color="auto" w:fill="176FC1" w:themeFill="text2"/>
            <w:hideMark/>
          </w:tcPr>
          <w:p w:rsidR="0059327B" w:rsidRPr="004F4E53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dispečink Delta</w:t>
            </w:r>
          </w:p>
        </w:tc>
        <w:tc>
          <w:tcPr>
            <w:tcW w:w="1275" w:type="dxa"/>
            <w:shd w:val="clear" w:color="auto" w:fill="176FC1" w:themeFill="text2"/>
            <w:noWrap/>
            <w:hideMark/>
          </w:tcPr>
          <w:p w:rsidR="0059327B" w:rsidRPr="004F4E53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487 950 991</w:t>
            </w:r>
          </w:p>
        </w:tc>
        <w:tc>
          <w:tcPr>
            <w:tcW w:w="1276" w:type="dxa"/>
            <w:shd w:val="clear" w:color="auto" w:fill="176FC1" w:themeFill="text2"/>
            <w:noWrap/>
            <w:hideMark/>
          </w:tcPr>
          <w:p w:rsidR="0059327B" w:rsidRPr="004F4E53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607 22 4841</w:t>
            </w:r>
          </w:p>
        </w:tc>
        <w:tc>
          <w:tcPr>
            <w:tcW w:w="2540" w:type="dxa"/>
            <w:shd w:val="clear" w:color="auto" w:fill="176FC1" w:themeFill="text2"/>
            <w:noWrap/>
            <w:hideMark/>
          </w:tcPr>
          <w:p w:rsidR="0059327B" w:rsidRPr="004F4E53" w:rsidRDefault="0059327B" w:rsidP="0059327B">
            <w:pPr>
              <w:pStyle w:val="Bezmezer"/>
              <w:rPr>
                <w:szCs w:val="18"/>
              </w:rPr>
            </w:pPr>
            <w:r>
              <w:rPr>
                <w:szCs w:val="18"/>
              </w:rPr>
              <w:t>dohled.delta@nemcl.cz</w:t>
            </w:r>
          </w:p>
        </w:tc>
      </w:tr>
    </w:tbl>
    <w:p w:rsidR="0059327B" w:rsidRDefault="0059327B" w:rsidP="004F4E53"/>
    <w:sectPr w:rsidR="0059327B" w:rsidSect="00206094">
      <w:headerReference w:type="default" r:id="rId15"/>
      <w:footerReference w:type="default" r:id="rId16"/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B7" w:rsidRDefault="00C20FB7" w:rsidP="00206094">
      <w:pPr>
        <w:spacing w:after="0" w:line="240" w:lineRule="auto"/>
      </w:pPr>
      <w:r>
        <w:separator/>
      </w:r>
    </w:p>
  </w:endnote>
  <w:endnote w:type="continuationSeparator" w:id="0">
    <w:p w:rsidR="00C20FB7" w:rsidRDefault="00C20FB7" w:rsidP="0020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70" w:rsidRPr="00206094" w:rsidRDefault="00265870" w:rsidP="00206094">
    <w:pPr>
      <w:pStyle w:val="Zpat"/>
      <w:rPr>
        <w:rFonts w:ascii="Arial" w:hAnsi="Arial" w:cs="Arial"/>
        <w:color w:val="A6A6A6" w:themeColor="background1" w:themeShade="A6"/>
        <w:sz w:val="16"/>
        <w:szCs w:val="16"/>
      </w:rPr>
    </w:pPr>
    <w:r w:rsidRPr="00206094">
      <w:rPr>
        <w:rFonts w:ascii="Arial" w:hAnsi="Arial" w:cs="Arial"/>
        <w:color w:val="A6A6A6" w:themeColor="background1" w:themeShade="A6"/>
        <w:sz w:val="16"/>
        <w:szCs w:val="16"/>
      </w:rPr>
      <w:t>Nemocnice s poliklinikou Česká Lípa, a.s.</w:t>
    </w:r>
    <w:r w:rsidRPr="00206094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206094">
      <w:rPr>
        <w:rFonts w:ascii="Arial" w:hAnsi="Arial" w:cs="Arial"/>
        <w:color w:val="A6A6A6" w:themeColor="background1" w:themeShade="A6"/>
        <w:sz w:val="16"/>
        <w:szCs w:val="16"/>
      </w:rPr>
      <w:tab/>
      <w:t xml:space="preserve">| </w:t>
    </w:r>
    <w:r w:rsidR="00F65829" w:rsidRPr="00206094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206094">
      <w:rPr>
        <w:rFonts w:ascii="Arial" w:hAnsi="Arial" w:cs="Arial"/>
        <w:color w:val="A6A6A6" w:themeColor="background1" w:themeShade="A6"/>
        <w:sz w:val="16"/>
        <w:szCs w:val="16"/>
      </w:rPr>
      <w:instrText xml:space="preserve"> PAGE   \* MERGEFORMAT </w:instrText>
    </w:r>
    <w:r w:rsidR="00F65829" w:rsidRPr="00206094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 w:rsidR="00F14B2E">
      <w:rPr>
        <w:rFonts w:ascii="Arial" w:hAnsi="Arial" w:cs="Arial"/>
        <w:noProof/>
        <w:color w:val="A6A6A6" w:themeColor="background1" w:themeShade="A6"/>
        <w:sz w:val="16"/>
        <w:szCs w:val="16"/>
      </w:rPr>
      <w:t>1</w:t>
    </w:r>
    <w:r w:rsidR="00F65829" w:rsidRPr="00206094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B7" w:rsidRDefault="00C20FB7" w:rsidP="00206094">
      <w:pPr>
        <w:spacing w:after="0" w:line="240" w:lineRule="auto"/>
      </w:pPr>
      <w:r>
        <w:separator/>
      </w:r>
    </w:p>
  </w:footnote>
  <w:footnote w:type="continuationSeparator" w:id="0">
    <w:p w:rsidR="00C20FB7" w:rsidRDefault="00C20FB7" w:rsidP="0020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70" w:rsidRPr="00AC3BC6" w:rsidRDefault="00265870" w:rsidP="00206094">
    <w:pPr>
      <w:pStyle w:val="Zhlav"/>
      <w:pBdr>
        <w:bottom w:val="single" w:sz="4" w:space="1" w:color="auto"/>
      </w:pBdr>
      <w:rPr>
        <w:rFonts w:ascii="Arial" w:hAnsi="Arial" w:cs="Arial"/>
        <w:color w:val="A6A6A6" w:themeColor="background1" w:themeShade="A6"/>
        <w:sz w:val="16"/>
        <w:szCs w:val="16"/>
      </w:rPr>
    </w:pPr>
    <w:r w:rsidRPr="00AC3BC6">
      <w:rPr>
        <w:rFonts w:ascii="Arial" w:hAnsi="Arial" w:cs="Arial"/>
        <w:color w:val="A6A6A6" w:themeColor="background1" w:themeShade="A6"/>
        <w:sz w:val="16"/>
        <w:szCs w:val="16"/>
      </w:rPr>
      <w:t>Přílohy smlouvy o poskytování energetických služeb se zaručeným výsledkem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D6F"/>
    <w:multiLevelType w:val="hybridMultilevel"/>
    <w:tmpl w:val="55DEBB7E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2D26"/>
    <w:multiLevelType w:val="hybridMultilevel"/>
    <w:tmpl w:val="6E16D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E3E3F"/>
    <w:multiLevelType w:val="hybridMultilevel"/>
    <w:tmpl w:val="852080C4"/>
    <w:lvl w:ilvl="0" w:tplc="B6DC8B0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B000A"/>
    <w:multiLevelType w:val="hybridMultilevel"/>
    <w:tmpl w:val="4B9E454C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84BC5"/>
    <w:multiLevelType w:val="hybridMultilevel"/>
    <w:tmpl w:val="95CAE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F56EE"/>
    <w:multiLevelType w:val="hybridMultilevel"/>
    <w:tmpl w:val="65D4F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3007B"/>
    <w:multiLevelType w:val="multilevel"/>
    <w:tmpl w:val="87ECDF14"/>
    <w:lvl w:ilvl="0">
      <w:start w:val="1"/>
      <w:numFmt w:val="decimal"/>
      <w:pStyle w:val="Plohaslo"/>
      <w:suff w:val="nothing"/>
      <w:lvlText w:val="Příloha č. %1: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PlohaNadpis1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ordinal"/>
      <w:pStyle w:val="PlohaNadpis2"/>
      <w:lvlText w:val="%2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1"/>
      <w:pStyle w:val="Titulek"/>
      <w:lvlText w:val="Tab. %1-%5"/>
      <w:lvlJc w:val="left"/>
      <w:pPr>
        <w:ind w:left="964" w:hanging="964"/>
      </w:pPr>
      <w:rPr>
        <w:rFonts w:ascii="Arial" w:hAnsi="Arial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249642F"/>
    <w:multiLevelType w:val="hybridMultilevel"/>
    <w:tmpl w:val="5BB815CE"/>
    <w:lvl w:ilvl="0" w:tplc="0405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E94A39"/>
    <w:multiLevelType w:val="hybridMultilevel"/>
    <w:tmpl w:val="50AEB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B6CD0"/>
    <w:multiLevelType w:val="hybridMultilevel"/>
    <w:tmpl w:val="6396D2F6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57315"/>
    <w:multiLevelType w:val="hybridMultilevel"/>
    <w:tmpl w:val="9DE25A84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4"/>
    <w:rsid w:val="0002650F"/>
    <w:rsid w:val="000F2B9F"/>
    <w:rsid w:val="0011182B"/>
    <w:rsid w:val="00127C49"/>
    <w:rsid w:val="001F24B0"/>
    <w:rsid w:val="00206094"/>
    <w:rsid w:val="002311B6"/>
    <w:rsid w:val="00265870"/>
    <w:rsid w:val="002D2BA4"/>
    <w:rsid w:val="00300FEF"/>
    <w:rsid w:val="00391EBC"/>
    <w:rsid w:val="003E0162"/>
    <w:rsid w:val="004F4E53"/>
    <w:rsid w:val="0059327B"/>
    <w:rsid w:val="005F1320"/>
    <w:rsid w:val="00624CFC"/>
    <w:rsid w:val="00782180"/>
    <w:rsid w:val="00796632"/>
    <w:rsid w:val="00824560"/>
    <w:rsid w:val="00832CDD"/>
    <w:rsid w:val="00833FDE"/>
    <w:rsid w:val="00891422"/>
    <w:rsid w:val="008B00EA"/>
    <w:rsid w:val="0099261B"/>
    <w:rsid w:val="00995D70"/>
    <w:rsid w:val="009C7425"/>
    <w:rsid w:val="00A263DD"/>
    <w:rsid w:val="00AB5348"/>
    <w:rsid w:val="00AC3BC6"/>
    <w:rsid w:val="00AE52CB"/>
    <w:rsid w:val="00B47DFF"/>
    <w:rsid w:val="00B56E98"/>
    <w:rsid w:val="00B5710E"/>
    <w:rsid w:val="00C20FB7"/>
    <w:rsid w:val="00C32D90"/>
    <w:rsid w:val="00C34249"/>
    <w:rsid w:val="00C40FDF"/>
    <w:rsid w:val="00C4458F"/>
    <w:rsid w:val="00C76652"/>
    <w:rsid w:val="00DA2650"/>
    <w:rsid w:val="00DC7AD0"/>
    <w:rsid w:val="00E264C8"/>
    <w:rsid w:val="00E31A36"/>
    <w:rsid w:val="00E86AAE"/>
    <w:rsid w:val="00F14B2E"/>
    <w:rsid w:val="00F55E03"/>
    <w:rsid w:val="00F65829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463A0"/>
  <w15:docId w15:val="{AF9B57CF-6EB7-477E-8330-B9558761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27C49"/>
  </w:style>
  <w:style w:type="paragraph" w:styleId="Nadpis1">
    <w:name w:val="heading 1"/>
    <w:basedOn w:val="Normln"/>
    <w:next w:val="Normln"/>
    <w:link w:val="Nadpis1Char"/>
    <w:uiPriority w:val="9"/>
    <w:qFormat/>
    <w:rsid w:val="00782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70E1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6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1C2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2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D1C2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0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6094"/>
  </w:style>
  <w:style w:type="paragraph" w:styleId="Zpat">
    <w:name w:val="footer"/>
    <w:basedOn w:val="Normln"/>
    <w:link w:val="ZpatChar"/>
    <w:unhideWhenUsed/>
    <w:rsid w:val="0020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06094"/>
  </w:style>
  <w:style w:type="paragraph" w:styleId="Bezmezer">
    <w:name w:val="No Spacing"/>
    <w:aliases w:val="Odst. bez mezer"/>
    <w:uiPriority w:val="1"/>
    <w:qFormat/>
    <w:rsid w:val="0020609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06094"/>
    <w:rPr>
      <w:rFonts w:asciiTheme="majorHAnsi" w:eastAsiaTheme="majorEastAsia" w:hAnsiTheme="majorHAnsi" w:cstheme="majorBidi"/>
      <w:b/>
      <w:bCs/>
      <w:color w:val="ED1C24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82180"/>
    <w:rPr>
      <w:rFonts w:asciiTheme="majorHAnsi" w:eastAsiaTheme="majorEastAsia" w:hAnsiTheme="majorHAnsi" w:cstheme="majorBidi"/>
      <w:b/>
      <w:bCs/>
      <w:color w:val="B70E14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82180"/>
    <w:rPr>
      <w:rFonts w:asciiTheme="majorHAnsi" w:eastAsiaTheme="majorEastAsia" w:hAnsiTheme="majorHAnsi" w:cstheme="majorBidi"/>
      <w:b/>
      <w:bCs/>
      <w:color w:val="ED1C24" w:themeColor="accent1"/>
    </w:rPr>
  </w:style>
  <w:style w:type="table" w:customStyle="1" w:styleId="EVC">
    <w:name w:val="EVC"/>
    <w:basedOn w:val="Normlntabulka"/>
    <w:uiPriority w:val="63"/>
    <w:rsid w:val="005F132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cs-CZ"/>
    </w:rPr>
    <w:tblPr>
      <w:tblStyleRowBandSize w:val="1"/>
      <w:tblStyleColBandSize w:val="1"/>
      <w:tblInd w:w="-28" w:type="dxa"/>
      <w:tblBorders>
        <w:top w:val="single" w:sz="8" w:space="0" w:color="176FC1"/>
        <w:left w:val="single" w:sz="8" w:space="0" w:color="176FC1"/>
        <w:bottom w:val="single" w:sz="8" w:space="0" w:color="176FC1"/>
        <w:right w:val="single" w:sz="8" w:space="0" w:color="176FC1"/>
        <w:insideV w:val="single" w:sz="4" w:space="0" w:color="176FC1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18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76FC1"/>
      </w:tcPr>
    </w:tblStylePr>
    <w:tblStylePr w:type="lastRow">
      <w:pPr>
        <w:spacing w:before="0" w:after="0" w:line="240" w:lineRule="auto"/>
        <w:jc w:val="center"/>
      </w:pPr>
      <w:rPr>
        <w:rFonts w:ascii="Arial" w:hAnsi="Arial"/>
        <w:b/>
        <w:bCs/>
        <w:color w:val="FFFFFF" w:themeColor="background1"/>
        <w:sz w:val="18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76FC1"/>
      </w:tcPr>
    </w:tblStylePr>
    <w:tblStylePr w:type="firstCol">
      <w:rPr>
        <w:rFonts w:ascii="Arial" w:hAnsi="Arial"/>
        <w:b/>
        <w:bCs/>
        <w:color w:val="auto"/>
        <w:sz w:val="18"/>
      </w:rPr>
    </w:tblStylePr>
    <w:tblStylePr w:type="lastCol">
      <w:rPr>
        <w:rFonts w:ascii="Arial" w:hAnsi="Arial"/>
        <w:b/>
        <w:bCs/>
        <w:color w:val="auto"/>
        <w:sz w:val="18"/>
      </w:rPr>
    </w:tblStylePr>
    <w:tblStylePr w:type="band1Vert">
      <w:tblPr/>
      <w:tcPr>
        <w:tcBorders>
          <w:insideV w:val="nil"/>
        </w:tcBorders>
        <w:shd w:val="clear" w:color="auto" w:fill="D3D2D2"/>
      </w:tcPr>
    </w:tblStylePr>
    <w:tblStylePr w:type="band1Horz">
      <w:tblPr/>
      <w:tcPr>
        <w:shd w:val="clear" w:color="auto" w:fill="D3D2D2"/>
      </w:tcPr>
    </w:tblStylePr>
    <w:tblStylePr w:type="band2Horz">
      <w:rPr>
        <w:rFonts w:ascii="Arial" w:hAnsi="Arial"/>
      </w:rPr>
      <w:tblPr/>
      <w:tcPr>
        <w:tcBorders>
          <w:insideH w:val="nil"/>
          <w:insideV w:val="single" w:sz="4" w:space="0" w:color="176FC1"/>
        </w:tcBorders>
      </w:tcPr>
    </w:tblStylePr>
  </w:style>
  <w:style w:type="paragraph" w:customStyle="1" w:styleId="PlohaNadpis1">
    <w:name w:val="Příloha Nadpis 1"/>
    <w:basedOn w:val="Plohaslo"/>
    <w:link w:val="PlohaNadpis1Char"/>
    <w:uiPriority w:val="3"/>
    <w:qFormat/>
    <w:rsid w:val="005F1320"/>
    <w:pPr>
      <w:pageBreakBefore w:val="0"/>
      <w:numPr>
        <w:ilvl w:val="1"/>
      </w:numPr>
      <w:spacing w:before="240" w:after="120"/>
    </w:pPr>
    <w:rPr>
      <w:caps w:val="0"/>
      <w:color w:val="auto"/>
      <w:sz w:val="28"/>
      <w:szCs w:val="28"/>
    </w:rPr>
  </w:style>
  <w:style w:type="character" w:customStyle="1" w:styleId="PlohaNadpis1Char">
    <w:name w:val="Příloha Nadpis 1 Char"/>
    <w:basedOn w:val="Standardnpsmoodstavce"/>
    <w:link w:val="PlohaNadpis1"/>
    <w:uiPriority w:val="3"/>
    <w:rsid w:val="005F1320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Titulek">
    <w:name w:val="caption"/>
    <w:aliases w:val="Tab. příloha - Titulek"/>
    <w:basedOn w:val="Normln"/>
    <w:next w:val="Normln"/>
    <w:uiPriority w:val="1"/>
    <w:qFormat/>
    <w:rsid w:val="005F1320"/>
    <w:pPr>
      <w:numPr>
        <w:ilvl w:val="4"/>
        <w:numId w:val="11"/>
      </w:numPr>
      <w:spacing w:before="180" w:after="60" w:line="240" w:lineRule="auto"/>
      <w:jc w:val="both"/>
    </w:pPr>
    <w:rPr>
      <w:rFonts w:ascii="Arial" w:eastAsia="Arial" w:hAnsi="Arial" w:cs="Arial"/>
      <w:b/>
      <w:bCs/>
      <w:sz w:val="20"/>
      <w:szCs w:val="20"/>
      <w:lang w:eastAsia="cs-CZ"/>
    </w:rPr>
  </w:style>
  <w:style w:type="paragraph" w:customStyle="1" w:styleId="Plohaslo">
    <w:name w:val="Příloha číslo"/>
    <w:basedOn w:val="Nadpis1"/>
    <w:next w:val="Normln"/>
    <w:uiPriority w:val="3"/>
    <w:qFormat/>
    <w:rsid w:val="005F1320"/>
    <w:pPr>
      <w:keepLines w:val="0"/>
      <w:pageBreakBefore/>
      <w:numPr>
        <w:numId w:val="11"/>
      </w:numPr>
      <w:spacing w:before="0" w:after="60" w:line="240" w:lineRule="auto"/>
    </w:pPr>
    <w:rPr>
      <w:rFonts w:ascii="Arial" w:eastAsia="Times New Roman" w:hAnsi="Arial" w:cs="Arial"/>
      <w:caps/>
      <w:color w:val="176FC1"/>
      <w:kern w:val="32"/>
      <w:sz w:val="32"/>
      <w:szCs w:val="32"/>
      <w:lang w:eastAsia="cs-CZ"/>
    </w:rPr>
  </w:style>
  <w:style w:type="paragraph" w:customStyle="1" w:styleId="PlohaNadpis2">
    <w:name w:val="Příloha Nadpis 2"/>
    <w:basedOn w:val="PlohaNadpis1"/>
    <w:uiPriority w:val="3"/>
    <w:qFormat/>
    <w:rsid w:val="005F1320"/>
    <w:pPr>
      <w:numPr>
        <w:ilvl w:val="2"/>
      </w:numPr>
      <w:tabs>
        <w:tab w:val="num" w:pos="360"/>
      </w:tabs>
      <w:spacing w:before="300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kokan@evc.cz" TargetMode="External"/><Relationship Id="rId13" Type="http://schemas.openxmlformats.org/officeDocument/2006/relationships/hyperlink" Target="mailto:martin.klepetko@evc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denek.harvanek@evc.cz" TargetMode="External"/><Relationship Id="rId12" Type="http://schemas.openxmlformats.org/officeDocument/2006/relationships/hyperlink" Target="mailto:jan.pavlicek@evc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kuratko@evc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rtin.svec@ev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drich.hornych@evc.cz" TargetMode="External"/><Relationship Id="rId14" Type="http://schemas.openxmlformats.org/officeDocument/2006/relationships/hyperlink" Target="mailto:dispecink@evc.cz" TargetMode="External"/></Relationships>
</file>

<file path=word/theme/theme1.xml><?xml version="1.0" encoding="utf-8"?>
<a:theme xmlns:a="http://schemas.openxmlformats.org/drawingml/2006/main" name="Motiv sady Office">
  <a:themeElements>
    <a:clrScheme name="EVČ">
      <a:dk1>
        <a:sysClr val="windowText" lastClr="000000"/>
      </a:dk1>
      <a:lt1>
        <a:sysClr val="window" lastClr="FFFFFF"/>
      </a:lt1>
      <a:dk2>
        <a:srgbClr val="176FC1"/>
      </a:dk2>
      <a:lt2>
        <a:srgbClr val="D4D2D2"/>
      </a:lt2>
      <a:accent1>
        <a:srgbClr val="ED1C24"/>
      </a:accent1>
      <a:accent2>
        <a:srgbClr val="B4B2B2"/>
      </a:accent2>
      <a:accent3>
        <a:srgbClr val="F15A21"/>
      </a:accent3>
      <a:accent4>
        <a:srgbClr val="0B3760"/>
      </a:accent4>
      <a:accent5>
        <a:srgbClr val="FFC000"/>
      </a:accent5>
      <a:accent6>
        <a:srgbClr val="C00000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EVC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Libor</dc:creator>
  <cp:lastModifiedBy>Petr Sopoliga</cp:lastModifiedBy>
  <cp:revision>6</cp:revision>
  <cp:lastPrinted>2016-01-11T14:50:00Z</cp:lastPrinted>
  <dcterms:created xsi:type="dcterms:W3CDTF">2016-06-24T11:13:00Z</dcterms:created>
  <dcterms:modified xsi:type="dcterms:W3CDTF">2016-07-18T12:40:00Z</dcterms:modified>
</cp:coreProperties>
</file>