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Smlouva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spolupráci</w:t>
      </w:r>
      <w:proofErr w:type="spellEnd"/>
    </w:p>
    <w:p w14:paraId="00000002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r>
        <w:rPr>
          <w:b/>
        </w:rPr>
        <w:t>Sdružení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knihoven</w:t>
      </w:r>
      <w:proofErr w:type="spellEnd"/>
      <w:r>
        <w:rPr>
          <w:b/>
        </w:rPr>
        <w:t xml:space="preserve"> ČR</w:t>
      </w:r>
    </w:p>
    <w:p w14:paraId="0000000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proofErr w:type="spellStart"/>
      <w:r>
        <w:t>Mariánské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1, 110 00 Praha 1</w:t>
      </w:r>
    </w:p>
    <w:p w14:paraId="0000000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  <w:t>70282170</w:t>
      </w:r>
    </w:p>
    <w:p w14:paraId="0000000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  <w:t>2300910355/2010</w:t>
      </w:r>
    </w:p>
    <w:p w14:paraId="00000008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r>
        <w:tab/>
      </w:r>
      <w:proofErr w:type="spellStart"/>
      <w:r>
        <w:t>RNDr</w:t>
      </w:r>
      <w:proofErr w:type="spellEnd"/>
      <w:r>
        <w:t xml:space="preserve">. </w:t>
      </w:r>
      <w:proofErr w:type="spellStart"/>
      <w:r>
        <w:t>Tomášem</w:t>
      </w:r>
      <w:proofErr w:type="spellEnd"/>
      <w:r>
        <w:t xml:space="preserve"> </w:t>
      </w:r>
      <w:proofErr w:type="spellStart"/>
      <w:r>
        <w:t>Řehákem</w:t>
      </w:r>
      <w:proofErr w:type="spellEnd"/>
      <w:r>
        <w:t xml:space="preserve">, </w:t>
      </w:r>
      <w:proofErr w:type="spellStart"/>
      <w:r>
        <w:t>předsedou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Sdružení</w:t>
      </w:r>
      <w:proofErr w:type="spellEnd"/>
    </w:p>
    <w:p w14:paraId="00000009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SDRUK</w:t>
      </w:r>
      <w:r>
        <w:t>)</w:t>
      </w:r>
    </w:p>
    <w:p w14:paraId="0000000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0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gramStart"/>
      <w:r>
        <w:t>a</w:t>
      </w:r>
      <w:proofErr w:type="gramEnd"/>
    </w:p>
    <w:p w14:paraId="5FF29CDE" w14:textId="77777777" w:rsidR="00606097" w:rsidRDefault="00606097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2D136B85" w14:textId="77777777" w:rsidR="00606097" w:rsidRDefault="00606097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  <w:bCs/>
        </w:rPr>
      </w:pPr>
      <w:proofErr w:type="spellStart"/>
      <w:r w:rsidRPr="00606097">
        <w:rPr>
          <w:b/>
          <w:bCs/>
        </w:rPr>
        <w:t>Severočeská</w:t>
      </w:r>
      <w:proofErr w:type="spellEnd"/>
      <w:r w:rsidRPr="00606097">
        <w:rPr>
          <w:b/>
          <w:bCs/>
        </w:rPr>
        <w:t xml:space="preserve"> </w:t>
      </w:r>
      <w:proofErr w:type="spellStart"/>
      <w:r w:rsidRPr="00606097">
        <w:rPr>
          <w:b/>
          <w:bCs/>
        </w:rPr>
        <w:t>vědecká</w:t>
      </w:r>
      <w:proofErr w:type="spellEnd"/>
      <w:r w:rsidRPr="00606097">
        <w:rPr>
          <w:b/>
          <w:bCs/>
        </w:rPr>
        <w:t xml:space="preserve"> </w:t>
      </w:r>
      <w:proofErr w:type="spellStart"/>
      <w:r w:rsidRPr="00606097">
        <w:rPr>
          <w:b/>
          <w:bCs/>
        </w:rPr>
        <w:t>knihovna</w:t>
      </w:r>
      <w:proofErr w:type="spellEnd"/>
      <w:r w:rsidRPr="00606097">
        <w:rPr>
          <w:b/>
          <w:bCs/>
        </w:rPr>
        <w:t xml:space="preserve"> v </w:t>
      </w:r>
      <w:proofErr w:type="spellStart"/>
      <w:r w:rsidRPr="00606097">
        <w:rPr>
          <w:b/>
          <w:bCs/>
        </w:rPr>
        <w:t>Ústí</w:t>
      </w:r>
      <w:proofErr w:type="spellEnd"/>
      <w:r w:rsidRPr="00606097">
        <w:rPr>
          <w:b/>
          <w:bCs/>
        </w:rPr>
        <w:t xml:space="preserve"> </w:t>
      </w:r>
      <w:proofErr w:type="spellStart"/>
      <w:r w:rsidRPr="00606097">
        <w:rPr>
          <w:b/>
          <w:bCs/>
        </w:rPr>
        <w:t>nad</w:t>
      </w:r>
      <w:proofErr w:type="spellEnd"/>
      <w:r w:rsidRPr="00606097">
        <w:rPr>
          <w:b/>
          <w:bCs/>
        </w:rPr>
        <w:t xml:space="preserve"> Labem, </w:t>
      </w:r>
      <w:proofErr w:type="spellStart"/>
      <w:r w:rsidRPr="00606097">
        <w:rPr>
          <w:b/>
          <w:bCs/>
        </w:rPr>
        <w:t>příspěvková</w:t>
      </w:r>
      <w:proofErr w:type="spellEnd"/>
      <w:r w:rsidRPr="00606097">
        <w:rPr>
          <w:b/>
          <w:bCs/>
        </w:rPr>
        <w:t xml:space="preserve"> </w:t>
      </w:r>
      <w:proofErr w:type="spellStart"/>
      <w:r w:rsidRPr="00606097">
        <w:rPr>
          <w:b/>
          <w:bCs/>
        </w:rPr>
        <w:t>organizace</w:t>
      </w:r>
      <w:proofErr w:type="spellEnd"/>
    </w:p>
    <w:p w14:paraId="02AD313B" w14:textId="6AD7A1D1" w:rsidR="002A660B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sídlo</w:t>
      </w:r>
      <w:proofErr w:type="spellEnd"/>
      <w:proofErr w:type="gramEnd"/>
      <w:r>
        <w:t xml:space="preserve">: </w:t>
      </w:r>
      <w:r>
        <w:tab/>
      </w:r>
      <w:r w:rsidR="00606097" w:rsidRPr="00606097">
        <w:t xml:space="preserve">W. </w:t>
      </w:r>
      <w:proofErr w:type="spellStart"/>
      <w:r w:rsidR="00606097" w:rsidRPr="00606097">
        <w:t>Churchilla</w:t>
      </w:r>
      <w:proofErr w:type="spellEnd"/>
      <w:r w:rsidR="00606097" w:rsidRPr="00606097">
        <w:t xml:space="preserve"> 3, </w:t>
      </w:r>
      <w:proofErr w:type="spellStart"/>
      <w:r w:rsidR="00606097" w:rsidRPr="00606097">
        <w:t>Ústí</w:t>
      </w:r>
      <w:proofErr w:type="spellEnd"/>
      <w:r w:rsidR="00606097" w:rsidRPr="00606097">
        <w:t xml:space="preserve"> </w:t>
      </w:r>
      <w:proofErr w:type="spellStart"/>
      <w:r w:rsidR="00606097" w:rsidRPr="00606097">
        <w:t>nad</w:t>
      </w:r>
      <w:proofErr w:type="spellEnd"/>
      <w:r w:rsidR="00606097" w:rsidRPr="00606097">
        <w:t xml:space="preserve"> Labem, 400 01</w:t>
      </w:r>
    </w:p>
    <w:p w14:paraId="0000000F" w14:textId="5F74ECC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 xml:space="preserve">IČ: </w:t>
      </w:r>
      <w:r>
        <w:tab/>
      </w:r>
      <w:r w:rsidR="00606097" w:rsidRPr="00606097">
        <w:t>00083186</w:t>
      </w:r>
    </w:p>
    <w:p w14:paraId="00000010" w14:textId="50477C25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DIČ:</w:t>
      </w:r>
      <w:r>
        <w:tab/>
      </w:r>
      <w:r w:rsidR="00606097" w:rsidRPr="00606097">
        <w:t>CZ00083186</w:t>
      </w:r>
    </w:p>
    <w:p w14:paraId="00000011" w14:textId="704AE768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bankovní</w:t>
      </w:r>
      <w:proofErr w:type="spellEnd"/>
      <w:proofErr w:type="gramEnd"/>
      <w:r>
        <w:t xml:space="preserve"> </w:t>
      </w:r>
      <w:proofErr w:type="spellStart"/>
      <w:r>
        <w:t>spojení</w:t>
      </w:r>
      <w:proofErr w:type="spellEnd"/>
      <w:r>
        <w:t>:</w:t>
      </w:r>
      <w:r>
        <w:tab/>
      </w:r>
      <w:r w:rsidR="00606097" w:rsidRPr="00606097">
        <w:t>68530411/0100</w:t>
      </w:r>
    </w:p>
    <w:p w14:paraId="232AC920" w14:textId="279726DC" w:rsidR="000F1E7F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zastoupený</w:t>
      </w:r>
      <w:proofErr w:type="spellEnd"/>
      <w:r>
        <w:t>/á</w:t>
      </w:r>
      <w:proofErr w:type="gramEnd"/>
      <w:r>
        <w:t xml:space="preserve">: </w:t>
      </w:r>
      <w:r>
        <w:tab/>
      </w:r>
      <w:proofErr w:type="spellStart"/>
      <w:r w:rsidR="00606097" w:rsidRPr="00606097">
        <w:t>Janou</w:t>
      </w:r>
      <w:proofErr w:type="spellEnd"/>
      <w:r w:rsidR="00606097" w:rsidRPr="00606097">
        <w:t xml:space="preserve"> </w:t>
      </w:r>
      <w:proofErr w:type="spellStart"/>
      <w:r w:rsidR="00606097" w:rsidRPr="00606097">
        <w:t>Linhartovou</w:t>
      </w:r>
      <w:proofErr w:type="spellEnd"/>
      <w:r w:rsidR="00606097" w:rsidRPr="00606097">
        <w:t xml:space="preserve">, </w:t>
      </w:r>
      <w:proofErr w:type="spellStart"/>
      <w:r w:rsidR="00606097" w:rsidRPr="00606097">
        <w:t>ředitelkou</w:t>
      </w:r>
      <w:proofErr w:type="spellEnd"/>
    </w:p>
    <w:p w14:paraId="00000013" w14:textId="0DE19C03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r>
        <w:rPr>
          <w:b/>
        </w:rPr>
        <w:t>partner</w:t>
      </w:r>
      <w:r>
        <w:t>)</w:t>
      </w:r>
    </w:p>
    <w:p w14:paraId="0000001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5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rPr>
          <w:b/>
        </w:rPr>
      </w:pPr>
      <w:proofErr w:type="spellStart"/>
      <w:proofErr w:type="gramStart"/>
      <w:r>
        <w:t>spolu</w:t>
      </w:r>
      <w:proofErr w:type="spellEnd"/>
      <w:proofErr w:type="gram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spolupráci</w:t>
      </w:r>
      <w:proofErr w:type="spellEnd"/>
      <w:r>
        <w:rPr>
          <w:b/>
        </w:rPr>
        <w:t xml:space="preserve"> </w:t>
      </w:r>
    </w:p>
    <w:p w14:paraId="00000016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proofErr w:type="spellStart"/>
      <w:proofErr w:type="gramStart"/>
      <w:r>
        <w:t>podle</w:t>
      </w:r>
      <w:proofErr w:type="spellEnd"/>
      <w:proofErr w:type="gram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č. 89/2012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00000017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0000001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9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spolupráce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1A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  <w:rPr>
          <w:rFonts w:ascii="Calibri" w:eastAsia="Calibri" w:hAnsi="Calibri" w:cs="Calibri"/>
        </w:rPr>
      </w:pPr>
      <w:bookmarkStart w:id="0" w:name="_heading=h.gjdgxs" w:colFirst="0" w:colLast="0"/>
      <w:bookmarkEnd w:id="0"/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uzavírají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, aby </w:t>
      </w:r>
      <w:proofErr w:type="spellStart"/>
      <w:r>
        <w:t>jí</w:t>
      </w:r>
      <w:proofErr w:type="spellEnd"/>
      <w:r>
        <w:t xml:space="preserve"> </w:t>
      </w:r>
      <w:proofErr w:type="spellStart"/>
      <w:r>
        <w:t>vymezily</w:t>
      </w:r>
      <w:proofErr w:type="spellEnd"/>
      <w:r>
        <w:t xml:space="preserve"> </w:t>
      </w:r>
      <w:proofErr w:type="spellStart"/>
      <w:r>
        <w:t>vzájemná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> </w:t>
      </w:r>
      <w:proofErr w:type="spellStart"/>
      <w:r>
        <w:t>projektu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Digitální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Odysea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knihovnách</w:t>
      </w:r>
      <w:proofErr w:type="spellEnd"/>
      <w:proofErr w:type="gramStart"/>
      <w:r>
        <w:rPr>
          <w:b/>
        </w:rPr>
        <w:t>“</w:t>
      </w:r>
      <w:r>
        <w:t xml:space="preserve"> (</w:t>
      </w:r>
      <w:proofErr w:type="spellStart"/>
      <w:proofErr w:type="gramEnd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“). </w:t>
      </w:r>
      <w:proofErr w:type="spellStart"/>
      <w:r>
        <w:t>Cílem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v </w:t>
      </w:r>
      <w:proofErr w:type="spellStart"/>
      <w:r>
        <w:t>knihovnách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knihoven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senioři</w:t>
      </w:r>
      <w:proofErr w:type="spellEnd"/>
      <w:r>
        <w:t xml:space="preserve">“) 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adekvátních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domácí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pro </w:t>
      </w:r>
      <w:proofErr w:type="spellStart"/>
      <w:r>
        <w:t>prohloubení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dovedností</w:t>
      </w:r>
      <w:proofErr w:type="spellEnd"/>
      <w:r>
        <w:t xml:space="preserve">,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>.</w:t>
      </w:r>
    </w:p>
    <w:p w14:paraId="0000001B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partner </w:t>
      </w:r>
      <w:proofErr w:type="spellStart"/>
      <w:r>
        <w:t>seznamovat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z </w:t>
      </w:r>
      <w:proofErr w:type="spellStart"/>
      <w:r>
        <w:t>řad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 s </w:t>
      </w:r>
      <w:proofErr w:type="spellStart"/>
      <w:r>
        <w:t>prací</w:t>
      </w:r>
      <w:proofErr w:type="spellEnd"/>
      <w:r>
        <w:t xml:space="preserve"> s </w:t>
      </w:r>
      <w:proofErr w:type="spellStart"/>
      <w:r>
        <w:t>digitálními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chytré</w:t>
      </w:r>
      <w:proofErr w:type="spellEnd"/>
      <w:r>
        <w:t xml:space="preserve">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telefony</w:t>
      </w:r>
      <w:proofErr w:type="spellEnd"/>
      <w:r>
        <w:t xml:space="preserve"> a </w:t>
      </w:r>
      <w:proofErr w:type="spellStart"/>
      <w:r>
        <w:t>tablety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“) a SDRUK pro to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. </w:t>
      </w:r>
    </w:p>
    <w:p w14:paraId="0000001C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 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knihovnami</w:t>
      </w:r>
      <w:proofErr w:type="spellEnd"/>
      <w:r>
        <w:t xml:space="preserve"> v ČR.</w:t>
      </w:r>
    </w:p>
    <w:p w14:paraId="0000001D" w14:textId="77777777" w:rsidR="00FB0269" w:rsidRDefault="00A601D2">
      <w:pPr>
        <w:numPr>
          <w:ilvl w:val="0"/>
          <w:numId w:val="8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trvá</w:t>
      </w:r>
      <w:proofErr w:type="spellEnd"/>
      <w:r>
        <w:t xml:space="preserve"> do 31. 8. 2023.</w:t>
      </w:r>
    </w:p>
    <w:p w14:paraId="0000001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1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Průběh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20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(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)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technická</w:t>
      </w:r>
      <w:proofErr w:type="spellEnd"/>
      <w:proofErr w:type="gram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poskytnutá</w:t>
      </w:r>
      <w:proofErr w:type="spellEnd"/>
      <w:r>
        <w:t xml:space="preserve"> </w:t>
      </w:r>
      <w:proofErr w:type="spellStart"/>
      <w:r>
        <w:t>SDRUKem</w:t>
      </w:r>
      <w:proofErr w:type="spellEnd"/>
      <w:r>
        <w:t>.</w:t>
      </w:r>
    </w:p>
    <w:p w14:paraId="00000021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Dále</w:t>
      </w:r>
      <w:proofErr w:type="spellEnd"/>
      <w:r>
        <w:t xml:space="preserve"> partner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>:</w:t>
      </w:r>
    </w:p>
    <w:p w14:paraId="00000022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poskytováním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00000023" w14:textId="77777777" w:rsidR="00FB0269" w:rsidRDefault="00A601D2">
      <w:pPr>
        <w:numPr>
          <w:ilvl w:val="0"/>
          <w:numId w:val="12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pořádáním</w:t>
      </w:r>
      <w:proofErr w:type="spellEnd"/>
      <w:proofErr w:type="gram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je </w:t>
      </w:r>
      <w:proofErr w:type="spellStart"/>
      <w:r>
        <w:t>určen</w:t>
      </w:r>
      <w:proofErr w:type="spellEnd"/>
      <w:r>
        <w:t xml:space="preserve"> pro 5 – 12 </w:t>
      </w:r>
      <w:proofErr w:type="spellStart"/>
      <w:r>
        <w:t>seniorů</w:t>
      </w:r>
      <w:proofErr w:type="spellEnd"/>
      <w:r>
        <w:t>.</w:t>
      </w:r>
    </w:p>
    <w:p w14:paraId="00000024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dohodne</w:t>
      </w:r>
      <w:proofErr w:type="spellEnd"/>
      <w:r>
        <w:t xml:space="preserve"> s </w:t>
      </w:r>
      <w:proofErr w:type="spellStart"/>
      <w:r>
        <w:t>partnerem</w:t>
      </w:r>
      <w:proofErr w:type="spellEnd"/>
      <w:r>
        <w:t xml:space="preserve"> (</w:t>
      </w:r>
      <w:proofErr w:type="spellStart"/>
      <w:r>
        <w:t>respektive</w:t>
      </w:r>
      <w:proofErr w:type="spellEnd"/>
      <w:r>
        <w:t xml:space="preserve"> s </w:t>
      </w:r>
      <w:proofErr w:type="spellStart"/>
      <w:r>
        <w:t>osobou</w:t>
      </w:r>
      <w:proofErr w:type="spellEnd"/>
      <w:r>
        <w:t xml:space="preserve"> </w:t>
      </w:r>
      <w:proofErr w:type="spellStart"/>
      <w:r>
        <w:t>koordinující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)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plán</w:t>
      </w:r>
      <w:proofErr w:type="spellEnd"/>
      <w:r>
        <w:t xml:space="preserve">“),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kurzů</w:t>
      </w:r>
      <w:proofErr w:type="spellEnd"/>
      <w:r>
        <w:t>.</w:t>
      </w:r>
    </w:p>
    <w:p w14:paraId="00000025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SDRUK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</w:t>
      </w:r>
    </w:p>
    <w:p w14:paraId="00000026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partnerovi</w:t>
      </w:r>
      <w:proofErr w:type="spellEnd"/>
      <w:proofErr w:type="gram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popsaným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smlouvy</w:t>
      </w:r>
      <w:proofErr w:type="spellEnd"/>
      <w:r>
        <w:t xml:space="preserve">, </w:t>
      </w:r>
    </w:p>
    <w:p w14:paraId="00000027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pořádat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</w:t>
      </w:r>
    </w:p>
    <w:p w14:paraId="00000028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a</w:t>
      </w:r>
    </w:p>
    <w:p w14:paraId="00000029" w14:textId="77777777" w:rsidR="00FB0269" w:rsidRDefault="00A601D2">
      <w:pPr>
        <w:numPr>
          <w:ilvl w:val="0"/>
          <w:numId w:val="6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</w:pPr>
      <w:proofErr w:type="spellStart"/>
      <w:proofErr w:type="gramStart"/>
      <w:r>
        <w:t>bude</w:t>
      </w:r>
      <w:proofErr w:type="spellEnd"/>
      <w:proofErr w:type="gram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náhrady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VI. </w:t>
      </w:r>
      <w:proofErr w:type="spellStart"/>
      <w:proofErr w:type="gramStart"/>
      <w:r>
        <w:t>smlouvy</w:t>
      </w:r>
      <w:proofErr w:type="spellEnd"/>
      <w:proofErr w:type="gramEnd"/>
      <w:r>
        <w:t xml:space="preserve">. </w:t>
      </w:r>
    </w:p>
    <w:p w14:paraId="0000002A" w14:textId="77777777" w:rsidR="00FB0269" w:rsidRDefault="00A601D2">
      <w:pPr>
        <w:numPr>
          <w:ilvl w:val="0"/>
          <w:numId w:val="1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vědomy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vládní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vydaná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pandemií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COVID-19)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bránit</w:t>
      </w:r>
      <w:proofErr w:type="spellEnd"/>
      <w:r>
        <w:t xml:space="preserve"> v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, a </w:t>
      </w:r>
      <w:proofErr w:type="spellStart"/>
      <w:r>
        <w:t>zavazují</w:t>
      </w:r>
      <w:proofErr w:type="spellEnd"/>
      <w:r>
        <w:t xml:space="preserve"> se 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vzniku</w:t>
      </w:r>
      <w:proofErr w:type="spellEnd"/>
      <w:r>
        <w:t xml:space="preserve"> </w:t>
      </w:r>
      <w:proofErr w:type="spellStart"/>
      <w:r>
        <w:t>takových</w:t>
      </w:r>
      <w:proofErr w:type="spellEnd"/>
      <w:r>
        <w:t xml:space="preserve"> </w:t>
      </w:r>
      <w:proofErr w:type="spellStart"/>
      <w:r>
        <w:t>skutečností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B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2C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SDRUKu</w:t>
      </w:r>
      <w:proofErr w:type="spellEnd"/>
    </w:p>
    <w:p w14:paraId="0000002D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E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metodickou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2F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zprostředkovávat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spolupracujících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 </w:t>
      </w:r>
      <w:proofErr w:type="spellStart"/>
      <w:r>
        <w:t>Elpida</w:t>
      </w:r>
      <w:proofErr w:type="spellEnd"/>
      <w:r>
        <w:t xml:space="preserve"> a </w:t>
      </w:r>
      <w:proofErr w:type="spellStart"/>
      <w:r>
        <w:t>Moudrá</w:t>
      </w:r>
      <w:proofErr w:type="spellEnd"/>
      <w:r>
        <w:t xml:space="preserve"> </w:t>
      </w:r>
      <w:proofErr w:type="spellStart"/>
      <w:r>
        <w:t>Sovička</w:t>
      </w:r>
      <w:proofErr w:type="spellEnd"/>
      <w:r>
        <w:t xml:space="preserve"> pro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>, a to v </w:t>
      </w:r>
      <w:proofErr w:type="spellStart"/>
      <w:r>
        <w:t>termínech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pověřené</w:t>
      </w:r>
      <w:proofErr w:type="spellEnd"/>
      <w:r>
        <w:t xml:space="preserve"> </w:t>
      </w:r>
      <w:proofErr w:type="spellStart"/>
      <w:r>
        <w:t>jednotlivými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koordinaci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0" w14:textId="77777777" w:rsidR="00FB0269" w:rsidRDefault="00A601D2">
      <w:pPr>
        <w:numPr>
          <w:ilvl w:val="0"/>
          <w:numId w:val="9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</w:t>
      </w:r>
      <w:proofErr w:type="spellStart"/>
      <w:r>
        <w:t>bude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1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32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Partnera</w:t>
      </w:r>
      <w:proofErr w:type="spellEnd"/>
    </w:p>
    <w:p w14:paraId="00000033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určit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, </w:t>
      </w:r>
      <w:proofErr w:type="spellStart"/>
      <w:r>
        <w:t>pověřenou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koordinací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</w:t>
      </w:r>
      <w:proofErr w:type="spellEnd"/>
      <w:r>
        <w:t>.</w:t>
      </w:r>
    </w:p>
    <w:p w14:paraId="00000034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>.</w:t>
      </w:r>
    </w:p>
    <w:p w14:paraId="00000035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pro </w:t>
      </w:r>
      <w:proofErr w:type="spellStart"/>
      <w:r>
        <w:t>práci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zprostředkované</w:t>
      </w:r>
      <w:proofErr w:type="spellEnd"/>
      <w:r>
        <w:t xml:space="preserve"> </w:t>
      </w:r>
      <w:proofErr w:type="spellStart"/>
      <w:r>
        <w:t>SDRUKem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kurzy</w:t>
      </w:r>
      <w:proofErr w:type="spellEnd"/>
      <w:r>
        <w:t>:</w:t>
      </w:r>
    </w:p>
    <w:p w14:paraId="00000036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Knihovnické</w:t>
      </w:r>
      <w:proofErr w:type="spellEnd"/>
      <w:r>
        <w:rPr>
          <w:highlight w:val="white"/>
        </w:rPr>
        <w:t xml:space="preserve"> e-SEFTE: </w:t>
      </w:r>
      <w:proofErr w:type="spellStart"/>
      <w:r>
        <w:rPr>
          <w:highlight w:val="white"/>
        </w:rPr>
        <w:t>Poradenství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individuální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interakce</w:t>
      </w:r>
      <w:proofErr w:type="spellEnd"/>
    </w:p>
    <w:p w14:paraId="0000003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kurz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práce</w:t>
      </w:r>
      <w:proofErr w:type="spellEnd"/>
      <w:r>
        <w:rPr>
          <w:highlight w:val="white"/>
        </w:rPr>
        <w:t xml:space="preserve"> s </w:t>
      </w:r>
      <w:proofErr w:type="spellStart"/>
      <w:r>
        <w:rPr>
          <w:highlight w:val="white"/>
        </w:rPr>
        <w:t>technologiemi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od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Moudré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Sovičky</w:t>
      </w:r>
      <w:proofErr w:type="spellEnd"/>
      <w:r>
        <w:rPr>
          <w:highlight w:val="white"/>
        </w:rPr>
        <w:t> </w:t>
      </w:r>
    </w:p>
    <w:p w14:paraId="00000038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pořádání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2.,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 </w:t>
      </w:r>
      <w:proofErr w:type="spellStart"/>
      <w:proofErr w:type="gramStart"/>
      <w:r>
        <w:t>má</w:t>
      </w:r>
      <w:proofErr w:type="spellEnd"/>
      <w:proofErr w:type="gramEnd"/>
      <w:r>
        <w:t xml:space="preserve"> partner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vysílat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</w:t>
      </w:r>
      <w:proofErr w:type="spellStart"/>
      <w:r>
        <w:t>určené</w:t>
      </w:r>
      <w:proofErr w:type="spellEnd"/>
      <w:r>
        <w:t xml:space="preserve"> pro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Knihovnické</w:t>
      </w:r>
      <w:proofErr w:type="spellEnd"/>
      <w:r>
        <w:t xml:space="preserve"> e-SEFTE: </w:t>
      </w:r>
      <w:proofErr w:type="spellStart"/>
      <w:r>
        <w:t>Kompetence</w:t>
      </w:r>
      <w:proofErr w:type="spellEnd"/>
      <w:r>
        <w:t xml:space="preserve"> pro </w:t>
      </w:r>
      <w:proofErr w:type="spellStart"/>
      <w:r>
        <w:t>skupinovou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a </w:t>
      </w:r>
      <w:proofErr w:type="spellStart"/>
      <w:r>
        <w:t>výuku</w:t>
      </w:r>
      <w:proofErr w:type="spellEnd"/>
      <w:r>
        <w:t>.</w:t>
      </w:r>
    </w:p>
    <w:p w14:paraId="00000039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náležitě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0000003A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gramStart"/>
      <w:r>
        <w:t>Partner</w:t>
      </w:r>
      <w:proofErr w:type="gramEnd"/>
      <w: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konzultuje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se </w:t>
      </w:r>
      <w:proofErr w:type="spellStart"/>
      <w:r>
        <w:t>SDRUKem</w:t>
      </w:r>
      <w:proofErr w:type="spellEnd"/>
      <w:r>
        <w:t xml:space="preserve"> a </w:t>
      </w:r>
      <w:proofErr w:type="spellStart"/>
      <w:r>
        <w:t>vznáší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úpravu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3B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, a to v 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>:</w:t>
      </w:r>
    </w:p>
    <w:p w14:paraId="0000003C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15. 11. 2022</w:t>
      </w:r>
    </w:p>
    <w:p w14:paraId="0000003D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15. 2. 2023</w:t>
      </w:r>
    </w:p>
    <w:p w14:paraId="0000003E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t>15. 5. 2023</w:t>
      </w:r>
    </w:p>
    <w:p w14:paraId="0000003F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lastRenderedPageBreak/>
        <w:t>31. 7. 2023</w:t>
      </w:r>
    </w:p>
    <w:p w14:paraId="00000040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firstLine="567"/>
        <w:rPr>
          <w:highlight w:val="white"/>
        </w:rPr>
      </w:pPr>
      <w:proofErr w:type="spellStart"/>
      <w:r>
        <w:t>Vzor</w:t>
      </w:r>
      <w:proofErr w:type="spellEnd"/>
      <w:r>
        <w:t xml:space="preserve"> (</w:t>
      </w:r>
      <w:proofErr w:type="spellStart"/>
      <w:r>
        <w:t>formulář</w:t>
      </w:r>
      <w:proofErr w:type="spellEnd"/>
      <w:r>
        <w:t xml:space="preserve"> k </w:t>
      </w:r>
      <w:proofErr w:type="spellStart"/>
      <w:r>
        <w:t>vyplnění</w:t>
      </w:r>
      <w:proofErr w:type="spellEnd"/>
      <w:r>
        <w:t xml:space="preserve">)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SDRUK </w:t>
      </w:r>
      <w:proofErr w:type="spellStart"/>
      <w:r>
        <w:t>partnerovi</w:t>
      </w:r>
      <w:proofErr w:type="spellEnd"/>
      <w:r>
        <w:t xml:space="preserve"> v 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>.</w:t>
      </w:r>
    </w:p>
    <w:p w14:paraId="00000041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t>Povinnou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prezenčních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absenčních</w:t>
      </w:r>
      <w:proofErr w:type="spellEnd"/>
      <w:r>
        <w:t xml:space="preserve"> </w:t>
      </w:r>
      <w:proofErr w:type="spellStart"/>
      <w:r>
        <w:t>výpůjček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poskytnuto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 a </w:t>
      </w:r>
      <w:proofErr w:type="spellStart"/>
      <w:r>
        <w:t>počty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absolvujících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pro </w:t>
      </w:r>
      <w:proofErr w:type="spellStart"/>
      <w:r>
        <w:t>seniory</w:t>
      </w:r>
      <w:proofErr w:type="spellEnd"/>
      <w:r>
        <w:t xml:space="preserve"> </w:t>
      </w:r>
      <w:proofErr w:type="spellStart"/>
      <w:r>
        <w:t>doplněné</w:t>
      </w:r>
      <w:proofErr w:type="spellEnd"/>
      <w:r>
        <w:t xml:space="preserve"> </w:t>
      </w:r>
      <w:proofErr w:type="spellStart"/>
      <w:r>
        <w:t>fotodokumentací</w:t>
      </w:r>
      <w:proofErr w:type="spellEnd"/>
      <w:r>
        <w:t>.</w:t>
      </w:r>
      <w:r>
        <w:rPr>
          <w:highlight w:val="white"/>
        </w:rP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progresu</w:t>
      </w:r>
      <w:proofErr w:type="spellEnd"/>
      <w:r>
        <w:t xml:space="preserve"> u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příklady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ukázky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00000042" w14:textId="77777777" w:rsidR="00FB0269" w:rsidRDefault="00A601D2">
      <w:pPr>
        <w:numPr>
          <w:ilvl w:val="0"/>
          <w:numId w:val="2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Nepředložení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SDRUK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00000043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45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zařízení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projekt</w:t>
      </w:r>
      <w:proofErr w:type="spellEnd"/>
    </w:p>
    <w:p w14:paraId="00000046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SDRUK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 </w:t>
      </w:r>
      <w:proofErr w:type="spellStart"/>
      <w:r>
        <w:t>operačním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 xml:space="preserve"> Android v </w:t>
      </w:r>
      <w:proofErr w:type="spellStart"/>
      <w:r>
        <w:t>termínech</w:t>
      </w:r>
      <w:proofErr w:type="spellEnd"/>
      <w:r>
        <w:t xml:space="preserve"> a v 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. </w:t>
      </w:r>
      <w:proofErr w:type="spellStart"/>
      <w:r>
        <w:t>Poskytovaná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typů</w:t>
      </w:r>
      <w:proofErr w:type="spellEnd"/>
      <w:r>
        <w:t>:</w:t>
      </w:r>
    </w:p>
    <w:p w14:paraId="00000047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r>
        <w:rPr>
          <w:highlight w:val="white"/>
        </w:rPr>
        <w:t>tablet Lenovo M10 HD (2nd Gen) </w:t>
      </w:r>
    </w:p>
    <w:p w14:paraId="00000048" w14:textId="77777777" w:rsidR="00FB0269" w:rsidRDefault="00A601D2">
      <w:pPr>
        <w:numPr>
          <w:ilvl w:val="0"/>
          <w:numId w:val="7"/>
        </w:numPr>
        <w:tabs>
          <w:tab w:val="left" w:pos="2880"/>
          <w:tab w:val="left" w:pos="2880"/>
          <w:tab w:val="left" w:pos="2880"/>
        </w:tabs>
        <w:spacing w:line="240" w:lineRule="auto"/>
        <w:ind w:left="1134" w:hanging="425"/>
        <w:rPr>
          <w:highlight w:val="white"/>
        </w:rPr>
      </w:pPr>
      <w:proofErr w:type="spellStart"/>
      <w:r>
        <w:rPr>
          <w:highlight w:val="white"/>
        </w:rPr>
        <w:t>telefon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Tecno</w:t>
      </w:r>
      <w:proofErr w:type="spellEnd"/>
      <w:r>
        <w:rPr>
          <w:highlight w:val="white"/>
        </w:rPr>
        <w:t xml:space="preserve"> Spark 8</w:t>
      </w:r>
    </w:p>
    <w:p w14:paraId="0000004A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  <w:ind w:left="720"/>
        <w:rPr>
          <w:highlight w:val="white"/>
        </w:rPr>
      </w:pPr>
    </w:p>
    <w:p w14:paraId="0000004B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proofErr w:type="spellStart"/>
      <w:r>
        <w:rPr>
          <w:highlight w:val="white"/>
        </w:rPr>
        <w:t>Technická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budou</w:t>
      </w:r>
      <w:proofErr w:type="spellEnd"/>
      <w:r>
        <w:rPr>
          <w:highlight w:val="white"/>
        </w:rPr>
        <w:t xml:space="preserve"> v </w:t>
      </w:r>
      <w:proofErr w:type="spellStart"/>
      <w:r>
        <w:rPr>
          <w:highlight w:val="white"/>
        </w:rPr>
        <w:t>továrním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nastavení</w:t>
      </w:r>
      <w:proofErr w:type="spellEnd"/>
      <w:r>
        <w:rPr>
          <w:highlight w:val="white"/>
        </w:rPr>
        <w:t>.</w:t>
      </w:r>
    </w:p>
    <w:p w14:paraId="0000004C" w14:textId="77777777" w:rsidR="00FB0269" w:rsidRDefault="00A601D2">
      <w:pPr>
        <w:tabs>
          <w:tab w:val="left" w:pos="2880"/>
          <w:tab w:val="left" w:pos="2880"/>
          <w:tab w:val="left" w:pos="2880"/>
        </w:tabs>
        <w:spacing w:line="240" w:lineRule="auto"/>
        <w:ind w:left="567"/>
        <w:rPr>
          <w:highlight w:val="white"/>
        </w:rPr>
      </w:pPr>
      <w:r>
        <w:t xml:space="preserve">Partner </w:t>
      </w:r>
      <w:proofErr w:type="spellStart"/>
      <w:r>
        <w:t>po</w:t>
      </w:r>
      <w:proofErr w:type="spellEnd"/>
      <w:r>
        <w:t xml:space="preserve">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list a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4D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zacházet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vnitřních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; </w:t>
      </w:r>
      <w:proofErr w:type="spellStart"/>
      <w:r>
        <w:t>seniorům</w:t>
      </w:r>
      <w:proofErr w:type="spellEnd"/>
      <w:r>
        <w:t xml:space="preserve"> je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půjčovat</w:t>
      </w:r>
      <w:proofErr w:type="spellEnd"/>
      <w:r>
        <w:t xml:space="preserve"> </w:t>
      </w:r>
      <w:proofErr w:type="spellStart"/>
      <w:r>
        <w:t>prezenčně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absenčně</w:t>
      </w:r>
      <w:proofErr w:type="spellEnd"/>
      <w:r>
        <w:t xml:space="preserve">. SDRUK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, </w:t>
      </w:r>
      <w:proofErr w:type="spellStart"/>
      <w:r>
        <w:t>jakým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 se </w:t>
      </w:r>
      <w:proofErr w:type="spellStart"/>
      <w:r>
        <w:t>seniory</w:t>
      </w:r>
      <w:proofErr w:type="spellEnd"/>
      <w:r>
        <w:t>.</w:t>
      </w:r>
    </w:p>
    <w:p w14:paraId="0000004E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Knihovna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do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nainstalovat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konkrétních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</w:t>
      </w:r>
      <w:proofErr w:type="spellStart"/>
      <w:r>
        <w:t>školených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přitom</w:t>
      </w:r>
      <w:proofErr w:type="spellEnd"/>
      <w:r>
        <w:t xml:space="preserve"> partner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licenčních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>.</w:t>
      </w:r>
    </w:p>
    <w:p w14:paraId="0000004F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rPr>
          <w:highlight w:val="white"/>
        </w:rPr>
        <w:t>Dojde</w:t>
      </w:r>
      <w:proofErr w:type="spellEnd"/>
      <w:r>
        <w:rPr>
          <w:highlight w:val="white"/>
        </w:rPr>
        <w:t xml:space="preserve">-li v </w:t>
      </w:r>
      <w:proofErr w:type="spellStart"/>
      <w:r>
        <w:rPr>
          <w:highlight w:val="white"/>
        </w:rPr>
        <w:t>průběhu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trvání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projektu</w:t>
      </w:r>
      <w:proofErr w:type="spellEnd"/>
      <w:r>
        <w:rPr>
          <w:highlight w:val="white"/>
        </w:rPr>
        <w:t xml:space="preserve"> k </w:t>
      </w:r>
      <w:proofErr w:type="spellStart"/>
      <w:r>
        <w:rPr>
          <w:highlight w:val="white"/>
        </w:rPr>
        <w:t>poškození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zničení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či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ztrátě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, SDRUK </w:t>
      </w:r>
      <w:proofErr w:type="spellStart"/>
      <w:r>
        <w:rPr>
          <w:highlight w:val="white"/>
        </w:rPr>
        <w:t>neposkytne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nové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zařízení</w:t>
      </w:r>
      <w:proofErr w:type="spellEnd"/>
      <w:r>
        <w:rPr>
          <w:highlight w:val="white"/>
        </w:rPr>
        <w:t xml:space="preserve">. </w:t>
      </w:r>
    </w:p>
    <w:p w14:paraId="00000050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poškozeném</w:t>
      </w:r>
      <w:proofErr w:type="spellEnd"/>
      <w:r>
        <w:t xml:space="preserve">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uplatněna</w:t>
      </w:r>
      <w:proofErr w:type="spellEnd"/>
      <w:r>
        <w:t xml:space="preserve"> </w:t>
      </w:r>
      <w:proofErr w:type="spellStart"/>
      <w:r>
        <w:t>záruka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SDRUKu</w:t>
      </w:r>
      <w:proofErr w:type="spellEnd"/>
      <w:r>
        <w:t xml:space="preserve">; SDRUK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reklamaci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s </w:t>
      </w:r>
      <w:proofErr w:type="spellStart"/>
      <w:r>
        <w:t>dodavatelem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</w:p>
    <w:p w14:paraId="00000051" w14:textId="77777777" w:rsidR="00FB0269" w:rsidRDefault="00A601D2">
      <w:pPr>
        <w:numPr>
          <w:ilvl w:val="0"/>
          <w:numId w:val="4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Pokud</w:t>
      </w:r>
      <w:proofErr w:type="spellEnd"/>
      <w:r>
        <w:t xml:space="preserve"> partner </w:t>
      </w:r>
      <w:proofErr w:type="spellStart"/>
      <w:r>
        <w:t>splní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přecházejí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do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§ 27, </w:t>
      </w:r>
      <w:proofErr w:type="spellStart"/>
      <w:r>
        <w:t>odst</w:t>
      </w:r>
      <w:proofErr w:type="spellEnd"/>
      <w:r>
        <w:t xml:space="preserve">. 6 </w:t>
      </w:r>
      <w:proofErr w:type="spellStart"/>
      <w:r>
        <w:t>zákona</w:t>
      </w:r>
      <w:proofErr w:type="spellEnd"/>
      <w:r>
        <w:t xml:space="preserve"> č. 250/2000 Sb.).</w:t>
      </w:r>
    </w:p>
    <w:p w14:paraId="00000052" w14:textId="77777777" w:rsidR="00FB0269" w:rsidRDefault="00FB0269">
      <w:pPr>
        <w:tabs>
          <w:tab w:val="left" w:pos="2880"/>
          <w:tab w:val="left" w:pos="2880"/>
          <w:tab w:val="left" w:pos="2880"/>
        </w:tabs>
        <w:spacing w:before="120" w:line="240" w:lineRule="auto"/>
        <w:ind w:left="705"/>
      </w:pPr>
    </w:p>
    <w:p w14:paraId="00000053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Financování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4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Projekt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Nadace</w:t>
      </w:r>
      <w:proofErr w:type="spellEnd"/>
      <w:r>
        <w:t xml:space="preserve"> Vodafone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náměstí</w:t>
      </w:r>
      <w:proofErr w:type="spellEnd"/>
      <w:r>
        <w:t xml:space="preserve"> </w:t>
      </w:r>
      <w:proofErr w:type="spellStart"/>
      <w:r>
        <w:t>Junkových</w:t>
      </w:r>
      <w:proofErr w:type="spellEnd"/>
      <w:r>
        <w:t xml:space="preserve"> 2808/2, </w:t>
      </w:r>
      <w:proofErr w:type="spellStart"/>
      <w:r>
        <w:t>Stodůlky</w:t>
      </w:r>
      <w:proofErr w:type="spellEnd"/>
      <w:r>
        <w:t>, 155 00 Praha 5, IČO 27442268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nadace</w:t>
      </w:r>
      <w:proofErr w:type="spellEnd"/>
      <w:r>
        <w:t xml:space="preserve">“). </w:t>
      </w:r>
      <w:proofErr w:type="spellStart"/>
      <w:r>
        <w:t>Příjemcem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je SDRUK, </w:t>
      </w:r>
      <w:proofErr w:type="spellStart"/>
      <w:r>
        <w:t>který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0000055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uskutečněný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s </w:t>
      </w:r>
      <w:proofErr w:type="spellStart"/>
      <w:r>
        <w:t>technickými</w:t>
      </w:r>
      <w:proofErr w:type="spellEnd"/>
      <w:r>
        <w:t xml:space="preserve"> </w:t>
      </w:r>
      <w:proofErr w:type="spellStart"/>
      <w:r>
        <w:t>zařízeními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b), </w:t>
      </w:r>
      <w:proofErr w:type="spellStart"/>
      <w:r>
        <w:t>kterého</w:t>
      </w:r>
      <w:proofErr w:type="spellEnd"/>
      <w:r>
        <w:t xml:space="preserve"> se </w:t>
      </w:r>
      <w:proofErr w:type="spellStart"/>
      <w:r>
        <w:t>účastní</w:t>
      </w:r>
      <w:proofErr w:type="spellEnd"/>
      <w:r>
        <w:t xml:space="preserve"> 5 – 12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plánu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a to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proškolenými</w:t>
      </w:r>
      <w:proofErr w:type="spellEnd"/>
      <w:r>
        <w:t xml:space="preserve"> </w:t>
      </w:r>
      <w:proofErr w:type="spellStart"/>
      <w:r>
        <w:t>pracovníky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, </w:t>
      </w:r>
      <w:proofErr w:type="spellStart"/>
      <w:r>
        <w:t>obdrží</w:t>
      </w:r>
      <w:proofErr w:type="spellEnd"/>
      <w:r>
        <w:t xml:space="preserve"> od </w:t>
      </w:r>
      <w:proofErr w:type="spellStart"/>
      <w:r>
        <w:t>SDRUKu</w:t>
      </w:r>
      <w:proofErr w:type="spellEnd"/>
      <w:r>
        <w:t xml:space="preserve"> </w:t>
      </w:r>
      <w:proofErr w:type="spellStart"/>
      <w:r>
        <w:t>paušální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v </w:t>
      </w:r>
      <w:proofErr w:type="spellStart"/>
      <w:r>
        <w:t>částce</w:t>
      </w:r>
      <w:proofErr w:type="spellEnd"/>
      <w:r>
        <w:t xml:space="preserve"> 5000 </w:t>
      </w:r>
      <w:proofErr w:type="spellStart"/>
      <w:r>
        <w:t>Kč</w:t>
      </w:r>
      <w:proofErr w:type="spellEnd"/>
      <w:r>
        <w:t xml:space="preserve">. Tato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vyplacena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průběžné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7)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proběhl</w:t>
      </w:r>
      <w:proofErr w:type="spellEnd"/>
      <w:r>
        <w:t xml:space="preserve">. </w:t>
      </w:r>
    </w:p>
    <w:p w14:paraId="00000056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lastRenderedPageBreak/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IV.,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8. </w:t>
      </w:r>
      <w:proofErr w:type="spellStart"/>
      <w:proofErr w:type="gramStart"/>
      <w:r>
        <w:t>smlouvy</w:t>
      </w:r>
      <w:proofErr w:type="spellEnd"/>
      <w:proofErr w:type="gramEnd"/>
      <w:r>
        <w:t xml:space="preserve"> SDRUK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kurzy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se </w:t>
      </w:r>
      <w:proofErr w:type="spellStart"/>
      <w:r>
        <w:t>vztahovala</w:t>
      </w:r>
      <w:proofErr w:type="spellEnd"/>
      <w:r>
        <w:t xml:space="preserve"> </w:t>
      </w:r>
      <w:proofErr w:type="spellStart"/>
      <w:r>
        <w:t>neodevzdaná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opožděně</w:t>
      </w:r>
      <w:proofErr w:type="spellEnd"/>
      <w:r>
        <w:t xml:space="preserve"> </w:t>
      </w:r>
      <w:proofErr w:type="spellStart"/>
      <w:r>
        <w:t>odevzdaná</w:t>
      </w:r>
      <w:proofErr w:type="spellEnd"/>
      <w:r>
        <w:t xml:space="preserve"> </w:t>
      </w:r>
      <w:proofErr w:type="spellStart"/>
      <w:r>
        <w:t>průběžná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7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asistence</w:t>
      </w:r>
      <w:proofErr w:type="spellEnd"/>
      <w:r>
        <w:t xml:space="preserve"> </w:t>
      </w:r>
      <w:proofErr w:type="spellStart"/>
      <w:r>
        <w:t>seniorům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</w:t>
      </w:r>
      <w:proofErr w:type="gramStart"/>
      <w:r>
        <w:t>II.,</w:t>
      </w:r>
      <w:proofErr w:type="gramEnd"/>
      <w:r>
        <w:t xml:space="preserve"> </w:t>
      </w:r>
      <w:proofErr w:type="spellStart"/>
      <w:r>
        <w:t>odst</w:t>
      </w:r>
      <w:proofErr w:type="spellEnd"/>
      <w:r>
        <w:t xml:space="preserve">. </w:t>
      </w:r>
      <w:proofErr w:type="gramStart"/>
      <w:r>
        <w:t>1.,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 a) </w:t>
      </w:r>
      <w:proofErr w:type="spellStart"/>
      <w:proofErr w:type="gramStart"/>
      <w:r>
        <w:t>realizuje</w:t>
      </w:r>
      <w:proofErr w:type="spellEnd"/>
      <w:proofErr w:type="gramEnd"/>
      <w:r>
        <w:t xml:space="preserve"> partner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0000058" w14:textId="77777777" w:rsidR="00FB0269" w:rsidRDefault="00A601D2">
      <w:pPr>
        <w:numPr>
          <w:ilvl w:val="0"/>
          <w:numId w:val="5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partner </w:t>
      </w:r>
      <w:proofErr w:type="spellStart"/>
      <w:r>
        <w:t>zapojen</w:t>
      </w:r>
      <w:proofErr w:type="spellEnd"/>
      <w:r>
        <w:t xml:space="preserve"> do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obdobného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seniorů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financován</w:t>
      </w:r>
      <w:proofErr w:type="spellEnd"/>
      <w:r>
        <w:t xml:space="preserve"> z 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se v 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hodlá</w:t>
      </w:r>
      <w:proofErr w:type="spellEnd"/>
      <w:r>
        <w:t xml:space="preserve"> do </w:t>
      </w:r>
      <w:proofErr w:type="spellStart"/>
      <w:r>
        <w:t>takového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, je partner </w:t>
      </w:r>
      <w:proofErr w:type="spellStart"/>
      <w:r>
        <w:t>povinen</w:t>
      </w:r>
      <w:proofErr w:type="spellEnd"/>
      <w:r>
        <w:t xml:space="preserve"> o tom </w:t>
      </w:r>
      <w:proofErr w:type="spellStart"/>
      <w:r>
        <w:t>bezodkladně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SDRUK; v 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revidují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.</w:t>
      </w:r>
    </w:p>
    <w:p w14:paraId="0000005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A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ind w:left="567"/>
        <w:jc w:val="center"/>
        <w:rPr>
          <w:b/>
        </w:rPr>
      </w:pPr>
      <w:proofErr w:type="spellStart"/>
      <w:r>
        <w:rPr>
          <w:b/>
        </w:rPr>
        <w:t>Propagace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</w:p>
    <w:p w14:paraId="0000005B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on-line </w:t>
      </w:r>
      <w:proofErr w:type="spellStart"/>
      <w:r>
        <w:t>publikovaných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audiovizuálních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SDRUKu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Vodafone; </w:t>
      </w:r>
      <w:proofErr w:type="spellStart"/>
      <w:r>
        <w:t>přičemž</w:t>
      </w:r>
      <w:proofErr w:type="spellEnd"/>
      <w:r>
        <w:t xml:space="preserve"> logo </w:t>
      </w:r>
      <w:proofErr w:type="spellStart"/>
      <w:r>
        <w:t>SDRUKu</w:t>
      </w:r>
      <w:proofErr w:type="spellEnd"/>
      <w:r>
        <w:t xml:space="preserve"> a logo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metodickými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SDRUKu</w:t>
      </w:r>
      <w:proofErr w:type="spellEnd"/>
      <w:r>
        <w:t>.</w:t>
      </w:r>
    </w:p>
    <w:p w14:paraId="0000005C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 xml:space="preserve">Partner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o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prostorách</w:t>
      </w:r>
      <w:proofErr w:type="spellEnd"/>
      <w:r>
        <w:t xml:space="preserve">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propaguje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materiálů</w:t>
      </w:r>
      <w:proofErr w:type="spellEnd"/>
      <w:r>
        <w:t xml:space="preserve"> (</w:t>
      </w:r>
      <w:proofErr w:type="spellStart"/>
      <w:r>
        <w:t>plakátů</w:t>
      </w:r>
      <w:proofErr w:type="spellEnd"/>
      <w:r>
        <w:t xml:space="preserve">, </w:t>
      </w:r>
      <w:proofErr w:type="spellStart"/>
      <w:r>
        <w:t>letáků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předá</w:t>
      </w:r>
      <w:proofErr w:type="spellEnd"/>
      <w:r>
        <w:t xml:space="preserve"> SDRUK.</w:t>
      </w:r>
    </w:p>
    <w:p w14:paraId="0000005D" w14:textId="77777777" w:rsidR="00FB0269" w:rsidRDefault="00A601D2">
      <w:pPr>
        <w:numPr>
          <w:ilvl w:val="0"/>
          <w:numId w:val="1"/>
        </w:numPr>
        <w:tabs>
          <w:tab w:val="left" w:pos="2880"/>
          <w:tab w:val="left" w:pos="2880"/>
          <w:tab w:val="left" w:pos="2880"/>
        </w:tabs>
        <w:spacing w:before="120" w:line="240" w:lineRule="auto"/>
        <w:ind w:left="567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(</w:t>
      </w:r>
      <w:proofErr w:type="spellStart"/>
      <w:r>
        <w:t>lokálních</w:t>
      </w:r>
      <w:proofErr w:type="spellEnd"/>
      <w:r>
        <w:t xml:space="preserve">, </w:t>
      </w:r>
      <w:proofErr w:type="spellStart"/>
      <w:r>
        <w:t>odborných</w:t>
      </w:r>
      <w:proofErr w:type="spellEnd"/>
      <w:r>
        <w:t xml:space="preserve">, </w:t>
      </w:r>
      <w:proofErr w:type="spellStart"/>
      <w:r>
        <w:t>atd</w:t>
      </w:r>
      <w:proofErr w:type="spellEnd"/>
      <w:r>
        <w:t xml:space="preserve">.) partner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konzultovat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s 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straně</w:t>
      </w:r>
      <w:proofErr w:type="spellEnd"/>
      <w:r>
        <w:t xml:space="preserve"> SDRUK.</w:t>
      </w:r>
    </w:p>
    <w:p w14:paraId="0000005E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5F" w14:textId="77777777" w:rsidR="00FB0269" w:rsidRDefault="00A601D2">
      <w:pPr>
        <w:numPr>
          <w:ilvl w:val="0"/>
          <w:numId w:val="10"/>
        </w:numPr>
        <w:tabs>
          <w:tab w:val="left" w:pos="2880"/>
          <w:tab w:val="left" w:pos="0"/>
          <w:tab w:val="left" w:pos="0"/>
        </w:tabs>
        <w:spacing w:line="240" w:lineRule="auto"/>
        <w:jc w:val="center"/>
        <w:rPr>
          <w:b/>
        </w:rPr>
      </w:pPr>
      <w:proofErr w:type="spellStart"/>
      <w:r>
        <w:rPr>
          <w:b/>
        </w:rPr>
        <w:t>Společná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14:paraId="00000060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měněna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písemnými</w:t>
      </w:r>
      <w:proofErr w:type="spellEnd"/>
      <w:r>
        <w:t xml:space="preserve"> </w:t>
      </w:r>
      <w:proofErr w:type="spellStart"/>
      <w:r>
        <w:t>dodatky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14:paraId="00000061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některá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hrubě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0000062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uveřejněna</w:t>
      </w:r>
      <w:proofErr w:type="spellEnd"/>
      <w:r>
        <w:t xml:space="preserve"> v 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Sb.;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SDRUK.</w:t>
      </w:r>
    </w:p>
    <w:p w14:paraId="00000063" w14:textId="77777777" w:rsidR="00FB0269" w:rsidRDefault="00A601D2">
      <w:pPr>
        <w:numPr>
          <w:ilvl w:val="0"/>
          <w:numId w:val="3"/>
        </w:numPr>
        <w:tabs>
          <w:tab w:val="left" w:pos="2880"/>
          <w:tab w:val="left" w:pos="2880"/>
          <w:tab w:val="left" w:pos="2880"/>
        </w:tabs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stejnopis</w:t>
      </w:r>
      <w:proofErr w:type="spellEnd"/>
      <w:r>
        <w:t>.</w:t>
      </w:r>
    </w:p>
    <w:p w14:paraId="00000064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5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6" w14:textId="1A2D39A5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V 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30. 11. 2022</w:t>
      </w:r>
      <w:r>
        <w:tab/>
      </w:r>
      <w:r>
        <w:tab/>
      </w:r>
      <w:r w:rsidR="00604424">
        <w:t xml:space="preserve">V </w:t>
      </w:r>
      <w:proofErr w:type="spellStart"/>
      <w:r w:rsidR="00604424">
        <w:t>Ústí</w:t>
      </w:r>
      <w:proofErr w:type="spellEnd"/>
      <w:r w:rsidR="00604424">
        <w:t xml:space="preserve"> </w:t>
      </w:r>
      <w:proofErr w:type="spellStart"/>
      <w:r w:rsidR="00604424">
        <w:t>nad</w:t>
      </w:r>
      <w:proofErr w:type="spellEnd"/>
      <w:r w:rsidR="00604424">
        <w:t xml:space="preserve"> Labem </w:t>
      </w:r>
      <w:proofErr w:type="spellStart"/>
      <w:r w:rsidR="00604424">
        <w:t>dne</w:t>
      </w:r>
      <w:proofErr w:type="spellEnd"/>
      <w:r w:rsidR="00604424">
        <w:t xml:space="preserve"> 12. 9. 2022</w:t>
      </w:r>
      <w:bookmarkStart w:id="1" w:name="_GoBack"/>
      <w:bookmarkEnd w:id="1"/>
    </w:p>
    <w:p w14:paraId="00000067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8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9" w14:textId="77777777" w:rsidR="00FB0269" w:rsidRDefault="00FB0269">
      <w:pPr>
        <w:tabs>
          <w:tab w:val="left" w:pos="2880"/>
          <w:tab w:val="left" w:pos="2880"/>
          <w:tab w:val="left" w:pos="2880"/>
        </w:tabs>
        <w:spacing w:line="240" w:lineRule="auto"/>
      </w:pPr>
    </w:p>
    <w:p w14:paraId="0000006A" w14:textId="77777777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………………………………………………</w:t>
      </w:r>
      <w:r>
        <w:tab/>
        <w:t>………………………………………………</w:t>
      </w:r>
    </w:p>
    <w:p w14:paraId="0000006B" w14:textId="4DC8FBB8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proofErr w:type="spellStart"/>
      <w:r>
        <w:t>RNDr</w:t>
      </w:r>
      <w:proofErr w:type="spellEnd"/>
      <w:r>
        <w:t>. Tomáš Řehák</w:t>
      </w:r>
      <w:r>
        <w:tab/>
      </w:r>
      <w:r>
        <w:tab/>
      </w:r>
      <w:r w:rsidR="00604424">
        <w:t xml:space="preserve">Mgr. Jana </w:t>
      </w:r>
      <w:proofErr w:type="spellStart"/>
      <w:r w:rsidR="00604424">
        <w:t>Linhartová</w:t>
      </w:r>
      <w:proofErr w:type="spellEnd"/>
    </w:p>
    <w:p w14:paraId="0000006C" w14:textId="1B9ED834" w:rsidR="00FB0269" w:rsidRDefault="00A601D2">
      <w:pPr>
        <w:tabs>
          <w:tab w:val="left" w:pos="2880"/>
          <w:tab w:val="left" w:pos="2880"/>
          <w:tab w:val="left" w:pos="2880"/>
          <w:tab w:val="left" w:pos="5103"/>
        </w:tabs>
        <w:spacing w:line="240" w:lineRule="auto"/>
      </w:pPr>
      <w:r>
        <w:t>SDRUK</w:t>
      </w:r>
      <w:r>
        <w:tab/>
      </w:r>
      <w:r>
        <w:tab/>
      </w:r>
      <w:r w:rsidR="00604424">
        <w:t>SVKUL</w:t>
      </w:r>
    </w:p>
    <w:p w14:paraId="0000006D" w14:textId="77777777" w:rsidR="00FB0269" w:rsidRDefault="00FB0269"/>
    <w:sectPr w:rsidR="00FB026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813"/>
    <w:multiLevelType w:val="multilevel"/>
    <w:tmpl w:val="E710D0D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48AB"/>
    <w:multiLevelType w:val="multilevel"/>
    <w:tmpl w:val="0C8243C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FDD"/>
    <w:multiLevelType w:val="multilevel"/>
    <w:tmpl w:val="7D56BC6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C797C"/>
    <w:multiLevelType w:val="multilevel"/>
    <w:tmpl w:val="AC46A40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7723"/>
    <w:multiLevelType w:val="multilevel"/>
    <w:tmpl w:val="B0E2565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2022"/>
    <w:multiLevelType w:val="multilevel"/>
    <w:tmpl w:val="F1E43E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50E4E02"/>
    <w:multiLevelType w:val="multilevel"/>
    <w:tmpl w:val="C81A49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A731D"/>
    <w:multiLevelType w:val="multilevel"/>
    <w:tmpl w:val="D71E28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EFA"/>
    <w:multiLevelType w:val="multilevel"/>
    <w:tmpl w:val="678E1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52E"/>
    <w:multiLevelType w:val="multilevel"/>
    <w:tmpl w:val="5F8E553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6EBB"/>
    <w:multiLevelType w:val="multilevel"/>
    <w:tmpl w:val="8FFAFB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858E0"/>
    <w:multiLevelType w:val="multilevel"/>
    <w:tmpl w:val="7F766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69"/>
    <w:rsid w:val="000F1E7F"/>
    <w:rsid w:val="002A660B"/>
    <w:rsid w:val="004902E8"/>
    <w:rsid w:val="00604424"/>
    <w:rsid w:val="00606097"/>
    <w:rsid w:val="00787F9B"/>
    <w:rsid w:val="00790C9C"/>
    <w:rsid w:val="00A601D2"/>
    <w:rsid w:val="00AF2EB1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5836"/>
  <w15:docId w15:val="{FC7D27CC-655B-445D-81B9-BF4A2072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2A660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gzfrYzkUMGIkKkHgA3Z2l9LxQ==">AMUW2mWmDk1yT7flMPLZ/qOvr51ww3eJ2VInZ4qK1ZGcgfQhpYenKgIl1UI4yqUw7n3/etgURV27BGbbKIi5DHITC7Xml2sHSD5g3nxCKNA8mOQfT9tLYGxgdTFnd4qe78mxoUyr5Fkh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Chruščová</dc:creator>
  <cp:lastModifiedBy>Veronika Chruščová</cp:lastModifiedBy>
  <cp:revision>2</cp:revision>
  <dcterms:created xsi:type="dcterms:W3CDTF">2022-12-01T10:59:00Z</dcterms:created>
  <dcterms:modified xsi:type="dcterms:W3CDTF">2022-12-01T10:59:00Z</dcterms:modified>
</cp:coreProperties>
</file>