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6ED9" w14:textId="77777777" w:rsidR="004C6683" w:rsidRDefault="004C6683" w:rsidP="000B0AA7">
      <w:pPr>
        <w:pStyle w:val="StylDoprava"/>
        <w:rPr>
          <w:color w:val="FF0000"/>
        </w:rPr>
      </w:pPr>
    </w:p>
    <w:p w14:paraId="2D00058C" w14:textId="3BDED7E3" w:rsidR="004243BC" w:rsidRPr="00626A55" w:rsidRDefault="004243BC" w:rsidP="000B0AA7">
      <w:pPr>
        <w:pStyle w:val="StylDoprava"/>
      </w:pPr>
      <w:r w:rsidRPr="00626A55">
        <w:t xml:space="preserve">Č.j. </w:t>
      </w:r>
      <w:r w:rsidR="00626A55" w:rsidRPr="00626A55">
        <w:t>SPU 410148/2022/508100/Šaf</w:t>
      </w:r>
    </w:p>
    <w:p w14:paraId="74E19FA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EB5C02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D9A4C5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36FCF8B" w14:textId="77777777" w:rsidR="00CF17C0" w:rsidRPr="00D06D0F" w:rsidRDefault="00CF17C0" w:rsidP="000B0AA7">
      <w:pPr>
        <w:pStyle w:val="VnitrniText"/>
        <w:ind w:firstLine="0"/>
      </w:pPr>
      <w:r w:rsidRPr="00D06D0F">
        <w:t>DIČ: CZ</w:t>
      </w:r>
      <w:r w:rsidR="00A21E6E" w:rsidRPr="00D06D0F">
        <w:t>01312774</w:t>
      </w:r>
    </w:p>
    <w:p w14:paraId="22963498" w14:textId="77777777" w:rsidR="00626A55" w:rsidRPr="00D06D0F" w:rsidRDefault="00626A55" w:rsidP="00626A55">
      <w:pPr>
        <w:pStyle w:val="VnitrniText"/>
        <w:ind w:firstLine="0"/>
      </w:pPr>
      <w:r>
        <w:t>Jednající:</w:t>
      </w:r>
      <w:r w:rsidRPr="00D06D0F">
        <w:t xml:space="preserve"> Ing. Pavel Pojer, ředitel Krajského pozemkového úřadu pro Ústecký kraj</w:t>
      </w:r>
    </w:p>
    <w:p w14:paraId="776C6CC7" w14:textId="77777777" w:rsidR="00626A55" w:rsidRPr="00D06D0F" w:rsidRDefault="00626A55" w:rsidP="00626A55">
      <w:pPr>
        <w:pStyle w:val="VnitrniText"/>
        <w:ind w:firstLine="0"/>
      </w:pPr>
      <w:r w:rsidRPr="00D06D0F">
        <w:t>adresa Husitská 1071/2, 41502 Teplice</w:t>
      </w:r>
    </w:p>
    <w:p w14:paraId="15960C07" w14:textId="5A01934C" w:rsidR="00626A55" w:rsidRDefault="00626A55" w:rsidP="00626A55">
      <w:pPr>
        <w:jc w:val="both"/>
        <w:rPr>
          <w:rFonts w:ascii="Arial" w:hAnsi="Arial" w:cs="Arial"/>
          <w:color w:val="000000"/>
          <w:sz w:val="20"/>
          <w:szCs w:val="20"/>
        </w:rPr>
      </w:pPr>
      <w:r w:rsidRPr="005D7075">
        <w:rPr>
          <w:rFonts w:ascii="Arial" w:hAnsi="Arial" w:cs="Arial"/>
          <w:color w:val="000000"/>
          <w:sz w:val="20"/>
          <w:szCs w:val="20"/>
        </w:rPr>
        <w:t xml:space="preserve">na základě </w:t>
      </w:r>
      <w:r>
        <w:rPr>
          <w:rFonts w:ascii="Arial" w:hAnsi="Arial" w:cs="Arial"/>
          <w:color w:val="000000"/>
          <w:sz w:val="20"/>
          <w:szCs w:val="20"/>
        </w:rPr>
        <w:t>jmenování na služební místo ředitele odboru – Krajského pozemkového úřadu pro Ústecký kraj, ze dne 01.02.2021.</w:t>
      </w:r>
    </w:p>
    <w:p w14:paraId="097CC1C0" w14:textId="77777777" w:rsidR="00626A55" w:rsidRDefault="00626A55" w:rsidP="00626A55">
      <w:pPr>
        <w:jc w:val="both"/>
        <w:rPr>
          <w:rFonts w:ascii="Arial" w:hAnsi="Arial" w:cs="Arial"/>
          <w:color w:val="000000"/>
          <w:sz w:val="20"/>
          <w:szCs w:val="20"/>
        </w:rPr>
      </w:pPr>
    </w:p>
    <w:p w14:paraId="1F858E4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1B0EC66" w14:textId="77777777" w:rsidR="00BC17A6" w:rsidRPr="00D06D0F" w:rsidRDefault="00BC17A6" w:rsidP="000B0AA7">
      <w:pPr>
        <w:pStyle w:val="VnitrniText"/>
        <w:ind w:firstLine="0"/>
      </w:pPr>
    </w:p>
    <w:p w14:paraId="5B69E962" w14:textId="77777777" w:rsidR="00CF17C0" w:rsidRPr="00D06D0F" w:rsidRDefault="00CF17C0" w:rsidP="000B0AA7">
      <w:pPr>
        <w:pStyle w:val="VnitrniText"/>
        <w:ind w:firstLine="0"/>
      </w:pPr>
      <w:r w:rsidRPr="00D06D0F">
        <w:t>a</w:t>
      </w:r>
    </w:p>
    <w:p w14:paraId="092B36C3" w14:textId="77777777" w:rsidR="00BC17A6" w:rsidRPr="00D06D0F" w:rsidRDefault="00BC17A6" w:rsidP="000B0AA7">
      <w:pPr>
        <w:pStyle w:val="VnitrniText"/>
        <w:ind w:firstLine="0"/>
      </w:pPr>
    </w:p>
    <w:p w14:paraId="59E0885E" w14:textId="77777777" w:rsidR="00BC17A6" w:rsidRPr="00D06D0F" w:rsidRDefault="00BC17A6" w:rsidP="000B0AA7">
      <w:pPr>
        <w:pStyle w:val="VnitrniText"/>
        <w:ind w:firstLine="0"/>
      </w:pPr>
      <w:r w:rsidRPr="00D06D0F">
        <w:rPr>
          <w:b/>
        </w:rPr>
        <w:t>DIAMO, státní podnik</w:t>
      </w:r>
    </w:p>
    <w:p w14:paraId="15DC5A77" w14:textId="42FB46D6" w:rsidR="00BC17A6" w:rsidRDefault="00BC17A6" w:rsidP="000B0AA7">
      <w:pPr>
        <w:pStyle w:val="VnitrniText"/>
        <w:ind w:firstLine="0"/>
      </w:pPr>
      <w:r w:rsidRPr="00D06D0F">
        <w:t>se sídlem Máchova 201, Stráž pod Ralskem, PSČ 471</w:t>
      </w:r>
      <w:r w:rsidR="0062565B">
        <w:t xml:space="preserve"> </w:t>
      </w:r>
      <w:r w:rsidRPr="00D06D0F">
        <w:t>27</w:t>
      </w:r>
    </w:p>
    <w:p w14:paraId="3CD958D5" w14:textId="053C4190" w:rsidR="00A2617E" w:rsidRDefault="00A2617E" w:rsidP="000B0AA7">
      <w:pPr>
        <w:pStyle w:val="VnitrniText"/>
        <w:ind w:firstLine="0"/>
      </w:pPr>
      <w:r>
        <w:t>Zapsaný v OR vedeném u Krajského soudu v Ústí nad Labem oddíl AXVIII, vložka 520</w:t>
      </w:r>
    </w:p>
    <w:p w14:paraId="092A85F4" w14:textId="79408B82" w:rsidR="00A2617E" w:rsidRDefault="00A2617E" w:rsidP="000B0AA7">
      <w:pPr>
        <w:pStyle w:val="VnitrniText"/>
        <w:ind w:firstLine="0"/>
      </w:pPr>
    </w:p>
    <w:p w14:paraId="3E59B17C" w14:textId="29F077A4" w:rsidR="00D52DA1" w:rsidRDefault="00D52DA1" w:rsidP="000B0AA7">
      <w:pPr>
        <w:pStyle w:val="VnitrniText"/>
        <w:ind w:firstLine="0"/>
      </w:pPr>
      <w:r>
        <w:t xml:space="preserve">Týká se: </w:t>
      </w:r>
    </w:p>
    <w:p w14:paraId="1E60E51C" w14:textId="67C2AF87" w:rsidR="00D52DA1" w:rsidRPr="00092051" w:rsidRDefault="00D52DA1" w:rsidP="000B0AA7">
      <w:pPr>
        <w:pStyle w:val="VnitrniText"/>
        <w:ind w:firstLine="0"/>
      </w:pPr>
      <w:r w:rsidRPr="00092051">
        <w:t>DIAMO, státní podnik</w:t>
      </w:r>
    </w:p>
    <w:p w14:paraId="27FD0256" w14:textId="23BB87F6" w:rsidR="00823EB0" w:rsidRDefault="00823EB0" w:rsidP="000B0AA7">
      <w:pPr>
        <w:pStyle w:val="VnitrniText"/>
        <w:ind w:firstLine="0"/>
      </w:pPr>
      <w:r>
        <w:t>Odštěpný závod PKÚ</w:t>
      </w:r>
    </w:p>
    <w:p w14:paraId="6973F895" w14:textId="00D4C246" w:rsidR="00823EB0" w:rsidRPr="00D06D0F" w:rsidRDefault="00823EB0" w:rsidP="000B0AA7">
      <w:pPr>
        <w:pStyle w:val="VnitrniText"/>
        <w:ind w:firstLine="0"/>
      </w:pPr>
      <w:r>
        <w:t xml:space="preserve">Hrbovická 2, </w:t>
      </w:r>
      <w:r w:rsidR="0062565B">
        <w:t xml:space="preserve">Hrbovice, </w:t>
      </w:r>
      <w:r>
        <w:t>403 39 Chlumec</w:t>
      </w:r>
    </w:p>
    <w:p w14:paraId="41873251" w14:textId="23933856" w:rsidR="00BC17A6" w:rsidRDefault="00BC17A6" w:rsidP="000B0AA7">
      <w:pPr>
        <w:pStyle w:val="VnitrniText"/>
        <w:ind w:firstLine="0"/>
      </w:pPr>
      <w:r w:rsidRPr="00D06D0F">
        <w:t>IČO: 00002739</w:t>
      </w:r>
    </w:p>
    <w:p w14:paraId="61E4EF51" w14:textId="3F619E08" w:rsidR="00823EB0" w:rsidRDefault="00823EB0" w:rsidP="000B0AA7">
      <w:pPr>
        <w:pStyle w:val="VnitrniText"/>
        <w:ind w:firstLine="0"/>
      </w:pPr>
      <w:r>
        <w:t>DIČ: CZ00002739</w:t>
      </w:r>
    </w:p>
    <w:p w14:paraId="1EF8822F" w14:textId="205BFD8E" w:rsidR="00A2617E" w:rsidRDefault="00A2617E" w:rsidP="000B0AA7">
      <w:pPr>
        <w:pStyle w:val="VnitrniText"/>
        <w:ind w:firstLine="0"/>
      </w:pPr>
      <w:r>
        <w:t xml:space="preserve">Zastoupený: </w:t>
      </w:r>
      <w:r w:rsidR="007857DA">
        <w:t xml:space="preserve">XXX XXXXXXXX XXXXXXXXX </w:t>
      </w:r>
      <w:r>
        <w:t>ředitelem odštěpného závodu</w:t>
      </w:r>
    </w:p>
    <w:p w14:paraId="2C734D6B" w14:textId="77777777" w:rsidR="00626A55" w:rsidRDefault="00626A55" w:rsidP="000B0AA7">
      <w:pPr>
        <w:pStyle w:val="VnitrniText"/>
        <w:ind w:firstLine="0"/>
      </w:pPr>
    </w:p>
    <w:p w14:paraId="7AA211E8" w14:textId="77777777" w:rsidR="00BC17A6" w:rsidRPr="00D06D0F" w:rsidRDefault="00BC17A6" w:rsidP="000B0AA7">
      <w:pPr>
        <w:pStyle w:val="VnitrniText"/>
        <w:ind w:firstLine="0"/>
      </w:pPr>
      <w:r w:rsidRPr="00D06D0F">
        <w:t>(dále jen "přejímající")</w:t>
      </w:r>
    </w:p>
    <w:p w14:paraId="3695F23C" w14:textId="77777777" w:rsidR="00BC17A6" w:rsidRPr="00D06D0F" w:rsidRDefault="00BC17A6" w:rsidP="000B0AA7">
      <w:pPr>
        <w:pStyle w:val="VnitrniText"/>
        <w:ind w:firstLine="0"/>
      </w:pPr>
    </w:p>
    <w:p w14:paraId="317AB280" w14:textId="77777777" w:rsidR="00CF17C0" w:rsidRPr="00D06D0F" w:rsidRDefault="00CF17C0" w:rsidP="000B0AA7">
      <w:pPr>
        <w:pStyle w:val="VnitrniText"/>
        <w:ind w:firstLine="0"/>
      </w:pPr>
    </w:p>
    <w:p w14:paraId="4B1EB603" w14:textId="2CF24F3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4C6683">
        <w:t xml:space="preserve"> </w:t>
      </w:r>
      <w:r>
        <w:t>ve znění pozdějších předpisů</w:t>
      </w:r>
      <w:r w:rsidRPr="002350B4">
        <w:t>, tuto</w:t>
      </w:r>
    </w:p>
    <w:p w14:paraId="74395EF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7FC12D3" w14:textId="77777777" w:rsidR="00CF17C0" w:rsidRDefault="00CF17C0" w:rsidP="001274AE"/>
    <w:p w14:paraId="7C6B0962" w14:textId="77777777" w:rsidR="00830569" w:rsidRPr="00D06D0F" w:rsidRDefault="00830569" w:rsidP="001274AE"/>
    <w:p w14:paraId="3153E18C"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A0095E4" w14:textId="3226B4B2" w:rsidR="00CF17C0" w:rsidRDefault="00CF17C0" w:rsidP="00D06D0F">
      <w:pPr>
        <w:jc w:val="center"/>
        <w:rPr>
          <w:rFonts w:ascii="Arial" w:hAnsi="Arial" w:cs="Arial"/>
          <w:b/>
          <w:sz w:val="22"/>
          <w:szCs w:val="22"/>
        </w:rPr>
      </w:pPr>
      <w:r w:rsidRPr="00823EB0">
        <w:rPr>
          <w:rFonts w:ascii="Arial" w:hAnsi="Arial" w:cs="Arial"/>
          <w:b/>
          <w:sz w:val="22"/>
          <w:szCs w:val="22"/>
        </w:rPr>
        <w:t>č.</w:t>
      </w:r>
      <w:r w:rsidR="00263AF3" w:rsidRPr="00823EB0">
        <w:rPr>
          <w:rFonts w:ascii="Arial" w:hAnsi="Arial" w:cs="Arial"/>
          <w:b/>
          <w:sz w:val="22"/>
          <w:szCs w:val="22"/>
        </w:rPr>
        <w:t xml:space="preserve"> </w:t>
      </w:r>
      <w:r w:rsidR="00BC17A6" w:rsidRPr="00823EB0">
        <w:rPr>
          <w:rFonts w:ascii="Arial" w:hAnsi="Arial" w:cs="Arial"/>
          <w:b/>
          <w:sz w:val="22"/>
          <w:szCs w:val="22"/>
        </w:rPr>
        <w:t>1001H22/08</w:t>
      </w:r>
    </w:p>
    <w:p w14:paraId="11EEF140" w14:textId="741698F3" w:rsidR="00950EDC" w:rsidRPr="00823EB0" w:rsidRDefault="00950EDC" w:rsidP="00D06D0F">
      <w:pPr>
        <w:jc w:val="center"/>
        <w:rPr>
          <w:rFonts w:ascii="Arial" w:hAnsi="Arial" w:cs="Arial"/>
          <w:b/>
          <w:sz w:val="22"/>
          <w:szCs w:val="22"/>
        </w:rPr>
      </w:pPr>
      <w:r>
        <w:rPr>
          <w:rFonts w:ascii="Arial" w:hAnsi="Arial" w:cs="Arial"/>
          <w:b/>
          <w:sz w:val="22"/>
          <w:szCs w:val="22"/>
        </w:rPr>
        <w:t>reg. č. …………………</w:t>
      </w:r>
      <w:r w:rsidR="00F11D4A">
        <w:rPr>
          <w:rFonts w:ascii="Arial" w:hAnsi="Arial" w:cs="Arial"/>
          <w:b/>
          <w:sz w:val="22"/>
          <w:szCs w:val="22"/>
        </w:rPr>
        <w:t>……..</w:t>
      </w:r>
    </w:p>
    <w:p w14:paraId="03834A76" w14:textId="77777777" w:rsidR="00CF17C0" w:rsidRPr="00D06D0F" w:rsidRDefault="00CF17C0" w:rsidP="00D06D0F"/>
    <w:p w14:paraId="5ECC4371" w14:textId="77777777" w:rsidR="00CF17C0" w:rsidRPr="00D06D0F" w:rsidRDefault="00CF17C0" w:rsidP="00D06D0F"/>
    <w:p w14:paraId="5D443731"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D06374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2838EE4" w14:textId="77777777" w:rsidR="008505AD" w:rsidRPr="00D06D0F" w:rsidRDefault="008505AD" w:rsidP="000B0AA7">
      <w:pPr>
        <w:pStyle w:val="VnitrniText"/>
        <w:ind w:firstLine="0"/>
      </w:pPr>
      <w:r w:rsidRPr="00D06D0F">
        <w:t>Pozemk</w:t>
      </w:r>
      <w:r w:rsidR="00FF3FFE">
        <w:t>y</w:t>
      </w:r>
      <w:r w:rsidRPr="00D06D0F">
        <w:t>:</w:t>
      </w:r>
    </w:p>
    <w:p w14:paraId="5C0D6A1D" w14:textId="77777777" w:rsidR="008505AD" w:rsidRPr="00112F3C" w:rsidRDefault="008505AD" w:rsidP="00112F3C">
      <w:pPr>
        <w:pStyle w:val="cary"/>
      </w:pPr>
      <w:r w:rsidRPr="00112F3C">
        <w:t>------------------------------------------------------------------------------------------------------------------------</w:t>
      </w:r>
      <w:r w:rsidR="00E60971" w:rsidRPr="00112F3C">
        <w:t>--</w:t>
      </w:r>
      <w:r w:rsidR="007431BA" w:rsidRPr="00112F3C">
        <w:t>-----------</w:t>
      </w:r>
    </w:p>
    <w:p w14:paraId="09ACB79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20C32FC" w14:textId="77777777" w:rsidR="007431BA" w:rsidRPr="007431BA" w:rsidRDefault="007431BA" w:rsidP="00112F3C">
      <w:pPr>
        <w:pStyle w:val="cary"/>
      </w:pPr>
      <w:r w:rsidRPr="007431BA">
        <w:t>-------------------------------------------------------------------------------------------------------------------------------------</w:t>
      </w:r>
    </w:p>
    <w:p w14:paraId="690CD5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C693A3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Chabařovice</w:t>
      </w:r>
      <w:r w:rsidRPr="00257EB0">
        <w:rPr>
          <w:rStyle w:val="tabulkyNemovitosti"/>
        </w:rPr>
        <w:tab/>
        <w:t>1720/7</w:t>
      </w:r>
      <w:r w:rsidRPr="00257EB0">
        <w:rPr>
          <w:rStyle w:val="tabulkyNemovitosti"/>
        </w:rPr>
        <w:tab/>
        <w:t>orná půda</w:t>
      </w:r>
      <w:r w:rsidRPr="00257EB0">
        <w:rPr>
          <w:rStyle w:val="tabulkyNemovitosti"/>
        </w:rPr>
        <w:tab/>
        <w:t>10002</w:t>
      </w:r>
    </w:p>
    <w:p w14:paraId="5BEA5DF0" w14:textId="77777777" w:rsidR="008505AD" w:rsidRPr="00257EB0" w:rsidRDefault="008505AD" w:rsidP="00257EB0">
      <w:pPr>
        <w:tabs>
          <w:tab w:val="left" w:pos="2268"/>
          <w:tab w:val="left" w:pos="4536"/>
          <w:tab w:val="left" w:pos="6237"/>
          <w:tab w:val="right" w:pos="9639"/>
        </w:tabs>
        <w:rPr>
          <w:rStyle w:val="tabulkyNemovitosti"/>
        </w:rPr>
      </w:pPr>
    </w:p>
    <w:p w14:paraId="4922AED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29AEC4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Chabařovice</w:t>
      </w:r>
      <w:r w:rsidRPr="00257EB0">
        <w:rPr>
          <w:rStyle w:val="tabulkyNemovitosti"/>
        </w:rPr>
        <w:tab/>
        <w:t>1720/18</w:t>
      </w:r>
      <w:r w:rsidRPr="00257EB0">
        <w:rPr>
          <w:rStyle w:val="tabulkyNemovitosti"/>
        </w:rPr>
        <w:tab/>
        <w:t>orná půda</w:t>
      </w:r>
      <w:r w:rsidRPr="00257EB0">
        <w:rPr>
          <w:rStyle w:val="tabulkyNemovitosti"/>
        </w:rPr>
        <w:tab/>
        <w:t>10002</w:t>
      </w:r>
    </w:p>
    <w:p w14:paraId="1C66A4FA" w14:textId="77777777" w:rsidR="008505AD" w:rsidRPr="00257EB0" w:rsidRDefault="008505AD" w:rsidP="00257EB0">
      <w:pPr>
        <w:tabs>
          <w:tab w:val="left" w:pos="2268"/>
          <w:tab w:val="left" w:pos="4536"/>
          <w:tab w:val="left" w:pos="6237"/>
          <w:tab w:val="right" w:pos="9639"/>
        </w:tabs>
        <w:rPr>
          <w:rStyle w:val="tabulkyNemovitosti"/>
        </w:rPr>
      </w:pPr>
    </w:p>
    <w:p w14:paraId="28D3CE1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096BF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Chabařovice</w:t>
      </w:r>
      <w:r w:rsidRPr="00257EB0">
        <w:rPr>
          <w:rStyle w:val="tabulkyNemovitosti"/>
        </w:rPr>
        <w:tab/>
        <w:t>1720/19</w:t>
      </w:r>
      <w:r w:rsidRPr="00257EB0">
        <w:rPr>
          <w:rStyle w:val="tabulkyNemovitosti"/>
        </w:rPr>
        <w:tab/>
        <w:t>orná půda</w:t>
      </w:r>
      <w:r w:rsidRPr="00257EB0">
        <w:rPr>
          <w:rStyle w:val="tabulkyNemovitosti"/>
        </w:rPr>
        <w:tab/>
        <w:t>10002</w:t>
      </w:r>
    </w:p>
    <w:p w14:paraId="1250597B" w14:textId="77777777" w:rsidR="008505AD" w:rsidRPr="00257EB0" w:rsidRDefault="008505AD" w:rsidP="00257EB0">
      <w:pPr>
        <w:tabs>
          <w:tab w:val="left" w:pos="2268"/>
          <w:tab w:val="left" w:pos="4536"/>
          <w:tab w:val="left" w:pos="6237"/>
          <w:tab w:val="right" w:pos="9639"/>
        </w:tabs>
        <w:rPr>
          <w:rStyle w:val="tabulkyNemovitosti"/>
        </w:rPr>
      </w:pPr>
    </w:p>
    <w:p w14:paraId="2F856DD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CD4C1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Chabařovice</w:t>
      </w:r>
      <w:r w:rsidRPr="00257EB0">
        <w:rPr>
          <w:rStyle w:val="tabulkyNemovitosti"/>
        </w:rPr>
        <w:tab/>
        <w:t>1740/2</w:t>
      </w:r>
      <w:r w:rsidRPr="00257EB0">
        <w:rPr>
          <w:rStyle w:val="tabulkyNemovitosti"/>
        </w:rPr>
        <w:tab/>
        <w:t>ostatní plocha</w:t>
      </w:r>
      <w:r w:rsidRPr="00257EB0">
        <w:rPr>
          <w:rStyle w:val="tabulkyNemovitosti"/>
        </w:rPr>
        <w:tab/>
        <w:t>10002</w:t>
      </w:r>
    </w:p>
    <w:p w14:paraId="7914169F" w14:textId="77777777" w:rsidR="008505AD" w:rsidRPr="00257EB0" w:rsidRDefault="008505AD" w:rsidP="00257EB0">
      <w:pPr>
        <w:tabs>
          <w:tab w:val="left" w:pos="2268"/>
          <w:tab w:val="left" w:pos="4536"/>
          <w:tab w:val="left" w:pos="6237"/>
          <w:tab w:val="right" w:pos="9639"/>
        </w:tabs>
        <w:rPr>
          <w:rStyle w:val="tabulkyNemovitosti"/>
        </w:rPr>
      </w:pPr>
    </w:p>
    <w:p w14:paraId="70A9EE0C" w14:textId="77777777" w:rsidR="00626A55" w:rsidRDefault="00626A55" w:rsidP="00257EB0">
      <w:pPr>
        <w:tabs>
          <w:tab w:val="left" w:pos="2268"/>
          <w:tab w:val="left" w:pos="4536"/>
          <w:tab w:val="left" w:pos="6237"/>
          <w:tab w:val="right" w:pos="9639"/>
        </w:tabs>
        <w:rPr>
          <w:rStyle w:val="tabulkyNemovitosti"/>
        </w:rPr>
      </w:pPr>
    </w:p>
    <w:p w14:paraId="12B4BE43" w14:textId="58E8A90B"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Katastr nemovitostí - pozemkové</w:t>
      </w:r>
    </w:p>
    <w:p w14:paraId="3AF3C46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Vyklice</w:t>
      </w:r>
      <w:r w:rsidRPr="00257EB0">
        <w:rPr>
          <w:rStyle w:val="tabulkyNemovitosti"/>
        </w:rPr>
        <w:tab/>
        <w:t>561/5</w:t>
      </w:r>
      <w:r w:rsidRPr="00257EB0">
        <w:rPr>
          <w:rStyle w:val="tabulkyNemovitosti"/>
        </w:rPr>
        <w:tab/>
        <w:t>vodní plocha</w:t>
      </w:r>
      <w:r w:rsidRPr="00257EB0">
        <w:rPr>
          <w:rStyle w:val="tabulkyNemovitosti"/>
        </w:rPr>
        <w:tab/>
        <w:t>10002</w:t>
      </w:r>
    </w:p>
    <w:p w14:paraId="210F10BB" w14:textId="77777777" w:rsidR="00626A55" w:rsidRDefault="00626A55" w:rsidP="00257EB0">
      <w:pPr>
        <w:tabs>
          <w:tab w:val="left" w:pos="2268"/>
          <w:tab w:val="left" w:pos="4536"/>
          <w:tab w:val="left" w:pos="6237"/>
          <w:tab w:val="right" w:pos="9639"/>
        </w:tabs>
        <w:rPr>
          <w:rStyle w:val="tabulkyNemovitosti"/>
        </w:rPr>
      </w:pPr>
    </w:p>
    <w:p w14:paraId="36ECE819" w14:textId="1A7F4F39"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990D84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Vyklice</w:t>
      </w:r>
      <w:r w:rsidRPr="00257EB0">
        <w:rPr>
          <w:rStyle w:val="tabulkyNemovitosti"/>
        </w:rPr>
        <w:tab/>
        <w:t>592/13</w:t>
      </w:r>
      <w:r w:rsidRPr="00257EB0">
        <w:rPr>
          <w:rStyle w:val="tabulkyNemovitosti"/>
        </w:rPr>
        <w:tab/>
        <w:t>vodní plocha</w:t>
      </w:r>
      <w:r w:rsidRPr="00257EB0">
        <w:rPr>
          <w:rStyle w:val="tabulkyNemovitosti"/>
        </w:rPr>
        <w:tab/>
        <w:t>10002</w:t>
      </w:r>
    </w:p>
    <w:p w14:paraId="04C6FE48" w14:textId="77777777" w:rsidR="008505AD" w:rsidRPr="00257EB0" w:rsidRDefault="008505AD" w:rsidP="00257EB0">
      <w:pPr>
        <w:tabs>
          <w:tab w:val="left" w:pos="2268"/>
          <w:tab w:val="left" w:pos="4536"/>
          <w:tab w:val="left" w:pos="6237"/>
          <w:tab w:val="right" w:pos="9639"/>
        </w:tabs>
        <w:rPr>
          <w:rStyle w:val="tabulkyNemovitosti"/>
        </w:rPr>
      </w:pPr>
    </w:p>
    <w:p w14:paraId="6115D0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CF5F8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Vyklice</w:t>
      </w:r>
      <w:r w:rsidRPr="00257EB0">
        <w:rPr>
          <w:rStyle w:val="tabulkyNemovitosti"/>
        </w:rPr>
        <w:tab/>
        <w:t>594/3</w:t>
      </w:r>
      <w:r w:rsidRPr="00257EB0">
        <w:rPr>
          <w:rStyle w:val="tabulkyNemovitosti"/>
        </w:rPr>
        <w:tab/>
        <w:t>vodní plocha</w:t>
      </w:r>
      <w:r w:rsidRPr="00257EB0">
        <w:rPr>
          <w:rStyle w:val="tabulkyNemovitosti"/>
        </w:rPr>
        <w:tab/>
        <w:t>10002</w:t>
      </w:r>
    </w:p>
    <w:p w14:paraId="235A23F0" w14:textId="77777777" w:rsidR="008505AD" w:rsidRPr="00257EB0" w:rsidRDefault="008505AD" w:rsidP="00257EB0">
      <w:pPr>
        <w:tabs>
          <w:tab w:val="left" w:pos="2268"/>
          <w:tab w:val="left" w:pos="4536"/>
          <w:tab w:val="left" w:pos="6237"/>
          <w:tab w:val="right" w:pos="9639"/>
        </w:tabs>
        <w:rPr>
          <w:rStyle w:val="tabulkyNemovitosti"/>
        </w:rPr>
      </w:pPr>
    </w:p>
    <w:p w14:paraId="5421713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2026D8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Vyklice</w:t>
      </w:r>
      <w:r w:rsidRPr="00257EB0">
        <w:rPr>
          <w:rStyle w:val="tabulkyNemovitosti"/>
        </w:rPr>
        <w:tab/>
        <w:t>620/17</w:t>
      </w:r>
      <w:r w:rsidRPr="00257EB0">
        <w:rPr>
          <w:rStyle w:val="tabulkyNemovitosti"/>
        </w:rPr>
        <w:tab/>
        <w:t>vodní plocha</w:t>
      </w:r>
      <w:r w:rsidRPr="00257EB0">
        <w:rPr>
          <w:rStyle w:val="tabulkyNemovitosti"/>
        </w:rPr>
        <w:tab/>
        <w:t>10002</w:t>
      </w:r>
    </w:p>
    <w:p w14:paraId="5230C69C" w14:textId="77777777" w:rsidR="008505AD" w:rsidRPr="00257EB0" w:rsidRDefault="008505AD" w:rsidP="00257EB0">
      <w:pPr>
        <w:tabs>
          <w:tab w:val="left" w:pos="2268"/>
          <w:tab w:val="left" w:pos="4536"/>
          <w:tab w:val="left" w:pos="6237"/>
          <w:tab w:val="right" w:pos="9639"/>
        </w:tabs>
        <w:rPr>
          <w:rStyle w:val="tabulkyNemovitosti"/>
        </w:rPr>
      </w:pPr>
    </w:p>
    <w:p w14:paraId="34401E1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ACF6D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Chabařovice</w:t>
      </w:r>
      <w:r w:rsidRPr="00257EB0">
        <w:rPr>
          <w:rStyle w:val="tabulkyNemovitosti"/>
        </w:rPr>
        <w:tab/>
        <w:t>Vyklice</w:t>
      </w:r>
      <w:r w:rsidRPr="00257EB0">
        <w:rPr>
          <w:rStyle w:val="tabulkyNemovitosti"/>
        </w:rPr>
        <w:tab/>
        <w:t>620/19</w:t>
      </w:r>
      <w:r w:rsidRPr="00257EB0">
        <w:rPr>
          <w:rStyle w:val="tabulkyNemovitosti"/>
        </w:rPr>
        <w:tab/>
        <w:t>vodní plocha</w:t>
      </w:r>
      <w:r w:rsidRPr="00257EB0">
        <w:rPr>
          <w:rStyle w:val="tabulkyNemovitosti"/>
        </w:rPr>
        <w:tab/>
        <w:t>10002</w:t>
      </w:r>
    </w:p>
    <w:p w14:paraId="229E93EE" w14:textId="77777777" w:rsidR="007431BA" w:rsidRPr="007431BA" w:rsidRDefault="007431BA" w:rsidP="00112F3C">
      <w:pPr>
        <w:pStyle w:val="cary"/>
      </w:pPr>
      <w:r w:rsidRPr="007431BA">
        <w:t>-------------------------------------------------------------------------------------------------------------------------------------</w:t>
      </w:r>
    </w:p>
    <w:p w14:paraId="389DD1FA" w14:textId="38A1D9CE" w:rsidR="009B091D" w:rsidRDefault="009B091D" w:rsidP="009B091D">
      <w:pPr>
        <w:pStyle w:val="VnitrniText"/>
        <w:ind w:firstLine="0"/>
      </w:pPr>
      <w:r>
        <w:t xml:space="preserve">zapsané na výše uvedených LV u Katastrálního úřadu pro Ústecký </w:t>
      </w:r>
      <w:r w:rsidR="00823EB0">
        <w:t>kraj,</w:t>
      </w:r>
      <w:r>
        <w:t xml:space="preserve"> Katastrální pracoviště Ústí nad Labem.</w:t>
      </w:r>
    </w:p>
    <w:p w14:paraId="57055649" w14:textId="77777777" w:rsidR="00D4325F" w:rsidRPr="00D06D0F" w:rsidRDefault="00D4325F" w:rsidP="000B0AA7">
      <w:pPr>
        <w:pStyle w:val="VnitrniText"/>
        <w:ind w:firstLine="0"/>
        <w:rPr>
          <w:rFonts w:cs="Times New Roman"/>
        </w:rPr>
      </w:pPr>
    </w:p>
    <w:p w14:paraId="02CC1793"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AB108D7" w14:textId="77777777" w:rsidR="00F65859" w:rsidRDefault="00F65859" w:rsidP="006D1A0C">
      <w:pPr>
        <w:pStyle w:val="VnitrniText"/>
        <w:ind w:firstLine="0"/>
      </w:pPr>
      <w:r w:rsidRPr="002350B4">
        <w:t>Přejímající prohlašuje:</w:t>
      </w:r>
    </w:p>
    <w:p w14:paraId="24AD00EB" w14:textId="2330B06B" w:rsidR="00F65859" w:rsidRDefault="006D1A0C" w:rsidP="006D1A0C">
      <w:pPr>
        <w:pStyle w:val="VnitrniText"/>
      </w:pPr>
      <w:r>
        <w:t xml:space="preserve">1. </w:t>
      </w:r>
      <w:r w:rsidR="00153DDB">
        <w:t xml:space="preserve">že v souladu se </w:t>
      </w:r>
      <w:r w:rsidR="00F65859" w:rsidRPr="00B27B5C">
        <w:t xml:space="preserve"> zákon</w:t>
      </w:r>
      <w:r w:rsidR="00153DDB">
        <w:t>em</w:t>
      </w:r>
      <w:r w:rsidR="00F65859" w:rsidRPr="00B27B5C">
        <w:t xml:space="preserve"> č. 77/1997 Sb., o státním podniku, ve znění pozdějších předpisů, </w:t>
      </w:r>
      <w:r w:rsidR="00153DDB">
        <w:t>vykonává</w:t>
      </w:r>
      <w:r w:rsidR="00F65859" w:rsidRPr="00B27B5C">
        <w:t xml:space="preserve"> právo hospodařit </w:t>
      </w:r>
      <w:r w:rsidR="00F65859">
        <w:t>s majetkem státu</w:t>
      </w:r>
      <w:r w:rsidR="00F65859" w:rsidRPr="00B27B5C">
        <w:t>,</w:t>
      </w:r>
    </w:p>
    <w:p w14:paraId="1C08F590" w14:textId="77777777" w:rsidR="0038399F" w:rsidRDefault="0038399F" w:rsidP="006D1A0C">
      <w:pPr>
        <w:pStyle w:val="VnitrniText"/>
      </w:pPr>
    </w:p>
    <w:p w14:paraId="1EC16603"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7C734C9D" w14:textId="77777777" w:rsidR="0038399F" w:rsidRPr="00AF03B3" w:rsidRDefault="0038399F" w:rsidP="006D1A0C">
      <w:pPr>
        <w:pStyle w:val="VnitrniText"/>
      </w:pPr>
    </w:p>
    <w:p w14:paraId="360D3E3E" w14:textId="728A5784" w:rsidR="00823EB0" w:rsidRPr="00823EB0" w:rsidRDefault="00F65859" w:rsidP="00823EB0">
      <w:pPr>
        <w:ind w:firstLine="426"/>
        <w:jc w:val="both"/>
        <w:rPr>
          <w:rFonts w:ascii="Arial" w:hAnsi="Arial" w:cs="Arial"/>
          <w:color w:val="000000"/>
          <w:sz w:val="20"/>
          <w:szCs w:val="20"/>
        </w:rPr>
      </w:pPr>
      <w:r w:rsidRPr="00823EB0">
        <w:rPr>
          <w:rFonts w:ascii="Arial" w:hAnsi="Arial" w:cs="Arial"/>
          <w:sz w:val="20"/>
          <w:szCs w:val="20"/>
        </w:rPr>
        <w:t>3</w:t>
      </w:r>
      <w:r w:rsidR="006D1A0C">
        <w:t>.</w:t>
      </w:r>
      <w:r>
        <w:t xml:space="preserve"> </w:t>
      </w:r>
      <w:r w:rsidR="00823EB0" w:rsidRPr="00823EB0">
        <w:rPr>
          <w:rFonts w:ascii="Arial" w:hAnsi="Arial" w:cs="Arial"/>
          <w:sz w:val="20"/>
          <w:szCs w:val="20"/>
        </w:rPr>
        <w:t xml:space="preserve">že </w:t>
      </w:r>
      <w:r w:rsidR="00823EB0" w:rsidRPr="00823EB0">
        <w:rPr>
          <w:rFonts w:ascii="Arial" w:hAnsi="Arial" w:cs="Arial"/>
          <w:color w:val="000000"/>
          <w:sz w:val="20"/>
          <w:szCs w:val="20"/>
        </w:rPr>
        <w:t>požadované pozemky se nachází v lokalitě bývalého povrchového hnědouhelného velkolomu Chabařovice, v rámci které</w:t>
      </w:r>
      <w:r w:rsidR="003216B1">
        <w:rPr>
          <w:rFonts w:ascii="Arial" w:hAnsi="Arial" w:cs="Arial"/>
          <w:color w:val="000000"/>
          <w:sz w:val="20"/>
          <w:szCs w:val="20"/>
        </w:rPr>
        <w:t>,</w:t>
      </w:r>
      <w:r w:rsidR="00823EB0" w:rsidRPr="00823EB0">
        <w:rPr>
          <w:rFonts w:ascii="Arial" w:hAnsi="Arial" w:cs="Arial"/>
          <w:color w:val="000000"/>
          <w:sz w:val="20"/>
          <w:szCs w:val="20"/>
        </w:rPr>
        <w:t xml:space="preserve"> realizoval Palivový kombinát Ústí, s.p. v podmínkách České republiky do té doby ojedinělý projekt hydrické sanace a rekultivace zbytkové jámy v takto velkém rozsahu.</w:t>
      </w:r>
    </w:p>
    <w:p w14:paraId="3519AD10" w14:textId="1D8F3596" w:rsidR="00823EB0" w:rsidRPr="00823EB0" w:rsidRDefault="00823EB0" w:rsidP="00823EB0">
      <w:pPr>
        <w:jc w:val="both"/>
        <w:rPr>
          <w:rFonts w:ascii="Arial" w:hAnsi="Arial" w:cs="Arial"/>
          <w:color w:val="000000"/>
          <w:sz w:val="20"/>
          <w:szCs w:val="20"/>
        </w:rPr>
      </w:pPr>
      <w:r w:rsidRPr="00823EB0">
        <w:rPr>
          <w:rFonts w:ascii="Arial" w:hAnsi="Arial" w:cs="Arial"/>
          <w:color w:val="000000"/>
          <w:sz w:val="20"/>
          <w:szCs w:val="20"/>
        </w:rPr>
        <w:t xml:space="preserve">Pozemky p.č. 620/17, 620/19, 561/5, 594/3 v k.ú. Vyklice byly v minulosti dotčeny lokálními projevy nestability (zátrhy), které jsou v současné době již sanovány. Na pozemku p.č. 594/3 v k.ú. Vyklice a na pozemku p.č. 1720/19 v k.ú. Chabařovice byla v zájmu posílení stabilitních poměrů celého území vybudována rozsáhlá drenážní síť. Na pozemku p.č. 1720/7 v k.ú. Chabařovice se nalézá výdušná jáma dolu Germania č. 73 a na pozemku p.č. 1720/18v k.ú. Chabařovice je umístěn monitorovací vrt důlních vod A6. Na pozemku p.č. 1740/2 v k.ú. Chabařovice se nachází přístupová komunikace k obslužnosti celého území </w:t>
      </w:r>
      <w:r w:rsidR="003216B1" w:rsidRPr="00823EB0">
        <w:rPr>
          <w:rFonts w:ascii="Arial" w:hAnsi="Arial" w:cs="Arial"/>
          <w:color w:val="000000"/>
          <w:sz w:val="20"/>
          <w:szCs w:val="20"/>
        </w:rPr>
        <w:t xml:space="preserve">jezera </w:t>
      </w:r>
      <w:r w:rsidR="003216B1">
        <w:rPr>
          <w:rFonts w:ascii="Arial" w:hAnsi="Arial" w:cs="Arial"/>
          <w:color w:val="000000"/>
          <w:sz w:val="20"/>
          <w:szCs w:val="20"/>
        </w:rPr>
        <w:t>Milada</w:t>
      </w:r>
      <w:r w:rsidRPr="00823EB0">
        <w:rPr>
          <w:rFonts w:ascii="Arial" w:hAnsi="Arial" w:cs="Arial"/>
          <w:color w:val="000000"/>
          <w:sz w:val="20"/>
          <w:szCs w:val="20"/>
        </w:rPr>
        <w:t xml:space="preserve">. </w:t>
      </w:r>
    </w:p>
    <w:p w14:paraId="3510FECD" w14:textId="711944A0" w:rsidR="00823EB0" w:rsidRPr="00823EB0" w:rsidRDefault="00823EB0" w:rsidP="00823EB0">
      <w:pPr>
        <w:jc w:val="both"/>
        <w:rPr>
          <w:rFonts w:ascii="Arial" w:hAnsi="Arial" w:cs="Arial"/>
          <w:color w:val="000000"/>
          <w:sz w:val="20"/>
          <w:szCs w:val="20"/>
        </w:rPr>
      </w:pPr>
      <w:r w:rsidRPr="00823EB0">
        <w:rPr>
          <w:rFonts w:ascii="Arial" w:hAnsi="Arial" w:cs="Arial"/>
          <w:color w:val="000000"/>
          <w:sz w:val="20"/>
          <w:szCs w:val="20"/>
        </w:rPr>
        <w:t xml:space="preserve">Pozemky v území </w:t>
      </w:r>
      <w:r w:rsidR="003216B1" w:rsidRPr="00823EB0">
        <w:rPr>
          <w:rFonts w:ascii="Arial" w:hAnsi="Arial" w:cs="Arial"/>
          <w:color w:val="000000"/>
          <w:sz w:val="20"/>
          <w:szCs w:val="20"/>
        </w:rPr>
        <w:t xml:space="preserve">jezera </w:t>
      </w:r>
      <w:r w:rsidR="003216B1">
        <w:rPr>
          <w:rFonts w:ascii="Arial" w:hAnsi="Arial" w:cs="Arial"/>
          <w:color w:val="000000"/>
          <w:sz w:val="20"/>
          <w:szCs w:val="20"/>
        </w:rPr>
        <w:t>Milada</w:t>
      </w:r>
      <w:r w:rsidRPr="00823EB0">
        <w:rPr>
          <w:rFonts w:ascii="Arial" w:hAnsi="Arial" w:cs="Arial"/>
          <w:color w:val="000000"/>
          <w:sz w:val="20"/>
          <w:szCs w:val="20"/>
        </w:rPr>
        <w:t xml:space="preserve"> jsou převážně ve vlastnictví České republiky, </w:t>
      </w:r>
      <w:r w:rsidR="00153DDB">
        <w:rPr>
          <w:rFonts w:ascii="Arial" w:hAnsi="Arial" w:cs="Arial"/>
          <w:color w:val="000000"/>
          <w:sz w:val="20"/>
          <w:szCs w:val="20"/>
        </w:rPr>
        <w:t>k nimž</w:t>
      </w:r>
      <w:r w:rsidRPr="00823EB0">
        <w:rPr>
          <w:rFonts w:ascii="Arial" w:hAnsi="Arial" w:cs="Arial"/>
          <w:color w:val="000000"/>
          <w:sz w:val="20"/>
          <w:szCs w:val="20"/>
        </w:rPr>
        <w:t xml:space="preserve"> právo hospodařit vykonává </w:t>
      </w:r>
      <w:r w:rsidR="00153DDB">
        <w:rPr>
          <w:rFonts w:ascii="Arial" w:hAnsi="Arial" w:cs="Arial"/>
          <w:color w:val="000000"/>
          <w:sz w:val="20"/>
          <w:szCs w:val="20"/>
        </w:rPr>
        <w:t>přejímající</w:t>
      </w:r>
      <w:r w:rsidR="00CD005F" w:rsidRPr="00CD005F">
        <w:rPr>
          <w:rFonts w:ascii="Arial" w:hAnsi="Arial" w:cs="Arial"/>
          <w:color w:val="000000"/>
          <w:sz w:val="20"/>
          <w:szCs w:val="20"/>
        </w:rPr>
        <w:t>.</w:t>
      </w:r>
      <w:r w:rsidRPr="00823EB0">
        <w:rPr>
          <w:rFonts w:ascii="Arial" w:hAnsi="Arial" w:cs="Arial"/>
          <w:color w:val="000000"/>
          <w:sz w:val="20"/>
          <w:szCs w:val="20"/>
        </w:rPr>
        <w:t xml:space="preserve"> Výše uvedené pozemky v příslušnosti hospodařit s majetkem státu pro Státní pozemkový úřad na ně bezprostředně navazují a tvoří ucelený celek a jsou významné pro zajištění přístupu, údržby a popřípadě i dalšího rozvoje zájmového území. </w:t>
      </w:r>
    </w:p>
    <w:p w14:paraId="680BDCF5" w14:textId="01920B93" w:rsidR="00823EB0" w:rsidRPr="00823EB0" w:rsidRDefault="00823EB0" w:rsidP="00823EB0">
      <w:pPr>
        <w:jc w:val="both"/>
        <w:rPr>
          <w:rFonts w:ascii="Arial" w:hAnsi="Arial" w:cs="Arial"/>
          <w:color w:val="000000"/>
          <w:sz w:val="20"/>
          <w:szCs w:val="20"/>
        </w:rPr>
      </w:pPr>
      <w:r w:rsidRPr="00823EB0">
        <w:rPr>
          <w:rFonts w:ascii="Arial" w:hAnsi="Arial" w:cs="Arial"/>
          <w:color w:val="000000"/>
          <w:sz w:val="20"/>
          <w:szCs w:val="20"/>
        </w:rPr>
        <w:t xml:space="preserve">Nabytí výše uvedeného majetku umožní </w:t>
      </w:r>
      <w:r w:rsidR="00153DDB">
        <w:rPr>
          <w:rFonts w:ascii="Arial" w:hAnsi="Arial" w:cs="Arial"/>
          <w:color w:val="000000"/>
          <w:sz w:val="20"/>
          <w:szCs w:val="20"/>
        </w:rPr>
        <w:t>přejímajícímu</w:t>
      </w:r>
      <w:r w:rsidRPr="00823EB0">
        <w:rPr>
          <w:rFonts w:ascii="Arial" w:hAnsi="Arial" w:cs="Arial"/>
          <w:color w:val="000000"/>
          <w:sz w:val="20"/>
          <w:szCs w:val="20"/>
        </w:rPr>
        <w:t xml:space="preserve"> dokončit proces zahlazování následků hornické činnosti v lokalitě bývalého lomu Chabařovice.</w:t>
      </w:r>
    </w:p>
    <w:p w14:paraId="6D91A6B2" w14:textId="77777777" w:rsidR="005C5AF6" w:rsidRPr="005C5AF6" w:rsidRDefault="005C5AF6" w:rsidP="00D8462D">
      <w:pPr>
        <w:pStyle w:val="VnitrniText"/>
        <w:ind w:firstLine="0"/>
      </w:pPr>
    </w:p>
    <w:p w14:paraId="07B4FB78"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51FE75C" w14:textId="3D8BE6FD" w:rsidR="00F65859" w:rsidRPr="00D4409F" w:rsidRDefault="00F65859" w:rsidP="00864B6B">
      <w:pPr>
        <w:pStyle w:val="VnitrniText"/>
      </w:pPr>
      <w:r>
        <w:t>Předávající se s přejímajícím dohodl</w:t>
      </w:r>
      <w:r w:rsidR="00153DDB">
        <w:t>i</w:t>
      </w:r>
      <w:r>
        <w:t xml:space="preserve">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3FB9A2C" w14:textId="77777777" w:rsidR="00CF17C0" w:rsidRPr="00D06D0F" w:rsidRDefault="00D4325F" w:rsidP="000B0AA7">
      <w:pPr>
        <w:pStyle w:val="VnitrniText"/>
      </w:pPr>
      <w:r w:rsidRPr="00D06D0F">
        <w:t xml:space="preserve"> </w:t>
      </w:r>
    </w:p>
    <w:p w14:paraId="16567D74"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0F177B2C" w14:textId="72920320"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12DD0B06" w14:textId="77777777" w:rsidR="00864B6B" w:rsidRDefault="00864B6B" w:rsidP="00864B6B">
      <w:pPr>
        <w:pStyle w:val="VnitrniText"/>
      </w:pPr>
    </w:p>
    <w:p w14:paraId="44FC95F5"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911BB5C"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84D8CB8" w14:textId="77777777" w:rsidR="007D5D62" w:rsidRDefault="007D5D62" w:rsidP="00F675B5">
      <w:pPr>
        <w:pStyle w:val="VnitrniText"/>
      </w:pPr>
    </w:p>
    <w:p w14:paraId="421C2F95"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E5A3E92" w14:textId="77777777" w:rsidR="00F675B5" w:rsidRDefault="00F675B5" w:rsidP="00F675B5">
      <w:pPr>
        <w:pStyle w:val="VnitrniText"/>
        <w:rPr>
          <w:color w:val="000000"/>
        </w:rPr>
      </w:pPr>
    </w:p>
    <w:p w14:paraId="771F3FE7" w14:textId="77777777" w:rsidR="008A1428" w:rsidRDefault="008A1428" w:rsidP="008A1428">
      <w:pPr>
        <w:pStyle w:val="VnitrniText"/>
        <w:ind w:firstLine="0"/>
      </w:pPr>
      <w:r>
        <w:t>Pozemky:</w:t>
      </w:r>
    </w:p>
    <w:p w14:paraId="04E36B18" w14:textId="77777777" w:rsidR="008A1428" w:rsidRDefault="008A1428" w:rsidP="008A1428">
      <w:pPr>
        <w:pStyle w:val="cary"/>
      </w:pPr>
      <w:r>
        <w:t>-------------------------------------------------------------------------------------------------------------------------------------</w:t>
      </w:r>
    </w:p>
    <w:p w14:paraId="23903A08"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F0F153A" w14:textId="77777777" w:rsidR="008A1428" w:rsidRPr="008A1428" w:rsidRDefault="008A1428" w:rsidP="008A1428">
      <w:pPr>
        <w:pStyle w:val="cary"/>
      </w:pPr>
      <w:r>
        <w:t>-------------------------------------------------------------------------------------------------------------------------------------</w:t>
      </w:r>
    </w:p>
    <w:p w14:paraId="30AE477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Chabařovice</w:t>
      </w:r>
      <w:r w:rsidRPr="008A1428">
        <w:rPr>
          <w:rStyle w:val="Styl11b"/>
          <w:sz w:val="16"/>
          <w:szCs w:val="16"/>
        </w:rPr>
        <w:tab/>
        <w:t>1720/7</w:t>
      </w:r>
      <w:r w:rsidRPr="008A1428">
        <w:rPr>
          <w:rStyle w:val="Styl11b"/>
          <w:sz w:val="16"/>
          <w:szCs w:val="16"/>
        </w:rPr>
        <w:tab/>
        <w:t>65 544,39 Kč</w:t>
      </w:r>
    </w:p>
    <w:p w14:paraId="28F92BCD" w14:textId="77777777" w:rsidR="008A1428" w:rsidRPr="008A1428" w:rsidRDefault="008A1428" w:rsidP="008A1428">
      <w:pPr>
        <w:tabs>
          <w:tab w:val="left" w:pos="2268"/>
          <w:tab w:val="right" w:pos="6804"/>
          <w:tab w:val="right" w:pos="9639"/>
        </w:tabs>
        <w:rPr>
          <w:rStyle w:val="Styl11b"/>
          <w:sz w:val="16"/>
          <w:szCs w:val="16"/>
        </w:rPr>
      </w:pPr>
    </w:p>
    <w:p w14:paraId="7A12237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Chabařovice</w:t>
      </w:r>
      <w:r w:rsidRPr="008A1428">
        <w:rPr>
          <w:rStyle w:val="Styl11b"/>
          <w:sz w:val="16"/>
          <w:szCs w:val="16"/>
        </w:rPr>
        <w:tab/>
        <w:t>1720/18</w:t>
      </w:r>
      <w:r w:rsidRPr="008A1428">
        <w:rPr>
          <w:rStyle w:val="Styl11b"/>
          <w:sz w:val="16"/>
          <w:szCs w:val="16"/>
        </w:rPr>
        <w:tab/>
        <w:t>388 859,22 Kč</w:t>
      </w:r>
    </w:p>
    <w:p w14:paraId="24E6D3A9" w14:textId="77777777" w:rsidR="008A1428" w:rsidRPr="008A1428" w:rsidRDefault="008A1428" w:rsidP="008A1428">
      <w:pPr>
        <w:tabs>
          <w:tab w:val="left" w:pos="2268"/>
          <w:tab w:val="right" w:pos="6804"/>
          <w:tab w:val="right" w:pos="9639"/>
        </w:tabs>
        <w:rPr>
          <w:rStyle w:val="Styl11b"/>
          <w:sz w:val="16"/>
          <w:szCs w:val="16"/>
        </w:rPr>
      </w:pPr>
    </w:p>
    <w:p w14:paraId="4652CEF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Chabařovice</w:t>
      </w:r>
      <w:r w:rsidRPr="008A1428">
        <w:rPr>
          <w:rStyle w:val="Styl11b"/>
          <w:sz w:val="16"/>
          <w:szCs w:val="16"/>
        </w:rPr>
        <w:tab/>
        <w:t>1720/19</w:t>
      </w:r>
      <w:r w:rsidRPr="008A1428">
        <w:rPr>
          <w:rStyle w:val="Styl11b"/>
          <w:sz w:val="16"/>
          <w:szCs w:val="16"/>
        </w:rPr>
        <w:tab/>
        <w:t>40 799,16 Kč</w:t>
      </w:r>
    </w:p>
    <w:p w14:paraId="71DB9C85" w14:textId="77777777" w:rsidR="008A1428" w:rsidRPr="008A1428" w:rsidRDefault="008A1428" w:rsidP="008A1428">
      <w:pPr>
        <w:tabs>
          <w:tab w:val="left" w:pos="2268"/>
          <w:tab w:val="right" w:pos="6804"/>
          <w:tab w:val="right" w:pos="9639"/>
        </w:tabs>
        <w:rPr>
          <w:rStyle w:val="Styl11b"/>
          <w:sz w:val="16"/>
          <w:szCs w:val="16"/>
        </w:rPr>
      </w:pPr>
    </w:p>
    <w:p w14:paraId="111087A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Chabařovice</w:t>
      </w:r>
      <w:r w:rsidRPr="008A1428">
        <w:rPr>
          <w:rStyle w:val="Styl11b"/>
          <w:sz w:val="16"/>
          <w:szCs w:val="16"/>
        </w:rPr>
        <w:tab/>
        <w:t>1740/2</w:t>
      </w:r>
      <w:r w:rsidRPr="008A1428">
        <w:rPr>
          <w:rStyle w:val="Styl11b"/>
          <w:sz w:val="16"/>
          <w:szCs w:val="16"/>
        </w:rPr>
        <w:tab/>
        <w:t>22 931,61 Kč</w:t>
      </w:r>
    </w:p>
    <w:p w14:paraId="423052A7" w14:textId="77777777" w:rsidR="008A1428" w:rsidRPr="008A1428" w:rsidRDefault="008A1428" w:rsidP="008A1428">
      <w:pPr>
        <w:tabs>
          <w:tab w:val="left" w:pos="2268"/>
          <w:tab w:val="right" w:pos="6804"/>
          <w:tab w:val="right" w:pos="9639"/>
        </w:tabs>
        <w:rPr>
          <w:rStyle w:val="Styl11b"/>
          <w:sz w:val="16"/>
          <w:szCs w:val="16"/>
        </w:rPr>
      </w:pPr>
    </w:p>
    <w:p w14:paraId="52DFB3B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Vyklice</w:t>
      </w:r>
      <w:r w:rsidRPr="008A1428">
        <w:rPr>
          <w:rStyle w:val="Styl11b"/>
          <w:sz w:val="16"/>
          <w:szCs w:val="16"/>
        </w:rPr>
        <w:tab/>
        <w:t>561/5</w:t>
      </w:r>
      <w:r w:rsidRPr="008A1428">
        <w:rPr>
          <w:rStyle w:val="Styl11b"/>
          <w:sz w:val="16"/>
          <w:szCs w:val="16"/>
        </w:rPr>
        <w:tab/>
        <w:t>1 621,38 Kč</w:t>
      </w:r>
    </w:p>
    <w:p w14:paraId="6AFE9EFD" w14:textId="77777777" w:rsidR="008A1428" w:rsidRPr="008A1428" w:rsidRDefault="008A1428" w:rsidP="008A1428">
      <w:pPr>
        <w:tabs>
          <w:tab w:val="left" w:pos="2268"/>
          <w:tab w:val="right" w:pos="6804"/>
          <w:tab w:val="right" w:pos="9639"/>
        </w:tabs>
        <w:rPr>
          <w:rStyle w:val="Styl11b"/>
          <w:sz w:val="16"/>
          <w:szCs w:val="16"/>
        </w:rPr>
      </w:pPr>
    </w:p>
    <w:p w14:paraId="4526477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Vyklice</w:t>
      </w:r>
      <w:r w:rsidRPr="008A1428">
        <w:rPr>
          <w:rStyle w:val="Styl11b"/>
          <w:sz w:val="16"/>
          <w:szCs w:val="16"/>
        </w:rPr>
        <w:tab/>
        <w:t>592/13</w:t>
      </w:r>
      <w:r w:rsidRPr="008A1428">
        <w:rPr>
          <w:rStyle w:val="Styl11b"/>
          <w:sz w:val="16"/>
          <w:szCs w:val="16"/>
        </w:rPr>
        <w:tab/>
        <w:t>585,60 Kč</w:t>
      </w:r>
    </w:p>
    <w:p w14:paraId="6891A914" w14:textId="77777777" w:rsidR="008A1428" w:rsidRPr="008A1428" w:rsidRDefault="008A1428" w:rsidP="008A1428">
      <w:pPr>
        <w:tabs>
          <w:tab w:val="left" w:pos="2268"/>
          <w:tab w:val="right" w:pos="6804"/>
          <w:tab w:val="right" w:pos="9639"/>
        </w:tabs>
        <w:rPr>
          <w:rStyle w:val="Styl11b"/>
          <w:sz w:val="16"/>
          <w:szCs w:val="16"/>
        </w:rPr>
      </w:pPr>
    </w:p>
    <w:p w14:paraId="37104B3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Vyklice</w:t>
      </w:r>
      <w:r w:rsidRPr="008A1428">
        <w:rPr>
          <w:rStyle w:val="Styl11b"/>
          <w:sz w:val="16"/>
          <w:szCs w:val="16"/>
        </w:rPr>
        <w:tab/>
        <w:t>594/3</w:t>
      </w:r>
      <w:r w:rsidRPr="008A1428">
        <w:rPr>
          <w:rStyle w:val="Styl11b"/>
          <w:sz w:val="16"/>
          <w:szCs w:val="16"/>
        </w:rPr>
        <w:tab/>
        <w:t>3 784,44 Kč</w:t>
      </w:r>
    </w:p>
    <w:p w14:paraId="07226CDA" w14:textId="77777777" w:rsidR="008A1428" w:rsidRPr="008A1428" w:rsidRDefault="008A1428" w:rsidP="008A1428">
      <w:pPr>
        <w:tabs>
          <w:tab w:val="left" w:pos="2268"/>
          <w:tab w:val="right" w:pos="6804"/>
          <w:tab w:val="right" w:pos="9639"/>
        </w:tabs>
        <w:rPr>
          <w:rStyle w:val="Styl11b"/>
          <w:sz w:val="16"/>
          <w:szCs w:val="16"/>
        </w:rPr>
      </w:pPr>
    </w:p>
    <w:p w14:paraId="4EB6A1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Vyklice</w:t>
      </w:r>
      <w:r w:rsidRPr="008A1428">
        <w:rPr>
          <w:rStyle w:val="Styl11b"/>
          <w:sz w:val="16"/>
          <w:szCs w:val="16"/>
        </w:rPr>
        <w:tab/>
        <w:t>620/17</w:t>
      </w:r>
      <w:r w:rsidRPr="008A1428">
        <w:rPr>
          <w:rStyle w:val="Styl11b"/>
          <w:sz w:val="16"/>
          <w:szCs w:val="16"/>
        </w:rPr>
        <w:tab/>
        <w:t>5 522,94 Kč</w:t>
      </w:r>
    </w:p>
    <w:p w14:paraId="4F6F5D9C" w14:textId="77777777" w:rsidR="008A1428" w:rsidRPr="008A1428" w:rsidRDefault="008A1428" w:rsidP="008A1428">
      <w:pPr>
        <w:tabs>
          <w:tab w:val="left" w:pos="2268"/>
          <w:tab w:val="right" w:pos="6804"/>
          <w:tab w:val="right" w:pos="9639"/>
        </w:tabs>
        <w:rPr>
          <w:rStyle w:val="Styl11b"/>
          <w:sz w:val="16"/>
          <w:szCs w:val="16"/>
        </w:rPr>
      </w:pPr>
    </w:p>
    <w:p w14:paraId="7E67195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Vyklice</w:t>
      </w:r>
      <w:r w:rsidRPr="008A1428">
        <w:rPr>
          <w:rStyle w:val="Styl11b"/>
          <w:sz w:val="16"/>
          <w:szCs w:val="16"/>
        </w:rPr>
        <w:tab/>
        <w:t>620/19</w:t>
      </w:r>
      <w:r w:rsidRPr="008A1428">
        <w:rPr>
          <w:rStyle w:val="Styl11b"/>
          <w:sz w:val="16"/>
          <w:szCs w:val="16"/>
        </w:rPr>
        <w:tab/>
        <w:t>3 945,48 Kč</w:t>
      </w:r>
    </w:p>
    <w:p w14:paraId="544304A0" w14:textId="77777777" w:rsidR="008A1428" w:rsidRPr="008A1428" w:rsidRDefault="008A1428" w:rsidP="008A1428">
      <w:pPr>
        <w:pStyle w:val="cary"/>
      </w:pPr>
      <w:r>
        <w:t>-------------------------------------------------------------------------------------------------------------------------------------</w:t>
      </w:r>
    </w:p>
    <w:p w14:paraId="2A1563FD"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533 594,22 Kč</w:t>
      </w:r>
    </w:p>
    <w:p w14:paraId="11A9B00A" w14:textId="77777777" w:rsidR="008A1428" w:rsidRDefault="008A1428" w:rsidP="008A1428">
      <w:pPr>
        <w:pStyle w:val="VnitrniText"/>
        <w:ind w:firstLine="0"/>
      </w:pPr>
    </w:p>
    <w:p w14:paraId="35D31BEB" w14:textId="77777777" w:rsidR="008A1428" w:rsidRPr="008A1428" w:rsidRDefault="008A1428" w:rsidP="008A1428">
      <w:pPr>
        <w:pStyle w:val="VnitrniText"/>
        <w:ind w:firstLine="0"/>
        <w:rPr>
          <w:rFonts w:cs="Times New Roman"/>
        </w:rPr>
      </w:pPr>
    </w:p>
    <w:p w14:paraId="7EE2C741" w14:textId="77777777" w:rsidR="00F675B5" w:rsidRDefault="00F675B5" w:rsidP="00864B6B">
      <w:pPr>
        <w:pStyle w:val="VnitrniText"/>
      </w:pPr>
    </w:p>
    <w:p w14:paraId="5D03145A"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A30B7C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A06590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09158CE" w14:textId="77777777" w:rsidR="001D73FD" w:rsidRPr="00D06D0F" w:rsidRDefault="001D73FD" w:rsidP="000B0AA7">
      <w:pPr>
        <w:pStyle w:val="VnitrniText"/>
      </w:pPr>
    </w:p>
    <w:p w14:paraId="6308775A" w14:textId="680673F7" w:rsidR="00C8663B" w:rsidRDefault="00C8663B" w:rsidP="00EB6C54">
      <w:pPr>
        <w:pStyle w:val="VnitrniText"/>
      </w:pPr>
      <w:r>
        <w:t>2</w:t>
      </w:r>
      <w:r w:rsidR="003316EA">
        <w:t>.</w:t>
      </w:r>
      <w:r>
        <w:t xml:space="preserve">  Užívací vztah k předávané nemovitosti v k.ú. Chabařovice p.č 1720/18 je řešen: nájemní smlouvou </w:t>
      </w:r>
      <w:r w:rsidR="00D8462D">
        <w:t xml:space="preserve">    </w:t>
      </w:r>
      <w:r>
        <w:t>č. 4N00/08, uzavřenou s</w:t>
      </w:r>
      <w:r w:rsidR="007857DA">
        <w:t> XXXXXXX XXXX XXX</w:t>
      </w:r>
      <w:r w:rsidR="00D8462D">
        <w:t>.,</w:t>
      </w:r>
      <w:r>
        <w:t xml:space="preserve"> jakožto nájemcem. S obsahem nájemní </w:t>
      </w:r>
      <w:r w:rsidR="00D8462D">
        <w:t>smlouvy byl</w:t>
      </w:r>
      <w:r>
        <w:t xml:space="preserve"> přejímající seznámen před podpisem této smlouvy, což stvrzuje svým podpisem.</w:t>
      </w:r>
    </w:p>
    <w:p w14:paraId="2BBF9AD0" w14:textId="77777777" w:rsidR="001D73FD" w:rsidRDefault="001D73FD" w:rsidP="000B0AA7">
      <w:pPr>
        <w:pStyle w:val="VnitrniText"/>
      </w:pPr>
    </w:p>
    <w:p w14:paraId="70A2F813" w14:textId="45AF50E6" w:rsidR="007D2608" w:rsidRDefault="007D2608" w:rsidP="00EB6C54">
      <w:pPr>
        <w:pStyle w:val="VnitrniText"/>
      </w:pPr>
      <w:r>
        <w:t>3. Pozemky v k.ú. Vyklice p.č. 594/3, 592/13, 561/5, 620/19, 620/17, k.ú. Chabařovice p.č. 1720/19, 1720/</w:t>
      </w:r>
      <w:r w:rsidR="00D8462D">
        <w:t xml:space="preserve">18 </w:t>
      </w:r>
      <w:r w:rsidR="00D8462D" w:rsidRPr="005C1446">
        <w:t>převáděn</w:t>
      </w:r>
      <w:r w:rsidR="00175648">
        <w:t>é</w:t>
      </w:r>
      <w:r w:rsidRPr="005C1446">
        <w:t xml:space="preserve"> z</w:t>
      </w:r>
      <w:r w:rsidR="00175648">
        <w:t> příslušnosti hospodařit předávajícího</w:t>
      </w:r>
      <w:r w:rsidRPr="005C1446">
        <w:t xml:space="preserve"> do </w:t>
      </w:r>
      <w:r w:rsidR="00175648">
        <w:t xml:space="preserve">práva </w:t>
      </w:r>
      <w:r w:rsidR="00626A55">
        <w:t xml:space="preserve">hospodařit </w:t>
      </w:r>
      <w:r w:rsidR="00626A55" w:rsidRPr="005C1446">
        <w:t>přejímajícího</w:t>
      </w:r>
      <w:r w:rsidRPr="005C1446">
        <w:t xml:space="preserve"> jsou součástí společenstevní honitby</w:t>
      </w:r>
      <w:r w:rsidR="003D3C0F">
        <w:t xml:space="preserve"> </w:t>
      </w:r>
      <w:r w:rsidR="007857DA">
        <w:t>XXX</w:t>
      </w:r>
      <w:r w:rsidRPr="005C1446">
        <w:t xml:space="preserve">, jejímž držitelem je </w:t>
      </w:r>
      <w:r w:rsidR="007857DA">
        <w:t>XXXXX XX</w:t>
      </w:r>
      <w:r w:rsidRPr="005C1446">
        <w:t>. Tyto pozemky jsou ve smyslu zákona o SPÚ v režimu přičlenění</w:t>
      </w:r>
      <w:r w:rsidR="0029348D">
        <w:t>, na základě dohody o přičlenění honebních pozemků</w:t>
      </w:r>
      <w:r w:rsidR="0029348D" w:rsidRPr="005C1446">
        <w:t xml:space="preserve"> </w:t>
      </w:r>
      <w:r w:rsidR="0029348D">
        <w:t>č</w:t>
      </w:r>
      <w:r w:rsidR="0029348D" w:rsidRPr="005C1446">
        <w:t>. 1M13/08</w:t>
      </w:r>
    </w:p>
    <w:p w14:paraId="3713DAED" w14:textId="77777777" w:rsidR="007D2608" w:rsidRDefault="007D2608" w:rsidP="00EB6C54">
      <w:pPr>
        <w:pStyle w:val="VnitrniText"/>
      </w:pPr>
    </w:p>
    <w:p w14:paraId="0FC290D7" w14:textId="5433A671" w:rsidR="007D2608" w:rsidRDefault="007D2608" w:rsidP="00EB6C54">
      <w:pPr>
        <w:pStyle w:val="VnitrniText"/>
      </w:pPr>
      <w:r>
        <w:t>4. Přejímající bere na vědomí a je srozuměn s tím, že SPÚ uzavřel smlouvu o smlouvě budoucí o zřízení věcného břemene pozemkové služebnosti</w:t>
      </w:r>
      <w:r w:rsidR="00494781">
        <w:t xml:space="preserve"> č. 1015C16/08</w:t>
      </w:r>
      <w:r>
        <w:t>, kterou se zavázal k uzavření smlouvy o zřízení věcného břemene pozemkové služebnosti a dal souhlas s tím, aby</w:t>
      </w:r>
      <w:r w:rsidR="007857DA">
        <w:t xml:space="preserve"> XXXXXXXXXX XXXXX XXXX XXX XXXXX</w:t>
      </w:r>
      <w:r>
        <w:t xml:space="preserve"> </w:t>
      </w:r>
      <w:r w:rsidR="00D8462D">
        <w:t xml:space="preserve"> umístilo</w:t>
      </w:r>
      <w:r>
        <w:t xml:space="preserve"> na předávaném pozemku v k.ú. Chabařovice p.č.1720/18, resp. jeho části stavbu "</w:t>
      </w:r>
      <w:r w:rsidRPr="00D8462D">
        <w:rPr>
          <w:b/>
          <w:bCs/>
        </w:rPr>
        <w:t>Chabařovice - Jezero Milada, centrální kanalizace včetně příslušenství</w:t>
      </w:r>
      <w:r>
        <w:t>". Přejímající se zavazuje, že v souladu se smlouvou o smlouvě budoucí o zřízení věcného břemene pozemkové služebnosti uzavře smlouvu o zřízení věcného břemene pozemkové služebnosti.</w:t>
      </w:r>
    </w:p>
    <w:p w14:paraId="1938B701" w14:textId="77777777" w:rsidR="0037157C" w:rsidRPr="00D06D0F" w:rsidRDefault="0037157C" w:rsidP="00D8462D">
      <w:pPr>
        <w:pStyle w:val="VnitrniText"/>
        <w:ind w:firstLine="0"/>
      </w:pPr>
    </w:p>
    <w:p w14:paraId="2FD14DB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B9F7A11"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F2A9684" w14:textId="77777777" w:rsidR="00651DC0" w:rsidRDefault="00651DC0" w:rsidP="00D8462D">
      <w:pPr>
        <w:pStyle w:val="VnitrniText"/>
        <w:ind w:firstLine="0"/>
      </w:pPr>
    </w:p>
    <w:p w14:paraId="1FDD4ACE" w14:textId="1D48A63E" w:rsidR="00651DC0" w:rsidRPr="00D917C5" w:rsidRDefault="00D8462D" w:rsidP="00651DC0">
      <w:pPr>
        <w:pStyle w:val="para"/>
        <w:rPr>
          <w:rFonts w:ascii="Arial" w:hAnsi="Arial" w:cs="Arial"/>
          <w:sz w:val="20"/>
        </w:rPr>
      </w:pPr>
      <w:r>
        <w:rPr>
          <w:rFonts w:ascii="Arial" w:hAnsi="Arial" w:cs="Arial"/>
          <w:sz w:val="20"/>
        </w:rPr>
        <w:t>VIII</w:t>
      </w:r>
      <w:r w:rsidR="00651DC0" w:rsidRPr="00D917C5">
        <w:rPr>
          <w:rFonts w:ascii="Arial" w:hAnsi="Arial" w:cs="Arial"/>
          <w:sz w:val="20"/>
        </w:rPr>
        <w:t>.</w:t>
      </w:r>
    </w:p>
    <w:p w14:paraId="078B764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C44AF60" w14:textId="77777777" w:rsidR="006D1A0C" w:rsidRPr="002350B4" w:rsidRDefault="006D1A0C" w:rsidP="00651DC0">
      <w:pPr>
        <w:pStyle w:val="VnitrniText"/>
      </w:pPr>
    </w:p>
    <w:p w14:paraId="4208B0D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275266F" w14:textId="77777777" w:rsidR="006D1A0C" w:rsidRDefault="006D1A0C" w:rsidP="00651DC0">
      <w:pPr>
        <w:pStyle w:val="VnitrniText"/>
      </w:pPr>
    </w:p>
    <w:p w14:paraId="4350539B"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7BA42EA2" w14:textId="77777777" w:rsidR="002B0E7B" w:rsidRDefault="002B0E7B" w:rsidP="00DE7590">
      <w:pPr>
        <w:pStyle w:val="VnitrniText"/>
        <w:rPr>
          <w:lang w:val="en-US"/>
        </w:rPr>
      </w:pPr>
    </w:p>
    <w:p w14:paraId="649DE812"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8DCF80C" w14:textId="395465AC" w:rsidR="00DE7590" w:rsidRPr="00AE38E1" w:rsidRDefault="003F34E6" w:rsidP="00DE7590">
      <w:pPr>
        <w:pStyle w:val="VnitrniText"/>
      </w:pPr>
      <w:r>
        <w:lastRenderedPageBreak/>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024A159" w14:textId="77777777" w:rsidR="00651DC0" w:rsidRPr="00AE38E1" w:rsidRDefault="00651DC0" w:rsidP="00651DC0">
      <w:pPr>
        <w:pStyle w:val="VnitrniText"/>
      </w:pPr>
    </w:p>
    <w:p w14:paraId="484ECDFD" w14:textId="77777777" w:rsidR="00651DC0" w:rsidRDefault="00651DC0" w:rsidP="00651DC0">
      <w:pPr>
        <w:pStyle w:val="VnitrniText"/>
      </w:pPr>
    </w:p>
    <w:p w14:paraId="12414A17" w14:textId="303F6EB5" w:rsidR="00651DC0" w:rsidRPr="00D917C5" w:rsidRDefault="00651DC0" w:rsidP="00651DC0">
      <w:pPr>
        <w:pStyle w:val="para"/>
        <w:rPr>
          <w:rFonts w:ascii="Arial" w:hAnsi="Arial" w:cs="Arial"/>
          <w:sz w:val="20"/>
        </w:rPr>
      </w:pPr>
      <w:r w:rsidRPr="00D917C5">
        <w:rPr>
          <w:rFonts w:ascii="Arial" w:hAnsi="Arial" w:cs="Arial"/>
          <w:sz w:val="20"/>
        </w:rPr>
        <w:t>I</w:t>
      </w:r>
      <w:r w:rsidR="00D8462D">
        <w:rPr>
          <w:rFonts w:ascii="Arial" w:hAnsi="Arial" w:cs="Arial"/>
          <w:sz w:val="20"/>
        </w:rPr>
        <w:t>X</w:t>
      </w:r>
      <w:r w:rsidRPr="00D917C5">
        <w:rPr>
          <w:rFonts w:ascii="Arial" w:hAnsi="Arial" w:cs="Arial"/>
          <w:sz w:val="20"/>
        </w:rPr>
        <w:t>.</w:t>
      </w:r>
    </w:p>
    <w:p w14:paraId="6DC40C66"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51CA02A" w14:textId="77777777" w:rsidR="00230457" w:rsidRDefault="00230457" w:rsidP="003D6A83"/>
    <w:p w14:paraId="06392F85" w14:textId="77777777" w:rsidR="003D6A83" w:rsidRPr="00D06D0F" w:rsidRDefault="003D6A83" w:rsidP="003D6A83">
      <w:r w:rsidRPr="00D06D0F">
        <w:t xml:space="preserve"> </w:t>
      </w:r>
    </w:p>
    <w:p w14:paraId="5AE0C700"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2907CD6" w14:textId="77777777" w:rsidTr="001353EA">
        <w:tc>
          <w:tcPr>
            <w:tcW w:w="4888" w:type="dxa"/>
            <w:hideMark/>
          </w:tcPr>
          <w:p w14:paraId="7C3F21FD" w14:textId="76A26ABD" w:rsidR="001353EA" w:rsidRDefault="001353EA">
            <w:pPr>
              <w:pStyle w:val="VnitrniText"/>
              <w:ind w:firstLine="0"/>
            </w:pPr>
            <w:r>
              <w:t xml:space="preserve">V Teplicích dne </w:t>
            </w:r>
            <w:r w:rsidR="00002B01">
              <w:t>30.11.2022</w:t>
            </w:r>
          </w:p>
        </w:tc>
        <w:tc>
          <w:tcPr>
            <w:tcW w:w="4889" w:type="dxa"/>
            <w:hideMark/>
          </w:tcPr>
          <w:p w14:paraId="1D07E2B2" w14:textId="7DD308BC" w:rsidR="001353EA" w:rsidRDefault="001353EA">
            <w:pPr>
              <w:pStyle w:val="VnitrniText"/>
              <w:tabs>
                <w:tab w:val="left" w:pos="4820"/>
              </w:tabs>
              <w:ind w:firstLine="0"/>
            </w:pPr>
            <w:r>
              <w:t xml:space="preserve">V </w:t>
            </w:r>
            <w:r w:rsidR="00950EDC">
              <w:t>Chlumci</w:t>
            </w:r>
            <w:r>
              <w:t xml:space="preserve"> dne </w:t>
            </w:r>
            <w:r w:rsidR="00002B01">
              <w:t>23.11.2022</w:t>
            </w:r>
          </w:p>
        </w:tc>
      </w:tr>
    </w:tbl>
    <w:p w14:paraId="0C120419" w14:textId="77777777" w:rsidR="001353EA" w:rsidRDefault="001353EA" w:rsidP="001353EA">
      <w:pPr>
        <w:pStyle w:val="VnitrniText"/>
        <w:tabs>
          <w:tab w:val="left" w:pos="4820"/>
        </w:tabs>
        <w:ind w:firstLine="142"/>
      </w:pPr>
      <w:r>
        <w:tab/>
      </w:r>
    </w:p>
    <w:p w14:paraId="2A33EB34" w14:textId="77777777" w:rsidR="001353EA" w:rsidRDefault="001353EA" w:rsidP="001353EA">
      <w:pPr>
        <w:pStyle w:val="VnitrniText"/>
        <w:tabs>
          <w:tab w:val="left" w:pos="5103"/>
        </w:tabs>
        <w:ind w:firstLine="142"/>
      </w:pPr>
    </w:p>
    <w:p w14:paraId="24D3059B"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2CB3B53" w14:textId="77777777" w:rsidTr="001353EA">
        <w:tc>
          <w:tcPr>
            <w:tcW w:w="4888" w:type="dxa"/>
          </w:tcPr>
          <w:p w14:paraId="4E8ACB5F" w14:textId="77777777" w:rsidR="001353EA" w:rsidRDefault="001353EA">
            <w:pPr>
              <w:pStyle w:val="VnitrniText"/>
              <w:ind w:firstLine="0"/>
            </w:pPr>
          </w:p>
        </w:tc>
        <w:tc>
          <w:tcPr>
            <w:tcW w:w="4889" w:type="dxa"/>
          </w:tcPr>
          <w:p w14:paraId="3DA8E0F7" w14:textId="77777777" w:rsidR="001353EA" w:rsidRDefault="001353EA">
            <w:pPr>
              <w:pStyle w:val="VnitrniText"/>
              <w:tabs>
                <w:tab w:val="left" w:pos="5103"/>
              </w:tabs>
              <w:ind w:firstLine="0"/>
            </w:pPr>
          </w:p>
        </w:tc>
      </w:tr>
      <w:tr w:rsidR="001353EA" w14:paraId="30A4195F" w14:textId="77777777" w:rsidTr="001353EA">
        <w:tc>
          <w:tcPr>
            <w:tcW w:w="4888" w:type="dxa"/>
          </w:tcPr>
          <w:p w14:paraId="19AF9F98" w14:textId="77777777" w:rsidR="001353EA" w:rsidRDefault="001353EA" w:rsidP="001353EA">
            <w:pPr>
              <w:pStyle w:val="VnitrniText"/>
              <w:tabs>
                <w:tab w:val="left" w:pos="5103"/>
              </w:tabs>
              <w:ind w:firstLine="0"/>
              <w:jc w:val="left"/>
            </w:pPr>
            <w:r>
              <w:t>............................................</w:t>
            </w:r>
          </w:p>
        </w:tc>
        <w:tc>
          <w:tcPr>
            <w:tcW w:w="4889" w:type="dxa"/>
          </w:tcPr>
          <w:p w14:paraId="018A45CA" w14:textId="77777777" w:rsidR="001353EA" w:rsidRDefault="001353EA" w:rsidP="001353EA">
            <w:pPr>
              <w:pStyle w:val="VnitrniText"/>
              <w:tabs>
                <w:tab w:val="left" w:pos="5103"/>
              </w:tabs>
              <w:ind w:firstLine="0"/>
              <w:jc w:val="left"/>
            </w:pPr>
            <w:r>
              <w:t>............................................</w:t>
            </w:r>
          </w:p>
        </w:tc>
      </w:tr>
      <w:tr w:rsidR="001353EA" w14:paraId="0DD76306" w14:textId="77777777" w:rsidTr="001353EA">
        <w:tc>
          <w:tcPr>
            <w:tcW w:w="4888" w:type="dxa"/>
          </w:tcPr>
          <w:p w14:paraId="226E13D4" w14:textId="77777777" w:rsidR="001353EA" w:rsidRPr="00D8462D" w:rsidRDefault="001353EA">
            <w:pPr>
              <w:suppressAutoHyphens w:val="0"/>
              <w:autoSpaceDE w:val="0"/>
              <w:autoSpaceDN w:val="0"/>
              <w:adjustRightInd w:val="0"/>
              <w:rPr>
                <w:rFonts w:ascii="Arial" w:hAnsi="Arial" w:cs="Arial"/>
                <w:b/>
                <w:bCs/>
                <w:sz w:val="20"/>
                <w:szCs w:val="20"/>
              </w:rPr>
            </w:pPr>
            <w:r w:rsidRPr="00D8462D">
              <w:rPr>
                <w:rFonts w:ascii="Arial" w:hAnsi="Arial" w:cs="Arial"/>
                <w:b/>
                <w:bCs/>
                <w:sz w:val="20"/>
                <w:szCs w:val="20"/>
              </w:rPr>
              <w:t>Státní pozemkový úřad</w:t>
            </w:r>
          </w:p>
        </w:tc>
        <w:tc>
          <w:tcPr>
            <w:tcW w:w="4889" w:type="dxa"/>
          </w:tcPr>
          <w:p w14:paraId="73FB6179" w14:textId="77777777" w:rsidR="001353EA" w:rsidRPr="00D8462D" w:rsidRDefault="001353EA">
            <w:pPr>
              <w:suppressAutoHyphens w:val="0"/>
              <w:autoSpaceDE w:val="0"/>
              <w:autoSpaceDN w:val="0"/>
              <w:adjustRightInd w:val="0"/>
              <w:rPr>
                <w:rFonts w:ascii="Arial" w:hAnsi="Arial" w:cs="Arial"/>
                <w:b/>
                <w:bCs/>
                <w:sz w:val="20"/>
                <w:szCs w:val="20"/>
              </w:rPr>
            </w:pPr>
            <w:r w:rsidRPr="00D8462D">
              <w:rPr>
                <w:rFonts w:ascii="Arial" w:hAnsi="Arial" w:cs="Arial"/>
                <w:b/>
                <w:bCs/>
                <w:sz w:val="20"/>
                <w:szCs w:val="20"/>
              </w:rPr>
              <w:t>DIAMO, státní podnik</w:t>
            </w:r>
          </w:p>
        </w:tc>
      </w:tr>
      <w:tr w:rsidR="001353EA" w14:paraId="47C8E0AE" w14:textId="77777777" w:rsidTr="001353EA">
        <w:tc>
          <w:tcPr>
            <w:tcW w:w="4888" w:type="dxa"/>
          </w:tcPr>
          <w:p w14:paraId="1AFE830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30F5263E" w14:textId="2EDD45A3" w:rsidR="001353EA" w:rsidRDefault="00D8462D">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A2617E">
              <w:rPr>
                <w:rFonts w:ascii="Arial" w:hAnsi="Arial" w:cs="Arial"/>
                <w:sz w:val="20"/>
                <w:szCs w:val="20"/>
              </w:rPr>
              <w:t>odštěpného závodu</w:t>
            </w:r>
          </w:p>
        </w:tc>
      </w:tr>
      <w:tr w:rsidR="001353EA" w14:paraId="4EBFAF91" w14:textId="77777777" w:rsidTr="001353EA">
        <w:tc>
          <w:tcPr>
            <w:tcW w:w="4888" w:type="dxa"/>
          </w:tcPr>
          <w:p w14:paraId="006049FB" w14:textId="77777777" w:rsidR="001353EA" w:rsidRPr="00D8462D" w:rsidRDefault="001353EA">
            <w:pPr>
              <w:suppressAutoHyphens w:val="0"/>
              <w:autoSpaceDE w:val="0"/>
              <w:autoSpaceDN w:val="0"/>
              <w:adjustRightInd w:val="0"/>
              <w:rPr>
                <w:rFonts w:ascii="Arial" w:hAnsi="Arial" w:cs="Arial"/>
                <w:b/>
                <w:bCs/>
                <w:sz w:val="20"/>
                <w:szCs w:val="20"/>
              </w:rPr>
            </w:pPr>
            <w:r w:rsidRPr="00D8462D">
              <w:rPr>
                <w:rFonts w:ascii="Arial" w:hAnsi="Arial" w:cs="Arial"/>
                <w:b/>
                <w:bCs/>
                <w:sz w:val="20"/>
                <w:szCs w:val="20"/>
              </w:rPr>
              <w:t>Ing. Pavel Pojer</w:t>
            </w:r>
          </w:p>
        </w:tc>
        <w:tc>
          <w:tcPr>
            <w:tcW w:w="4889" w:type="dxa"/>
          </w:tcPr>
          <w:p w14:paraId="0902E2B3" w14:textId="7BABD964" w:rsidR="001353EA" w:rsidRPr="00D8462D" w:rsidRDefault="007857DA">
            <w:pPr>
              <w:suppressAutoHyphens w:val="0"/>
              <w:autoSpaceDE w:val="0"/>
              <w:autoSpaceDN w:val="0"/>
              <w:adjustRightInd w:val="0"/>
              <w:rPr>
                <w:rFonts w:ascii="Arial" w:hAnsi="Arial" w:cs="Arial"/>
                <w:b/>
                <w:bCs/>
                <w:sz w:val="20"/>
                <w:szCs w:val="20"/>
              </w:rPr>
            </w:pPr>
            <w:r>
              <w:rPr>
                <w:rFonts w:ascii="Arial" w:hAnsi="Arial" w:cs="Arial"/>
                <w:b/>
                <w:bCs/>
                <w:sz w:val="20"/>
                <w:szCs w:val="20"/>
              </w:rPr>
              <w:t>XXX XXXXXX XXXXXXX</w:t>
            </w:r>
          </w:p>
        </w:tc>
      </w:tr>
      <w:tr w:rsidR="001353EA" w14:paraId="2993A8B2" w14:textId="77777777" w:rsidTr="001353EA">
        <w:tc>
          <w:tcPr>
            <w:tcW w:w="4888" w:type="dxa"/>
          </w:tcPr>
          <w:p w14:paraId="588D0D59" w14:textId="77777777" w:rsidR="00D8462D" w:rsidRDefault="00D8462D">
            <w:pPr>
              <w:suppressAutoHyphens w:val="0"/>
              <w:autoSpaceDE w:val="0"/>
              <w:autoSpaceDN w:val="0"/>
              <w:adjustRightInd w:val="0"/>
              <w:rPr>
                <w:rFonts w:ascii="Arial" w:hAnsi="Arial" w:cs="Arial"/>
                <w:sz w:val="20"/>
                <w:szCs w:val="20"/>
              </w:rPr>
            </w:pPr>
          </w:p>
          <w:p w14:paraId="2ABF1AEB" w14:textId="67D7B023" w:rsidR="001353EA" w:rsidRDefault="00D8462D">
            <w:pPr>
              <w:suppressAutoHyphens w:val="0"/>
              <w:autoSpaceDE w:val="0"/>
              <w:autoSpaceDN w:val="0"/>
              <w:adjustRightInd w:val="0"/>
              <w:rPr>
                <w:rFonts w:ascii="Arial" w:hAnsi="Arial" w:cs="Arial"/>
                <w:sz w:val="20"/>
                <w:szCs w:val="20"/>
              </w:rPr>
            </w:pPr>
            <w:r>
              <w:rPr>
                <w:rFonts w:ascii="Arial" w:hAnsi="Arial" w:cs="Arial"/>
                <w:sz w:val="20"/>
                <w:szCs w:val="20"/>
              </w:rPr>
              <w:t>p</w:t>
            </w:r>
            <w:r w:rsidR="001353EA">
              <w:rPr>
                <w:rFonts w:ascii="Arial" w:hAnsi="Arial" w:cs="Arial"/>
                <w:sz w:val="20"/>
                <w:szCs w:val="20"/>
              </w:rPr>
              <w:t>ředávající</w:t>
            </w:r>
          </w:p>
        </w:tc>
        <w:tc>
          <w:tcPr>
            <w:tcW w:w="4889" w:type="dxa"/>
          </w:tcPr>
          <w:p w14:paraId="356D935F" w14:textId="77777777" w:rsidR="00D8462D" w:rsidRDefault="00D8462D">
            <w:pPr>
              <w:suppressAutoHyphens w:val="0"/>
              <w:autoSpaceDE w:val="0"/>
              <w:autoSpaceDN w:val="0"/>
              <w:adjustRightInd w:val="0"/>
              <w:rPr>
                <w:rFonts w:ascii="Arial" w:hAnsi="Arial" w:cs="Arial"/>
                <w:sz w:val="20"/>
                <w:szCs w:val="20"/>
              </w:rPr>
            </w:pPr>
          </w:p>
          <w:p w14:paraId="00787E58" w14:textId="3645F8FB" w:rsidR="001353EA" w:rsidRDefault="00D8462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0BB8D62" w14:textId="77777777" w:rsidR="001353EA" w:rsidRDefault="001353EA">
      <w:pPr>
        <w:suppressAutoHyphens w:val="0"/>
        <w:autoSpaceDE w:val="0"/>
        <w:autoSpaceDN w:val="0"/>
        <w:adjustRightInd w:val="0"/>
        <w:rPr>
          <w:rFonts w:ascii="Arial" w:hAnsi="Arial" w:cs="Arial"/>
          <w:sz w:val="20"/>
          <w:szCs w:val="20"/>
        </w:rPr>
      </w:pPr>
    </w:p>
    <w:p w14:paraId="562BA9FA" w14:textId="77777777" w:rsidR="0083268B" w:rsidRPr="00D06D0F" w:rsidRDefault="0083268B" w:rsidP="0083268B">
      <w:pPr>
        <w:pStyle w:val="VnitrniText"/>
        <w:ind w:firstLine="142"/>
      </w:pPr>
    </w:p>
    <w:p w14:paraId="6424B4F2" w14:textId="77777777" w:rsidR="00722C9B" w:rsidRPr="00D06D0F" w:rsidRDefault="00722C9B" w:rsidP="000B0AA7">
      <w:pPr>
        <w:pStyle w:val="VnitrniText"/>
      </w:pPr>
    </w:p>
    <w:p w14:paraId="6F3E9741" w14:textId="77777777" w:rsidR="00F66E72" w:rsidRDefault="00F66E72" w:rsidP="000B0AA7">
      <w:pPr>
        <w:pStyle w:val="VnitrniText"/>
        <w:ind w:firstLine="0"/>
      </w:pPr>
    </w:p>
    <w:p w14:paraId="4F3D95AB" w14:textId="77777777" w:rsidR="000528C7" w:rsidRDefault="000528C7" w:rsidP="000B0AA7">
      <w:pPr>
        <w:pStyle w:val="VnitrniText"/>
        <w:ind w:firstLine="0"/>
      </w:pPr>
    </w:p>
    <w:p w14:paraId="08A3A11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868567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5C8C10F"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1A32309"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0A83C7CC"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C948112" w14:textId="77777777" w:rsidR="000528C7" w:rsidRPr="00A87810" w:rsidRDefault="000528C7" w:rsidP="000528C7">
      <w:pPr>
        <w:spacing w:before="120"/>
        <w:jc w:val="both"/>
        <w:rPr>
          <w:rFonts w:ascii="Arial" w:hAnsi="Arial" w:cs="Arial"/>
          <w:sz w:val="20"/>
          <w:szCs w:val="20"/>
        </w:rPr>
      </w:pPr>
    </w:p>
    <w:p w14:paraId="682896E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833315A"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EF9446D" w14:textId="77777777" w:rsidR="000528C7" w:rsidRPr="00D06D0F" w:rsidRDefault="000528C7" w:rsidP="000B0AA7">
      <w:pPr>
        <w:pStyle w:val="VnitrniText"/>
        <w:ind w:firstLine="0"/>
      </w:pPr>
    </w:p>
    <w:p w14:paraId="1BC2F7D2" w14:textId="77777777" w:rsidR="00B4772C" w:rsidRDefault="00337C94" w:rsidP="000B0AA7">
      <w:pPr>
        <w:pStyle w:val="VnitrniText"/>
        <w:ind w:firstLine="0"/>
      </w:pPr>
      <w:r w:rsidRPr="0023665E">
        <w:t xml:space="preserve"> </w:t>
      </w:r>
    </w:p>
    <w:p w14:paraId="21A9EE2F" w14:textId="77777777" w:rsidR="000528C7" w:rsidRDefault="000528C7" w:rsidP="00B4772C">
      <w:pPr>
        <w:pStyle w:val="VnitrniText"/>
        <w:ind w:firstLine="0"/>
      </w:pPr>
    </w:p>
    <w:p w14:paraId="0F235213"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591063F0" w14:textId="77777777" w:rsidR="00B4772C" w:rsidRPr="00B4772C" w:rsidRDefault="00B4772C" w:rsidP="00B4772C">
      <w:pPr>
        <w:pStyle w:val="VnitrniText"/>
        <w:ind w:firstLine="0"/>
      </w:pPr>
      <w:r w:rsidRPr="00B4772C">
        <w:t>Ing. Lenka Strnadová</w:t>
      </w:r>
    </w:p>
    <w:p w14:paraId="64D6E180" w14:textId="77777777" w:rsidR="00706967" w:rsidRDefault="00706967" w:rsidP="00706967">
      <w:pPr>
        <w:pStyle w:val="VnitrniText"/>
        <w:ind w:firstLine="0"/>
      </w:pPr>
    </w:p>
    <w:p w14:paraId="2295DA3F" w14:textId="77777777" w:rsidR="00706967" w:rsidRDefault="00706967" w:rsidP="00706967">
      <w:pPr>
        <w:pStyle w:val="VnitrniText"/>
        <w:ind w:firstLine="0"/>
      </w:pPr>
    </w:p>
    <w:p w14:paraId="69E26831" w14:textId="77777777" w:rsidR="00706967" w:rsidRDefault="00706967" w:rsidP="00706967">
      <w:pPr>
        <w:pStyle w:val="VnitrniText"/>
        <w:ind w:firstLine="0"/>
      </w:pPr>
    </w:p>
    <w:p w14:paraId="2DC420AE" w14:textId="77777777" w:rsidR="00706967" w:rsidRDefault="00706967" w:rsidP="00706967">
      <w:pPr>
        <w:pStyle w:val="VnitrniText"/>
        <w:ind w:firstLine="0"/>
      </w:pPr>
      <w:r>
        <w:t>.................................................</w:t>
      </w:r>
    </w:p>
    <w:p w14:paraId="582676DF" w14:textId="77777777" w:rsidR="00706967" w:rsidRDefault="00706967" w:rsidP="00706967">
      <w:pPr>
        <w:pStyle w:val="VnitrniText"/>
        <w:ind w:firstLine="0"/>
      </w:pPr>
      <w:r>
        <w:tab/>
        <w:t>podpis</w:t>
      </w:r>
    </w:p>
    <w:p w14:paraId="56AB23AD" w14:textId="77777777" w:rsidR="00706967" w:rsidRDefault="00706967" w:rsidP="00706967">
      <w:pPr>
        <w:pStyle w:val="VnitrniText"/>
        <w:ind w:firstLine="0"/>
      </w:pPr>
    </w:p>
    <w:p w14:paraId="7E847571" w14:textId="77777777" w:rsidR="00706967" w:rsidRDefault="00706967" w:rsidP="00706967">
      <w:pPr>
        <w:pStyle w:val="VnitrniText"/>
        <w:ind w:firstLine="0"/>
      </w:pPr>
    </w:p>
    <w:p w14:paraId="3A9A68D6" w14:textId="77777777" w:rsidR="00706967" w:rsidRDefault="00706967" w:rsidP="00706967">
      <w:pPr>
        <w:pStyle w:val="VnitrniText"/>
        <w:ind w:firstLine="0"/>
      </w:pPr>
      <w:r>
        <w:t>Za správnost KPÚ: Ing. Milena Schrenková</w:t>
      </w:r>
    </w:p>
    <w:p w14:paraId="50B4AC16" w14:textId="77777777" w:rsidR="00706967" w:rsidRDefault="00706967" w:rsidP="00706967">
      <w:pPr>
        <w:pStyle w:val="VnitrniText"/>
        <w:ind w:firstLine="0"/>
      </w:pPr>
    </w:p>
    <w:p w14:paraId="3E3AB9BC" w14:textId="77777777" w:rsidR="00706967" w:rsidRDefault="00706967" w:rsidP="00706967">
      <w:pPr>
        <w:pStyle w:val="VnitrniText"/>
        <w:ind w:firstLine="0"/>
      </w:pPr>
    </w:p>
    <w:p w14:paraId="6DF430CB" w14:textId="77777777" w:rsidR="00706967" w:rsidRDefault="00706967" w:rsidP="00706967">
      <w:pPr>
        <w:pStyle w:val="VnitrniText"/>
        <w:ind w:firstLine="0"/>
      </w:pPr>
    </w:p>
    <w:p w14:paraId="4C00D13C" w14:textId="77777777" w:rsidR="00706967" w:rsidRDefault="00706967" w:rsidP="00706967">
      <w:pPr>
        <w:pStyle w:val="VnitrniText"/>
        <w:ind w:firstLine="0"/>
      </w:pPr>
      <w:r>
        <w:t>.................................................</w:t>
      </w:r>
    </w:p>
    <w:p w14:paraId="5667BD71" w14:textId="77777777" w:rsidR="00706967" w:rsidRDefault="00706967" w:rsidP="00706967">
      <w:pPr>
        <w:pStyle w:val="VnitrniText"/>
        <w:ind w:firstLine="0"/>
      </w:pPr>
      <w:r>
        <w:tab/>
        <w:t>podpis</w:t>
      </w:r>
    </w:p>
    <w:p w14:paraId="64DB7F4D"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DDA8" w14:textId="77777777" w:rsidR="00FF158D" w:rsidRDefault="00FF158D">
      <w:r>
        <w:separator/>
      </w:r>
    </w:p>
  </w:endnote>
  <w:endnote w:type="continuationSeparator" w:id="0">
    <w:p w14:paraId="7ECA096F" w14:textId="77777777" w:rsidR="00FF158D" w:rsidRDefault="00FF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9406" w14:textId="77777777" w:rsidR="00FF158D" w:rsidRDefault="00FF158D">
      <w:r>
        <w:separator/>
      </w:r>
    </w:p>
  </w:footnote>
  <w:footnote w:type="continuationSeparator" w:id="0">
    <w:p w14:paraId="0BD82921" w14:textId="77777777" w:rsidR="00FF158D" w:rsidRDefault="00FF1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B01"/>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83327"/>
    <w:rsid w:val="00090E4A"/>
    <w:rsid w:val="00092051"/>
    <w:rsid w:val="0009616C"/>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53DDB"/>
    <w:rsid w:val="00170A4E"/>
    <w:rsid w:val="00175402"/>
    <w:rsid w:val="00175648"/>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48D"/>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16B1"/>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3C0F"/>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547CE"/>
    <w:rsid w:val="00464535"/>
    <w:rsid w:val="00491D41"/>
    <w:rsid w:val="00494781"/>
    <w:rsid w:val="00497108"/>
    <w:rsid w:val="004A3F22"/>
    <w:rsid w:val="004A3FE4"/>
    <w:rsid w:val="004A5163"/>
    <w:rsid w:val="004A5A92"/>
    <w:rsid w:val="004C6683"/>
    <w:rsid w:val="004E11C1"/>
    <w:rsid w:val="004E368B"/>
    <w:rsid w:val="004E6319"/>
    <w:rsid w:val="00504E88"/>
    <w:rsid w:val="005211F0"/>
    <w:rsid w:val="00526280"/>
    <w:rsid w:val="00556316"/>
    <w:rsid w:val="00565DF2"/>
    <w:rsid w:val="0057318D"/>
    <w:rsid w:val="00576EE6"/>
    <w:rsid w:val="0057765C"/>
    <w:rsid w:val="00583F66"/>
    <w:rsid w:val="005B0329"/>
    <w:rsid w:val="005C1446"/>
    <w:rsid w:val="005C5AF6"/>
    <w:rsid w:val="005D1D35"/>
    <w:rsid w:val="005D4304"/>
    <w:rsid w:val="005D7048"/>
    <w:rsid w:val="005F4029"/>
    <w:rsid w:val="005F70A8"/>
    <w:rsid w:val="006069E5"/>
    <w:rsid w:val="00614963"/>
    <w:rsid w:val="006178AD"/>
    <w:rsid w:val="006227AE"/>
    <w:rsid w:val="00624A5E"/>
    <w:rsid w:val="0062565B"/>
    <w:rsid w:val="00626A55"/>
    <w:rsid w:val="00634DC7"/>
    <w:rsid w:val="006362AE"/>
    <w:rsid w:val="00637E47"/>
    <w:rsid w:val="006479E9"/>
    <w:rsid w:val="00651DC0"/>
    <w:rsid w:val="006536BE"/>
    <w:rsid w:val="006567EE"/>
    <w:rsid w:val="00676CFF"/>
    <w:rsid w:val="006856AD"/>
    <w:rsid w:val="006A6C71"/>
    <w:rsid w:val="006B51FD"/>
    <w:rsid w:val="006C4C9A"/>
    <w:rsid w:val="006D086F"/>
    <w:rsid w:val="006D0D71"/>
    <w:rsid w:val="006D1A0C"/>
    <w:rsid w:val="006D1BB6"/>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2893"/>
    <w:rsid w:val="00737777"/>
    <w:rsid w:val="007431BA"/>
    <w:rsid w:val="007537E0"/>
    <w:rsid w:val="0076112C"/>
    <w:rsid w:val="00761B51"/>
    <w:rsid w:val="007633D3"/>
    <w:rsid w:val="007857DA"/>
    <w:rsid w:val="0079412E"/>
    <w:rsid w:val="007A0E22"/>
    <w:rsid w:val="007B15D9"/>
    <w:rsid w:val="007D2608"/>
    <w:rsid w:val="007D5D62"/>
    <w:rsid w:val="007F0181"/>
    <w:rsid w:val="007F1B83"/>
    <w:rsid w:val="0080128F"/>
    <w:rsid w:val="008046CB"/>
    <w:rsid w:val="008173E3"/>
    <w:rsid w:val="00823EB0"/>
    <w:rsid w:val="0082535B"/>
    <w:rsid w:val="00830569"/>
    <w:rsid w:val="0083268B"/>
    <w:rsid w:val="008345B3"/>
    <w:rsid w:val="008435C8"/>
    <w:rsid w:val="008445AB"/>
    <w:rsid w:val="008505AD"/>
    <w:rsid w:val="00864B6B"/>
    <w:rsid w:val="008851FA"/>
    <w:rsid w:val="00892425"/>
    <w:rsid w:val="00895CF0"/>
    <w:rsid w:val="008A1428"/>
    <w:rsid w:val="008A4DA6"/>
    <w:rsid w:val="008A54CA"/>
    <w:rsid w:val="008B3159"/>
    <w:rsid w:val="008B6B62"/>
    <w:rsid w:val="008C1227"/>
    <w:rsid w:val="008C6409"/>
    <w:rsid w:val="008C69E0"/>
    <w:rsid w:val="008D20BD"/>
    <w:rsid w:val="008D5012"/>
    <w:rsid w:val="008D52B4"/>
    <w:rsid w:val="008D5C23"/>
    <w:rsid w:val="008E07E0"/>
    <w:rsid w:val="008F7719"/>
    <w:rsid w:val="008F7B5E"/>
    <w:rsid w:val="009068A2"/>
    <w:rsid w:val="009068BA"/>
    <w:rsid w:val="00910F57"/>
    <w:rsid w:val="0092090F"/>
    <w:rsid w:val="00930423"/>
    <w:rsid w:val="00950EDC"/>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03CD"/>
    <w:rsid w:val="00A111A6"/>
    <w:rsid w:val="00A168BF"/>
    <w:rsid w:val="00A1698F"/>
    <w:rsid w:val="00A20553"/>
    <w:rsid w:val="00A21916"/>
    <w:rsid w:val="00A21E6E"/>
    <w:rsid w:val="00A23142"/>
    <w:rsid w:val="00A2617E"/>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3414"/>
    <w:rsid w:val="00AF4D23"/>
    <w:rsid w:val="00AF5FDA"/>
    <w:rsid w:val="00B042AF"/>
    <w:rsid w:val="00B10575"/>
    <w:rsid w:val="00B211B3"/>
    <w:rsid w:val="00B23058"/>
    <w:rsid w:val="00B27B5C"/>
    <w:rsid w:val="00B42E23"/>
    <w:rsid w:val="00B4772C"/>
    <w:rsid w:val="00B47C55"/>
    <w:rsid w:val="00B6447E"/>
    <w:rsid w:val="00B757A7"/>
    <w:rsid w:val="00B763D7"/>
    <w:rsid w:val="00B9043A"/>
    <w:rsid w:val="00B9324E"/>
    <w:rsid w:val="00BA3C66"/>
    <w:rsid w:val="00BB37D9"/>
    <w:rsid w:val="00BB6A7B"/>
    <w:rsid w:val="00BC17A6"/>
    <w:rsid w:val="00BC217D"/>
    <w:rsid w:val="00BC66CD"/>
    <w:rsid w:val="00BD1BBC"/>
    <w:rsid w:val="00BD2928"/>
    <w:rsid w:val="00C015E8"/>
    <w:rsid w:val="00C05330"/>
    <w:rsid w:val="00C10AEE"/>
    <w:rsid w:val="00C30794"/>
    <w:rsid w:val="00C31774"/>
    <w:rsid w:val="00C37A15"/>
    <w:rsid w:val="00C5110E"/>
    <w:rsid w:val="00C5272C"/>
    <w:rsid w:val="00C6727E"/>
    <w:rsid w:val="00C75CFA"/>
    <w:rsid w:val="00C8663B"/>
    <w:rsid w:val="00C9018E"/>
    <w:rsid w:val="00CA5922"/>
    <w:rsid w:val="00CB35F4"/>
    <w:rsid w:val="00CB5F51"/>
    <w:rsid w:val="00CC1097"/>
    <w:rsid w:val="00CC4CBF"/>
    <w:rsid w:val="00CC5483"/>
    <w:rsid w:val="00CD005F"/>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2DA1"/>
    <w:rsid w:val="00D536D6"/>
    <w:rsid w:val="00D53A35"/>
    <w:rsid w:val="00D8462D"/>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A6759"/>
    <w:rsid w:val="00EB6C54"/>
    <w:rsid w:val="00EC467B"/>
    <w:rsid w:val="00ED43D6"/>
    <w:rsid w:val="00EE15D1"/>
    <w:rsid w:val="00EE4E00"/>
    <w:rsid w:val="00EE55DE"/>
    <w:rsid w:val="00EF2483"/>
    <w:rsid w:val="00EF5F16"/>
    <w:rsid w:val="00EF6800"/>
    <w:rsid w:val="00F02239"/>
    <w:rsid w:val="00F02A82"/>
    <w:rsid w:val="00F06757"/>
    <w:rsid w:val="00F11D4A"/>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D173D"/>
    <w:rsid w:val="00FF158D"/>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2D400"/>
  <w14:defaultImageDpi w14:val="0"/>
  <w15:docId w15:val="{0F8E4947-F12C-4FDF-AAA0-67932C01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175648"/>
    <w:rPr>
      <w:sz w:val="16"/>
      <w:szCs w:val="16"/>
    </w:rPr>
  </w:style>
  <w:style w:type="paragraph" w:styleId="Textkomente">
    <w:name w:val="annotation text"/>
    <w:basedOn w:val="Normln"/>
    <w:link w:val="TextkomenteChar"/>
    <w:uiPriority w:val="99"/>
    <w:rsid w:val="00175648"/>
    <w:rPr>
      <w:sz w:val="20"/>
      <w:szCs w:val="20"/>
    </w:rPr>
  </w:style>
  <w:style w:type="character" w:customStyle="1" w:styleId="TextkomenteChar">
    <w:name w:val="Text komentáře Char"/>
    <w:basedOn w:val="Standardnpsmoodstavce"/>
    <w:link w:val="Textkomente"/>
    <w:uiPriority w:val="99"/>
    <w:rsid w:val="00175648"/>
    <w:rPr>
      <w:lang w:eastAsia="ar-SA"/>
    </w:rPr>
  </w:style>
  <w:style w:type="paragraph" w:styleId="Pedmtkomente">
    <w:name w:val="annotation subject"/>
    <w:basedOn w:val="Textkomente"/>
    <w:next w:val="Textkomente"/>
    <w:link w:val="PedmtkomenteChar"/>
    <w:uiPriority w:val="99"/>
    <w:rsid w:val="00175648"/>
    <w:rPr>
      <w:b/>
      <w:bCs/>
    </w:rPr>
  </w:style>
  <w:style w:type="character" w:customStyle="1" w:styleId="PedmtkomenteChar">
    <w:name w:val="Předmět komentáře Char"/>
    <w:basedOn w:val="TextkomenteChar"/>
    <w:link w:val="Pedmtkomente"/>
    <w:uiPriority w:val="99"/>
    <w:rsid w:val="00175648"/>
    <w:rPr>
      <w:b/>
      <w:bCs/>
      <w:lang w:eastAsia="ar-SA"/>
    </w:rPr>
  </w:style>
  <w:style w:type="paragraph" w:styleId="Textbubliny">
    <w:name w:val="Balloon Text"/>
    <w:basedOn w:val="Normln"/>
    <w:link w:val="TextbublinyChar"/>
    <w:uiPriority w:val="99"/>
    <w:rsid w:val="00175648"/>
    <w:rPr>
      <w:rFonts w:ascii="Segoe UI" w:hAnsi="Segoe UI" w:cs="Segoe UI"/>
      <w:sz w:val="18"/>
      <w:szCs w:val="18"/>
    </w:rPr>
  </w:style>
  <w:style w:type="character" w:customStyle="1" w:styleId="TextbublinyChar">
    <w:name w:val="Text bubliny Char"/>
    <w:basedOn w:val="Standardnpsmoodstavce"/>
    <w:link w:val="Textbubliny"/>
    <w:uiPriority w:val="99"/>
    <w:rsid w:val="0017564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35777">
      <w:marLeft w:val="0"/>
      <w:marRight w:val="0"/>
      <w:marTop w:val="0"/>
      <w:marBottom w:val="0"/>
      <w:divBdr>
        <w:top w:val="none" w:sz="0" w:space="0" w:color="auto"/>
        <w:left w:val="none" w:sz="0" w:space="0" w:color="auto"/>
        <w:bottom w:val="none" w:sz="0" w:space="0" w:color="auto"/>
        <w:right w:val="none" w:sz="0" w:space="0" w:color="auto"/>
      </w:divBdr>
    </w:div>
    <w:div w:id="1571035778">
      <w:marLeft w:val="0"/>
      <w:marRight w:val="0"/>
      <w:marTop w:val="0"/>
      <w:marBottom w:val="0"/>
      <w:divBdr>
        <w:top w:val="none" w:sz="0" w:space="0" w:color="auto"/>
        <w:left w:val="none" w:sz="0" w:space="0" w:color="auto"/>
        <w:bottom w:val="none" w:sz="0" w:space="0" w:color="auto"/>
        <w:right w:val="none" w:sz="0" w:space="0" w:color="auto"/>
      </w:divBdr>
    </w:div>
    <w:div w:id="1571035779">
      <w:marLeft w:val="0"/>
      <w:marRight w:val="0"/>
      <w:marTop w:val="0"/>
      <w:marBottom w:val="0"/>
      <w:divBdr>
        <w:top w:val="none" w:sz="0" w:space="0" w:color="auto"/>
        <w:left w:val="none" w:sz="0" w:space="0" w:color="auto"/>
        <w:bottom w:val="none" w:sz="0" w:space="0" w:color="auto"/>
        <w:right w:val="none" w:sz="0" w:space="0" w:color="auto"/>
      </w:divBdr>
    </w:div>
    <w:div w:id="1571035780">
      <w:marLeft w:val="0"/>
      <w:marRight w:val="0"/>
      <w:marTop w:val="0"/>
      <w:marBottom w:val="0"/>
      <w:divBdr>
        <w:top w:val="none" w:sz="0" w:space="0" w:color="auto"/>
        <w:left w:val="none" w:sz="0" w:space="0" w:color="auto"/>
        <w:bottom w:val="none" w:sz="0" w:space="0" w:color="auto"/>
        <w:right w:val="none" w:sz="0" w:space="0" w:color="auto"/>
      </w:divBdr>
    </w:div>
    <w:div w:id="1571035781">
      <w:marLeft w:val="0"/>
      <w:marRight w:val="0"/>
      <w:marTop w:val="0"/>
      <w:marBottom w:val="0"/>
      <w:divBdr>
        <w:top w:val="none" w:sz="0" w:space="0" w:color="auto"/>
        <w:left w:val="none" w:sz="0" w:space="0" w:color="auto"/>
        <w:bottom w:val="none" w:sz="0" w:space="0" w:color="auto"/>
        <w:right w:val="none" w:sz="0" w:space="0" w:color="auto"/>
      </w:divBdr>
    </w:div>
    <w:div w:id="1571035782">
      <w:marLeft w:val="0"/>
      <w:marRight w:val="0"/>
      <w:marTop w:val="0"/>
      <w:marBottom w:val="0"/>
      <w:divBdr>
        <w:top w:val="none" w:sz="0" w:space="0" w:color="auto"/>
        <w:left w:val="none" w:sz="0" w:space="0" w:color="auto"/>
        <w:bottom w:val="none" w:sz="0" w:space="0" w:color="auto"/>
        <w:right w:val="none" w:sz="0" w:space="0" w:color="auto"/>
      </w:divBdr>
    </w:div>
    <w:div w:id="1571035783">
      <w:marLeft w:val="0"/>
      <w:marRight w:val="0"/>
      <w:marTop w:val="0"/>
      <w:marBottom w:val="0"/>
      <w:divBdr>
        <w:top w:val="none" w:sz="0" w:space="0" w:color="auto"/>
        <w:left w:val="none" w:sz="0" w:space="0" w:color="auto"/>
        <w:bottom w:val="none" w:sz="0" w:space="0" w:color="auto"/>
        <w:right w:val="none" w:sz="0" w:space="0" w:color="auto"/>
      </w:divBdr>
    </w:div>
    <w:div w:id="1571035784">
      <w:marLeft w:val="0"/>
      <w:marRight w:val="0"/>
      <w:marTop w:val="0"/>
      <w:marBottom w:val="0"/>
      <w:divBdr>
        <w:top w:val="none" w:sz="0" w:space="0" w:color="auto"/>
        <w:left w:val="none" w:sz="0" w:space="0" w:color="auto"/>
        <w:bottom w:val="none" w:sz="0" w:space="0" w:color="auto"/>
        <w:right w:val="none" w:sz="0" w:space="0" w:color="auto"/>
      </w:divBdr>
    </w:div>
    <w:div w:id="1571035785">
      <w:marLeft w:val="0"/>
      <w:marRight w:val="0"/>
      <w:marTop w:val="0"/>
      <w:marBottom w:val="0"/>
      <w:divBdr>
        <w:top w:val="none" w:sz="0" w:space="0" w:color="auto"/>
        <w:left w:val="none" w:sz="0" w:space="0" w:color="auto"/>
        <w:bottom w:val="none" w:sz="0" w:space="0" w:color="auto"/>
        <w:right w:val="none" w:sz="0" w:space="0" w:color="auto"/>
      </w:divBdr>
    </w:div>
    <w:div w:id="1571035786">
      <w:marLeft w:val="0"/>
      <w:marRight w:val="0"/>
      <w:marTop w:val="0"/>
      <w:marBottom w:val="0"/>
      <w:divBdr>
        <w:top w:val="none" w:sz="0" w:space="0" w:color="auto"/>
        <w:left w:val="none" w:sz="0" w:space="0" w:color="auto"/>
        <w:bottom w:val="none" w:sz="0" w:space="0" w:color="auto"/>
        <w:right w:val="none" w:sz="0" w:space="0" w:color="auto"/>
      </w:divBdr>
    </w:div>
    <w:div w:id="1571035787">
      <w:marLeft w:val="0"/>
      <w:marRight w:val="0"/>
      <w:marTop w:val="0"/>
      <w:marBottom w:val="0"/>
      <w:divBdr>
        <w:top w:val="none" w:sz="0" w:space="0" w:color="auto"/>
        <w:left w:val="none" w:sz="0" w:space="0" w:color="auto"/>
        <w:bottom w:val="none" w:sz="0" w:space="0" w:color="auto"/>
        <w:right w:val="none" w:sz="0" w:space="0" w:color="auto"/>
      </w:divBdr>
    </w:div>
    <w:div w:id="1571035788">
      <w:marLeft w:val="0"/>
      <w:marRight w:val="0"/>
      <w:marTop w:val="0"/>
      <w:marBottom w:val="0"/>
      <w:divBdr>
        <w:top w:val="none" w:sz="0" w:space="0" w:color="auto"/>
        <w:left w:val="none" w:sz="0" w:space="0" w:color="auto"/>
        <w:bottom w:val="none" w:sz="0" w:space="0" w:color="auto"/>
        <w:right w:val="none" w:sz="0" w:space="0" w:color="auto"/>
      </w:divBdr>
    </w:div>
    <w:div w:id="1571035789">
      <w:marLeft w:val="0"/>
      <w:marRight w:val="0"/>
      <w:marTop w:val="0"/>
      <w:marBottom w:val="0"/>
      <w:divBdr>
        <w:top w:val="none" w:sz="0" w:space="0" w:color="auto"/>
        <w:left w:val="none" w:sz="0" w:space="0" w:color="auto"/>
        <w:bottom w:val="none" w:sz="0" w:space="0" w:color="auto"/>
        <w:right w:val="none" w:sz="0" w:space="0" w:color="auto"/>
      </w:divBdr>
    </w:div>
    <w:div w:id="1571035790">
      <w:marLeft w:val="0"/>
      <w:marRight w:val="0"/>
      <w:marTop w:val="0"/>
      <w:marBottom w:val="0"/>
      <w:divBdr>
        <w:top w:val="none" w:sz="0" w:space="0" w:color="auto"/>
        <w:left w:val="none" w:sz="0" w:space="0" w:color="auto"/>
        <w:bottom w:val="none" w:sz="0" w:space="0" w:color="auto"/>
        <w:right w:val="none" w:sz="0" w:space="0" w:color="auto"/>
      </w:divBdr>
    </w:div>
    <w:div w:id="1571035791">
      <w:marLeft w:val="0"/>
      <w:marRight w:val="0"/>
      <w:marTop w:val="0"/>
      <w:marBottom w:val="0"/>
      <w:divBdr>
        <w:top w:val="none" w:sz="0" w:space="0" w:color="auto"/>
        <w:left w:val="none" w:sz="0" w:space="0" w:color="auto"/>
        <w:bottom w:val="none" w:sz="0" w:space="0" w:color="auto"/>
        <w:right w:val="none" w:sz="0" w:space="0" w:color="auto"/>
      </w:divBdr>
    </w:div>
    <w:div w:id="1571035792">
      <w:marLeft w:val="0"/>
      <w:marRight w:val="0"/>
      <w:marTop w:val="0"/>
      <w:marBottom w:val="0"/>
      <w:divBdr>
        <w:top w:val="none" w:sz="0" w:space="0" w:color="auto"/>
        <w:left w:val="none" w:sz="0" w:space="0" w:color="auto"/>
        <w:bottom w:val="none" w:sz="0" w:space="0" w:color="auto"/>
        <w:right w:val="none" w:sz="0" w:space="0" w:color="auto"/>
      </w:divBdr>
    </w:div>
    <w:div w:id="1571035793">
      <w:marLeft w:val="0"/>
      <w:marRight w:val="0"/>
      <w:marTop w:val="0"/>
      <w:marBottom w:val="0"/>
      <w:divBdr>
        <w:top w:val="none" w:sz="0" w:space="0" w:color="auto"/>
        <w:left w:val="none" w:sz="0" w:space="0" w:color="auto"/>
        <w:bottom w:val="none" w:sz="0" w:space="0" w:color="auto"/>
        <w:right w:val="none" w:sz="0" w:space="0" w:color="auto"/>
      </w:divBdr>
    </w:div>
    <w:div w:id="1571035794">
      <w:marLeft w:val="0"/>
      <w:marRight w:val="0"/>
      <w:marTop w:val="0"/>
      <w:marBottom w:val="0"/>
      <w:divBdr>
        <w:top w:val="none" w:sz="0" w:space="0" w:color="auto"/>
        <w:left w:val="none" w:sz="0" w:space="0" w:color="auto"/>
        <w:bottom w:val="none" w:sz="0" w:space="0" w:color="auto"/>
        <w:right w:val="none" w:sz="0" w:space="0" w:color="auto"/>
      </w:divBdr>
    </w:div>
    <w:div w:id="1571035795">
      <w:marLeft w:val="0"/>
      <w:marRight w:val="0"/>
      <w:marTop w:val="0"/>
      <w:marBottom w:val="0"/>
      <w:divBdr>
        <w:top w:val="none" w:sz="0" w:space="0" w:color="auto"/>
        <w:left w:val="none" w:sz="0" w:space="0" w:color="auto"/>
        <w:bottom w:val="none" w:sz="0" w:space="0" w:color="auto"/>
        <w:right w:val="none" w:sz="0" w:space="0" w:color="auto"/>
      </w:divBdr>
    </w:div>
    <w:div w:id="1571035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8B1F-F543-49BC-BC7E-E2E93776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1479</Words>
  <Characters>9734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Šafáriková Milena Ing.</cp:lastModifiedBy>
  <cp:revision>6</cp:revision>
  <cp:lastPrinted>2004-12-15T14:06:00Z</cp:lastPrinted>
  <dcterms:created xsi:type="dcterms:W3CDTF">2022-11-01T11:05:00Z</dcterms:created>
  <dcterms:modified xsi:type="dcterms:W3CDTF">2022-12-01T09:00:00Z</dcterms:modified>
</cp:coreProperties>
</file>