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DA9" w14:textId="117C6A3B" w:rsidR="003E234C" w:rsidRPr="00851DFC" w:rsidRDefault="003E234C" w:rsidP="003E234C">
      <w:pPr>
        <w:pStyle w:val="Bezmezer"/>
        <w:jc w:val="center"/>
        <w:rPr>
          <w:rFonts w:ascii="Urban Grotesk ReBo" w:hAnsi="Urban Grotesk ReBo" w:cs="Arial"/>
          <w:b/>
          <w:sz w:val="36"/>
          <w:szCs w:val="36"/>
        </w:rPr>
      </w:pPr>
      <w:r w:rsidRPr="00851DFC">
        <w:rPr>
          <w:rFonts w:ascii="Urban Grotesk ReBo" w:hAnsi="Urban Grotesk ReBo" w:cs="Arial"/>
          <w:b/>
          <w:sz w:val="36"/>
          <w:szCs w:val="36"/>
        </w:rPr>
        <w:t>Smlouva o zprostředkování prodeje</w:t>
      </w:r>
      <w:r w:rsidR="00851DFC" w:rsidRPr="00851DFC">
        <w:rPr>
          <w:rFonts w:ascii="Urban Grotesk ReBo" w:hAnsi="Urban Grotesk ReBo" w:cs="Arial"/>
          <w:b/>
          <w:sz w:val="36"/>
          <w:szCs w:val="36"/>
        </w:rPr>
        <w:t xml:space="preserve"> na</w:t>
      </w:r>
      <w:r w:rsidR="00851DFC" w:rsidRPr="00851DFC">
        <w:rPr>
          <w:rFonts w:ascii="Urban Grotesk ReBo" w:hAnsi="Urban Grotesk ReBo" w:cs="Arial"/>
          <w:b/>
          <w:sz w:val="36"/>
          <w:szCs w:val="36"/>
        </w:rPr>
        <w:br/>
        <w:t xml:space="preserve">Adventním trhu v Jihlavě </w:t>
      </w:r>
      <w:r w:rsidR="00F74096">
        <w:rPr>
          <w:rFonts w:ascii="Urban Grotesk ReBo" w:hAnsi="Urban Grotesk ReBo" w:cs="Arial"/>
          <w:b/>
          <w:sz w:val="36"/>
          <w:szCs w:val="36"/>
        </w:rPr>
        <w:t xml:space="preserve">              </w:t>
      </w:r>
    </w:p>
    <w:p w14:paraId="672A6659" w14:textId="77777777" w:rsidR="003E234C" w:rsidRDefault="003E234C" w:rsidP="003E234C">
      <w:pPr>
        <w:pStyle w:val="Bezmezer"/>
        <w:rPr>
          <w:rFonts w:ascii="Urban Grotesk ReBo" w:hAnsi="Urban Grotesk ReBo" w:cs="Arial"/>
          <w:b/>
          <w:sz w:val="24"/>
          <w:szCs w:val="24"/>
        </w:rPr>
      </w:pPr>
    </w:p>
    <w:p w14:paraId="21C1E5E9" w14:textId="77777777" w:rsidR="003E234C" w:rsidRPr="00851DFC" w:rsidRDefault="003E234C" w:rsidP="003E234C">
      <w:pPr>
        <w:pStyle w:val="Bezmezer"/>
        <w:rPr>
          <w:rFonts w:ascii="Urban Grotesk ReBo" w:hAnsi="Urban Grotesk ReBo" w:cs="Arial"/>
          <w:b/>
          <w:sz w:val="24"/>
          <w:szCs w:val="24"/>
        </w:rPr>
      </w:pPr>
      <w:r w:rsidRPr="00851DFC">
        <w:rPr>
          <w:rFonts w:ascii="Urban Grotesk ReBo" w:hAnsi="Urban Grotesk ReBo" w:cs="Arial"/>
          <w:b/>
          <w:sz w:val="24"/>
          <w:szCs w:val="24"/>
        </w:rPr>
        <w:t>Smluvní strany:</w:t>
      </w:r>
    </w:p>
    <w:p w14:paraId="0A37501D" w14:textId="77777777" w:rsidR="00851DFC" w:rsidRPr="00851DFC" w:rsidRDefault="00851DFC" w:rsidP="003E234C">
      <w:pPr>
        <w:pStyle w:val="Bezmezer"/>
        <w:rPr>
          <w:rFonts w:ascii="Urban Grotesk ReBo" w:hAnsi="Urban Grotesk ReBo" w:cs="Arial"/>
          <w:bCs/>
          <w:sz w:val="24"/>
          <w:szCs w:val="24"/>
        </w:rPr>
      </w:pPr>
    </w:p>
    <w:p w14:paraId="542B1CB9" w14:textId="77777777" w:rsidR="00BD14ED" w:rsidRPr="003E234C" w:rsidRDefault="002121A8" w:rsidP="003E234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 xml:space="preserve">Brána Jihlavy, </w:t>
      </w:r>
      <w:r w:rsidRPr="003E234C">
        <w:rPr>
          <w:rFonts w:ascii="Urban Grotesk ReBo" w:hAnsi="Urban Grotesk ReBo" w:cs="Arial"/>
          <w:bCs/>
          <w:sz w:val="24"/>
          <w:szCs w:val="24"/>
        </w:rPr>
        <w:t>příspěvková organizace, se sídlem Divadelní 1365/4, Jihlava, 58601 IČO: 09718044</w:t>
      </w:r>
      <w:r w:rsidR="003E234C">
        <w:rPr>
          <w:rFonts w:ascii="Urban Grotesk ReBo" w:hAnsi="Urban Grotesk ReBo" w:cs="Arial"/>
          <w:bCs/>
          <w:sz w:val="24"/>
          <w:szCs w:val="24"/>
        </w:rPr>
        <w:t xml:space="preserve">, </w:t>
      </w:r>
      <w:r w:rsidR="00BD14ED" w:rsidRPr="003E234C">
        <w:rPr>
          <w:rFonts w:ascii="Urban Grotesk ReBo" w:hAnsi="Urban Grotesk ReBo" w:cs="Arial"/>
          <w:sz w:val="24"/>
          <w:szCs w:val="24"/>
        </w:rPr>
        <w:t>zastoupen</w:t>
      </w:r>
      <w:r w:rsidRPr="003E234C">
        <w:rPr>
          <w:rFonts w:ascii="Urban Grotesk ReBo" w:hAnsi="Urban Grotesk ReBo" w:cs="Arial"/>
          <w:sz w:val="24"/>
          <w:szCs w:val="24"/>
        </w:rPr>
        <w:t>á</w:t>
      </w:r>
      <w:r w:rsidR="00BD14ED" w:rsidRPr="003E234C">
        <w:rPr>
          <w:rFonts w:ascii="Urban Grotesk ReBo" w:hAnsi="Urban Grotesk ReBo" w:cs="Arial"/>
          <w:sz w:val="24"/>
          <w:szCs w:val="24"/>
        </w:rPr>
        <w:t xml:space="preserve"> </w:t>
      </w:r>
      <w:r w:rsidRPr="003E234C">
        <w:rPr>
          <w:rFonts w:ascii="Urban Grotesk ReBo" w:hAnsi="Urban Grotesk ReBo" w:cs="Arial"/>
          <w:sz w:val="24"/>
          <w:szCs w:val="24"/>
        </w:rPr>
        <w:t>Jakubem Demlem, ředitelem organizace.</w:t>
      </w:r>
    </w:p>
    <w:p w14:paraId="068D152B" w14:textId="77777777" w:rsidR="00BD14ED" w:rsidRPr="003E234C" w:rsidRDefault="00851DFC" w:rsidP="00BD14ED">
      <w:pPr>
        <w:pStyle w:val="Bezmezer"/>
        <w:rPr>
          <w:rFonts w:ascii="Urban Grotesk ReBo" w:hAnsi="Urban Grotesk ReBo" w:cs="Arial"/>
          <w:b/>
          <w:i/>
          <w:sz w:val="24"/>
          <w:szCs w:val="24"/>
        </w:rPr>
      </w:pPr>
      <w:r>
        <w:rPr>
          <w:rFonts w:ascii="Urban Grotesk ReBo" w:hAnsi="Urban Grotesk ReBo" w:cs="Arial"/>
          <w:b/>
          <w:i/>
          <w:sz w:val="24"/>
          <w:szCs w:val="24"/>
        </w:rPr>
        <w:t>(</w:t>
      </w:r>
      <w:r w:rsidR="00BD14ED" w:rsidRPr="003E234C">
        <w:rPr>
          <w:rFonts w:ascii="Urban Grotesk ReBo" w:hAnsi="Urban Grotesk ReBo" w:cs="Arial"/>
          <w:b/>
          <w:i/>
          <w:sz w:val="24"/>
          <w:szCs w:val="24"/>
        </w:rPr>
        <w:t xml:space="preserve">jako </w:t>
      </w:r>
      <w:r w:rsidR="003E234C">
        <w:rPr>
          <w:rFonts w:ascii="Urban Grotesk ReBo" w:hAnsi="Urban Grotesk ReBo" w:cs="Arial"/>
          <w:b/>
          <w:i/>
          <w:sz w:val="24"/>
          <w:szCs w:val="24"/>
        </w:rPr>
        <w:t>P</w:t>
      </w:r>
      <w:r w:rsidR="00AF5271" w:rsidRPr="003E234C">
        <w:rPr>
          <w:rFonts w:ascii="Urban Grotesk ReBo" w:hAnsi="Urban Grotesk ReBo" w:cs="Arial"/>
          <w:b/>
          <w:i/>
          <w:sz w:val="24"/>
          <w:szCs w:val="24"/>
        </w:rPr>
        <w:t>ořadatel</w:t>
      </w:r>
      <w:r>
        <w:rPr>
          <w:rFonts w:ascii="Urban Grotesk ReBo" w:hAnsi="Urban Grotesk ReBo" w:cs="Arial"/>
          <w:b/>
          <w:i/>
          <w:sz w:val="24"/>
          <w:szCs w:val="24"/>
        </w:rPr>
        <w:t>)</w:t>
      </w:r>
    </w:p>
    <w:p w14:paraId="5DAB6C7B" w14:textId="77777777" w:rsidR="00BD14ED" w:rsidRPr="003E234C" w:rsidRDefault="00BD14ED" w:rsidP="00BD14E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45F94F8F" w14:textId="77777777" w:rsidR="00BD14ED" w:rsidRPr="003E234C" w:rsidRDefault="00BD14ED" w:rsidP="00BD14ED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a</w:t>
      </w:r>
    </w:p>
    <w:p w14:paraId="02EB378F" w14:textId="77777777" w:rsidR="00BD14ED" w:rsidRPr="003E234C" w:rsidRDefault="00BD14ED" w:rsidP="00BD14E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438EAB32" w14:textId="002C4B84" w:rsidR="00861FDD" w:rsidRPr="003F17BE" w:rsidRDefault="006016FB" w:rsidP="00BD14ED">
      <w:pPr>
        <w:pStyle w:val="Bezmezer"/>
        <w:rPr>
          <w:rFonts w:ascii="Urban Grotesk ReBo" w:hAnsi="Urban Grotesk ReBo" w:cs="Arial"/>
          <w:sz w:val="24"/>
          <w:szCs w:val="24"/>
        </w:rPr>
      </w:pPr>
      <w:proofErr w:type="gramStart"/>
      <w:r w:rsidRPr="003F17BE">
        <w:rPr>
          <w:rFonts w:ascii="Urban Grotesk ReBo" w:hAnsi="Urban Grotesk ReBo" w:cs="Arial"/>
          <w:sz w:val="24"/>
          <w:szCs w:val="24"/>
        </w:rPr>
        <w:t>Jméno:</w:t>
      </w:r>
      <w:r w:rsidR="008010D7" w:rsidRPr="003F17BE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8010D7" w:rsidRPr="003F17BE">
        <w:rPr>
          <w:rFonts w:ascii="Urban Grotesk ReBo" w:hAnsi="Urban Grotesk ReBo" w:cs="Arial"/>
          <w:sz w:val="24"/>
          <w:szCs w:val="24"/>
        </w:rPr>
        <w:t xml:space="preserve"> </w:t>
      </w:r>
      <w:proofErr w:type="spellStart"/>
      <w:r w:rsidR="00F44EA1" w:rsidRPr="00F44EA1">
        <w:rPr>
          <w:rFonts w:ascii="Urban Grotesk ReBo" w:hAnsi="Urban Grotesk ReBo" w:cs="Arial"/>
          <w:sz w:val="24"/>
          <w:szCs w:val="24"/>
        </w:rPr>
        <w:t>Topfarm</w:t>
      </w:r>
      <w:proofErr w:type="spellEnd"/>
      <w:r w:rsidR="00F44EA1" w:rsidRPr="00F44EA1">
        <w:rPr>
          <w:rFonts w:ascii="Urban Grotesk ReBo" w:hAnsi="Urban Grotesk ReBo" w:cs="Arial"/>
          <w:sz w:val="24"/>
          <w:szCs w:val="24"/>
        </w:rPr>
        <w:t xml:space="preserve"> Praha, s.r.o.</w:t>
      </w:r>
    </w:p>
    <w:p w14:paraId="252736E7" w14:textId="3B77F42F" w:rsidR="001F4132" w:rsidRDefault="00AF5271" w:rsidP="00BD14ED">
      <w:pPr>
        <w:pStyle w:val="Bezmezer"/>
        <w:rPr>
          <w:rFonts w:ascii="Urban Grotesk ReBo" w:hAnsi="Urban Grotesk ReBo" w:cs="Arial"/>
          <w:sz w:val="24"/>
          <w:szCs w:val="24"/>
        </w:rPr>
      </w:pPr>
      <w:proofErr w:type="gramStart"/>
      <w:r w:rsidRPr="003F17BE">
        <w:rPr>
          <w:rFonts w:ascii="Urban Grotesk ReBo" w:hAnsi="Urban Grotesk ReBo" w:cs="Arial"/>
          <w:sz w:val="24"/>
          <w:szCs w:val="24"/>
        </w:rPr>
        <w:t>Adresa:</w:t>
      </w:r>
      <w:r w:rsidR="008010D7" w:rsidRPr="003F17BE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C60D37" w:rsidRPr="009755CA">
        <w:rPr>
          <w:rFonts w:ascii="Urban Grotesk ReBo" w:hAnsi="Urban Grotesk ReBo" w:cs="Arial"/>
          <w:sz w:val="24"/>
          <w:szCs w:val="24"/>
        </w:rPr>
        <w:t>Horova 435</w:t>
      </w:r>
      <w:r w:rsidR="00C60D37">
        <w:rPr>
          <w:rFonts w:ascii="Urban Grotesk ReBo" w:hAnsi="Urban Grotesk ReBo" w:cs="Arial"/>
          <w:sz w:val="24"/>
          <w:szCs w:val="24"/>
        </w:rPr>
        <w:t>, Štětí  411 08</w:t>
      </w:r>
    </w:p>
    <w:p w14:paraId="24FE11CB" w14:textId="7B36987F" w:rsidR="00BD14ED" w:rsidRPr="003E234C" w:rsidRDefault="00AF5271" w:rsidP="00BD14ED">
      <w:pPr>
        <w:pStyle w:val="Bezmezer"/>
        <w:rPr>
          <w:rFonts w:ascii="Urban Grotesk ReBo" w:hAnsi="Urban Grotesk ReBo" w:cs="Arial"/>
          <w:b/>
          <w:i/>
          <w:sz w:val="24"/>
          <w:szCs w:val="24"/>
        </w:rPr>
      </w:pPr>
      <w:proofErr w:type="gramStart"/>
      <w:r w:rsidRPr="003F17BE">
        <w:rPr>
          <w:rFonts w:ascii="Urban Grotesk ReBo" w:hAnsi="Urban Grotesk ReBo" w:cs="Arial"/>
          <w:sz w:val="24"/>
          <w:szCs w:val="24"/>
        </w:rPr>
        <w:t>IČO:</w:t>
      </w:r>
      <w:r w:rsidR="00B67EFD" w:rsidRPr="003F17BE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BC7939" w:rsidRPr="00BC7939">
        <w:rPr>
          <w:rFonts w:ascii="Urban Grotesk ReBo" w:hAnsi="Urban Grotesk ReBo" w:cs="Arial"/>
          <w:sz w:val="24"/>
          <w:szCs w:val="24"/>
        </w:rPr>
        <w:t>10858369</w:t>
      </w:r>
      <w:r w:rsidRPr="003E234C">
        <w:rPr>
          <w:rFonts w:ascii="Urban Grotesk ReBo" w:hAnsi="Urban Grotesk ReBo" w:cs="Arial"/>
          <w:sz w:val="24"/>
          <w:szCs w:val="24"/>
        </w:rPr>
        <w:br/>
      </w:r>
      <w:r w:rsidR="00851DFC">
        <w:rPr>
          <w:rFonts w:ascii="Urban Grotesk ReBo" w:hAnsi="Urban Grotesk ReBo" w:cs="Arial"/>
          <w:b/>
          <w:i/>
          <w:sz w:val="24"/>
          <w:szCs w:val="24"/>
        </w:rPr>
        <w:t>(</w:t>
      </w:r>
      <w:r w:rsidR="00BD14ED" w:rsidRPr="003E234C">
        <w:rPr>
          <w:rFonts w:ascii="Urban Grotesk ReBo" w:hAnsi="Urban Grotesk ReBo" w:cs="Arial"/>
          <w:b/>
          <w:i/>
          <w:sz w:val="24"/>
          <w:szCs w:val="24"/>
        </w:rPr>
        <w:t xml:space="preserve">jako </w:t>
      </w:r>
      <w:r w:rsidR="003E234C">
        <w:rPr>
          <w:rFonts w:ascii="Urban Grotesk ReBo" w:hAnsi="Urban Grotesk ReBo" w:cs="Arial"/>
          <w:b/>
          <w:i/>
          <w:sz w:val="24"/>
          <w:szCs w:val="24"/>
        </w:rPr>
        <w:t>P</w:t>
      </w:r>
      <w:r w:rsidRPr="003E234C">
        <w:rPr>
          <w:rFonts w:ascii="Urban Grotesk ReBo" w:hAnsi="Urban Grotesk ReBo" w:cs="Arial"/>
          <w:b/>
          <w:i/>
          <w:sz w:val="24"/>
          <w:szCs w:val="24"/>
        </w:rPr>
        <w:t>rodejce</w:t>
      </w:r>
      <w:r w:rsidR="00851DFC">
        <w:rPr>
          <w:rFonts w:ascii="Urban Grotesk ReBo" w:hAnsi="Urban Grotesk ReBo" w:cs="Arial"/>
          <w:b/>
          <w:i/>
          <w:sz w:val="24"/>
          <w:szCs w:val="24"/>
        </w:rPr>
        <w:t>)</w:t>
      </w:r>
      <w:r w:rsidR="008010D7">
        <w:rPr>
          <w:rFonts w:ascii="Urban Grotesk ReBo" w:hAnsi="Urban Grotesk ReBo" w:cs="Arial"/>
          <w:b/>
          <w:i/>
          <w:sz w:val="24"/>
          <w:szCs w:val="24"/>
        </w:rPr>
        <w:t xml:space="preserve"> </w:t>
      </w:r>
    </w:p>
    <w:p w14:paraId="77B1C9E7" w14:textId="59F3AEEB" w:rsidR="00BD14ED" w:rsidRPr="00851DFC" w:rsidRDefault="00851DFC" w:rsidP="00BD14ED">
      <w:pPr>
        <w:pStyle w:val="Bezmezer"/>
        <w:rPr>
          <w:rFonts w:ascii="Urban Grotesk ReBo" w:hAnsi="Urban Grotesk ReBo" w:cs="Arial"/>
          <w:b/>
          <w:iCs/>
          <w:sz w:val="24"/>
          <w:szCs w:val="24"/>
        </w:rPr>
      </w:pPr>
      <w:r>
        <w:rPr>
          <w:rFonts w:ascii="Urban Grotesk ReBo" w:hAnsi="Urban Grotesk ReBo" w:cs="Arial"/>
          <w:b/>
          <w:iCs/>
          <w:sz w:val="24"/>
          <w:szCs w:val="24"/>
        </w:rPr>
        <w:br/>
        <w:t>uzavírají tuto smlouvu.</w:t>
      </w:r>
      <w:r w:rsidR="00AA5E22">
        <w:rPr>
          <w:rFonts w:ascii="Urban Grotesk ReBo" w:hAnsi="Urban Grotesk ReBo" w:cs="Arial"/>
          <w:b/>
          <w:iCs/>
          <w:sz w:val="24"/>
          <w:szCs w:val="24"/>
        </w:rPr>
        <w:t xml:space="preserve">    </w:t>
      </w:r>
    </w:p>
    <w:p w14:paraId="2C212B45" w14:textId="77777777" w:rsidR="00634D1D" w:rsidRPr="003E234C" w:rsidRDefault="00634D1D" w:rsidP="00634D1D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sz w:val="24"/>
          <w:szCs w:val="24"/>
        </w:rPr>
        <w:t>.</w:t>
      </w:r>
    </w:p>
    <w:p w14:paraId="2D06DF8E" w14:textId="77777777" w:rsidR="00AF5271" w:rsidRPr="003E234C" w:rsidRDefault="00634D1D" w:rsidP="00AF5271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P</w:t>
      </w:r>
      <w:r w:rsidR="00AF5271" w:rsidRPr="003E234C">
        <w:rPr>
          <w:rFonts w:ascii="Urban Grotesk ReBo" w:hAnsi="Urban Grotesk ReBo" w:cs="Arial"/>
          <w:sz w:val="24"/>
          <w:szCs w:val="24"/>
        </w:rPr>
        <w:t>ořadatel ve dnech od 27.11. do 22.12.</w:t>
      </w:r>
      <w:r w:rsidR="002712B0" w:rsidRPr="003E234C">
        <w:rPr>
          <w:rFonts w:ascii="Urban Grotesk ReBo" w:hAnsi="Urban Grotesk ReBo" w:cs="Arial"/>
          <w:sz w:val="24"/>
          <w:szCs w:val="24"/>
        </w:rPr>
        <w:t xml:space="preserve"> 2022</w:t>
      </w:r>
      <w:r w:rsidR="00AF5271" w:rsidRPr="003E234C">
        <w:rPr>
          <w:rFonts w:ascii="Urban Grotesk ReBo" w:hAnsi="Urban Grotesk ReBo" w:cs="Arial"/>
          <w:sz w:val="24"/>
          <w:szCs w:val="24"/>
        </w:rPr>
        <w:t xml:space="preserve"> pořádá akci Adventní trhy v Jihlavě (dále jen Akce) na Masarykově náměstí v Jihlavě (k. </w:t>
      </w:r>
      <w:proofErr w:type="spellStart"/>
      <w:r w:rsidR="00AF5271" w:rsidRPr="003E234C">
        <w:rPr>
          <w:rFonts w:ascii="Urban Grotesk ReBo" w:hAnsi="Urban Grotesk ReBo" w:cs="Arial"/>
          <w:sz w:val="24"/>
          <w:szCs w:val="24"/>
        </w:rPr>
        <w:t>ú.</w:t>
      </w:r>
      <w:proofErr w:type="spellEnd"/>
      <w:r w:rsidR="00AF5271" w:rsidRPr="003E234C">
        <w:rPr>
          <w:rFonts w:ascii="Urban Grotesk ReBo" w:hAnsi="Urban Grotesk ReBo" w:cs="Arial"/>
          <w:sz w:val="24"/>
          <w:szCs w:val="24"/>
        </w:rPr>
        <w:t xml:space="preserve"> Jihlava p. č. 6034/1). Během konání Akce </w:t>
      </w:r>
      <w:r w:rsidR="002712B0" w:rsidRPr="003E234C">
        <w:rPr>
          <w:rFonts w:ascii="Urban Grotesk ReBo" w:hAnsi="Urban Grotesk ReBo" w:cs="Arial"/>
          <w:sz w:val="24"/>
          <w:szCs w:val="24"/>
        </w:rPr>
        <w:t>P</w:t>
      </w:r>
      <w:r w:rsidR="00AF5271" w:rsidRPr="003E234C">
        <w:rPr>
          <w:rFonts w:ascii="Urban Grotesk ReBo" w:hAnsi="Urban Grotesk ReBo" w:cs="Arial"/>
          <w:sz w:val="24"/>
          <w:szCs w:val="24"/>
        </w:rPr>
        <w:t xml:space="preserve">ořadatel poskytuje </w:t>
      </w:r>
      <w:r w:rsidR="002712B0" w:rsidRPr="003E234C">
        <w:rPr>
          <w:rFonts w:ascii="Urban Grotesk ReBo" w:hAnsi="Urban Grotesk ReBo" w:cs="Arial"/>
          <w:sz w:val="24"/>
          <w:szCs w:val="24"/>
        </w:rPr>
        <w:t>P</w:t>
      </w:r>
      <w:r w:rsidR="00AF5271" w:rsidRPr="003E234C">
        <w:rPr>
          <w:rFonts w:ascii="Urban Grotesk ReBo" w:hAnsi="Urban Grotesk ReBo" w:cs="Arial"/>
          <w:sz w:val="24"/>
          <w:szCs w:val="24"/>
        </w:rPr>
        <w:t>rodejci službu Zprostředkování prodeje.</w:t>
      </w:r>
    </w:p>
    <w:p w14:paraId="6A05A809" w14:textId="77777777" w:rsidR="00FA33D5" w:rsidRPr="003E234C" w:rsidRDefault="00FA33D5" w:rsidP="00AF5271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</w:p>
    <w:p w14:paraId="4B56B8ED" w14:textId="77777777" w:rsidR="00FA33D5" w:rsidRPr="003E234C" w:rsidRDefault="00FA33D5" w:rsidP="00FA33D5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II.</w:t>
      </w:r>
    </w:p>
    <w:p w14:paraId="23647663" w14:textId="77777777" w:rsidR="00FA33D5" w:rsidRPr="003E234C" w:rsidRDefault="00FA33D5" w:rsidP="00FA33D5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 xml:space="preserve">Tato smlouva se uzavírá na dobu určitou na období od 27.11. do 22.12. 2022, tedy na 26 kalendářních dní. </w:t>
      </w:r>
    </w:p>
    <w:p w14:paraId="5A39BBE3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4C486BB1" w14:textId="77777777" w:rsidR="00634D1D" w:rsidRPr="003E234C" w:rsidRDefault="00634D1D" w:rsidP="00634D1D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="00FA33D5"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sz w:val="24"/>
          <w:szCs w:val="24"/>
        </w:rPr>
        <w:t>.</w:t>
      </w:r>
    </w:p>
    <w:p w14:paraId="0C0B7A62" w14:textId="77777777" w:rsidR="002712B0" w:rsidRPr="003E234C" w:rsidRDefault="00334878" w:rsidP="00634D1D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 xml:space="preserve">Prodejce se zavazuje uhradit </w:t>
      </w:r>
      <w:r w:rsidR="002712B0" w:rsidRPr="003E234C">
        <w:rPr>
          <w:rFonts w:ascii="Urban Grotesk ReBo" w:hAnsi="Urban Grotesk ReBo" w:cs="Arial"/>
          <w:b/>
          <w:bCs/>
          <w:sz w:val="24"/>
          <w:szCs w:val="24"/>
        </w:rPr>
        <w:t xml:space="preserve">Poplatek za </w:t>
      </w:r>
      <w:r w:rsidR="007F498F" w:rsidRPr="003E234C">
        <w:rPr>
          <w:rFonts w:ascii="Urban Grotesk ReBo" w:hAnsi="Urban Grotesk ReBo" w:cs="Arial"/>
          <w:b/>
          <w:bCs/>
          <w:sz w:val="24"/>
          <w:szCs w:val="24"/>
        </w:rPr>
        <w:t>z</w:t>
      </w:r>
      <w:r w:rsidR="002712B0" w:rsidRPr="003E234C">
        <w:rPr>
          <w:rFonts w:ascii="Urban Grotesk ReBo" w:hAnsi="Urban Grotesk ReBo" w:cs="Arial"/>
          <w:b/>
          <w:bCs/>
          <w:sz w:val="24"/>
          <w:szCs w:val="24"/>
        </w:rPr>
        <w:t>prostředkování prodeje</w:t>
      </w:r>
      <w:r w:rsidRPr="003E234C">
        <w:rPr>
          <w:rFonts w:ascii="Urban Grotesk ReBo" w:hAnsi="Urban Grotesk ReBo" w:cs="Arial"/>
          <w:sz w:val="24"/>
          <w:szCs w:val="24"/>
        </w:rPr>
        <w:t>.</w:t>
      </w:r>
      <w:r w:rsidR="002712B0" w:rsidRPr="003E234C">
        <w:rPr>
          <w:rFonts w:ascii="Urban Grotesk ReBo" w:hAnsi="Urban Grotesk ReBo" w:cs="Arial"/>
          <w:sz w:val="24"/>
          <w:szCs w:val="24"/>
        </w:rPr>
        <w:t xml:space="preserve"> Pořadatel </w:t>
      </w:r>
      <w:r w:rsidR="001A4B70" w:rsidRPr="003E234C">
        <w:rPr>
          <w:rFonts w:ascii="Urban Grotesk ReBo" w:hAnsi="Urban Grotesk ReBo" w:cs="Arial"/>
          <w:sz w:val="24"/>
          <w:szCs w:val="24"/>
        </w:rPr>
        <w:t xml:space="preserve">tento poplatek </w:t>
      </w:r>
      <w:r w:rsidR="002712B0" w:rsidRPr="003E234C">
        <w:rPr>
          <w:rFonts w:ascii="Urban Grotesk ReBo" w:hAnsi="Urban Grotesk ReBo" w:cs="Arial"/>
          <w:sz w:val="24"/>
          <w:szCs w:val="24"/>
        </w:rPr>
        <w:t>vyčísluje na základě výměry prodejního stánku</w:t>
      </w:r>
      <w:r w:rsidR="005C68C9" w:rsidRPr="003E234C">
        <w:rPr>
          <w:rFonts w:ascii="Urban Grotesk ReBo" w:hAnsi="Urban Grotesk ReBo" w:cs="Arial"/>
          <w:sz w:val="24"/>
          <w:szCs w:val="24"/>
        </w:rPr>
        <w:t>,</w:t>
      </w:r>
      <w:r w:rsidR="00FA33D5" w:rsidRPr="003E234C">
        <w:rPr>
          <w:rFonts w:ascii="Urban Grotesk ReBo" w:hAnsi="Urban Grotesk ReBo" w:cs="Arial"/>
          <w:sz w:val="24"/>
          <w:szCs w:val="24"/>
        </w:rPr>
        <w:t xml:space="preserve"> typu sortimentu </w:t>
      </w:r>
      <w:r w:rsidR="002712B0" w:rsidRPr="003E234C">
        <w:rPr>
          <w:rFonts w:ascii="Urban Grotesk ReBo" w:hAnsi="Urban Grotesk ReBo" w:cs="Arial"/>
          <w:sz w:val="24"/>
          <w:szCs w:val="24"/>
        </w:rPr>
        <w:t>Prodejce</w:t>
      </w:r>
      <w:r w:rsidR="005C68C9" w:rsidRPr="003E234C">
        <w:rPr>
          <w:rFonts w:ascii="Urban Grotesk ReBo" w:hAnsi="Urban Grotesk ReBo" w:cs="Arial"/>
          <w:sz w:val="24"/>
          <w:szCs w:val="24"/>
        </w:rPr>
        <w:t xml:space="preserve"> a na základě toho, zda si Prodejce od Pořadatele </w:t>
      </w:r>
      <w:proofErr w:type="spellStart"/>
      <w:r w:rsidR="005C68C9" w:rsidRPr="003E234C">
        <w:rPr>
          <w:rFonts w:ascii="Urban Grotesk ReBo" w:hAnsi="Urban Grotesk ReBo" w:cs="Arial"/>
          <w:sz w:val="24"/>
          <w:szCs w:val="24"/>
        </w:rPr>
        <w:t>podnajímá</w:t>
      </w:r>
      <w:proofErr w:type="spellEnd"/>
      <w:r w:rsidR="005C68C9" w:rsidRPr="003E234C">
        <w:rPr>
          <w:rFonts w:ascii="Urban Grotesk ReBo" w:hAnsi="Urban Grotesk ReBo" w:cs="Arial"/>
          <w:sz w:val="24"/>
          <w:szCs w:val="24"/>
        </w:rPr>
        <w:t xml:space="preserve"> prodejní stánek</w:t>
      </w:r>
      <w:r w:rsidR="00FA33D5" w:rsidRPr="003E234C">
        <w:rPr>
          <w:rFonts w:ascii="Urban Grotesk ReBo" w:hAnsi="Urban Grotesk ReBo" w:cs="Arial"/>
          <w:sz w:val="24"/>
          <w:szCs w:val="24"/>
        </w:rPr>
        <w:t>.</w:t>
      </w:r>
      <w:r w:rsidR="005C68C9" w:rsidRPr="003E234C">
        <w:rPr>
          <w:rFonts w:ascii="Urban Grotesk ReBo" w:hAnsi="Urban Grotesk ReBo" w:cs="Arial"/>
          <w:sz w:val="24"/>
          <w:szCs w:val="24"/>
        </w:rPr>
        <w:t xml:space="preserve"> V</w:t>
      </w:r>
      <w:r w:rsidR="002712B0" w:rsidRPr="003E234C">
        <w:rPr>
          <w:rFonts w:ascii="Urban Grotesk ReBo" w:hAnsi="Urban Grotesk ReBo" w:cs="Arial"/>
          <w:sz w:val="24"/>
          <w:szCs w:val="24"/>
        </w:rPr>
        <w:t> případě, že prodejce nedisponuje vlastním prodejním stánkem, je nedílnou součástí této smlouvy dodatek o Podnájmu prodejního stánku.</w:t>
      </w:r>
    </w:p>
    <w:p w14:paraId="41C8F396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b/>
          <w:sz w:val="24"/>
          <w:szCs w:val="24"/>
        </w:rPr>
      </w:pPr>
    </w:p>
    <w:p w14:paraId="7AF3F901" w14:textId="77777777" w:rsidR="00634D1D" w:rsidRPr="003E234C" w:rsidRDefault="00634D1D" w:rsidP="00634D1D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IV.</w:t>
      </w:r>
    </w:p>
    <w:p w14:paraId="1532079F" w14:textId="77777777" w:rsidR="001A4B70" w:rsidRPr="003E234C" w:rsidRDefault="001A4B70" w:rsidP="001A4B70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Ceník v rámci Adventních trhů</w:t>
      </w:r>
      <w:r w:rsidR="006016FB" w:rsidRPr="003E234C">
        <w:rPr>
          <w:rFonts w:ascii="Urban Grotesk ReBo" w:hAnsi="Urban Grotesk ReBo" w:cs="Arial"/>
          <w:b/>
          <w:sz w:val="24"/>
          <w:szCs w:val="24"/>
        </w:rPr>
        <w:t xml:space="preserve"> v Jihlavě 2022</w:t>
      </w:r>
    </w:p>
    <w:p w14:paraId="737E0C10" w14:textId="77777777" w:rsidR="001A4B70" w:rsidRPr="003E234C" w:rsidRDefault="00BD354C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br/>
      </w:r>
      <w:r w:rsidR="001A4B70" w:rsidRPr="003E234C">
        <w:rPr>
          <w:rFonts w:ascii="Urban Grotesk ReBo" w:hAnsi="Urban Grotesk ReBo" w:cs="Arial"/>
          <w:b/>
          <w:sz w:val="24"/>
          <w:szCs w:val="24"/>
        </w:rPr>
        <w:t>Prodej zboží. Stánky v podnájmu:</w:t>
      </w:r>
      <w:r w:rsidR="001A4B70" w:rsidRPr="003E234C">
        <w:rPr>
          <w:rFonts w:ascii="Urban Grotesk ReBo" w:hAnsi="Urban Grotesk ReBo" w:cs="Arial"/>
          <w:b/>
          <w:sz w:val="24"/>
          <w:szCs w:val="24"/>
        </w:rPr>
        <w:br/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 xml:space="preserve">2x2 </w:t>
      </w:r>
      <w:proofErr w:type="gramStart"/>
      <w:r w:rsidR="001A4B70" w:rsidRPr="003E234C">
        <w:rPr>
          <w:rFonts w:ascii="Urban Grotesk ReBo" w:hAnsi="Urban Grotesk ReBo" w:cs="Arial"/>
          <w:bCs/>
          <w:sz w:val="24"/>
          <w:szCs w:val="24"/>
        </w:rPr>
        <w:t>m – 600</w:t>
      </w:r>
      <w:proofErr w:type="gramEnd"/>
      <w:r w:rsidR="001A4B70"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</w:p>
    <w:p w14:paraId="3F83D8EE" w14:textId="77777777" w:rsidR="001A4B70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 xml:space="preserve">3,5x1,5 </w:t>
      </w:r>
      <w:proofErr w:type="gramStart"/>
      <w:r w:rsidRPr="003E234C">
        <w:rPr>
          <w:rFonts w:ascii="Urban Grotesk ReBo" w:hAnsi="Urban Grotesk ReBo" w:cs="Arial"/>
          <w:bCs/>
          <w:sz w:val="24"/>
          <w:szCs w:val="24"/>
        </w:rPr>
        <w:t>m – 800</w:t>
      </w:r>
      <w:proofErr w:type="gramEnd"/>
      <w:r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</w:p>
    <w:p w14:paraId="7CD67C16" w14:textId="77777777" w:rsidR="001A4B70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 xml:space="preserve">3x2 </w:t>
      </w:r>
      <w:proofErr w:type="gramStart"/>
      <w:r w:rsidRPr="003E234C">
        <w:rPr>
          <w:rFonts w:ascii="Urban Grotesk ReBo" w:hAnsi="Urban Grotesk ReBo" w:cs="Arial"/>
          <w:bCs/>
          <w:sz w:val="24"/>
          <w:szCs w:val="24"/>
        </w:rPr>
        <w:t>m – 900</w:t>
      </w:r>
      <w:proofErr w:type="gramEnd"/>
      <w:r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  <w:r w:rsidR="006016FB" w:rsidRPr="003E234C">
        <w:rPr>
          <w:rFonts w:ascii="Urban Grotesk ReBo" w:hAnsi="Urban Grotesk ReBo" w:cs="Arial"/>
          <w:bCs/>
          <w:sz w:val="24"/>
          <w:szCs w:val="24"/>
        </w:rPr>
        <w:br/>
        <w:t>3,5x2 m – 1050 Kč/den</w:t>
      </w:r>
    </w:p>
    <w:p w14:paraId="57EFCE23" w14:textId="77777777" w:rsidR="00BD354C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br/>
      </w:r>
      <w:r w:rsidRPr="003E234C">
        <w:rPr>
          <w:rFonts w:ascii="Urban Grotesk ReBo" w:hAnsi="Urban Grotesk ReBo" w:cs="Arial"/>
          <w:b/>
          <w:sz w:val="24"/>
          <w:szCs w:val="24"/>
        </w:rPr>
        <w:t>Prodej občerstvení. Stánky v podnájmu:</w:t>
      </w:r>
      <w:r w:rsidRPr="003E234C">
        <w:rPr>
          <w:rFonts w:ascii="Urban Grotesk ReBo" w:hAnsi="Urban Grotesk ReBo" w:cs="Arial"/>
          <w:b/>
          <w:sz w:val="24"/>
          <w:szCs w:val="24"/>
        </w:rPr>
        <w:br/>
      </w:r>
      <w:r w:rsidR="00BD354C" w:rsidRPr="003E234C">
        <w:rPr>
          <w:rFonts w:ascii="Urban Grotesk ReBo" w:hAnsi="Urban Grotesk ReBo" w:cs="Arial"/>
          <w:bCs/>
          <w:sz w:val="24"/>
          <w:szCs w:val="24"/>
        </w:rPr>
        <w:t xml:space="preserve">2x2 </w:t>
      </w:r>
      <w:proofErr w:type="gramStart"/>
      <w:r w:rsidR="00BD354C" w:rsidRPr="003E234C">
        <w:rPr>
          <w:rFonts w:ascii="Urban Grotesk ReBo" w:hAnsi="Urban Grotesk ReBo" w:cs="Arial"/>
          <w:bCs/>
          <w:sz w:val="24"/>
          <w:szCs w:val="24"/>
        </w:rPr>
        <w:t>m – 1200</w:t>
      </w:r>
      <w:proofErr w:type="gramEnd"/>
      <w:r w:rsidR="00BD354C"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</w:p>
    <w:p w14:paraId="50161312" w14:textId="77777777" w:rsidR="001A4B70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>3</w:t>
      </w:r>
      <w:r w:rsidR="00BD354C" w:rsidRPr="003E234C">
        <w:rPr>
          <w:rFonts w:ascii="Urban Grotesk ReBo" w:hAnsi="Urban Grotesk ReBo" w:cs="Arial"/>
          <w:bCs/>
          <w:sz w:val="24"/>
          <w:szCs w:val="24"/>
        </w:rPr>
        <w:t>,5</w:t>
      </w:r>
      <w:r w:rsidRPr="003E234C">
        <w:rPr>
          <w:rFonts w:ascii="Urban Grotesk ReBo" w:hAnsi="Urban Grotesk ReBo" w:cs="Arial"/>
          <w:bCs/>
          <w:sz w:val="24"/>
          <w:szCs w:val="24"/>
        </w:rPr>
        <w:t>x</w:t>
      </w:r>
      <w:r w:rsidR="00BD354C" w:rsidRPr="003E234C">
        <w:rPr>
          <w:rFonts w:ascii="Urban Grotesk ReBo" w:hAnsi="Urban Grotesk ReBo" w:cs="Arial"/>
          <w:bCs/>
          <w:sz w:val="24"/>
          <w:szCs w:val="24"/>
        </w:rPr>
        <w:t>1,5</w:t>
      </w:r>
      <w:r w:rsidRPr="003E234C">
        <w:rPr>
          <w:rFonts w:ascii="Urban Grotesk ReBo" w:hAnsi="Urban Grotesk ReBo" w:cs="Arial"/>
          <w:bCs/>
          <w:sz w:val="24"/>
          <w:szCs w:val="24"/>
        </w:rPr>
        <w:t xml:space="preserve"> </w:t>
      </w:r>
      <w:proofErr w:type="gramStart"/>
      <w:r w:rsidRPr="003E234C">
        <w:rPr>
          <w:rFonts w:ascii="Urban Grotesk ReBo" w:hAnsi="Urban Grotesk ReBo" w:cs="Arial"/>
          <w:bCs/>
          <w:sz w:val="24"/>
          <w:szCs w:val="24"/>
        </w:rPr>
        <w:t>m – 1</w:t>
      </w:r>
      <w:r w:rsidR="00BD354C" w:rsidRPr="003E234C">
        <w:rPr>
          <w:rFonts w:ascii="Urban Grotesk ReBo" w:hAnsi="Urban Grotesk ReBo" w:cs="Arial"/>
          <w:bCs/>
          <w:sz w:val="24"/>
          <w:szCs w:val="24"/>
        </w:rPr>
        <w:t>6</w:t>
      </w:r>
      <w:r w:rsidRPr="003E234C">
        <w:rPr>
          <w:rFonts w:ascii="Urban Grotesk ReBo" w:hAnsi="Urban Grotesk ReBo" w:cs="Arial"/>
          <w:bCs/>
          <w:sz w:val="24"/>
          <w:szCs w:val="24"/>
        </w:rPr>
        <w:t>00</w:t>
      </w:r>
      <w:proofErr w:type="gramEnd"/>
      <w:r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</w:p>
    <w:p w14:paraId="27BAA5C8" w14:textId="77777777" w:rsidR="001A4B70" w:rsidRPr="003E234C" w:rsidRDefault="00BD354C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lastRenderedPageBreak/>
        <w:t xml:space="preserve">3x2 </w:t>
      </w:r>
      <w:proofErr w:type="gramStart"/>
      <w:r w:rsidRPr="003E234C">
        <w:rPr>
          <w:rFonts w:ascii="Urban Grotesk ReBo" w:hAnsi="Urban Grotesk ReBo" w:cs="Arial"/>
          <w:bCs/>
          <w:sz w:val="24"/>
          <w:szCs w:val="24"/>
        </w:rPr>
        <w:t xml:space="preserve">m </w:t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>– 1</w:t>
      </w:r>
      <w:r w:rsidRPr="003E234C">
        <w:rPr>
          <w:rFonts w:ascii="Urban Grotesk ReBo" w:hAnsi="Urban Grotesk ReBo" w:cs="Arial"/>
          <w:bCs/>
          <w:sz w:val="24"/>
          <w:szCs w:val="24"/>
        </w:rPr>
        <w:t>80</w:t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>0</w:t>
      </w:r>
      <w:proofErr w:type="gramEnd"/>
      <w:r w:rsidR="001A4B70" w:rsidRPr="003E234C">
        <w:rPr>
          <w:rFonts w:ascii="Urban Grotesk ReBo" w:hAnsi="Urban Grotesk ReBo" w:cs="Arial"/>
          <w:bCs/>
          <w:sz w:val="24"/>
          <w:szCs w:val="24"/>
        </w:rPr>
        <w:t xml:space="preserve"> Kč/den</w:t>
      </w:r>
      <w:r w:rsidRPr="003E234C">
        <w:rPr>
          <w:rFonts w:ascii="Urban Grotesk ReBo" w:hAnsi="Urban Grotesk ReBo" w:cs="Arial"/>
          <w:bCs/>
          <w:sz w:val="24"/>
          <w:szCs w:val="24"/>
        </w:rPr>
        <w:br/>
        <w:t>3,5x2m – 2100 Kč/den</w:t>
      </w:r>
      <w:r w:rsidR="003E234C">
        <w:rPr>
          <w:rFonts w:ascii="Urban Grotesk ReBo" w:hAnsi="Urban Grotesk ReBo" w:cs="Arial"/>
          <w:bCs/>
          <w:sz w:val="24"/>
          <w:szCs w:val="24"/>
        </w:rPr>
        <w:br/>
      </w:r>
    </w:p>
    <w:p w14:paraId="63C47FA4" w14:textId="77777777" w:rsidR="001A4B70" w:rsidRPr="003E234C" w:rsidRDefault="00BD354C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Ostatní prodejci:</w:t>
      </w:r>
      <w:r w:rsidRPr="003E234C">
        <w:rPr>
          <w:rFonts w:ascii="Urban Grotesk ReBo" w:hAnsi="Urban Grotesk ReBo" w:cs="Arial"/>
          <w:bCs/>
          <w:sz w:val="24"/>
          <w:szCs w:val="24"/>
        </w:rPr>
        <w:br/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>Prodej vánočních stromků – 10 Kč/m2</w:t>
      </w:r>
    </w:p>
    <w:p w14:paraId="74BF56FB" w14:textId="77777777" w:rsidR="001A4B70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>Prodej jmelí – 50 Kč/m2</w:t>
      </w:r>
    </w:p>
    <w:p w14:paraId="61A10399" w14:textId="77777777" w:rsidR="001A4B70" w:rsidRPr="003E234C" w:rsidRDefault="00BD354C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>Prodej zboží</w:t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 xml:space="preserve"> – 100 Kč/m2</w:t>
      </w:r>
    </w:p>
    <w:p w14:paraId="18F5392C" w14:textId="77777777" w:rsidR="001A4B70" w:rsidRPr="003E234C" w:rsidRDefault="00BD354C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  <w:r w:rsidRPr="003E234C">
        <w:rPr>
          <w:rFonts w:ascii="Urban Grotesk ReBo" w:hAnsi="Urban Grotesk ReBo" w:cs="Arial"/>
          <w:bCs/>
          <w:sz w:val="24"/>
          <w:szCs w:val="24"/>
        </w:rPr>
        <w:t xml:space="preserve">Prodej </w:t>
      </w:r>
      <w:r w:rsidR="001A4B70" w:rsidRPr="003E234C">
        <w:rPr>
          <w:rFonts w:ascii="Urban Grotesk ReBo" w:hAnsi="Urban Grotesk ReBo" w:cs="Arial"/>
          <w:bCs/>
          <w:sz w:val="24"/>
          <w:szCs w:val="24"/>
        </w:rPr>
        <w:t>občerstvení – 200 Kč/m2</w:t>
      </w:r>
      <w:r w:rsidRPr="003E234C">
        <w:rPr>
          <w:rFonts w:ascii="Urban Grotesk ReBo" w:hAnsi="Urban Grotesk ReBo" w:cs="Arial"/>
          <w:bCs/>
          <w:sz w:val="24"/>
          <w:szCs w:val="24"/>
        </w:rPr>
        <w:br/>
        <w:t>Ceny jsou uvedené včetně základní sazby DPH.</w:t>
      </w:r>
    </w:p>
    <w:p w14:paraId="72A3D3EC" w14:textId="77777777" w:rsidR="001A4B70" w:rsidRPr="003E234C" w:rsidRDefault="001A4B70" w:rsidP="001A4B70">
      <w:pPr>
        <w:pStyle w:val="Bezmezer"/>
        <w:rPr>
          <w:rFonts w:ascii="Urban Grotesk ReBo" w:hAnsi="Urban Grotesk ReBo" w:cs="Arial"/>
          <w:bCs/>
          <w:sz w:val="24"/>
          <w:szCs w:val="24"/>
        </w:rPr>
      </w:pPr>
    </w:p>
    <w:p w14:paraId="6A590CC7" w14:textId="77777777" w:rsidR="001A4B70" w:rsidRPr="003E234C" w:rsidRDefault="001A4B70" w:rsidP="001A4B70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V.</w:t>
      </w:r>
    </w:p>
    <w:p w14:paraId="38F06114" w14:textId="77777777" w:rsidR="00B02FD9" w:rsidRDefault="7378D6FE" w:rsidP="00B02FD9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sz w:val="24"/>
          <w:szCs w:val="24"/>
        </w:rPr>
        <w:t xml:space="preserve">Prodejce se zavazuje uhradit také </w:t>
      </w:r>
      <w:r w:rsidRPr="14D1302A">
        <w:rPr>
          <w:rFonts w:ascii="Urban Grotesk ReBo" w:hAnsi="Urban Grotesk ReBo" w:cs="Arial"/>
          <w:b/>
          <w:bCs/>
          <w:sz w:val="24"/>
          <w:szCs w:val="24"/>
        </w:rPr>
        <w:t>Paušální poplatek za spotřebu elektrické energie</w:t>
      </w:r>
      <w:r w:rsidRPr="14D1302A">
        <w:rPr>
          <w:rFonts w:ascii="Urban Grotesk ReBo" w:hAnsi="Urban Grotesk ReBo" w:cs="Arial"/>
          <w:sz w:val="24"/>
          <w:szCs w:val="24"/>
        </w:rPr>
        <w:t xml:space="preserve">. </w:t>
      </w:r>
      <w:r w:rsidR="3AADD37B" w:rsidRPr="14D1302A">
        <w:rPr>
          <w:rFonts w:ascii="Urban Grotesk ReBo" w:hAnsi="Urban Grotesk ReBo" w:cs="Arial"/>
          <w:sz w:val="24"/>
          <w:szCs w:val="24"/>
        </w:rPr>
        <w:t xml:space="preserve">Pořadatel tento poplatek vyčíslil na základě </w:t>
      </w:r>
      <w:r w:rsidR="3930A88C" w:rsidRPr="14D1302A">
        <w:rPr>
          <w:rFonts w:ascii="Urban Grotesk ReBo" w:hAnsi="Urban Grotesk ReBo" w:cs="Arial"/>
          <w:sz w:val="24"/>
          <w:szCs w:val="24"/>
        </w:rPr>
        <w:t xml:space="preserve">celkové </w:t>
      </w:r>
      <w:r w:rsidR="29EB9DC4" w:rsidRPr="14D1302A">
        <w:rPr>
          <w:rFonts w:ascii="Urban Grotesk ReBo" w:hAnsi="Urban Grotesk ReBo" w:cs="Arial"/>
          <w:sz w:val="24"/>
          <w:szCs w:val="24"/>
        </w:rPr>
        <w:t>spotřeby</w:t>
      </w:r>
      <w:r w:rsidR="405B8CF1" w:rsidRPr="14D1302A">
        <w:rPr>
          <w:rFonts w:ascii="Urban Grotesk ReBo" w:hAnsi="Urban Grotesk ReBo" w:cs="Arial"/>
          <w:sz w:val="24"/>
          <w:szCs w:val="24"/>
        </w:rPr>
        <w:t xml:space="preserve"> </w:t>
      </w:r>
      <w:r w:rsidR="56E58C33" w:rsidRPr="14D1302A">
        <w:rPr>
          <w:rFonts w:ascii="Urban Grotesk ReBo" w:hAnsi="Urban Grotesk ReBo" w:cs="Arial"/>
          <w:sz w:val="24"/>
          <w:szCs w:val="24"/>
        </w:rPr>
        <w:t>adventního trhu v roce 2019 a aktuálních cen energií</w:t>
      </w:r>
      <w:r w:rsidR="7DA7F3BB" w:rsidRPr="14D1302A">
        <w:rPr>
          <w:rFonts w:ascii="Urban Grotesk ReBo" w:hAnsi="Urban Grotesk ReBo" w:cs="Arial"/>
          <w:sz w:val="24"/>
          <w:szCs w:val="24"/>
        </w:rPr>
        <w:t xml:space="preserve">. </w:t>
      </w:r>
      <w:r w:rsidR="29EB9DC4" w:rsidRPr="14D1302A">
        <w:rPr>
          <w:rFonts w:ascii="Urban Grotesk ReBo" w:hAnsi="Urban Grotesk ReBo" w:cs="Arial"/>
          <w:sz w:val="24"/>
          <w:szCs w:val="24"/>
        </w:rPr>
        <w:t xml:space="preserve">Prodejce </w:t>
      </w:r>
      <w:r w:rsidR="31FD01F0" w:rsidRPr="14D1302A">
        <w:rPr>
          <w:rFonts w:ascii="Urban Grotesk ReBo" w:hAnsi="Urban Grotesk ReBo" w:cs="Arial"/>
          <w:sz w:val="24"/>
          <w:szCs w:val="24"/>
        </w:rPr>
        <w:t xml:space="preserve">se </w:t>
      </w:r>
      <w:r w:rsidR="57618DF9" w:rsidRPr="14D1302A">
        <w:rPr>
          <w:rFonts w:ascii="Urban Grotesk ReBo" w:hAnsi="Urban Grotesk ReBo" w:cs="Arial"/>
          <w:sz w:val="24"/>
          <w:szCs w:val="24"/>
        </w:rPr>
        <w:t xml:space="preserve">tak </w:t>
      </w:r>
      <w:r w:rsidR="29EB9DC4" w:rsidRPr="14D1302A">
        <w:rPr>
          <w:rFonts w:ascii="Urban Grotesk ReBo" w:hAnsi="Urban Grotesk ReBo" w:cs="Arial"/>
          <w:sz w:val="24"/>
          <w:szCs w:val="24"/>
        </w:rPr>
        <w:t xml:space="preserve">zavazuje uhradit </w:t>
      </w:r>
      <w:r w:rsidR="29EB9DC4" w:rsidRPr="14D1302A">
        <w:rPr>
          <w:rFonts w:ascii="Urban Grotesk ReBo" w:hAnsi="Urban Grotesk ReBo" w:cs="Arial"/>
          <w:b/>
          <w:bCs/>
          <w:sz w:val="24"/>
          <w:szCs w:val="24"/>
        </w:rPr>
        <w:t xml:space="preserve">60 Kč za každý den </w:t>
      </w:r>
      <w:r w:rsidR="24D01D1E" w:rsidRPr="14D1302A">
        <w:rPr>
          <w:rFonts w:ascii="Urban Grotesk ReBo" w:hAnsi="Urban Grotesk ReBo" w:cs="Arial"/>
          <w:b/>
          <w:bCs/>
          <w:sz w:val="24"/>
          <w:szCs w:val="24"/>
        </w:rPr>
        <w:t>za každou</w:t>
      </w:r>
      <w:r w:rsidR="5719AF32" w:rsidRPr="14D1302A">
        <w:rPr>
          <w:rFonts w:ascii="Urban Grotesk ReBo" w:hAnsi="Urban Grotesk ReBo" w:cs="Arial"/>
          <w:b/>
          <w:bCs/>
          <w:sz w:val="24"/>
          <w:szCs w:val="24"/>
        </w:rPr>
        <w:t xml:space="preserve"> započatou </w:t>
      </w:r>
      <w:r w:rsidR="24D01D1E" w:rsidRPr="14D1302A">
        <w:rPr>
          <w:rFonts w:ascii="Urban Grotesk ReBo" w:hAnsi="Urban Grotesk ReBo" w:cs="Arial"/>
          <w:b/>
          <w:bCs/>
          <w:sz w:val="24"/>
          <w:szCs w:val="24"/>
        </w:rPr>
        <w:t>1 kW příkonu</w:t>
      </w:r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 xml:space="preserve"> elektrické energie</w:t>
      </w:r>
      <w:r w:rsidR="24D01D1E" w:rsidRPr="14D1302A">
        <w:rPr>
          <w:rFonts w:ascii="Urban Grotesk ReBo" w:hAnsi="Urban Grotesk ReBo" w:cs="Arial"/>
          <w:sz w:val="24"/>
          <w:szCs w:val="24"/>
        </w:rPr>
        <w:t>.</w:t>
      </w:r>
    </w:p>
    <w:p w14:paraId="001B3DBB" w14:textId="78C916ED" w:rsidR="00FA33D5" w:rsidRPr="003E234C" w:rsidRDefault="5F733A24" w:rsidP="00B02FD9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sz w:val="24"/>
          <w:szCs w:val="24"/>
        </w:rPr>
        <w:t>Předpokládaný příkon uvedl Prodejce v </w:t>
      </w:r>
      <w:r w:rsidR="5719AF32" w:rsidRPr="14D1302A">
        <w:rPr>
          <w:rFonts w:ascii="Urban Grotesk ReBo" w:hAnsi="Urban Grotesk ReBo" w:cs="Arial"/>
          <w:sz w:val="24"/>
          <w:szCs w:val="24"/>
        </w:rPr>
        <w:t>P</w:t>
      </w:r>
      <w:r w:rsidRPr="14D1302A">
        <w:rPr>
          <w:rFonts w:ascii="Urban Grotesk ReBo" w:hAnsi="Urban Grotesk ReBo" w:cs="Arial"/>
          <w:sz w:val="24"/>
          <w:szCs w:val="24"/>
        </w:rPr>
        <w:t>řihlášce k jarmarku a je</w:t>
      </w:r>
      <w:r w:rsidR="5719AF32" w:rsidRPr="14D1302A">
        <w:rPr>
          <w:rFonts w:ascii="Urban Grotesk ReBo" w:hAnsi="Urban Grotesk ReBo" w:cs="Arial"/>
          <w:sz w:val="24"/>
          <w:szCs w:val="24"/>
        </w:rPr>
        <w:t>ho</w:t>
      </w:r>
      <w:r w:rsidRPr="14D1302A">
        <w:rPr>
          <w:rFonts w:ascii="Urban Grotesk ReBo" w:hAnsi="Urban Grotesk ReBo" w:cs="Arial"/>
          <w:sz w:val="24"/>
          <w:szCs w:val="24"/>
        </w:rPr>
        <w:t xml:space="preserve"> výš</w:t>
      </w:r>
      <w:r w:rsidR="5719AF32" w:rsidRPr="14D1302A">
        <w:rPr>
          <w:rFonts w:ascii="Urban Grotesk ReBo" w:hAnsi="Urban Grotesk ReBo" w:cs="Arial"/>
          <w:sz w:val="24"/>
          <w:szCs w:val="24"/>
        </w:rPr>
        <w:t>i</w:t>
      </w:r>
      <w:r w:rsidRPr="14D1302A">
        <w:rPr>
          <w:rFonts w:ascii="Urban Grotesk ReBo" w:hAnsi="Urban Grotesk ReBo" w:cs="Arial"/>
          <w:sz w:val="24"/>
          <w:szCs w:val="24"/>
        </w:rPr>
        <w:t xml:space="preserve"> bude </w:t>
      </w:r>
      <w:r w:rsidR="5719AF32" w:rsidRPr="14D1302A">
        <w:rPr>
          <w:rFonts w:ascii="Urban Grotesk ReBo" w:hAnsi="Urban Grotesk ReBo" w:cs="Arial"/>
          <w:sz w:val="24"/>
          <w:szCs w:val="24"/>
        </w:rPr>
        <w:t xml:space="preserve">v průběhu Akce kontrolovat zodpovědný pracovník Pořadatele. </w:t>
      </w:r>
      <w:r w:rsidR="33A2B48B" w:rsidRPr="14D1302A">
        <w:rPr>
          <w:rFonts w:ascii="Urban Grotesk ReBo" w:hAnsi="Urban Grotesk ReBo" w:cs="Arial"/>
          <w:sz w:val="24"/>
          <w:szCs w:val="24"/>
        </w:rPr>
        <w:t>Případný r</w:t>
      </w:r>
      <w:r w:rsidR="27C97C67" w:rsidRPr="14D1302A">
        <w:rPr>
          <w:rFonts w:ascii="Urban Grotesk ReBo" w:hAnsi="Urban Grotesk ReBo" w:cs="Arial"/>
          <w:sz w:val="24"/>
          <w:szCs w:val="24"/>
        </w:rPr>
        <w:t xml:space="preserve">ozdíl v </w:t>
      </w:r>
      <w:r w:rsidR="15BDF39C" w:rsidRPr="14D1302A">
        <w:rPr>
          <w:rFonts w:ascii="Urban Grotesk ReBo" w:hAnsi="Urban Grotesk ReBo" w:cs="Arial"/>
          <w:sz w:val="24"/>
          <w:szCs w:val="24"/>
        </w:rPr>
        <w:t xml:space="preserve">předpokládaném a reálném </w:t>
      </w:r>
      <w:r w:rsidR="79F24931" w:rsidRPr="14D1302A">
        <w:rPr>
          <w:rFonts w:ascii="Urban Grotesk ReBo" w:hAnsi="Urban Grotesk ReBo" w:cs="Arial"/>
          <w:sz w:val="24"/>
          <w:szCs w:val="24"/>
        </w:rPr>
        <w:t xml:space="preserve">příkonu </w:t>
      </w:r>
      <w:r w:rsidR="16A7C5EB" w:rsidRPr="14D1302A">
        <w:rPr>
          <w:rFonts w:ascii="Urban Grotesk ReBo" w:hAnsi="Urban Grotesk ReBo" w:cs="Arial"/>
          <w:sz w:val="24"/>
          <w:szCs w:val="24"/>
        </w:rPr>
        <w:t xml:space="preserve">spolu smluvní strany </w:t>
      </w:r>
      <w:proofErr w:type="gramStart"/>
      <w:r w:rsidR="16A7C5EB" w:rsidRPr="14D1302A">
        <w:rPr>
          <w:rFonts w:ascii="Urban Grotesk ReBo" w:hAnsi="Urban Grotesk ReBo" w:cs="Arial"/>
          <w:sz w:val="24"/>
          <w:szCs w:val="24"/>
        </w:rPr>
        <w:t>vyřeší</w:t>
      </w:r>
      <w:proofErr w:type="gramEnd"/>
      <w:r w:rsidR="16A7C5EB" w:rsidRPr="14D1302A">
        <w:rPr>
          <w:rFonts w:ascii="Urban Grotesk ReBo" w:hAnsi="Urban Grotesk ReBo" w:cs="Arial"/>
          <w:sz w:val="24"/>
          <w:szCs w:val="24"/>
        </w:rPr>
        <w:t xml:space="preserve"> dodatkem k</w:t>
      </w:r>
      <w:r w:rsidR="62C0FEBE" w:rsidRPr="14D1302A">
        <w:rPr>
          <w:rFonts w:ascii="Urban Grotesk ReBo" w:hAnsi="Urban Grotesk ReBo" w:cs="Arial"/>
          <w:sz w:val="24"/>
          <w:szCs w:val="24"/>
        </w:rPr>
        <w:t xml:space="preserve"> této</w:t>
      </w:r>
      <w:r w:rsidR="16A7C5EB" w:rsidRPr="14D1302A">
        <w:rPr>
          <w:rFonts w:ascii="Urban Grotesk ReBo" w:hAnsi="Urban Grotesk ReBo" w:cs="Arial"/>
          <w:sz w:val="24"/>
          <w:szCs w:val="24"/>
        </w:rPr>
        <w:t xml:space="preserve"> smlouvě</w:t>
      </w:r>
      <w:r w:rsidR="7A04B345" w:rsidRPr="14D1302A">
        <w:rPr>
          <w:rFonts w:ascii="Urban Grotesk ReBo" w:hAnsi="Urban Grotesk ReBo" w:cs="Arial"/>
          <w:sz w:val="24"/>
          <w:szCs w:val="24"/>
        </w:rPr>
        <w:t xml:space="preserve"> </w:t>
      </w:r>
      <w:r w:rsidR="013957FE" w:rsidRPr="14D1302A">
        <w:rPr>
          <w:rFonts w:ascii="Urban Grotesk ReBo" w:hAnsi="Urban Grotesk ReBo" w:cs="Arial"/>
          <w:sz w:val="24"/>
          <w:szCs w:val="24"/>
        </w:rPr>
        <w:t>ke</w:t>
      </w:r>
      <w:r w:rsidR="7A04B345" w:rsidRPr="14D1302A">
        <w:rPr>
          <w:rFonts w:ascii="Urban Grotesk ReBo" w:hAnsi="Urban Grotesk ReBo" w:cs="Arial"/>
          <w:sz w:val="24"/>
          <w:szCs w:val="24"/>
        </w:rPr>
        <w:t xml:space="preserve"> dn</w:t>
      </w:r>
      <w:r w:rsidR="353A2931" w:rsidRPr="14D1302A">
        <w:rPr>
          <w:rFonts w:ascii="Urban Grotesk ReBo" w:hAnsi="Urban Grotesk ReBo" w:cs="Arial"/>
          <w:sz w:val="24"/>
          <w:szCs w:val="24"/>
        </w:rPr>
        <w:t>i</w:t>
      </w:r>
      <w:r w:rsidR="7A04B345" w:rsidRPr="14D1302A">
        <w:rPr>
          <w:rFonts w:ascii="Urban Grotesk ReBo" w:hAnsi="Urban Grotesk ReBo" w:cs="Arial"/>
          <w:sz w:val="24"/>
          <w:szCs w:val="24"/>
        </w:rPr>
        <w:t xml:space="preserve"> 1</w:t>
      </w:r>
      <w:r w:rsidR="42340D2A" w:rsidRPr="14D1302A">
        <w:rPr>
          <w:rFonts w:ascii="Urban Grotesk ReBo" w:hAnsi="Urban Grotesk ReBo" w:cs="Arial"/>
          <w:sz w:val="24"/>
          <w:szCs w:val="24"/>
        </w:rPr>
        <w:t>3</w:t>
      </w:r>
      <w:r w:rsidR="7A04B345" w:rsidRPr="14D1302A">
        <w:rPr>
          <w:rFonts w:ascii="Urban Grotesk ReBo" w:hAnsi="Urban Grotesk ReBo" w:cs="Arial"/>
          <w:sz w:val="24"/>
          <w:szCs w:val="24"/>
        </w:rPr>
        <w:t>.12.2022</w:t>
      </w:r>
      <w:r w:rsidR="16A7C5EB" w:rsidRPr="14D1302A">
        <w:rPr>
          <w:rFonts w:ascii="Urban Grotesk ReBo" w:hAnsi="Urban Grotesk ReBo" w:cs="Arial"/>
          <w:sz w:val="24"/>
          <w:szCs w:val="24"/>
        </w:rPr>
        <w:t xml:space="preserve">. </w:t>
      </w:r>
      <w:r w:rsidR="0FA22819" w:rsidRPr="14D1302A">
        <w:rPr>
          <w:rFonts w:ascii="Urban Grotesk ReBo" w:hAnsi="Urban Grotesk ReBo" w:cs="Arial"/>
          <w:sz w:val="24"/>
          <w:szCs w:val="24"/>
        </w:rPr>
        <w:t xml:space="preserve">V případě neuhrazení doplatku za </w:t>
      </w:r>
      <w:r w:rsidR="7517EDB8" w:rsidRPr="14D1302A">
        <w:rPr>
          <w:rFonts w:ascii="Urban Grotesk ReBo" w:hAnsi="Urban Grotesk ReBo" w:cs="Arial"/>
          <w:sz w:val="24"/>
          <w:szCs w:val="24"/>
        </w:rPr>
        <w:t>spotřebu energií si Pořadatel vyhrazuje právo odpojit Prodejce od přívodu elektrické energie.</w:t>
      </w:r>
    </w:p>
    <w:p w14:paraId="0D0B940D" w14:textId="77777777" w:rsidR="00FA33D5" w:rsidRPr="003E234C" w:rsidRDefault="00FA33D5" w:rsidP="00634D1D">
      <w:pPr>
        <w:pStyle w:val="Bezmezer"/>
        <w:jc w:val="both"/>
        <w:rPr>
          <w:rFonts w:ascii="Urban Grotesk ReBo" w:hAnsi="Urban Grotesk ReBo" w:cs="Arial"/>
          <w:b/>
          <w:sz w:val="24"/>
          <w:szCs w:val="24"/>
        </w:rPr>
      </w:pPr>
    </w:p>
    <w:p w14:paraId="15FDA661" w14:textId="77777777" w:rsidR="007F498F" w:rsidRPr="003E234C" w:rsidRDefault="007F498F" w:rsidP="007F498F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VI.</w:t>
      </w:r>
    </w:p>
    <w:p w14:paraId="2CB352C2" w14:textId="0981AE13" w:rsidR="00634D1D" w:rsidRPr="003E234C" w:rsidRDefault="5719AF32" w:rsidP="00634D1D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sz w:val="24"/>
          <w:szCs w:val="24"/>
        </w:rPr>
        <w:t xml:space="preserve">Prodejce je povinen </w:t>
      </w:r>
      <w:r w:rsidR="24A90A90" w:rsidRPr="14D1302A">
        <w:rPr>
          <w:rFonts w:ascii="Urban Grotesk ReBo" w:hAnsi="Urban Grotesk ReBo" w:cs="Arial"/>
          <w:sz w:val="24"/>
          <w:szCs w:val="24"/>
        </w:rPr>
        <w:t>zaplatit</w:t>
      </w:r>
      <w:r w:rsidRPr="14D1302A">
        <w:rPr>
          <w:rFonts w:ascii="Urban Grotesk ReBo" w:hAnsi="Urban Grotesk ReBo" w:cs="Arial"/>
          <w:sz w:val="24"/>
          <w:szCs w:val="24"/>
        </w:rPr>
        <w:t xml:space="preserve"> Poplatek za zprostředkování prodeje a Paušální poplatek za spotřebu elektrické energie </w:t>
      </w:r>
      <w:r w:rsidR="24A90A90" w:rsidRPr="14D1302A">
        <w:rPr>
          <w:rFonts w:ascii="Urban Grotesk ReBo" w:hAnsi="Urban Grotesk ReBo" w:cs="Arial"/>
          <w:sz w:val="24"/>
          <w:szCs w:val="24"/>
        </w:rPr>
        <w:t xml:space="preserve">v jedné částce </w:t>
      </w:r>
      <w:r w:rsidRPr="14D1302A">
        <w:rPr>
          <w:rFonts w:ascii="Urban Grotesk ReBo" w:hAnsi="Urban Grotesk ReBo" w:cs="Arial"/>
          <w:sz w:val="24"/>
          <w:szCs w:val="24"/>
        </w:rPr>
        <w:t>do</w:t>
      </w:r>
      <w:r w:rsidRPr="14D1302A">
        <w:rPr>
          <w:rFonts w:ascii="Urban Grotesk ReBo" w:hAnsi="Urban Grotesk ReBo" w:cs="Arial"/>
          <w:b/>
          <w:bCs/>
          <w:sz w:val="24"/>
          <w:szCs w:val="24"/>
        </w:rPr>
        <w:t xml:space="preserve"> 14. 12. 2022</w:t>
      </w:r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 xml:space="preserve"> </w:t>
      </w:r>
      <w:r w:rsidR="79F24931" w:rsidRPr="14D1302A">
        <w:rPr>
          <w:rFonts w:ascii="Urban Grotesk ReBo" w:hAnsi="Urban Grotesk ReBo" w:cs="Arial"/>
          <w:sz w:val="24"/>
          <w:szCs w:val="24"/>
        </w:rPr>
        <w:t xml:space="preserve">na účet Pořadatele </w:t>
      </w:r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>(</w:t>
      </w:r>
      <w:proofErr w:type="spellStart"/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>č.ú</w:t>
      </w:r>
      <w:proofErr w:type="spellEnd"/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>.:</w:t>
      </w:r>
      <w:r w:rsidR="24A90A90" w:rsidRPr="14D1302A">
        <w:rPr>
          <w:rFonts w:ascii="Urban Grotesk ReBo" w:hAnsi="Urban Grotesk ReBo" w:cs="Arial"/>
          <w:b/>
          <w:bCs/>
          <w:sz w:val="24"/>
          <w:szCs w:val="24"/>
        </w:rPr>
        <w:t xml:space="preserve"> 6002394389/0800</w:t>
      </w:r>
      <w:r w:rsidR="79F24931" w:rsidRPr="14D1302A">
        <w:rPr>
          <w:rFonts w:ascii="Urban Grotesk ReBo" w:hAnsi="Urban Grotesk ReBo" w:cs="Arial"/>
          <w:b/>
          <w:bCs/>
          <w:sz w:val="24"/>
          <w:szCs w:val="24"/>
        </w:rPr>
        <w:t>)</w:t>
      </w:r>
      <w:r w:rsidR="28243320" w:rsidRPr="14D1302A">
        <w:rPr>
          <w:rFonts w:ascii="Urban Grotesk ReBo" w:hAnsi="Urban Grotesk ReBo" w:cs="Arial"/>
          <w:sz w:val="24"/>
          <w:szCs w:val="24"/>
        </w:rPr>
        <w:t xml:space="preserve">. Pokyny k platbě a přehled informací </w:t>
      </w:r>
      <w:r w:rsidR="405B8CF1" w:rsidRPr="14D1302A">
        <w:rPr>
          <w:rFonts w:ascii="Urban Grotesk ReBo" w:hAnsi="Urban Grotesk ReBo" w:cs="Arial"/>
          <w:sz w:val="24"/>
          <w:szCs w:val="24"/>
        </w:rPr>
        <w:t xml:space="preserve">o prodeji </w:t>
      </w:r>
      <w:r w:rsidR="28243320" w:rsidRPr="14D1302A">
        <w:rPr>
          <w:rFonts w:ascii="Urban Grotesk ReBo" w:hAnsi="Urban Grotesk ReBo" w:cs="Arial"/>
          <w:sz w:val="24"/>
          <w:szCs w:val="24"/>
        </w:rPr>
        <w:t>(</w:t>
      </w:r>
      <w:r w:rsidR="405B8CF1" w:rsidRPr="14D1302A">
        <w:rPr>
          <w:rFonts w:ascii="Urban Grotesk ReBo" w:hAnsi="Urban Grotesk ReBo" w:cs="Arial"/>
          <w:sz w:val="24"/>
          <w:szCs w:val="24"/>
        </w:rPr>
        <w:t>Příloha</w:t>
      </w:r>
      <w:r w:rsidR="28243320" w:rsidRPr="14D1302A">
        <w:rPr>
          <w:rFonts w:ascii="Urban Grotesk ReBo" w:hAnsi="Urban Grotesk ReBo" w:cs="Arial"/>
          <w:sz w:val="24"/>
          <w:szCs w:val="24"/>
        </w:rPr>
        <w:t xml:space="preserve"> </w:t>
      </w:r>
      <w:r w:rsidR="405B8CF1" w:rsidRPr="14D1302A">
        <w:rPr>
          <w:rFonts w:ascii="Urban Grotesk ReBo" w:hAnsi="Urban Grotesk ReBo" w:cs="Arial"/>
          <w:sz w:val="24"/>
          <w:szCs w:val="24"/>
        </w:rPr>
        <w:t>č.1</w:t>
      </w:r>
      <w:r w:rsidR="28243320" w:rsidRPr="14D1302A">
        <w:rPr>
          <w:rFonts w:ascii="Urban Grotesk ReBo" w:hAnsi="Urban Grotesk ReBo" w:cs="Arial"/>
          <w:sz w:val="24"/>
          <w:szCs w:val="24"/>
        </w:rPr>
        <w:t xml:space="preserve">) jsou nedílnou součástí smlouvy. </w:t>
      </w:r>
      <w:r w:rsidR="1B64D147" w:rsidRPr="14D1302A">
        <w:rPr>
          <w:rFonts w:ascii="Urban Grotesk ReBo" w:hAnsi="Urban Grotesk ReBo" w:cs="Arial"/>
          <w:sz w:val="24"/>
          <w:szCs w:val="24"/>
        </w:rPr>
        <w:t xml:space="preserve">Zaplacením se rozumí připsání částky na účet </w:t>
      </w:r>
      <w:r w:rsidR="24A90A90" w:rsidRPr="14D1302A">
        <w:rPr>
          <w:rFonts w:ascii="Urban Grotesk ReBo" w:hAnsi="Urban Grotesk ReBo" w:cs="Arial"/>
          <w:sz w:val="24"/>
          <w:szCs w:val="24"/>
        </w:rPr>
        <w:t>Pořadatele</w:t>
      </w:r>
      <w:r w:rsidR="1B64D147" w:rsidRPr="14D1302A">
        <w:rPr>
          <w:rFonts w:ascii="Urban Grotesk ReBo" w:hAnsi="Urban Grotesk ReBo" w:cs="Arial"/>
          <w:sz w:val="24"/>
          <w:szCs w:val="24"/>
        </w:rPr>
        <w:t>.</w:t>
      </w:r>
    </w:p>
    <w:p w14:paraId="0E27B00A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color w:val="FF0000"/>
          <w:sz w:val="24"/>
          <w:szCs w:val="24"/>
        </w:rPr>
      </w:pPr>
    </w:p>
    <w:p w14:paraId="430C6DE7" w14:textId="77777777" w:rsidR="00634D1D" w:rsidRPr="003E234C" w:rsidRDefault="00634D1D" w:rsidP="00634D1D">
      <w:pPr>
        <w:pStyle w:val="Bezmezer"/>
        <w:ind w:left="3540" w:firstLine="708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/>
        </w:rPr>
        <w:t xml:space="preserve">     </w:t>
      </w:r>
      <w:r w:rsidRPr="003E234C">
        <w:rPr>
          <w:rFonts w:ascii="Urban Grotesk ReBo" w:hAnsi="Urban Grotesk ReBo" w:cs="Arial"/>
          <w:b/>
          <w:sz w:val="24"/>
          <w:szCs w:val="24"/>
        </w:rPr>
        <w:t>V</w:t>
      </w:r>
      <w:r w:rsidR="00EE091C"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b/>
          <w:sz w:val="24"/>
          <w:szCs w:val="24"/>
        </w:rPr>
        <w:t>I.</w:t>
      </w:r>
    </w:p>
    <w:p w14:paraId="1EF4AD78" w14:textId="77777777" w:rsidR="00634D1D" w:rsidRPr="003E234C" w:rsidRDefault="00EE091C" w:rsidP="00EE091C">
      <w:pPr>
        <w:pStyle w:val="Bezmezer"/>
        <w:jc w:val="both"/>
        <w:rPr>
          <w:rFonts w:ascii="Urban Grotesk ReBo" w:hAnsi="Urban Grotesk ReBo" w:cs="Arial"/>
          <w:i/>
          <w:color w:val="FF0000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 xml:space="preserve">Prodejce </w:t>
      </w:r>
      <w:r w:rsidR="00634D1D" w:rsidRPr="003E234C">
        <w:rPr>
          <w:rFonts w:ascii="Urban Grotesk ReBo" w:hAnsi="Urban Grotesk ReBo" w:cs="Arial"/>
          <w:sz w:val="24"/>
          <w:szCs w:val="24"/>
        </w:rPr>
        <w:t>je povinen dodržet Podmínky</w:t>
      </w:r>
      <w:r w:rsidRPr="003E234C">
        <w:rPr>
          <w:rFonts w:ascii="Urban Grotesk ReBo" w:hAnsi="Urban Grotesk ReBo" w:cs="Arial"/>
          <w:sz w:val="24"/>
          <w:szCs w:val="24"/>
        </w:rPr>
        <w:t xml:space="preserve"> prodeje na akcích pořádaných organizací Brána Jihlavy, </w:t>
      </w:r>
      <w:r w:rsidR="00634D1D" w:rsidRPr="003E234C">
        <w:rPr>
          <w:rFonts w:ascii="Urban Grotesk ReBo" w:hAnsi="Urban Grotesk ReBo" w:cs="Arial"/>
          <w:sz w:val="24"/>
          <w:szCs w:val="24"/>
        </w:rPr>
        <w:t>které jsou nedílnou součástí této smlouvy.</w:t>
      </w:r>
    </w:p>
    <w:p w14:paraId="60061E4C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b/>
          <w:sz w:val="24"/>
          <w:szCs w:val="24"/>
        </w:rPr>
      </w:pPr>
    </w:p>
    <w:p w14:paraId="23780BC3" w14:textId="77777777" w:rsidR="00634D1D" w:rsidRPr="003E234C" w:rsidRDefault="00634D1D" w:rsidP="00634D1D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VI</w:t>
      </w:r>
      <w:r w:rsidR="00EE091C"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sz w:val="24"/>
          <w:szCs w:val="24"/>
        </w:rPr>
        <w:t>.</w:t>
      </w:r>
    </w:p>
    <w:p w14:paraId="181E760C" w14:textId="77777777" w:rsidR="00634D1D" w:rsidRPr="003E234C" w:rsidRDefault="00634D1D" w:rsidP="00634D1D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 xml:space="preserve">Tato smlouva je uzavřena ve smyslu § 2201 a násl. </w:t>
      </w:r>
      <w:proofErr w:type="spellStart"/>
      <w:r w:rsidRPr="003E234C">
        <w:rPr>
          <w:rFonts w:ascii="Urban Grotesk ReBo" w:hAnsi="Urban Grotesk ReBo" w:cs="Arial"/>
          <w:sz w:val="24"/>
          <w:szCs w:val="24"/>
        </w:rPr>
        <w:t>Obč</w:t>
      </w:r>
      <w:proofErr w:type="spellEnd"/>
      <w:r w:rsidRPr="003E234C">
        <w:rPr>
          <w:rFonts w:ascii="Urban Grotesk ReBo" w:hAnsi="Urban Grotesk ReBo" w:cs="Arial"/>
          <w:sz w:val="24"/>
          <w:szCs w:val="24"/>
        </w:rPr>
        <w:t xml:space="preserve">. zákoníku v platném znění </w:t>
      </w:r>
      <w:r w:rsidRPr="003E234C">
        <w:rPr>
          <w:rFonts w:ascii="Urban Grotesk ReBo" w:hAnsi="Urban Grotesk ReBo" w:cs="Arial"/>
          <w:sz w:val="24"/>
          <w:szCs w:val="24"/>
        </w:rPr>
        <w:br/>
        <w:t>a vztahy smluvních stran ve smlouvě výslovně neupravené se řídí ustanovením tohoto zákona.</w:t>
      </w:r>
      <w:r w:rsidR="00EE091C" w:rsidRPr="003E234C">
        <w:rPr>
          <w:rFonts w:ascii="Urban Grotesk ReBo" w:hAnsi="Urban Grotesk ReBo" w:cs="Arial"/>
          <w:sz w:val="24"/>
          <w:szCs w:val="24"/>
        </w:rPr>
        <w:t xml:space="preserve"> </w:t>
      </w:r>
      <w:r w:rsidR="00851DFC">
        <w:rPr>
          <w:rFonts w:ascii="Urban Grotesk ReBo" w:hAnsi="Urban Grotesk ReBo" w:cs="Arial"/>
          <w:sz w:val="24"/>
          <w:szCs w:val="24"/>
        </w:rPr>
        <w:t>S</w:t>
      </w:r>
      <w:r w:rsidR="00EE091C" w:rsidRPr="003E234C">
        <w:rPr>
          <w:rFonts w:ascii="Urban Grotesk ReBo" w:hAnsi="Urban Grotesk ReBo" w:cs="Arial"/>
          <w:sz w:val="24"/>
          <w:szCs w:val="24"/>
        </w:rPr>
        <w:t>trany prohlašují, že si tuto smlouvu před jejím podpisem přečetly, že byla uzavřena po vzájemném projednání a na základě jejich pravé a svobodné vůle, že jim nejsou známé okolnosti, které by bránily uzavření této smlouvy.</w:t>
      </w:r>
    </w:p>
    <w:p w14:paraId="44EAFD9C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b/>
          <w:sz w:val="24"/>
          <w:szCs w:val="24"/>
        </w:rPr>
      </w:pPr>
    </w:p>
    <w:p w14:paraId="42B2DFE5" w14:textId="77777777" w:rsidR="00634D1D" w:rsidRPr="003E234C" w:rsidRDefault="00634D1D" w:rsidP="00634D1D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="00EE091C" w:rsidRPr="003E234C">
        <w:rPr>
          <w:rFonts w:ascii="Urban Grotesk ReBo" w:hAnsi="Urban Grotesk ReBo" w:cs="Arial"/>
          <w:b/>
          <w:sz w:val="24"/>
          <w:szCs w:val="24"/>
        </w:rPr>
        <w:t>X</w:t>
      </w:r>
      <w:r w:rsidRPr="003E234C">
        <w:rPr>
          <w:rFonts w:ascii="Urban Grotesk ReBo" w:hAnsi="Urban Grotesk ReBo" w:cs="Arial"/>
          <w:sz w:val="24"/>
          <w:szCs w:val="24"/>
        </w:rPr>
        <w:t>.</w:t>
      </w:r>
    </w:p>
    <w:p w14:paraId="72F934D8" w14:textId="4E4A89E8" w:rsidR="00634D1D" w:rsidRPr="003E234C" w:rsidRDefault="00634D1D" w:rsidP="003E234C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Jakékoliv změny této smlouvy lze platně provést jen formou písemného dodatku podepsaného oprávněnými zástupci obou stran</w:t>
      </w:r>
      <w:r w:rsidRPr="003E234C">
        <w:rPr>
          <w:rFonts w:ascii="Urban Grotesk ReBo" w:hAnsi="Urban Grotesk ReBo" w:cs="Arial"/>
          <w:i/>
          <w:sz w:val="24"/>
          <w:szCs w:val="24"/>
        </w:rPr>
        <w:t>.</w:t>
      </w:r>
      <w:r w:rsidR="00EE091C" w:rsidRPr="003E234C">
        <w:rPr>
          <w:rFonts w:ascii="Urban Grotesk ReBo" w:hAnsi="Urban Grotesk ReBo" w:cs="Arial"/>
          <w:iCs/>
          <w:sz w:val="24"/>
          <w:szCs w:val="24"/>
        </w:rPr>
        <w:t xml:space="preserve"> T</w:t>
      </w:r>
      <w:r w:rsidRPr="003E234C">
        <w:rPr>
          <w:rFonts w:ascii="Urban Grotesk ReBo" w:hAnsi="Urban Grotesk ReBo" w:cs="Arial"/>
          <w:sz w:val="24"/>
          <w:szCs w:val="24"/>
        </w:rPr>
        <w:t xml:space="preserve">ato smlouva je vyhotovena ve třech </w:t>
      </w:r>
      <w:r w:rsidR="00B02FD9">
        <w:rPr>
          <w:rFonts w:ascii="Urban Grotesk ReBo" w:hAnsi="Urban Grotesk ReBo" w:cs="Arial"/>
          <w:sz w:val="24"/>
          <w:szCs w:val="24"/>
        </w:rPr>
        <w:t>kopiích</w:t>
      </w:r>
      <w:r w:rsidRPr="003E234C">
        <w:rPr>
          <w:rFonts w:ascii="Urban Grotesk ReBo" w:hAnsi="Urban Grotesk ReBo" w:cs="Arial"/>
          <w:sz w:val="24"/>
          <w:szCs w:val="24"/>
        </w:rPr>
        <w:t>, z nichž jed</w:t>
      </w:r>
      <w:r w:rsidR="00B02FD9">
        <w:rPr>
          <w:rFonts w:ascii="Urban Grotesk ReBo" w:hAnsi="Urban Grotesk ReBo" w:cs="Arial"/>
          <w:sz w:val="24"/>
          <w:szCs w:val="24"/>
        </w:rPr>
        <w:t>nu</w:t>
      </w:r>
      <w:r w:rsidRPr="003E234C">
        <w:rPr>
          <w:rFonts w:ascii="Urban Grotesk ReBo" w:hAnsi="Urban Grotesk ReBo" w:cs="Arial"/>
          <w:sz w:val="24"/>
          <w:szCs w:val="24"/>
        </w:rPr>
        <w:t xml:space="preserve"> </w:t>
      </w:r>
      <w:proofErr w:type="gramStart"/>
      <w:r w:rsidRPr="003E234C">
        <w:rPr>
          <w:rFonts w:ascii="Urban Grotesk ReBo" w:hAnsi="Urban Grotesk ReBo" w:cs="Arial"/>
          <w:sz w:val="24"/>
          <w:szCs w:val="24"/>
        </w:rPr>
        <w:t>obdrží</w:t>
      </w:r>
      <w:proofErr w:type="gramEnd"/>
      <w:r w:rsidRPr="003E234C">
        <w:rPr>
          <w:rFonts w:ascii="Urban Grotesk ReBo" w:hAnsi="Urban Grotesk ReBo" w:cs="Arial"/>
          <w:sz w:val="24"/>
          <w:szCs w:val="24"/>
        </w:rPr>
        <w:t xml:space="preserve"> </w:t>
      </w:r>
      <w:r w:rsidR="00EE091C" w:rsidRPr="003E234C">
        <w:rPr>
          <w:rFonts w:ascii="Urban Grotesk ReBo" w:hAnsi="Urban Grotesk ReBo" w:cs="Arial"/>
          <w:sz w:val="24"/>
          <w:szCs w:val="24"/>
        </w:rPr>
        <w:t>Prodejce</w:t>
      </w:r>
      <w:r w:rsidRPr="003E234C">
        <w:rPr>
          <w:rFonts w:ascii="Urban Grotesk ReBo" w:hAnsi="Urban Grotesk ReBo" w:cs="Arial"/>
          <w:sz w:val="24"/>
          <w:szCs w:val="24"/>
        </w:rPr>
        <w:t xml:space="preserve"> a dv</w:t>
      </w:r>
      <w:r w:rsidR="00B02FD9">
        <w:rPr>
          <w:rFonts w:ascii="Urban Grotesk ReBo" w:hAnsi="Urban Grotesk ReBo" w:cs="Arial"/>
          <w:sz w:val="24"/>
          <w:szCs w:val="24"/>
        </w:rPr>
        <w:t>ě</w:t>
      </w:r>
      <w:r w:rsidRPr="003E234C">
        <w:rPr>
          <w:rFonts w:ascii="Urban Grotesk ReBo" w:hAnsi="Urban Grotesk ReBo" w:cs="Arial"/>
          <w:sz w:val="24"/>
          <w:szCs w:val="24"/>
        </w:rPr>
        <w:t xml:space="preserve"> </w:t>
      </w:r>
      <w:r w:rsidR="00EE091C" w:rsidRPr="003E234C">
        <w:rPr>
          <w:rFonts w:ascii="Urban Grotesk ReBo" w:hAnsi="Urban Grotesk ReBo" w:cs="Arial"/>
          <w:sz w:val="24"/>
          <w:szCs w:val="24"/>
        </w:rPr>
        <w:t>Pořadatel</w:t>
      </w:r>
      <w:r w:rsidRPr="003E234C">
        <w:rPr>
          <w:rFonts w:ascii="Urban Grotesk ReBo" w:hAnsi="Urban Grotesk ReBo" w:cs="Arial"/>
          <w:sz w:val="24"/>
          <w:szCs w:val="24"/>
        </w:rPr>
        <w:t>.</w:t>
      </w:r>
      <w:r w:rsidR="003E234C">
        <w:rPr>
          <w:rFonts w:ascii="Urban Grotesk ReBo" w:hAnsi="Urban Grotesk ReBo" w:cs="Arial"/>
          <w:sz w:val="24"/>
          <w:szCs w:val="24"/>
        </w:rPr>
        <w:t xml:space="preserve"> </w:t>
      </w:r>
      <w:r w:rsidRPr="003E234C">
        <w:rPr>
          <w:rFonts w:ascii="Urban Grotesk ReBo" w:hAnsi="Urban Grotesk ReBo" w:cs="Arial"/>
          <w:sz w:val="24"/>
          <w:szCs w:val="24"/>
        </w:rPr>
        <w:t>Tato smlouva nabývá platnosti a účinnosti dnem jejího podpisu.</w:t>
      </w:r>
    </w:p>
    <w:p w14:paraId="4B94D5A5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1A0B5EAE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V</w:t>
      </w:r>
      <w:r w:rsidR="00EE091C" w:rsidRPr="003E234C">
        <w:rPr>
          <w:rFonts w:ascii="Urban Grotesk ReBo" w:hAnsi="Urban Grotesk ReBo" w:cs="Arial"/>
          <w:sz w:val="24"/>
          <w:szCs w:val="24"/>
        </w:rPr>
        <w:t xml:space="preserve"> Jihlavě </w:t>
      </w:r>
      <w:r w:rsidRPr="003E234C">
        <w:rPr>
          <w:rFonts w:ascii="Urban Grotesk ReBo" w:hAnsi="Urban Grotesk ReBo" w:cs="Arial"/>
          <w:sz w:val="24"/>
          <w:szCs w:val="24"/>
        </w:rPr>
        <w:t>dne</w:t>
      </w:r>
      <w:r w:rsidR="003E234C">
        <w:rPr>
          <w:rFonts w:ascii="Urban Grotesk ReBo" w:hAnsi="Urban Grotesk ReBo" w:cs="Arial"/>
          <w:sz w:val="24"/>
          <w:szCs w:val="24"/>
        </w:rPr>
        <w:t xml:space="preserve"> 27.11. 2022 </w:t>
      </w:r>
    </w:p>
    <w:p w14:paraId="3DEEC669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5F878A9A" w14:textId="77777777" w:rsidR="003E234C" w:rsidRDefault="00634D1D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___________________________</w:t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  <w:t>________________________________</w:t>
      </w:r>
    </w:p>
    <w:p w14:paraId="36956190" w14:textId="77777777" w:rsidR="00634D1D" w:rsidRPr="003E234C" w:rsidRDefault="003E234C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Prodejce</w:t>
      </w:r>
      <w:r w:rsidR="00471E38" w:rsidRPr="003E234C">
        <w:rPr>
          <w:rFonts w:ascii="Urban Grotesk ReBo" w:hAnsi="Urban Grotesk ReBo" w:cs="Arial"/>
          <w:sz w:val="24"/>
          <w:szCs w:val="24"/>
        </w:rPr>
        <w:tab/>
      </w:r>
      <w:r w:rsidR="0037579D" w:rsidRPr="003E234C">
        <w:rPr>
          <w:rFonts w:ascii="Urban Grotesk ReBo" w:hAnsi="Urban Grotesk ReBo" w:cs="Arial"/>
          <w:sz w:val="24"/>
          <w:szCs w:val="24"/>
        </w:rPr>
        <w:tab/>
      </w:r>
      <w:r w:rsidR="0037579D" w:rsidRPr="003E234C">
        <w:rPr>
          <w:rFonts w:ascii="Urban Grotesk ReBo" w:hAnsi="Urban Grotesk ReBo" w:cs="Arial"/>
          <w:sz w:val="24"/>
          <w:szCs w:val="24"/>
        </w:rPr>
        <w:tab/>
      </w:r>
      <w:r w:rsidR="0037579D"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="00634D1D" w:rsidRPr="003E234C">
        <w:rPr>
          <w:rFonts w:ascii="Urban Grotesk ReBo" w:hAnsi="Urban Grotesk ReBo" w:cs="Arial"/>
          <w:sz w:val="24"/>
          <w:szCs w:val="24"/>
        </w:rPr>
        <w:t>Mg</w:t>
      </w:r>
      <w:r w:rsidR="00EE091C" w:rsidRPr="003E234C">
        <w:rPr>
          <w:rFonts w:ascii="Urban Grotesk ReBo" w:hAnsi="Urban Grotesk ReBo" w:cs="Arial"/>
          <w:sz w:val="24"/>
          <w:szCs w:val="24"/>
        </w:rPr>
        <w:t>A</w:t>
      </w:r>
      <w:r w:rsidR="00634D1D" w:rsidRPr="003E234C">
        <w:rPr>
          <w:rFonts w:ascii="Urban Grotesk ReBo" w:hAnsi="Urban Grotesk ReBo" w:cs="Arial"/>
          <w:sz w:val="24"/>
          <w:szCs w:val="24"/>
        </w:rPr>
        <w:t xml:space="preserve">. </w:t>
      </w:r>
      <w:r w:rsidR="00EE091C" w:rsidRPr="003E234C">
        <w:rPr>
          <w:rFonts w:ascii="Urban Grotesk ReBo" w:hAnsi="Urban Grotesk ReBo" w:cs="Arial"/>
          <w:sz w:val="24"/>
          <w:szCs w:val="24"/>
        </w:rPr>
        <w:t>Jakub Deml</w:t>
      </w:r>
    </w:p>
    <w:p w14:paraId="41FCEE13" w14:textId="77777777" w:rsidR="003E234C" w:rsidRPr="001A5D5C" w:rsidRDefault="00851DFC" w:rsidP="003E234C">
      <w:pPr>
        <w:pStyle w:val="Zhlav"/>
        <w:jc w:val="center"/>
        <w:rPr>
          <w:rFonts w:ascii="Urban Grotesk ReBo" w:hAnsi="Urban Grotesk ReBo" w:cs="Calibri"/>
          <w:lang w:val="cs-CZ"/>
        </w:rPr>
      </w:pPr>
      <w:r w:rsidRPr="001A5D5C">
        <w:rPr>
          <w:rFonts w:ascii="Urban Grotesk ReBo" w:hAnsi="Urban Grotesk ReBo" w:cs="Calibri"/>
          <w:lang w:val="cs-CZ"/>
        </w:rPr>
        <w:lastRenderedPageBreak/>
        <w:t>Příloha</w:t>
      </w:r>
      <w:r w:rsidR="003E234C" w:rsidRPr="001A5D5C">
        <w:rPr>
          <w:rFonts w:ascii="Urban Grotesk ReBo" w:hAnsi="Urban Grotesk ReBo" w:cs="Calibri"/>
          <w:lang w:val="cs-CZ"/>
        </w:rPr>
        <w:t xml:space="preserve"> č.</w:t>
      </w:r>
      <w:r w:rsidRPr="001A5D5C">
        <w:rPr>
          <w:rFonts w:ascii="Urban Grotesk ReBo" w:hAnsi="Urban Grotesk ReBo" w:cs="Calibri"/>
          <w:lang w:val="cs-CZ"/>
        </w:rPr>
        <w:t>1</w:t>
      </w:r>
      <w:r w:rsidR="003E234C" w:rsidRPr="001A5D5C">
        <w:rPr>
          <w:rFonts w:ascii="Urban Grotesk ReBo" w:hAnsi="Urban Grotesk ReBo" w:cs="Calibri"/>
          <w:lang w:val="cs-CZ"/>
        </w:rPr>
        <w:t xml:space="preserve"> ke Smlouvě o zprostředkování prodeje ze dne 27.11. 2022</w:t>
      </w:r>
      <w:r w:rsidR="003E234C" w:rsidRPr="001A5D5C">
        <w:rPr>
          <w:rFonts w:ascii="Urban Grotesk ReBo" w:hAnsi="Urban Grotesk ReBo" w:cs="Calibri"/>
          <w:lang w:val="cs-CZ"/>
        </w:rPr>
        <w:br/>
      </w:r>
    </w:p>
    <w:p w14:paraId="441BCF63" w14:textId="77777777" w:rsidR="00EE091C" w:rsidRPr="003E234C" w:rsidRDefault="00EE091C" w:rsidP="00EE091C">
      <w:pPr>
        <w:pStyle w:val="Bezmezer"/>
        <w:jc w:val="center"/>
        <w:rPr>
          <w:rFonts w:ascii="Urban Grotesk ReBo" w:hAnsi="Urban Grotesk ReBo" w:cs="Arial"/>
          <w:b/>
          <w:sz w:val="36"/>
          <w:szCs w:val="36"/>
        </w:rPr>
      </w:pPr>
      <w:r w:rsidRPr="003E234C">
        <w:rPr>
          <w:rFonts w:ascii="Urban Grotesk ReBo" w:hAnsi="Urban Grotesk ReBo" w:cs="Arial"/>
          <w:b/>
          <w:sz w:val="36"/>
          <w:szCs w:val="36"/>
        </w:rPr>
        <w:t>P</w:t>
      </w:r>
      <w:r w:rsidR="003E234C" w:rsidRPr="003E234C">
        <w:rPr>
          <w:rFonts w:ascii="Urban Grotesk ReBo" w:hAnsi="Urban Grotesk ReBo" w:cs="Arial"/>
          <w:b/>
          <w:sz w:val="36"/>
          <w:szCs w:val="36"/>
        </w:rPr>
        <w:t>okyny k </w:t>
      </w:r>
      <w:r w:rsidR="00502F64" w:rsidRPr="003E234C">
        <w:rPr>
          <w:rFonts w:ascii="Urban Grotesk ReBo" w:hAnsi="Urban Grotesk ReBo" w:cs="Arial"/>
          <w:b/>
          <w:sz w:val="36"/>
          <w:szCs w:val="36"/>
        </w:rPr>
        <w:t>platb</w:t>
      </w:r>
      <w:r w:rsidR="003E234C" w:rsidRPr="003E234C">
        <w:rPr>
          <w:rFonts w:ascii="Urban Grotesk ReBo" w:hAnsi="Urban Grotesk ReBo" w:cs="Arial"/>
          <w:b/>
          <w:sz w:val="36"/>
          <w:szCs w:val="36"/>
        </w:rPr>
        <w:t>ě a přehled informací o prodeji</w:t>
      </w:r>
    </w:p>
    <w:p w14:paraId="3656B9AB" w14:textId="77777777" w:rsidR="00EE091C" w:rsidRPr="003E234C" w:rsidRDefault="00EE091C" w:rsidP="00EE091C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27971DBA" w14:textId="77777777" w:rsidR="00EE091C" w:rsidRPr="003E234C" w:rsidRDefault="00EE091C" w:rsidP="00EE091C">
      <w:pPr>
        <w:pStyle w:val="Bezmezer"/>
        <w:rPr>
          <w:rFonts w:ascii="Urban Grotesk ReBo" w:hAnsi="Urban Grotesk ReBo" w:cs="Arial"/>
          <w:b/>
          <w:bCs/>
          <w:sz w:val="24"/>
          <w:szCs w:val="24"/>
        </w:rPr>
      </w:pPr>
      <w:r w:rsidRPr="003E234C">
        <w:rPr>
          <w:rFonts w:ascii="Urban Grotesk ReBo" w:hAnsi="Urban Grotesk ReBo" w:cs="Arial"/>
          <w:b/>
          <w:bCs/>
          <w:sz w:val="24"/>
          <w:szCs w:val="24"/>
        </w:rPr>
        <w:t>Prodejce</w:t>
      </w:r>
    </w:p>
    <w:p w14:paraId="5FFDB495" w14:textId="0AB80F46" w:rsidR="00EE091C" w:rsidRPr="00D76527" w:rsidRDefault="00EE091C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proofErr w:type="gramStart"/>
      <w:r w:rsidRPr="00D76527">
        <w:rPr>
          <w:rFonts w:ascii="Urban Grotesk ReBo" w:hAnsi="Urban Grotesk ReBo" w:cs="Arial"/>
          <w:sz w:val="24"/>
          <w:szCs w:val="24"/>
        </w:rPr>
        <w:t>Jméno:</w:t>
      </w:r>
      <w:r w:rsidR="0024515B" w:rsidRPr="00D76527">
        <w:rPr>
          <w:rFonts w:ascii="Urban Grotesk ReBo" w:hAnsi="Urban Grotesk ReBo" w:cs="Arial"/>
          <w:sz w:val="24"/>
          <w:szCs w:val="24"/>
        </w:rPr>
        <w:t xml:space="preserve">  </w:t>
      </w:r>
      <w:r w:rsidR="004F07B5" w:rsidRPr="00D76527">
        <w:rPr>
          <w:rFonts w:ascii="Urban Grotesk ReBo" w:hAnsi="Urban Grotesk ReBo" w:cs="Arial"/>
          <w:sz w:val="24"/>
          <w:szCs w:val="24"/>
        </w:rPr>
        <w:t xml:space="preserve"> </w:t>
      </w:r>
      <w:proofErr w:type="gramEnd"/>
      <w:r w:rsidR="007A169C">
        <w:rPr>
          <w:rFonts w:ascii="Urban Grotesk ReBo" w:hAnsi="Urban Grotesk ReBo" w:cs="Arial"/>
          <w:sz w:val="24"/>
          <w:szCs w:val="24"/>
        </w:rPr>
        <w:t xml:space="preserve"> </w:t>
      </w:r>
      <w:proofErr w:type="spellStart"/>
      <w:r w:rsidR="00F44EA1" w:rsidRPr="00F44EA1">
        <w:rPr>
          <w:rFonts w:ascii="Urban Grotesk ReBo" w:hAnsi="Urban Grotesk ReBo" w:cs="Arial"/>
          <w:sz w:val="24"/>
          <w:szCs w:val="24"/>
        </w:rPr>
        <w:t>Topfarm</w:t>
      </w:r>
      <w:proofErr w:type="spellEnd"/>
      <w:r w:rsidR="00F44EA1" w:rsidRPr="00F44EA1">
        <w:rPr>
          <w:rFonts w:ascii="Urban Grotesk ReBo" w:hAnsi="Urban Grotesk ReBo" w:cs="Arial"/>
          <w:sz w:val="24"/>
          <w:szCs w:val="24"/>
        </w:rPr>
        <w:t xml:space="preserve"> Praha, s.r.o.</w:t>
      </w:r>
    </w:p>
    <w:p w14:paraId="44EB894F" w14:textId="34D2029E" w:rsidR="008744C7" w:rsidRDefault="00EE091C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proofErr w:type="gramStart"/>
      <w:r w:rsidRPr="00D76527">
        <w:rPr>
          <w:rFonts w:ascii="Urban Grotesk ReBo" w:hAnsi="Urban Grotesk ReBo" w:cs="Arial"/>
          <w:sz w:val="24"/>
          <w:szCs w:val="24"/>
        </w:rPr>
        <w:t>Adresa:</w:t>
      </w:r>
      <w:r w:rsidR="00436D55" w:rsidRPr="00D76527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9755CA" w:rsidRPr="009755CA">
        <w:rPr>
          <w:rFonts w:ascii="Urban Grotesk ReBo" w:hAnsi="Urban Grotesk ReBo" w:cs="Arial"/>
          <w:sz w:val="24"/>
          <w:szCs w:val="24"/>
        </w:rPr>
        <w:t>Horova 435</w:t>
      </w:r>
      <w:r w:rsidR="009755CA">
        <w:rPr>
          <w:rFonts w:ascii="Urban Grotesk ReBo" w:hAnsi="Urban Grotesk ReBo" w:cs="Arial"/>
          <w:sz w:val="24"/>
          <w:szCs w:val="24"/>
        </w:rPr>
        <w:t xml:space="preserve">, Štětí  </w:t>
      </w:r>
      <w:r w:rsidR="00C60D37">
        <w:rPr>
          <w:rFonts w:ascii="Urban Grotesk ReBo" w:hAnsi="Urban Grotesk ReBo" w:cs="Arial"/>
          <w:sz w:val="24"/>
          <w:szCs w:val="24"/>
        </w:rPr>
        <w:t>411 08</w:t>
      </w:r>
    </w:p>
    <w:p w14:paraId="6A14431D" w14:textId="26D88DC2" w:rsidR="00EE091C" w:rsidRPr="00D76527" w:rsidRDefault="00EE091C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proofErr w:type="gramStart"/>
      <w:r w:rsidRPr="00D76527">
        <w:rPr>
          <w:rFonts w:ascii="Urban Grotesk ReBo" w:hAnsi="Urban Grotesk ReBo" w:cs="Arial"/>
          <w:sz w:val="24"/>
          <w:szCs w:val="24"/>
        </w:rPr>
        <w:t>IČO:</w:t>
      </w:r>
      <w:r w:rsidR="007C54A4" w:rsidRPr="00D76527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1D206F" w:rsidRPr="001D206F">
        <w:rPr>
          <w:rFonts w:ascii="Urban Grotesk ReBo" w:hAnsi="Urban Grotesk ReBo" w:cs="Arial"/>
          <w:sz w:val="24"/>
          <w:szCs w:val="24"/>
        </w:rPr>
        <w:t>10858369</w:t>
      </w:r>
    </w:p>
    <w:p w14:paraId="45FB0818" w14:textId="77777777" w:rsidR="00EE091C" w:rsidRPr="00851DFC" w:rsidRDefault="00EE091C" w:rsidP="00EE091C">
      <w:pPr>
        <w:pStyle w:val="Bezmezer"/>
        <w:rPr>
          <w:rFonts w:ascii="Urban Grotesk ReBo" w:hAnsi="Urban Grotesk ReBo" w:cs="Arial"/>
          <w:sz w:val="24"/>
          <w:szCs w:val="24"/>
          <w:highlight w:val="yellow"/>
        </w:rPr>
      </w:pPr>
    </w:p>
    <w:p w14:paraId="47A6FD44" w14:textId="21A6FC6C" w:rsidR="00502F64" w:rsidRPr="003914C4" w:rsidRDefault="37855876" w:rsidP="00502F64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b/>
          <w:bCs/>
          <w:sz w:val="24"/>
          <w:szCs w:val="24"/>
        </w:rPr>
        <w:t>Informace o stánku</w:t>
      </w:r>
      <w:r w:rsidR="406B5D7E" w:rsidRPr="003914C4">
        <w:rPr>
          <w:rFonts w:ascii="Urban Grotesk ReBo" w:hAnsi="Urban Grotesk ReBo" w:cs="Arial"/>
          <w:b/>
          <w:bCs/>
          <w:sz w:val="24"/>
          <w:szCs w:val="24"/>
        </w:rPr>
        <w:t>:</w:t>
      </w:r>
      <w:r w:rsidR="00502F64" w:rsidRPr="003914C4">
        <w:br/>
      </w:r>
      <w:r w:rsidRPr="003914C4">
        <w:rPr>
          <w:rFonts w:ascii="Urban Grotesk ReBo" w:hAnsi="Urban Grotesk ReBo" w:cs="Arial"/>
          <w:sz w:val="24"/>
          <w:szCs w:val="24"/>
        </w:rPr>
        <w:t xml:space="preserve">Rozměr stánku: </w:t>
      </w:r>
      <w:r w:rsidR="00265431">
        <w:rPr>
          <w:rFonts w:ascii="Urban Grotesk ReBo" w:hAnsi="Urban Grotesk ReBo" w:cs="Arial"/>
          <w:sz w:val="24"/>
          <w:szCs w:val="24"/>
        </w:rPr>
        <w:t>3</w:t>
      </w:r>
      <w:r w:rsidRPr="003914C4">
        <w:rPr>
          <w:rFonts w:ascii="Urban Grotesk ReBo" w:hAnsi="Urban Grotesk ReBo" w:cs="Arial"/>
          <w:sz w:val="24"/>
          <w:szCs w:val="24"/>
        </w:rPr>
        <w:t>x2 m</w:t>
      </w:r>
    </w:p>
    <w:p w14:paraId="77410B7D" w14:textId="77777777" w:rsidR="00EE091C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>Podnájem stánku: ANO</w:t>
      </w:r>
    </w:p>
    <w:p w14:paraId="760AB168" w14:textId="49157EE0" w:rsidR="00EE091C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>Typ sortimentu (zboží/gastro</w:t>
      </w:r>
      <w:proofErr w:type="gramStart"/>
      <w:r w:rsidRPr="003914C4">
        <w:rPr>
          <w:rFonts w:ascii="Urban Grotesk ReBo" w:hAnsi="Urban Grotesk ReBo" w:cs="Arial"/>
          <w:sz w:val="24"/>
          <w:szCs w:val="24"/>
        </w:rPr>
        <w:t>):</w:t>
      </w:r>
      <w:r w:rsidR="00B23E74" w:rsidRPr="003914C4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B23E74" w:rsidRPr="003914C4">
        <w:rPr>
          <w:rFonts w:ascii="Urban Grotesk ReBo" w:hAnsi="Urban Grotesk ReBo" w:cs="Arial"/>
          <w:sz w:val="24"/>
          <w:szCs w:val="24"/>
        </w:rPr>
        <w:t xml:space="preserve">  </w:t>
      </w:r>
      <w:r w:rsidR="00A2712B">
        <w:rPr>
          <w:rFonts w:ascii="Urban Grotesk ReBo" w:hAnsi="Urban Grotesk ReBo" w:cs="Arial"/>
          <w:sz w:val="24"/>
          <w:szCs w:val="24"/>
        </w:rPr>
        <w:t>GASTRO</w:t>
      </w:r>
      <w:r w:rsidR="008A692C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="00B23E74" w:rsidRPr="003914C4">
        <w:rPr>
          <w:rFonts w:ascii="Urban Grotesk ReBo" w:hAnsi="Urban Grotesk ReBo" w:cs="Arial"/>
          <w:sz w:val="24"/>
          <w:szCs w:val="24"/>
        </w:rPr>
        <w:t xml:space="preserve">  </w:t>
      </w:r>
    </w:p>
    <w:p w14:paraId="0F6BCE6D" w14:textId="06FC44FC" w:rsidR="00086FAB" w:rsidRPr="003914C4" w:rsidRDefault="00086FAB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 xml:space="preserve">Ceníková </w:t>
      </w:r>
      <w:proofErr w:type="gramStart"/>
      <w:r w:rsidRPr="003914C4">
        <w:rPr>
          <w:rFonts w:ascii="Urban Grotesk ReBo" w:hAnsi="Urban Grotesk ReBo" w:cs="Arial"/>
          <w:sz w:val="24"/>
          <w:szCs w:val="24"/>
        </w:rPr>
        <w:t>sazba:</w:t>
      </w:r>
      <w:r w:rsidR="000723BF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="002E08B6">
        <w:rPr>
          <w:rFonts w:ascii="Urban Grotesk ReBo" w:hAnsi="Urban Grotesk ReBo" w:cs="Arial"/>
          <w:sz w:val="24"/>
          <w:szCs w:val="24"/>
        </w:rPr>
        <w:t xml:space="preserve"> </w:t>
      </w:r>
      <w:r w:rsidR="00937AB5" w:rsidRPr="003914C4">
        <w:rPr>
          <w:rFonts w:ascii="Urban Grotesk ReBo" w:hAnsi="Urban Grotesk ReBo" w:cs="Arial"/>
          <w:sz w:val="24"/>
          <w:szCs w:val="24"/>
        </w:rPr>
        <w:t xml:space="preserve"> </w:t>
      </w:r>
      <w:proofErr w:type="gramEnd"/>
      <w:r w:rsidR="000723BF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="001C44D6">
        <w:rPr>
          <w:rFonts w:ascii="Urban Grotesk ReBo" w:hAnsi="Urban Grotesk ReBo" w:cs="Arial"/>
          <w:sz w:val="24"/>
          <w:szCs w:val="24"/>
        </w:rPr>
        <w:t xml:space="preserve"> </w:t>
      </w:r>
      <w:r w:rsidR="00DA06F6">
        <w:rPr>
          <w:rFonts w:ascii="Urban Grotesk ReBo" w:hAnsi="Urban Grotesk ReBo" w:cs="Arial"/>
          <w:sz w:val="24"/>
          <w:szCs w:val="24"/>
        </w:rPr>
        <w:t>18</w:t>
      </w:r>
      <w:r w:rsidR="001C44D6">
        <w:rPr>
          <w:rFonts w:ascii="Urban Grotesk ReBo" w:hAnsi="Urban Grotesk ReBo" w:cs="Arial"/>
          <w:sz w:val="24"/>
          <w:szCs w:val="24"/>
        </w:rPr>
        <w:t>0</w:t>
      </w:r>
      <w:r w:rsidR="009F0A9A" w:rsidRPr="003914C4">
        <w:rPr>
          <w:rFonts w:ascii="Urban Grotesk ReBo" w:hAnsi="Urban Grotesk ReBo" w:cs="Arial"/>
          <w:sz w:val="24"/>
          <w:szCs w:val="24"/>
        </w:rPr>
        <w:t>0</w:t>
      </w:r>
      <w:r w:rsidR="000E7131" w:rsidRPr="003914C4">
        <w:rPr>
          <w:rFonts w:ascii="Urban Grotesk ReBo" w:hAnsi="Urban Grotesk ReBo" w:cs="Arial"/>
          <w:sz w:val="24"/>
          <w:szCs w:val="24"/>
        </w:rPr>
        <w:t>,-</w:t>
      </w:r>
      <w:r w:rsidR="00937AB5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="00407FB8" w:rsidRPr="003914C4">
        <w:rPr>
          <w:rFonts w:ascii="Urban Grotesk ReBo" w:hAnsi="Urban Grotesk ReBo" w:cs="Arial"/>
          <w:sz w:val="24"/>
          <w:szCs w:val="24"/>
        </w:rPr>
        <w:t>Kč/den</w:t>
      </w:r>
    </w:p>
    <w:p w14:paraId="049F31CB" w14:textId="77777777" w:rsidR="00086FAB" w:rsidRPr="003914C4" w:rsidRDefault="00086FAB" w:rsidP="00EE091C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3C363FBC" w14:textId="77777777" w:rsidR="005321C7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 xml:space="preserve">Termín účasti: </w:t>
      </w:r>
      <w:r w:rsidR="005321C7" w:rsidRPr="008B4848">
        <w:rPr>
          <w:rFonts w:ascii="Urban Grotesk ReBo" w:hAnsi="Urban Grotesk ReBo" w:cs="Arial"/>
          <w:sz w:val="24"/>
          <w:szCs w:val="24"/>
        </w:rPr>
        <w:t>27.11. – 22.12. (26 dní)</w:t>
      </w:r>
    </w:p>
    <w:p w14:paraId="3DF058EF" w14:textId="13D142AF" w:rsidR="00502F64" w:rsidRPr="003914C4" w:rsidRDefault="37855876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 xml:space="preserve">Předpokládaný </w:t>
      </w:r>
      <w:proofErr w:type="gramStart"/>
      <w:r w:rsidRPr="003914C4">
        <w:rPr>
          <w:rFonts w:ascii="Urban Grotesk ReBo" w:hAnsi="Urban Grotesk ReBo" w:cs="Arial"/>
          <w:sz w:val="24"/>
          <w:szCs w:val="24"/>
        </w:rPr>
        <w:t xml:space="preserve">příkon: </w:t>
      </w:r>
      <w:r w:rsidR="0004787D" w:rsidRPr="003914C4">
        <w:rPr>
          <w:rFonts w:ascii="Urban Grotesk ReBo" w:hAnsi="Urban Grotesk ReBo" w:cs="Arial"/>
          <w:sz w:val="24"/>
          <w:szCs w:val="24"/>
        </w:rPr>
        <w:t xml:space="preserve">  </w:t>
      </w:r>
      <w:proofErr w:type="gramEnd"/>
      <w:r w:rsidR="00975483">
        <w:rPr>
          <w:rFonts w:ascii="Urban Grotesk ReBo" w:hAnsi="Urban Grotesk ReBo" w:cs="Arial"/>
          <w:sz w:val="24"/>
          <w:szCs w:val="24"/>
        </w:rPr>
        <w:t>5</w:t>
      </w:r>
      <w:r w:rsidR="009A49E1">
        <w:rPr>
          <w:rFonts w:ascii="Urban Grotesk ReBo" w:hAnsi="Urban Grotesk ReBo" w:cs="Arial"/>
          <w:sz w:val="24"/>
          <w:szCs w:val="24"/>
        </w:rPr>
        <w:t xml:space="preserve"> </w:t>
      </w:r>
      <w:r w:rsidR="00444A44">
        <w:rPr>
          <w:rFonts w:ascii="Urban Grotesk ReBo" w:hAnsi="Urban Grotesk ReBo" w:cs="Arial"/>
          <w:sz w:val="24"/>
          <w:szCs w:val="24"/>
        </w:rPr>
        <w:t>kW</w:t>
      </w:r>
    </w:p>
    <w:p w14:paraId="49315CF8" w14:textId="77777777" w:rsidR="00502F64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br/>
      </w:r>
      <w:r w:rsidRPr="003914C4">
        <w:rPr>
          <w:rFonts w:ascii="Urban Grotesk ReBo" w:hAnsi="Urban Grotesk ReBo" w:cs="Arial"/>
          <w:b/>
          <w:bCs/>
          <w:sz w:val="24"/>
          <w:szCs w:val="24"/>
        </w:rPr>
        <w:t>Informace k platbě:</w:t>
      </w:r>
    </w:p>
    <w:p w14:paraId="6F6CF793" w14:textId="4C56CAF0" w:rsidR="00502F64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 xml:space="preserve">Poplatek za prostředkování </w:t>
      </w:r>
      <w:proofErr w:type="gramStart"/>
      <w:r w:rsidRPr="003914C4">
        <w:rPr>
          <w:rFonts w:ascii="Urban Grotesk ReBo" w:hAnsi="Urban Grotesk ReBo" w:cs="Arial"/>
          <w:sz w:val="24"/>
          <w:szCs w:val="24"/>
        </w:rPr>
        <w:t>prodeje:</w:t>
      </w:r>
      <w:r w:rsidR="00C776B4" w:rsidRPr="003914C4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C776B4" w:rsidRPr="003914C4">
        <w:rPr>
          <w:rFonts w:ascii="Urban Grotesk ReBo" w:hAnsi="Urban Grotesk ReBo" w:cs="Arial"/>
          <w:sz w:val="24"/>
          <w:szCs w:val="24"/>
        </w:rPr>
        <w:t xml:space="preserve">  </w:t>
      </w:r>
      <w:r w:rsidR="009F6C71" w:rsidRPr="003914C4">
        <w:rPr>
          <w:rFonts w:ascii="Urban Grotesk ReBo" w:hAnsi="Urban Grotesk ReBo" w:cs="Arial"/>
          <w:sz w:val="24"/>
          <w:szCs w:val="24"/>
        </w:rPr>
        <w:t xml:space="preserve">                       </w:t>
      </w:r>
      <w:r w:rsidR="009F426B">
        <w:rPr>
          <w:rFonts w:ascii="Urban Grotesk ReBo" w:hAnsi="Urban Grotesk ReBo" w:cs="Arial"/>
          <w:sz w:val="24"/>
          <w:szCs w:val="24"/>
        </w:rPr>
        <w:t>46</w:t>
      </w:r>
      <w:r w:rsidR="001012AB" w:rsidRPr="003914C4">
        <w:rPr>
          <w:rFonts w:ascii="Urban Grotesk ReBo" w:hAnsi="Urban Grotesk ReBo" w:cs="Arial"/>
          <w:sz w:val="24"/>
          <w:szCs w:val="24"/>
        </w:rPr>
        <w:t>.</w:t>
      </w:r>
      <w:r w:rsidR="009F426B">
        <w:rPr>
          <w:rFonts w:ascii="Urban Grotesk ReBo" w:hAnsi="Urban Grotesk ReBo" w:cs="Arial"/>
          <w:sz w:val="24"/>
          <w:szCs w:val="24"/>
        </w:rPr>
        <w:t>8</w:t>
      </w:r>
      <w:r w:rsidR="001012AB" w:rsidRPr="003914C4">
        <w:rPr>
          <w:rFonts w:ascii="Urban Grotesk ReBo" w:hAnsi="Urban Grotesk ReBo" w:cs="Arial"/>
          <w:sz w:val="24"/>
          <w:szCs w:val="24"/>
        </w:rPr>
        <w:t>00,- Kč</w:t>
      </w:r>
      <w:r w:rsidR="00851DFC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Pr="003914C4">
        <w:rPr>
          <w:rFonts w:ascii="Urban Grotesk ReBo" w:hAnsi="Urban Grotesk ReBo" w:cs="Arial"/>
          <w:sz w:val="24"/>
          <w:szCs w:val="24"/>
        </w:rPr>
        <w:t xml:space="preserve"> </w:t>
      </w:r>
    </w:p>
    <w:p w14:paraId="26EDAD09" w14:textId="7CA6F9CC" w:rsidR="00502F64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 xml:space="preserve">Paušální poplatek za spotřebu elektrické </w:t>
      </w:r>
      <w:proofErr w:type="gramStart"/>
      <w:r w:rsidRPr="003914C4">
        <w:rPr>
          <w:rFonts w:ascii="Urban Grotesk ReBo" w:hAnsi="Urban Grotesk ReBo" w:cs="Arial"/>
          <w:sz w:val="24"/>
          <w:szCs w:val="24"/>
        </w:rPr>
        <w:t>energie:</w:t>
      </w:r>
      <w:r w:rsidR="0009727E" w:rsidRPr="003914C4">
        <w:rPr>
          <w:rFonts w:ascii="Urban Grotesk ReBo" w:hAnsi="Urban Grotesk ReBo" w:cs="Arial"/>
          <w:sz w:val="24"/>
          <w:szCs w:val="24"/>
        </w:rPr>
        <w:t xml:space="preserve">   </w:t>
      </w:r>
      <w:proofErr w:type="gramEnd"/>
      <w:r w:rsidR="0009727E" w:rsidRPr="003914C4">
        <w:rPr>
          <w:rFonts w:ascii="Urban Grotesk ReBo" w:hAnsi="Urban Grotesk ReBo" w:cs="Arial"/>
          <w:sz w:val="24"/>
          <w:szCs w:val="24"/>
        </w:rPr>
        <w:t xml:space="preserve">  </w:t>
      </w:r>
      <w:r w:rsidR="009F6C71" w:rsidRPr="003914C4">
        <w:rPr>
          <w:rFonts w:ascii="Urban Grotesk ReBo" w:hAnsi="Urban Grotesk ReBo" w:cs="Arial"/>
          <w:sz w:val="24"/>
          <w:szCs w:val="24"/>
        </w:rPr>
        <w:t xml:space="preserve"> </w:t>
      </w:r>
      <w:r w:rsidR="00D642E0">
        <w:rPr>
          <w:rFonts w:ascii="Urban Grotesk ReBo" w:hAnsi="Urban Grotesk ReBo" w:cs="Arial"/>
          <w:sz w:val="24"/>
          <w:szCs w:val="24"/>
        </w:rPr>
        <w:t xml:space="preserve"> </w:t>
      </w:r>
      <w:r w:rsidR="00583CFA">
        <w:rPr>
          <w:rFonts w:ascii="Urban Grotesk ReBo" w:hAnsi="Urban Grotesk ReBo" w:cs="Arial"/>
          <w:sz w:val="24"/>
          <w:szCs w:val="24"/>
        </w:rPr>
        <w:t>7</w:t>
      </w:r>
      <w:r w:rsidR="00C56D48">
        <w:rPr>
          <w:rFonts w:ascii="Urban Grotesk ReBo" w:hAnsi="Urban Grotesk ReBo" w:cs="Arial"/>
          <w:sz w:val="24"/>
          <w:szCs w:val="24"/>
        </w:rPr>
        <w:t>.</w:t>
      </w:r>
      <w:r w:rsidR="00583CFA">
        <w:rPr>
          <w:rFonts w:ascii="Urban Grotesk ReBo" w:hAnsi="Urban Grotesk ReBo" w:cs="Arial"/>
          <w:sz w:val="24"/>
          <w:szCs w:val="24"/>
        </w:rPr>
        <w:t>80</w:t>
      </w:r>
      <w:r w:rsidR="00C56D48">
        <w:rPr>
          <w:rFonts w:ascii="Urban Grotesk ReBo" w:hAnsi="Urban Grotesk ReBo" w:cs="Arial"/>
          <w:sz w:val="24"/>
          <w:szCs w:val="24"/>
        </w:rPr>
        <w:t>0</w:t>
      </w:r>
      <w:r w:rsidR="000615FC" w:rsidRPr="003914C4">
        <w:rPr>
          <w:rFonts w:ascii="Urban Grotesk ReBo" w:hAnsi="Urban Grotesk ReBo" w:cs="Arial"/>
          <w:sz w:val="24"/>
          <w:szCs w:val="24"/>
        </w:rPr>
        <w:t>,- Kč</w:t>
      </w:r>
      <w:r w:rsidR="001012AB" w:rsidRPr="003914C4">
        <w:rPr>
          <w:rFonts w:ascii="Urban Grotesk ReBo" w:hAnsi="Urban Grotesk ReBo" w:cs="Arial"/>
          <w:sz w:val="24"/>
          <w:szCs w:val="24"/>
        </w:rPr>
        <w:t xml:space="preserve">     </w:t>
      </w:r>
      <w:r w:rsidR="00851DFC" w:rsidRPr="003914C4">
        <w:rPr>
          <w:rFonts w:ascii="Urban Grotesk ReBo" w:hAnsi="Urban Grotesk ReBo" w:cs="Arial"/>
          <w:sz w:val="24"/>
          <w:szCs w:val="24"/>
        </w:rPr>
        <w:t xml:space="preserve"> </w:t>
      </w:r>
    </w:p>
    <w:p w14:paraId="623FD238" w14:textId="771AAFA9" w:rsidR="00502F64" w:rsidRPr="003914C4" w:rsidRDefault="00502F64" w:rsidP="00EE091C">
      <w:pPr>
        <w:pStyle w:val="Bezmezer"/>
        <w:rPr>
          <w:rFonts w:ascii="Urban Grotesk ReBo" w:hAnsi="Urban Grotesk ReBo" w:cs="Arial"/>
          <w:b/>
          <w:bCs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br/>
      </w:r>
      <w:r w:rsidRPr="003914C4">
        <w:rPr>
          <w:rFonts w:ascii="Urban Grotesk ReBo" w:hAnsi="Urban Grotesk ReBo" w:cs="Arial"/>
          <w:b/>
          <w:bCs/>
          <w:sz w:val="24"/>
          <w:szCs w:val="24"/>
        </w:rPr>
        <w:t xml:space="preserve">Celkem </w:t>
      </w:r>
      <w:proofErr w:type="gramStart"/>
      <w:r w:rsidRPr="003914C4">
        <w:rPr>
          <w:rFonts w:ascii="Urban Grotesk ReBo" w:hAnsi="Urban Grotesk ReBo" w:cs="Arial"/>
          <w:b/>
          <w:bCs/>
          <w:sz w:val="24"/>
          <w:szCs w:val="24"/>
        </w:rPr>
        <w:t>platba:</w:t>
      </w:r>
      <w:r w:rsidR="00EC1023" w:rsidRPr="003914C4">
        <w:rPr>
          <w:rFonts w:ascii="Urban Grotesk ReBo" w:hAnsi="Urban Grotesk ReBo" w:cs="Arial"/>
          <w:b/>
          <w:bCs/>
          <w:sz w:val="24"/>
          <w:szCs w:val="24"/>
        </w:rPr>
        <w:t xml:space="preserve">   </w:t>
      </w:r>
      <w:proofErr w:type="gramEnd"/>
      <w:r w:rsidR="00254AF5">
        <w:rPr>
          <w:rFonts w:ascii="Urban Grotesk ReBo" w:hAnsi="Urban Grotesk ReBo" w:cs="Arial"/>
          <w:b/>
          <w:bCs/>
          <w:sz w:val="24"/>
          <w:szCs w:val="24"/>
        </w:rPr>
        <w:t>5</w:t>
      </w:r>
      <w:r w:rsidR="001849A8">
        <w:rPr>
          <w:rFonts w:ascii="Urban Grotesk ReBo" w:hAnsi="Urban Grotesk ReBo" w:cs="Arial"/>
          <w:b/>
          <w:bCs/>
          <w:sz w:val="24"/>
          <w:szCs w:val="24"/>
        </w:rPr>
        <w:t>4</w:t>
      </w:r>
      <w:r w:rsidR="00A97BCC">
        <w:rPr>
          <w:rFonts w:ascii="Urban Grotesk ReBo" w:hAnsi="Urban Grotesk ReBo" w:cs="Arial"/>
          <w:b/>
          <w:bCs/>
          <w:sz w:val="24"/>
          <w:szCs w:val="24"/>
        </w:rPr>
        <w:t>.</w:t>
      </w:r>
      <w:r w:rsidR="00254AF5">
        <w:rPr>
          <w:rFonts w:ascii="Urban Grotesk ReBo" w:hAnsi="Urban Grotesk ReBo" w:cs="Arial"/>
          <w:b/>
          <w:bCs/>
          <w:sz w:val="24"/>
          <w:szCs w:val="24"/>
        </w:rPr>
        <w:t>60</w:t>
      </w:r>
      <w:r w:rsidR="002B23C9">
        <w:rPr>
          <w:rFonts w:ascii="Urban Grotesk ReBo" w:hAnsi="Urban Grotesk ReBo" w:cs="Arial"/>
          <w:b/>
          <w:bCs/>
          <w:sz w:val="24"/>
          <w:szCs w:val="24"/>
        </w:rPr>
        <w:t>0</w:t>
      </w:r>
      <w:r w:rsidR="00664299" w:rsidRPr="003914C4">
        <w:rPr>
          <w:rFonts w:ascii="Urban Grotesk ReBo" w:hAnsi="Urban Grotesk ReBo" w:cs="Arial"/>
          <w:b/>
          <w:bCs/>
          <w:sz w:val="24"/>
          <w:szCs w:val="24"/>
        </w:rPr>
        <w:t>,- Kč</w:t>
      </w:r>
      <w:r w:rsidR="00EC1023" w:rsidRPr="003914C4">
        <w:rPr>
          <w:rFonts w:ascii="Urban Grotesk ReBo" w:hAnsi="Urban Grotesk ReBo" w:cs="Arial"/>
          <w:b/>
          <w:bCs/>
          <w:sz w:val="24"/>
          <w:szCs w:val="24"/>
        </w:rPr>
        <w:t xml:space="preserve">     </w:t>
      </w:r>
    </w:p>
    <w:p w14:paraId="53128261" w14:textId="77777777" w:rsidR="00502F64" w:rsidRPr="003914C4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12A235D2" w14:textId="77777777" w:rsidR="00502F64" w:rsidRPr="003914C4" w:rsidRDefault="37855876" w:rsidP="14D1302A">
      <w:pPr>
        <w:pStyle w:val="Bezmezer"/>
        <w:rPr>
          <w:rFonts w:ascii="Urban Grotesk ReBo" w:hAnsi="Urban Grotesk ReBo" w:cs="Arial"/>
          <w:b/>
          <w:bCs/>
          <w:sz w:val="24"/>
          <w:szCs w:val="24"/>
        </w:rPr>
      </w:pPr>
      <w:r w:rsidRPr="003914C4">
        <w:rPr>
          <w:rFonts w:ascii="Urban Grotesk ReBo" w:hAnsi="Urban Grotesk ReBo" w:cs="Arial"/>
          <w:sz w:val="24"/>
          <w:szCs w:val="24"/>
        </w:rPr>
        <w:t>P</w:t>
      </w:r>
      <w:r w:rsidR="405B8CF1" w:rsidRPr="003914C4">
        <w:rPr>
          <w:rFonts w:ascii="Urban Grotesk ReBo" w:hAnsi="Urban Grotesk ReBo" w:cs="Arial"/>
          <w:sz w:val="24"/>
          <w:szCs w:val="24"/>
        </w:rPr>
        <w:t>latbu</w:t>
      </w:r>
      <w:r w:rsidRPr="003914C4">
        <w:rPr>
          <w:rFonts w:ascii="Urban Grotesk ReBo" w:hAnsi="Urban Grotesk ReBo" w:cs="Arial"/>
          <w:sz w:val="24"/>
          <w:szCs w:val="24"/>
        </w:rPr>
        <w:t xml:space="preserve"> uhraďte na číslo účtu: </w:t>
      </w:r>
      <w:r w:rsidRPr="003914C4">
        <w:rPr>
          <w:rFonts w:ascii="Urban Grotesk ReBo" w:hAnsi="Urban Grotesk ReBo" w:cs="Arial"/>
          <w:b/>
          <w:bCs/>
          <w:sz w:val="24"/>
          <w:szCs w:val="24"/>
        </w:rPr>
        <w:t>6002394389/0800</w:t>
      </w:r>
    </w:p>
    <w:p w14:paraId="2305ECF6" w14:textId="77777777" w:rsidR="00502F64" w:rsidRPr="003914C4" w:rsidRDefault="00502F64" w:rsidP="00EE091C">
      <w:pPr>
        <w:pStyle w:val="Bezmezer"/>
        <w:rPr>
          <w:rFonts w:ascii="Urban Grotesk ReBo" w:hAnsi="Urban Grotesk ReBo" w:cs="Arial"/>
          <w:b/>
          <w:sz w:val="24"/>
          <w:szCs w:val="24"/>
        </w:rPr>
      </w:pPr>
      <w:r w:rsidRPr="003914C4">
        <w:rPr>
          <w:rFonts w:ascii="Urban Grotesk ReBo" w:hAnsi="Urban Grotesk ReBo" w:cs="Arial"/>
          <w:bCs/>
          <w:sz w:val="24"/>
          <w:szCs w:val="24"/>
        </w:rPr>
        <w:t>Datum splatnosti:</w:t>
      </w:r>
      <w:r w:rsidRPr="003914C4">
        <w:rPr>
          <w:rFonts w:ascii="Urban Grotesk ReBo" w:hAnsi="Urban Grotesk ReBo" w:cs="Arial"/>
          <w:b/>
          <w:sz w:val="24"/>
          <w:szCs w:val="24"/>
        </w:rPr>
        <w:t xml:space="preserve"> 14.12.2022</w:t>
      </w:r>
    </w:p>
    <w:p w14:paraId="6219AE47" w14:textId="376A0254" w:rsidR="00502F64" w:rsidRPr="003E234C" w:rsidRDefault="00502F64" w:rsidP="00EE091C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914C4">
        <w:rPr>
          <w:rFonts w:ascii="Urban Grotesk ReBo" w:hAnsi="Urban Grotesk ReBo" w:cs="Arial"/>
          <w:bCs/>
          <w:sz w:val="24"/>
          <w:szCs w:val="24"/>
        </w:rPr>
        <w:t>Variabilní symbol:</w:t>
      </w:r>
      <w:r w:rsidRPr="003914C4">
        <w:rPr>
          <w:rFonts w:ascii="Urban Grotesk ReBo" w:hAnsi="Urban Grotesk ReBo" w:cs="Arial"/>
          <w:b/>
          <w:sz w:val="24"/>
          <w:szCs w:val="24"/>
        </w:rPr>
        <w:t xml:space="preserve"> 715</w:t>
      </w:r>
      <w:r w:rsidR="00A36A59">
        <w:rPr>
          <w:rFonts w:ascii="Urban Grotesk ReBo" w:hAnsi="Urban Grotesk ReBo" w:cs="Arial"/>
          <w:b/>
          <w:sz w:val="24"/>
          <w:szCs w:val="24"/>
        </w:rPr>
        <w:t>1</w:t>
      </w:r>
      <w:r w:rsidR="003E2602">
        <w:rPr>
          <w:rFonts w:ascii="Urban Grotesk ReBo" w:hAnsi="Urban Grotesk ReBo" w:cs="Arial"/>
          <w:b/>
          <w:sz w:val="24"/>
          <w:szCs w:val="24"/>
        </w:rPr>
        <w:t>8</w:t>
      </w:r>
    </w:p>
    <w:p w14:paraId="0E291CB4" w14:textId="77777777" w:rsidR="00502F64" w:rsidRPr="002C3F74" w:rsidRDefault="002C3F74" w:rsidP="002C3F74">
      <w:pPr>
        <w:pStyle w:val="Bezmezer"/>
        <w:jc w:val="center"/>
        <w:rPr>
          <w:rFonts w:ascii="Urban Grotesk ReBo" w:hAnsi="Urban Grotesk ReBo" w:cs="Arial"/>
          <w:b/>
          <w:bCs/>
          <w:sz w:val="36"/>
          <w:szCs w:val="36"/>
        </w:rPr>
      </w:pPr>
      <w:r>
        <w:rPr>
          <w:rFonts w:ascii="Urban Grotesk ReBo" w:hAnsi="Urban Grotesk ReBo" w:cs="Arial"/>
          <w:sz w:val="24"/>
          <w:szCs w:val="24"/>
        </w:rPr>
        <w:br w:type="page"/>
      </w:r>
      <w:r>
        <w:rPr>
          <w:rFonts w:ascii="Urban Grotesk ReBo" w:hAnsi="Urban Grotesk ReBo" w:cs="Arial"/>
          <w:sz w:val="24"/>
          <w:szCs w:val="24"/>
        </w:rPr>
        <w:lastRenderedPageBreak/>
        <w:t>Dodatek ke Smlouvě o zprostředkování prodeje ze dne 27.11.2022</w:t>
      </w:r>
      <w:r>
        <w:rPr>
          <w:rFonts w:ascii="Urban Grotesk ReBo" w:hAnsi="Urban Grotesk ReBo" w:cs="Arial"/>
          <w:sz w:val="24"/>
          <w:szCs w:val="24"/>
        </w:rPr>
        <w:br/>
      </w:r>
      <w:r>
        <w:rPr>
          <w:rFonts w:ascii="Urban Grotesk ReBo" w:hAnsi="Urban Grotesk ReBo" w:cs="Arial"/>
          <w:sz w:val="24"/>
          <w:szCs w:val="24"/>
        </w:rPr>
        <w:br/>
      </w:r>
      <w:r w:rsidRPr="002C3F74">
        <w:rPr>
          <w:rFonts w:ascii="Urban Grotesk ReBo" w:hAnsi="Urban Grotesk ReBo" w:cs="Arial"/>
          <w:b/>
          <w:bCs/>
          <w:sz w:val="36"/>
          <w:szCs w:val="36"/>
        </w:rPr>
        <w:t>Dodatek o podnájmu prodejního stánku</w:t>
      </w:r>
    </w:p>
    <w:p w14:paraId="62486C05" w14:textId="77777777" w:rsidR="00634D1D" w:rsidRPr="003E234C" w:rsidRDefault="00634D1D" w:rsidP="00634D1D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62CC44DD" w14:textId="77777777" w:rsidR="002C3F74" w:rsidRPr="003E234C" w:rsidRDefault="002C3F74" w:rsidP="002C3F74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sz w:val="24"/>
          <w:szCs w:val="24"/>
        </w:rPr>
        <w:t>.</w:t>
      </w:r>
    </w:p>
    <w:p w14:paraId="1CD65281" w14:textId="77777777" w:rsidR="002C3F74" w:rsidRDefault="002C3F74" w:rsidP="002C3F74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P</w:t>
      </w:r>
      <w:r>
        <w:rPr>
          <w:rFonts w:ascii="Urban Grotesk ReBo" w:hAnsi="Urban Grotesk ReBo" w:cs="Arial"/>
          <w:sz w:val="24"/>
          <w:szCs w:val="24"/>
        </w:rPr>
        <w:t xml:space="preserve">rodejce si za účelem prodeje zboží a služeb na Adventním trhu v Jihlavě 2022 (dále jen Akce) od Pořadatele </w:t>
      </w:r>
      <w:proofErr w:type="spellStart"/>
      <w:r>
        <w:rPr>
          <w:rFonts w:ascii="Urban Grotesk ReBo" w:hAnsi="Urban Grotesk ReBo" w:cs="Arial"/>
          <w:sz w:val="24"/>
          <w:szCs w:val="24"/>
        </w:rPr>
        <w:t>podnajímá</w:t>
      </w:r>
      <w:proofErr w:type="spellEnd"/>
      <w:r>
        <w:rPr>
          <w:rFonts w:ascii="Urban Grotesk ReBo" w:hAnsi="Urban Grotesk ReBo" w:cs="Arial"/>
          <w:sz w:val="24"/>
          <w:szCs w:val="24"/>
        </w:rPr>
        <w:t xml:space="preserve"> dřevěný prodejní stánek (předmět Smlouvy) na období 27.11. – 22.12. 2022.</w:t>
      </w:r>
    </w:p>
    <w:p w14:paraId="4101652C" w14:textId="77777777" w:rsidR="002C3F74" w:rsidRPr="003E234C" w:rsidRDefault="002C3F74" w:rsidP="002C3F74">
      <w:pPr>
        <w:pStyle w:val="Bezmezer"/>
        <w:jc w:val="both"/>
        <w:rPr>
          <w:rFonts w:ascii="Urban Grotesk ReBo" w:hAnsi="Urban Grotesk ReBo" w:cs="Arial"/>
          <w:sz w:val="24"/>
          <w:szCs w:val="24"/>
        </w:rPr>
      </w:pPr>
    </w:p>
    <w:p w14:paraId="2C489905" w14:textId="77777777" w:rsidR="002C3F74" w:rsidRPr="003E234C" w:rsidRDefault="002C3F74" w:rsidP="002C3F74">
      <w:pPr>
        <w:pStyle w:val="Bezmezer"/>
        <w:jc w:val="center"/>
        <w:rPr>
          <w:rFonts w:ascii="Urban Grotesk ReBo" w:hAnsi="Urban Grotesk ReBo" w:cs="Arial"/>
          <w:b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II.</w:t>
      </w:r>
    </w:p>
    <w:p w14:paraId="7685D040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>
        <w:rPr>
          <w:rFonts w:ascii="Urban Grotesk ReBo" w:hAnsi="Urban Grotesk ReBo" w:cs="Arial"/>
          <w:sz w:val="24"/>
          <w:szCs w:val="24"/>
        </w:rPr>
        <w:t xml:space="preserve">Pořadatel </w:t>
      </w:r>
      <w:r w:rsidRPr="002C3F74">
        <w:rPr>
          <w:rFonts w:ascii="Urban Grotesk ReBo" w:hAnsi="Urban Grotesk ReBo" w:cs="Arial"/>
          <w:sz w:val="24"/>
          <w:szCs w:val="24"/>
        </w:rPr>
        <w:t xml:space="preserve">prohlašuje, že předmět Smlouvy je ke dni uzavření Smlouvy způsobilý k užívání. </w:t>
      </w:r>
      <w:r>
        <w:rPr>
          <w:rFonts w:ascii="Urban Grotesk ReBo" w:hAnsi="Urban Grotesk ReBo" w:cs="Arial"/>
          <w:sz w:val="24"/>
          <w:szCs w:val="24"/>
        </w:rPr>
        <w:t xml:space="preserve">Prodejce </w:t>
      </w:r>
      <w:r w:rsidRPr="002C3F74">
        <w:rPr>
          <w:rFonts w:ascii="Urban Grotesk ReBo" w:hAnsi="Urban Grotesk ReBo" w:cs="Arial"/>
          <w:sz w:val="24"/>
          <w:szCs w:val="24"/>
        </w:rPr>
        <w:t xml:space="preserve">potvrzuje podpisem </w:t>
      </w:r>
      <w:r>
        <w:rPr>
          <w:rFonts w:ascii="Urban Grotesk ReBo" w:hAnsi="Urban Grotesk ReBo" w:cs="Arial"/>
          <w:sz w:val="24"/>
          <w:szCs w:val="24"/>
        </w:rPr>
        <w:t xml:space="preserve">tohoto dodatku </w:t>
      </w:r>
      <w:r w:rsidRPr="002C3F74">
        <w:rPr>
          <w:rFonts w:ascii="Urban Grotesk ReBo" w:hAnsi="Urban Grotesk ReBo" w:cs="Arial"/>
          <w:sz w:val="24"/>
          <w:szCs w:val="24"/>
        </w:rPr>
        <w:t>Smlouvy, že se se stavem předmětu Smlouvy seznámil a shledává jej způsobilým k užívání.</w:t>
      </w:r>
    </w:p>
    <w:p w14:paraId="4B99056E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4A7C7172" w14:textId="77777777" w:rsidR="00063FA5" w:rsidRPr="002C3F74" w:rsidRDefault="00063FA5" w:rsidP="00063FA5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b/>
          <w:sz w:val="24"/>
          <w:szCs w:val="24"/>
        </w:rPr>
        <w:t>I</w:t>
      </w:r>
      <w:r>
        <w:rPr>
          <w:rFonts w:ascii="Urban Grotesk ReBo" w:hAnsi="Urban Grotesk ReBo" w:cs="Arial"/>
          <w:b/>
          <w:sz w:val="24"/>
          <w:szCs w:val="24"/>
        </w:rPr>
        <w:t>I</w:t>
      </w:r>
      <w:r w:rsidRPr="003E234C">
        <w:rPr>
          <w:rFonts w:ascii="Urban Grotesk ReBo" w:hAnsi="Urban Grotesk ReBo" w:cs="Arial"/>
          <w:b/>
          <w:sz w:val="24"/>
          <w:szCs w:val="24"/>
        </w:rPr>
        <w:t>I.</w:t>
      </w:r>
    </w:p>
    <w:p w14:paraId="120CB942" w14:textId="64050442" w:rsidR="002C3F74" w:rsidRDefault="69DD8F61" w:rsidP="14D1302A">
      <w:pPr>
        <w:pStyle w:val="Bezmezer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sz w:val="24"/>
          <w:szCs w:val="24"/>
        </w:rPr>
        <w:t>Prodejce je povinen na svůj náklad odstranit závady a poškození, které způsobil na předmětu Smlouvy, včetně jeho součástí a příslušenství, sám nebo ti, jimž umožnil k předmětu Smlouvy přístup. Nestane-li se tak, odstraní závady nebo poškození Pořadatel, s tím, že úhradu vynaložených nákladů je oprávněn požadovat po Prodejci.</w:t>
      </w:r>
    </w:p>
    <w:p w14:paraId="74DD532D" w14:textId="740BFAE4" w:rsidR="002C3F74" w:rsidRDefault="002C3F74" w:rsidP="14D1302A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26C29605" w14:textId="77777777" w:rsidR="002C3F74" w:rsidRDefault="6FBFF3A3" w:rsidP="14D1302A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b/>
          <w:bCs/>
          <w:sz w:val="24"/>
          <w:szCs w:val="24"/>
        </w:rPr>
        <w:t>IV.</w:t>
      </w:r>
    </w:p>
    <w:p w14:paraId="4560E523" w14:textId="15B0F6F7" w:rsidR="002C3F74" w:rsidRDefault="5E954EE6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sz w:val="24"/>
          <w:szCs w:val="24"/>
        </w:rPr>
        <w:t>Prodejce je povinen konzultovat jakékoliv připojení elektrických spotřebičů s Pořadatelem.</w:t>
      </w:r>
      <w:r w:rsidR="4E183B12" w:rsidRPr="14D1302A">
        <w:rPr>
          <w:rFonts w:ascii="Urban Grotesk ReBo" w:hAnsi="Urban Grotesk ReBo" w:cs="Arial"/>
          <w:sz w:val="24"/>
          <w:szCs w:val="24"/>
        </w:rPr>
        <w:t xml:space="preserve"> Veškerá škoda</w:t>
      </w:r>
      <w:r w:rsidR="2A3E7F06" w:rsidRPr="14D1302A">
        <w:rPr>
          <w:rFonts w:ascii="Urban Grotesk ReBo" w:hAnsi="Urban Grotesk ReBo" w:cs="Arial"/>
          <w:sz w:val="24"/>
          <w:szCs w:val="24"/>
        </w:rPr>
        <w:t xml:space="preserve">, kterou by Prodejce způsobil </w:t>
      </w:r>
      <w:r w:rsidR="4E183B12" w:rsidRPr="14D1302A">
        <w:rPr>
          <w:rFonts w:ascii="Urban Grotesk ReBo" w:hAnsi="Urban Grotesk ReBo" w:cs="Arial"/>
          <w:sz w:val="24"/>
          <w:szCs w:val="24"/>
        </w:rPr>
        <w:t>připojením spotřebičů bez konzultace, jde na vrub Prodejce.</w:t>
      </w:r>
      <w:r w:rsidR="002C3F74">
        <w:br/>
      </w:r>
    </w:p>
    <w:p w14:paraId="2DC67372" w14:textId="0ACCC422" w:rsidR="00063FA5" w:rsidRPr="002C3F74" w:rsidRDefault="235EA03D" w:rsidP="00063FA5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 w:rsidRPr="14D1302A">
        <w:rPr>
          <w:rFonts w:ascii="Urban Grotesk ReBo" w:hAnsi="Urban Grotesk ReBo" w:cs="Arial"/>
          <w:b/>
          <w:bCs/>
          <w:sz w:val="24"/>
          <w:szCs w:val="24"/>
        </w:rPr>
        <w:t>V.</w:t>
      </w:r>
    </w:p>
    <w:p w14:paraId="1F45075F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 w:rsidRPr="002C3F74">
        <w:rPr>
          <w:rFonts w:ascii="Urban Grotesk ReBo" w:hAnsi="Urban Grotesk ReBo" w:cs="Arial"/>
          <w:sz w:val="24"/>
          <w:szCs w:val="24"/>
        </w:rPr>
        <w:t xml:space="preserve">Pokud </w:t>
      </w:r>
      <w:r>
        <w:rPr>
          <w:rFonts w:ascii="Urban Grotesk ReBo" w:hAnsi="Urban Grotesk ReBo" w:cs="Arial"/>
          <w:sz w:val="24"/>
          <w:szCs w:val="24"/>
        </w:rPr>
        <w:t xml:space="preserve">Prodejce </w:t>
      </w:r>
      <w:r w:rsidRPr="002C3F74">
        <w:rPr>
          <w:rFonts w:ascii="Urban Grotesk ReBo" w:hAnsi="Urban Grotesk ReBo" w:cs="Arial"/>
          <w:sz w:val="24"/>
          <w:szCs w:val="24"/>
        </w:rPr>
        <w:t xml:space="preserve">použije předmět nájmu v rozporu s účelem </w:t>
      </w:r>
      <w:r>
        <w:rPr>
          <w:rFonts w:ascii="Urban Grotesk ReBo" w:hAnsi="Urban Grotesk ReBo" w:cs="Arial"/>
          <w:sz w:val="24"/>
          <w:szCs w:val="24"/>
        </w:rPr>
        <w:t>pod</w:t>
      </w:r>
      <w:r w:rsidRPr="002C3F74">
        <w:rPr>
          <w:rFonts w:ascii="Urban Grotesk ReBo" w:hAnsi="Urban Grotesk ReBo" w:cs="Arial"/>
          <w:sz w:val="24"/>
          <w:szCs w:val="24"/>
        </w:rPr>
        <w:t xml:space="preserve">nájmu, je </w:t>
      </w:r>
      <w:r>
        <w:rPr>
          <w:rFonts w:ascii="Urban Grotesk ReBo" w:hAnsi="Urban Grotesk ReBo" w:cs="Arial"/>
          <w:sz w:val="24"/>
          <w:szCs w:val="24"/>
        </w:rPr>
        <w:t>Pořadatel</w:t>
      </w:r>
      <w:r w:rsidRPr="002C3F74">
        <w:rPr>
          <w:rFonts w:ascii="Urban Grotesk ReBo" w:hAnsi="Urban Grotesk ReBo" w:cs="Arial"/>
          <w:sz w:val="24"/>
          <w:szCs w:val="24"/>
        </w:rPr>
        <w:t xml:space="preserve"> oprávněn od této Smlouvy odstoupit. Odstoupení nabývá účinnosti dnem prokazatelného odstoupení od Smlouvy.</w:t>
      </w:r>
    </w:p>
    <w:p w14:paraId="3299E449" w14:textId="339F5732" w:rsidR="00063FA5" w:rsidRPr="002C3F74" w:rsidRDefault="00063FA5" w:rsidP="00063FA5">
      <w:pPr>
        <w:pStyle w:val="Bezmezer"/>
        <w:jc w:val="center"/>
        <w:rPr>
          <w:rFonts w:ascii="Urban Grotesk ReBo" w:hAnsi="Urban Grotesk ReBo" w:cs="Arial"/>
          <w:sz w:val="24"/>
          <w:szCs w:val="24"/>
        </w:rPr>
      </w:pPr>
      <w:r>
        <w:br/>
      </w:r>
      <w:r w:rsidR="235EA03D" w:rsidRPr="14D1302A">
        <w:rPr>
          <w:rFonts w:ascii="Urban Grotesk ReBo" w:hAnsi="Urban Grotesk ReBo" w:cs="Arial"/>
          <w:b/>
          <w:bCs/>
          <w:sz w:val="24"/>
          <w:szCs w:val="24"/>
        </w:rPr>
        <w:t>V</w:t>
      </w:r>
      <w:r w:rsidR="52E312CF" w:rsidRPr="14D1302A">
        <w:rPr>
          <w:rFonts w:ascii="Urban Grotesk ReBo" w:hAnsi="Urban Grotesk ReBo" w:cs="Arial"/>
          <w:b/>
          <w:bCs/>
          <w:sz w:val="24"/>
          <w:szCs w:val="24"/>
        </w:rPr>
        <w:t>I</w:t>
      </w:r>
      <w:r w:rsidR="235EA03D" w:rsidRPr="14D1302A">
        <w:rPr>
          <w:rFonts w:ascii="Urban Grotesk ReBo" w:hAnsi="Urban Grotesk ReBo" w:cs="Arial"/>
          <w:b/>
          <w:bCs/>
          <w:sz w:val="24"/>
          <w:szCs w:val="24"/>
        </w:rPr>
        <w:t>.</w:t>
      </w:r>
    </w:p>
    <w:p w14:paraId="3635EB2E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 w:rsidRPr="002C3F74">
        <w:rPr>
          <w:rFonts w:ascii="Urban Grotesk ReBo" w:hAnsi="Urban Grotesk ReBo" w:cs="Arial"/>
          <w:sz w:val="24"/>
          <w:szCs w:val="24"/>
        </w:rPr>
        <w:t xml:space="preserve">Při skončení Smlouvy je </w:t>
      </w:r>
      <w:r>
        <w:rPr>
          <w:rFonts w:ascii="Urban Grotesk ReBo" w:hAnsi="Urban Grotesk ReBo" w:cs="Arial"/>
          <w:sz w:val="24"/>
          <w:szCs w:val="24"/>
        </w:rPr>
        <w:t>Prodejce</w:t>
      </w:r>
      <w:r w:rsidRPr="002C3F74">
        <w:rPr>
          <w:rFonts w:ascii="Urban Grotesk ReBo" w:hAnsi="Urban Grotesk ReBo" w:cs="Arial"/>
          <w:sz w:val="24"/>
          <w:szCs w:val="24"/>
        </w:rPr>
        <w:t xml:space="preserve"> povinen předat předmět Smlouvy včetně všech součástí </w:t>
      </w:r>
      <w:r w:rsidR="00063FA5">
        <w:rPr>
          <w:rFonts w:ascii="Urban Grotesk ReBo" w:hAnsi="Urban Grotesk ReBo" w:cs="Arial"/>
          <w:sz w:val="24"/>
          <w:szCs w:val="24"/>
        </w:rPr>
        <w:t xml:space="preserve">Pořadateli </w:t>
      </w:r>
      <w:r w:rsidRPr="002C3F74">
        <w:rPr>
          <w:rFonts w:ascii="Urban Grotesk ReBo" w:hAnsi="Urban Grotesk ReBo" w:cs="Arial"/>
          <w:sz w:val="24"/>
          <w:szCs w:val="24"/>
        </w:rPr>
        <w:t>ve stavu, v jakém jej sám převzal s přihlédnutím k obvyklému opotřebení.</w:t>
      </w:r>
    </w:p>
    <w:p w14:paraId="1299C43A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36E7826E" w14:textId="77777777" w:rsidR="002C3F74" w:rsidRPr="003E234C" w:rsidRDefault="00063FA5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>
        <w:rPr>
          <w:rFonts w:ascii="Urban Grotesk ReBo" w:hAnsi="Urban Grotesk ReBo" w:cs="Arial"/>
          <w:sz w:val="24"/>
          <w:szCs w:val="24"/>
        </w:rPr>
        <w:br/>
      </w:r>
      <w:r w:rsidR="002C3F74" w:rsidRPr="003E234C">
        <w:rPr>
          <w:rFonts w:ascii="Urban Grotesk ReBo" w:hAnsi="Urban Grotesk ReBo" w:cs="Arial"/>
          <w:sz w:val="24"/>
          <w:szCs w:val="24"/>
        </w:rPr>
        <w:t>V Jihlavě dne</w:t>
      </w:r>
      <w:r w:rsidR="002C3F74">
        <w:rPr>
          <w:rFonts w:ascii="Urban Grotesk ReBo" w:hAnsi="Urban Grotesk ReBo" w:cs="Arial"/>
          <w:sz w:val="24"/>
          <w:szCs w:val="24"/>
        </w:rPr>
        <w:t xml:space="preserve"> 27.11. 2022 </w:t>
      </w:r>
    </w:p>
    <w:p w14:paraId="4DDBEF00" w14:textId="77777777" w:rsidR="002C3F74" w:rsidRPr="003E234C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</w:p>
    <w:p w14:paraId="47C84318" w14:textId="77777777" w:rsidR="002C3F74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___________________________</w:t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  <w:t>________________________________</w:t>
      </w:r>
    </w:p>
    <w:p w14:paraId="10273B06" w14:textId="77777777" w:rsidR="002C3F74" w:rsidRPr="003E234C" w:rsidRDefault="002C3F74" w:rsidP="002C3F74">
      <w:pPr>
        <w:pStyle w:val="Bezmezer"/>
        <w:rPr>
          <w:rFonts w:ascii="Urban Grotesk ReBo" w:hAnsi="Urban Grotesk ReBo" w:cs="Arial"/>
          <w:sz w:val="24"/>
          <w:szCs w:val="24"/>
        </w:rPr>
      </w:pPr>
      <w:r w:rsidRPr="003E234C">
        <w:rPr>
          <w:rFonts w:ascii="Urban Grotesk ReBo" w:hAnsi="Urban Grotesk ReBo" w:cs="Arial"/>
          <w:sz w:val="24"/>
          <w:szCs w:val="24"/>
        </w:rPr>
        <w:t>Prodejce</w:t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</w:r>
      <w:r w:rsidRPr="003E234C">
        <w:rPr>
          <w:rFonts w:ascii="Urban Grotesk ReBo" w:hAnsi="Urban Grotesk ReBo" w:cs="Arial"/>
          <w:sz w:val="24"/>
          <w:szCs w:val="24"/>
        </w:rPr>
        <w:tab/>
        <w:t>MgA. Jakub Deml</w:t>
      </w:r>
    </w:p>
    <w:p w14:paraId="1CC63C17" w14:textId="77777777" w:rsidR="00634D1D" w:rsidRPr="003E234C" w:rsidRDefault="00634D1D" w:rsidP="00063FA5">
      <w:pPr>
        <w:spacing w:after="120"/>
        <w:jc w:val="center"/>
        <w:rPr>
          <w:rFonts w:ascii="Urban Grotesk ReBo" w:hAnsi="Urban Grotesk ReBo" w:cs="Arial"/>
          <w:sz w:val="20"/>
          <w:szCs w:val="20"/>
        </w:rPr>
      </w:pPr>
      <w:r w:rsidRPr="003E234C">
        <w:rPr>
          <w:rFonts w:ascii="Urban Grotesk ReBo" w:hAnsi="Urban Grotesk ReBo" w:cs="Arial"/>
          <w:sz w:val="20"/>
          <w:szCs w:val="20"/>
        </w:rPr>
        <w:br w:type="page"/>
      </w:r>
      <w:r w:rsidR="00063FA5" w:rsidRPr="00063FA5">
        <w:rPr>
          <w:rFonts w:ascii="Urban Grotesk ReBo" w:hAnsi="Urban Grotesk ReBo" w:cs="Calibri"/>
        </w:rPr>
        <w:lastRenderedPageBreak/>
        <w:t>Příloha č.</w:t>
      </w:r>
      <w:r w:rsidR="00063FA5">
        <w:rPr>
          <w:rFonts w:ascii="Urban Grotesk ReBo" w:hAnsi="Urban Grotesk ReBo" w:cs="Calibri"/>
        </w:rPr>
        <w:t>2</w:t>
      </w:r>
      <w:r w:rsidR="00063FA5" w:rsidRPr="00063FA5">
        <w:rPr>
          <w:rFonts w:ascii="Urban Grotesk ReBo" w:hAnsi="Urban Grotesk ReBo" w:cs="Calibri"/>
        </w:rPr>
        <w:t xml:space="preserve"> ke Smlouvě o zprostředkování prodeje ze dne 27.11. 2022</w:t>
      </w:r>
    </w:p>
    <w:p w14:paraId="1FD4C84F" w14:textId="77777777" w:rsidR="00063FA5" w:rsidRPr="00063FA5" w:rsidRDefault="00063FA5" w:rsidP="00063FA5">
      <w:pPr>
        <w:jc w:val="center"/>
        <w:rPr>
          <w:rFonts w:ascii="Urban Grotesk ReBo" w:hAnsi="Urban Grotesk ReBo"/>
          <w:b/>
          <w:bCs/>
          <w:sz w:val="28"/>
          <w:szCs w:val="28"/>
          <w:u w:val="single"/>
        </w:rPr>
      </w:pPr>
      <w:r w:rsidRPr="00063FA5">
        <w:rPr>
          <w:rFonts w:ascii="Urban Grotesk ReBo" w:hAnsi="Urban Grotesk ReBo"/>
          <w:b/>
          <w:bCs/>
          <w:sz w:val="28"/>
          <w:szCs w:val="28"/>
          <w:u w:val="single"/>
        </w:rPr>
        <w:t>PODMÍNKY PRODEJE NA AKCÍCH POŘÁDANÝCH ORGANIZACÍ BRÁNA JIHLAVY</w:t>
      </w:r>
      <w:r w:rsidRPr="00063FA5">
        <w:rPr>
          <w:rFonts w:ascii="Urban Grotesk ReBo" w:hAnsi="Urban Grotesk ReBo"/>
          <w:b/>
          <w:bCs/>
          <w:sz w:val="28"/>
          <w:szCs w:val="28"/>
          <w:u w:val="single"/>
        </w:rPr>
        <w:br/>
      </w:r>
    </w:p>
    <w:p w14:paraId="482C8B30" w14:textId="77777777" w:rsidR="00063FA5" w:rsidRPr="00063FA5" w:rsidRDefault="00063FA5" w:rsidP="00063FA5">
      <w:pPr>
        <w:jc w:val="center"/>
        <w:rPr>
          <w:rFonts w:ascii="Urban Grotesk ReBo" w:hAnsi="Urban Grotesk ReBo"/>
          <w:b/>
          <w:bCs/>
        </w:rPr>
      </w:pPr>
      <w:r w:rsidRPr="00063FA5">
        <w:rPr>
          <w:rFonts w:ascii="Urban Grotesk ReBo" w:hAnsi="Urban Grotesk ReBo"/>
          <w:b/>
          <w:bCs/>
        </w:rPr>
        <w:t>I. ZÁKLADNÍ USTANOVENÍ</w:t>
      </w:r>
    </w:p>
    <w:p w14:paraId="60F81D88" w14:textId="77777777" w:rsidR="00063FA5" w:rsidRPr="00063FA5" w:rsidRDefault="00063FA5" w:rsidP="00063FA5">
      <w:pPr>
        <w:rPr>
          <w:rFonts w:ascii="Urban Grotesk ReBo" w:hAnsi="Urban Grotesk ReBo"/>
        </w:rPr>
      </w:pPr>
      <w:r w:rsidRPr="00063FA5">
        <w:rPr>
          <w:rFonts w:ascii="Urban Grotesk ReBo" w:hAnsi="Urban Grotesk ReBo"/>
        </w:rPr>
        <w:t>1. Účelem těchto Podmínek prodeje na Akcích pořádaných organizací Brána Jihlavy (dále jen Podmínky prodeje) je stanovení podmínek pro prodej a poskytování služeb na Akcích, konaných na území města Jihlavy a pořádaných organizací Brána Jihlavy, příspěvková organizace, se sídlem Divadelní 1365/4, Jihlava, IČO: 09718044 (dále jen Pořadatel).</w:t>
      </w:r>
      <w:r w:rsidRPr="00063FA5">
        <w:rPr>
          <w:rFonts w:ascii="Urban Grotesk ReBo" w:hAnsi="Urban Grotesk ReBo"/>
        </w:rPr>
        <w:br/>
        <w:t>2. Stánkem se rozumí zařízení sloužící k poskytování prodeje - tj. stánky, samostatné prodejní pulty, vozidla nebo přívěsná vozidla, pojízdná nebo mobilní prodejna.</w:t>
      </w:r>
      <w:r w:rsidRPr="00063FA5">
        <w:rPr>
          <w:rFonts w:ascii="Urban Grotesk ReBo" w:hAnsi="Urban Grotesk ReBo"/>
        </w:rPr>
        <w:br/>
        <w:t>3. Prodejcem se rozumí schválený Zájemce o účast na Akci.</w:t>
      </w:r>
      <w:r w:rsidRPr="00063FA5">
        <w:rPr>
          <w:rFonts w:ascii="Urban Grotesk ReBo" w:hAnsi="Urban Grotesk ReBo"/>
        </w:rPr>
        <w:br/>
        <w:t>4. Akcí se rozumí veškeré kulturní, sportovní, společenské, volnočasové a jiné události organizované nebo spoluorganizované organizací Brána Jihlavy.</w:t>
      </w:r>
    </w:p>
    <w:p w14:paraId="29D6B04F" w14:textId="77777777" w:rsidR="00063FA5" w:rsidRPr="00063FA5" w:rsidRDefault="00063FA5" w:rsidP="00063FA5">
      <w:pPr>
        <w:pStyle w:val="Default"/>
        <w:rPr>
          <w:rFonts w:ascii="Urban Grotesk ReBo" w:hAnsi="Urban Grotesk ReBo"/>
        </w:rPr>
      </w:pPr>
      <w:r w:rsidRPr="00063FA5">
        <w:rPr>
          <w:rFonts w:ascii="Urban Grotesk ReBo" w:hAnsi="Urban Grotesk ReBo"/>
        </w:rPr>
        <w:t xml:space="preserve"> </w:t>
      </w:r>
    </w:p>
    <w:p w14:paraId="790AD6AB" w14:textId="77777777" w:rsidR="00063FA5" w:rsidRPr="00063FA5" w:rsidRDefault="00063FA5" w:rsidP="00063FA5">
      <w:pPr>
        <w:pStyle w:val="Default"/>
        <w:jc w:val="center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b/>
          <w:bCs/>
          <w:sz w:val="22"/>
          <w:szCs w:val="22"/>
        </w:rPr>
        <w:t>II. REGISTRACE ÚČASTI NA AKCI</w:t>
      </w:r>
    </w:p>
    <w:p w14:paraId="3461D779" w14:textId="77777777" w:rsidR="00063FA5" w:rsidRPr="00063FA5" w:rsidRDefault="00063FA5" w:rsidP="00063FA5">
      <w:pPr>
        <w:pStyle w:val="Default"/>
        <w:rPr>
          <w:rFonts w:ascii="Urban Grotesk ReBo" w:hAnsi="Urban Grotesk ReBo"/>
          <w:sz w:val="22"/>
          <w:szCs w:val="22"/>
        </w:rPr>
      </w:pPr>
    </w:p>
    <w:p w14:paraId="4BE31825" w14:textId="77777777" w:rsidR="00063FA5" w:rsidRPr="00063FA5" w:rsidRDefault="00063FA5" w:rsidP="00063FA5">
      <w:pPr>
        <w:pStyle w:val="Default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 xml:space="preserve">1. Zájemce o prodej na Akci se registruje výhradně prostřednictvím online přihlašovacího formuláře (dále přihláška) na adrese </w:t>
      </w:r>
      <w:r w:rsidRPr="00063FA5">
        <w:rPr>
          <w:rFonts w:ascii="Urban Grotesk ReBo" w:hAnsi="Urban Grotesk ReBo"/>
          <w:color w:val="0462C1"/>
          <w:sz w:val="22"/>
          <w:szCs w:val="22"/>
        </w:rPr>
        <w:t>www.branajihlavy.cz/</w:t>
      </w:r>
      <w:proofErr w:type="spellStart"/>
      <w:r w:rsidRPr="00063FA5">
        <w:rPr>
          <w:rFonts w:ascii="Urban Grotesk ReBo" w:hAnsi="Urban Grotesk ReBo"/>
          <w:color w:val="0462C1"/>
          <w:sz w:val="22"/>
          <w:szCs w:val="22"/>
        </w:rPr>
        <w:t>stankari</w:t>
      </w:r>
      <w:proofErr w:type="spellEnd"/>
      <w:r w:rsidRPr="00063FA5">
        <w:rPr>
          <w:rFonts w:ascii="Urban Grotesk ReBo" w:hAnsi="Urban Grotesk ReBo"/>
          <w:sz w:val="22"/>
          <w:szCs w:val="22"/>
        </w:rPr>
        <w:t>.</w:t>
      </w:r>
      <w:r w:rsidR="00086FAB">
        <w:rPr>
          <w:rFonts w:ascii="Urban Grotesk ReBo" w:hAnsi="Urban Grotesk ReBo"/>
          <w:sz w:val="22"/>
          <w:szCs w:val="22"/>
        </w:rPr>
        <w:br/>
      </w:r>
      <w:r w:rsidRPr="00063FA5">
        <w:rPr>
          <w:rFonts w:ascii="Urban Grotesk ReBo" w:hAnsi="Urban Grotesk ReBo"/>
          <w:sz w:val="22"/>
          <w:szCs w:val="22"/>
        </w:rPr>
        <w:t xml:space="preserve">2. Aby přihláška byla platná, musí Zájemce o prodej do přihlášky uvést/vložit: </w:t>
      </w:r>
      <w:r w:rsidRPr="00063FA5">
        <w:rPr>
          <w:rFonts w:ascii="Urban Grotesk ReBo" w:hAnsi="Urban Grotesk ReBo"/>
          <w:sz w:val="22"/>
          <w:szCs w:val="22"/>
        </w:rPr>
        <w:br/>
      </w:r>
    </w:p>
    <w:p w14:paraId="0D2A2117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>a) své kontaktní údaje</w:t>
      </w:r>
    </w:p>
    <w:p w14:paraId="4C751915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>b) údaje o typu a rozměru stánku</w:t>
      </w:r>
    </w:p>
    <w:p w14:paraId="1AB09A43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>c) fotografii stánku</w:t>
      </w:r>
    </w:p>
    <w:p w14:paraId="7457D529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>d) informace o povaze nabízeného zboží nebo služby</w:t>
      </w:r>
    </w:p>
    <w:p w14:paraId="4E2FCF34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>e) požadavek na přívod elektrické energie</w:t>
      </w:r>
    </w:p>
    <w:p w14:paraId="2E43AFFA" w14:textId="77777777" w:rsidR="00063FA5" w:rsidRPr="00063FA5" w:rsidRDefault="00063FA5" w:rsidP="00063FA5">
      <w:pPr>
        <w:pStyle w:val="Default"/>
        <w:ind w:firstLine="708"/>
        <w:rPr>
          <w:rFonts w:ascii="Urban Grotesk ReBo" w:hAnsi="Urban Grotesk ReBo"/>
          <w:sz w:val="22"/>
          <w:szCs w:val="22"/>
        </w:rPr>
      </w:pPr>
      <w:r w:rsidRPr="00063FA5">
        <w:rPr>
          <w:rFonts w:ascii="Urban Grotesk ReBo" w:hAnsi="Urban Grotesk ReBo"/>
          <w:sz w:val="22"/>
          <w:szCs w:val="22"/>
        </w:rPr>
        <w:t xml:space="preserve">f) preferovaný způsob úhrady poplatku za zprostředkování prodeje </w:t>
      </w:r>
      <w:r w:rsidRPr="00063FA5">
        <w:rPr>
          <w:rFonts w:ascii="Urban Grotesk ReBo" w:hAnsi="Urban Grotesk ReBo"/>
          <w:sz w:val="22"/>
          <w:szCs w:val="22"/>
        </w:rPr>
        <w:br/>
      </w:r>
    </w:p>
    <w:p w14:paraId="2271F958" w14:textId="77777777" w:rsidR="00063FA5" w:rsidRPr="00063FA5" w:rsidRDefault="00063FA5" w:rsidP="00063FA5">
      <w:pPr>
        <w:rPr>
          <w:rFonts w:ascii="Urban Grotesk ReBo" w:hAnsi="Urban Grotesk ReBo"/>
        </w:rPr>
      </w:pPr>
      <w:r w:rsidRPr="00063FA5">
        <w:rPr>
          <w:rFonts w:ascii="Urban Grotesk ReBo" w:hAnsi="Urban Grotesk ReBo"/>
        </w:rPr>
        <w:t>3. Dalším krokem přihlášky je výběr Akcí, kterých se Zájemce chce zúčastnit.</w:t>
      </w:r>
      <w:r w:rsidRPr="00063FA5">
        <w:rPr>
          <w:rFonts w:ascii="Urban Grotesk ReBo" w:hAnsi="Urban Grotesk ReBo"/>
        </w:rPr>
        <w:br/>
        <w:t>4. Pro odeslání žádosti musí Zájemce zaškrtnutím pole potvrdit, že si přečetl a souhlasí s těmito Podmínkami prodeje a se zpracováním osobních údajů.</w:t>
      </w:r>
    </w:p>
    <w:p w14:paraId="1193B8FF" w14:textId="77777777" w:rsidR="00063FA5" w:rsidRPr="00063FA5" w:rsidRDefault="00063FA5" w:rsidP="00063FA5">
      <w:pPr>
        <w:jc w:val="center"/>
        <w:rPr>
          <w:rFonts w:ascii="Urban Grotesk ReBo" w:hAnsi="Urban Grotesk ReBo"/>
          <w:b/>
          <w:bCs/>
        </w:rPr>
      </w:pPr>
      <w:r w:rsidRPr="00063FA5">
        <w:rPr>
          <w:rFonts w:ascii="Urban Grotesk ReBo" w:hAnsi="Urban Grotesk ReBo"/>
          <w:b/>
          <w:bCs/>
        </w:rPr>
        <w:t>III. ÚČAST NA AKCI</w:t>
      </w:r>
    </w:p>
    <w:p w14:paraId="3DB86BD3" w14:textId="77777777" w:rsidR="00063FA5" w:rsidRPr="00063FA5" w:rsidRDefault="00063FA5" w:rsidP="00063FA5">
      <w:pPr>
        <w:rPr>
          <w:rFonts w:ascii="Urban Grotesk ReBo" w:hAnsi="Urban Grotesk ReBo"/>
        </w:rPr>
      </w:pPr>
      <w:r w:rsidRPr="00063FA5">
        <w:rPr>
          <w:rFonts w:ascii="Urban Grotesk ReBo" w:hAnsi="Urban Grotesk ReBo"/>
        </w:rPr>
        <w:t>1. Pořadatel si vyhrazuje právo na schvalování Zájemců o prodej, zejména z důvodu zajištění různorodosti sortimentu a zajištění tematického pojetí jarmarků.</w:t>
      </w:r>
      <w:r w:rsidRPr="00063FA5">
        <w:rPr>
          <w:rFonts w:ascii="Urban Grotesk ReBo" w:hAnsi="Urban Grotesk ReBo"/>
        </w:rPr>
        <w:br/>
        <w:t>2. Vybrané Zájemce Pořadatel kontaktuje do 14 dnů od přijetí přihlášky s potvrzením účasti.</w:t>
      </w:r>
      <w:r w:rsidRPr="00063FA5">
        <w:rPr>
          <w:rFonts w:ascii="Urban Grotesk ReBo" w:hAnsi="Urban Grotesk ReBo"/>
        </w:rPr>
        <w:br/>
        <w:t>3. Potvrzením účasti ze strany Pořadatele se Zájemce o prodej stává Prodejcem.</w:t>
      </w:r>
      <w:r w:rsidRPr="00063FA5">
        <w:rPr>
          <w:rFonts w:ascii="Urban Grotesk ReBo" w:hAnsi="Urban Grotesk ReBo"/>
        </w:rPr>
        <w:br/>
        <w:t>4. Seznam vybraných Prodejců bude zveřejněn na webu Pořadatele.</w:t>
      </w:r>
      <w:r w:rsidRPr="00063FA5">
        <w:rPr>
          <w:rFonts w:ascii="Urban Grotesk ReBo" w:hAnsi="Urban Grotesk ReBo"/>
        </w:rPr>
        <w:br/>
        <w:t xml:space="preserve">5. Prodejce má právo bez udání důvodu a jakéhokoliv postihu zrušit svoji účast nejpozději 14 dní před konáním Akce zasláním písemné omluvy na email: </w:t>
      </w:r>
      <w:hyperlink r:id="rId12" w:history="1">
        <w:r w:rsidRPr="00063FA5">
          <w:rPr>
            <w:rStyle w:val="Hypertextovodkaz"/>
            <w:rFonts w:ascii="Urban Grotesk ReBo" w:hAnsi="Urban Grotesk ReBo"/>
          </w:rPr>
          <w:t>stankari@branajihlavy.cz</w:t>
        </w:r>
      </w:hyperlink>
      <w:r w:rsidRPr="00063FA5">
        <w:rPr>
          <w:rFonts w:ascii="Urban Grotesk ReBo" w:hAnsi="Urban Grotesk ReBo"/>
        </w:rPr>
        <w:t>.</w:t>
      </w:r>
      <w:r w:rsidRPr="00063FA5">
        <w:rPr>
          <w:rFonts w:ascii="Urban Grotesk ReBo" w:hAnsi="Urban Grotesk ReBo"/>
        </w:rPr>
        <w:br/>
        <w:t xml:space="preserve">6. Prodejce je povinen se vybrané Akce zúčastnit. Pokud tuto svoji povinnost </w:t>
      </w:r>
      <w:proofErr w:type="gramStart"/>
      <w:r w:rsidRPr="00063FA5">
        <w:rPr>
          <w:rFonts w:ascii="Urban Grotesk ReBo" w:hAnsi="Urban Grotesk ReBo"/>
        </w:rPr>
        <w:t>poruší</w:t>
      </w:r>
      <w:proofErr w:type="gramEnd"/>
      <w:r w:rsidRPr="00063FA5">
        <w:rPr>
          <w:rFonts w:ascii="Urban Grotesk ReBo" w:hAnsi="Urban Grotesk ReBo"/>
        </w:rPr>
        <w:t>, zavazuje se Prodejce uhradit smluvní pokutu ve výši 1.000 Kč/den za každý den konání akce. Tato smluvní pokuta je splatná do 15 dnů ode dne doručení jejího vyúčtování Prodejci.</w:t>
      </w:r>
      <w:r w:rsidRPr="00063FA5">
        <w:rPr>
          <w:rFonts w:ascii="Urban Grotesk ReBo" w:hAnsi="Urban Grotesk ReBo"/>
        </w:rPr>
        <w:br/>
        <w:t xml:space="preserve">7. Pořadatel si vyhrazuje právo vyloučit z prodeje nevhodný sortiment nebo jeho část a požadovat </w:t>
      </w:r>
      <w:r w:rsidRPr="00063FA5">
        <w:rPr>
          <w:rFonts w:ascii="Urban Grotesk ReBo" w:hAnsi="Urban Grotesk ReBo"/>
        </w:rPr>
        <w:lastRenderedPageBreak/>
        <w:t>zachování sortimentu dle schválené přihlášky. Pořadatel má právo z Akce vyloučit Prodejce, který porušil tyto Podmínky prodeje, a to bez nároku na vrácení uhrazeného nájemného.</w:t>
      </w:r>
      <w:r w:rsidRPr="00063FA5">
        <w:rPr>
          <w:rFonts w:ascii="Urban Grotesk ReBo" w:hAnsi="Urban Grotesk ReBo"/>
        </w:rPr>
        <w:br/>
        <w:t>8. Pořadatel si vyhrazuje právo zakázat Prodejci rozmisťování zboží a dalších zařízení v okolí prodejního stánku.</w:t>
      </w:r>
      <w:r w:rsidRPr="00063FA5">
        <w:rPr>
          <w:rFonts w:ascii="Urban Grotesk ReBo" w:hAnsi="Urban Grotesk ReBo"/>
        </w:rPr>
        <w:tab/>
      </w:r>
    </w:p>
    <w:p w14:paraId="4A1F2C28" w14:textId="77777777" w:rsidR="00063FA5" w:rsidRPr="00063FA5" w:rsidRDefault="235EA03D" w:rsidP="14D1302A">
      <w:pPr>
        <w:pStyle w:val="Default"/>
        <w:jc w:val="center"/>
        <w:rPr>
          <w:rFonts w:ascii="Urban Grotesk ReBo" w:hAnsi="Urban Grotesk ReBo"/>
          <w:sz w:val="22"/>
          <w:szCs w:val="22"/>
        </w:rPr>
      </w:pPr>
      <w:r w:rsidRPr="14D1302A">
        <w:rPr>
          <w:rFonts w:ascii="Urban Grotesk ReBo" w:hAnsi="Urban Grotesk ReBo"/>
          <w:b/>
          <w:bCs/>
          <w:sz w:val="22"/>
          <w:szCs w:val="22"/>
        </w:rPr>
        <w:t>IV. PLATEBNÍ PODMÍNKY</w:t>
      </w:r>
      <w:r w:rsidR="00063FA5">
        <w:br/>
      </w:r>
    </w:p>
    <w:p w14:paraId="6BB147EF" w14:textId="77777777" w:rsidR="00063FA5" w:rsidRPr="00847BBF" w:rsidRDefault="235EA03D" w:rsidP="14D1302A">
      <w:pPr>
        <w:pStyle w:val="Default"/>
        <w:rPr>
          <w:rFonts w:ascii="Urban Grotesk ReBo" w:hAnsi="Urban Grotesk ReBo"/>
          <w:b/>
          <w:bCs/>
          <w:sz w:val="22"/>
          <w:szCs w:val="22"/>
        </w:rPr>
      </w:pPr>
      <w:r w:rsidRPr="14D1302A">
        <w:rPr>
          <w:rFonts w:ascii="Urban Grotesk ReBo" w:hAnsi="Urban Grotesk ReBo"/>
          <w:sz w:val="22"/>
          <w:szCs w:val="22"/>
        </w:rPr>
        <w:t xml:space="preserve">1. Služba zprostředkování prodeje je Prodejcům zpoplatněna dle aktuálního ceníku, který je zveřejněný na webové stránce </w:t>
      </w:r>
      <w:hyperlink r:id="rId13">
        <w:r w:rsidR="637E01B9" w:rsidRPr="14D1302A">
          <w:rPr>
            <w:rStyle w:val="Hypertextovodkaz"/>
            <w:rFonts w:ascii="Urban Grotesk ReBo" w:hAnsi="Urban Grotesk ReBo"/>
            <w:sz w:val="22"/>
            <w:szCs w:val="22"/>
          </w:rPr>
          <w:t>www.branajihlavy.cz/stankari</w:t>
        </w:r>
      </w:hyperlink>
      <w:r w:rsidRPr="14D1302A">
        <w:rPr>
          <w:rFonts w:ascii="Urban Grotesk ReBo" w:hAnsi="Urban Grotesk ReBo"/>
          <w:sz w:val="22"/>
          <w:szCs w:val="22"/>
        </w:rPr>
        <w:t>.</w:t>
      </w:r>
      <w:r w:rsidR="637E01B9" w:rsidRPr="14D1302A">
        <w:rPr>
          <w:rFonts w:ascii="Urban Grotesk ReBo" w:hAnsi="Urban Grotesk ReBo"/>
          <w:sz w:val="22"/>
          <w:szCs w:val="22"/>
        </w:rPr>
        <w:t xml:space="preserve"> </w:t>
      </w:r>
      <w:r w:rsidR="00063FA5">
        <w:br/>
      </w:r>
      <w:r w:rsidRPr="14D1302A">
        <w:rPr>
          <w:rFonts w:ascii="Urban Grotesk ReBo" w:hAnsi="Urban Grotesk ReBo"/>
          <w:sz w:val="22"/>
          <w:szCs w:val="22"/>
        </w:rPr>
        <w:t xml:space="preserve">2. Poplatek za zprostředkování prodeje </w:t>
      </w:r>
      <w:r w:rsidR="637E01B9" w:rsidRPr="14D1302A">
        <w:rPr>
          <w:rFonts w:ascii="Urban Grotesk ReBo" w:hAnsi="Urban Grotesk ReBo"/>
          <w:sz w:val="22"/>
          <w:szCs w:val="22"/>
        </w:rPr>
        <w:t xml:space="preserve">a Paušální poplatek za spotřebu elektrické energie </w:t>
      </w:r>
      <w:r w:rsidRPr="14D1302A">
        <w:rPr>
          <w:rFonts w:ascii="Urban Grotesk ReBo" w:hAnsi="Urban Grotesk ReBo"/>
          <w:sz w:val="22"/>
          <w:szCs w:val="22"/>
        </w:rPr>
        <w:t>Prodejce uhrad</w:t>
      </w:r>
      <w:r w:rsidR="637E01B9" w:rsidRPr="14D1302A">
        <w:rPr>
          <w:rFonts w:ascii="Urban Grotesk ReBo" w:hAnsi="Urban Grotesk ReBo"/>
          <w:sz w:val="22"/>
          <w:szCs w:val="22"/>
        </w:rPr>
        <w:t xml:space="preserve">í do </w:t>
      </w:r>
      <w:r w:rsidR="637E01B9" w:rsidRPr="14D1302A">
        <w:rPr>
          <w:rFonts w:ascii="Urban Grotesk ReBo" w:hAnsi="Urban Grotesk ReBo"/>
          <w:b/>
          <w:bCs/>
          <w:sz w:val="22"/>
          <w:szCs w:val="22"/>
        </w:rPr>
        <w:t>14.12.</w:t>
      </w:r>
      <w:r w:rsidRPr="14D1302A">
        <w:rPr>
          <w:rFonts w:ascii="Urban Grotesk ReBo" w:hAnsi="Urban Grotesk ReBo"/>
          <w:b/>
          <w:bCs/>
          <w:sz w:val="22"/>
          <w:szCs w:val="22"/>
        </w:rPr>
        <w:t xml:space="preserve"> </w:t>
      </w:r>
      <w:r w:rsidR="637E01B9" w:rsidRPr="14D1302A">
        <w:rPr>
          <w:rFonts w:ascii="Urban Grotesk ReBo" w:hAnsi="Urban Grotesk ReBo"/>
          <w:b/>
          <w:bCs/>
          <w:sz w:val="22"/>
          <w:szCs w:val="22"/>
        </w:rPr>
        <w:t>2022</w:t>
      </w:r>
      <w:r w:rsidR="637E01B9" w:rsidRPr="14D1302A">
        <w:rPr>
          <w:rFonts w:ascii="Urban Grotesk ReBo" w:hAnsi="Urban Grotesk ReBo"/>
          <w:sz w:val="22"/>
          <w:szCs w:val="22"/>
        </w:rPr>
        <w:t xml:space="preserve"> na účet Pořadatele </w:t>
      </w:r>
      <w:r w:rsidR="637E01B9" w:rsidRPr="14D1302A">
        <w:rPr>
          <w:rFonts w:ascii="Urban Grotesk ReBo" w:hAnsi="Urban Grotesk ReBo"/>
          <w:b/>
          <w:bCs/>
          <w:sz w:val="22"/>
          <w:szCs w:val="22"/>
        </w:rPr>
        <w:t>6002394389/0800.</w:t>
      </w:r>
    </w:p>
    <w:p w14:paraId="3CF2D8B6" w14:textId="77777777" w:rsidR="00063FA5" w:rsidRPr="00063FA5" w:rsidRDefault="00063FA5" w:rsidP="00847BBF">
      <w:pPr>
        <w:pStyle w:val="Default"/>
        <w:rPr>
          <w:rFonts w:ascii="Urban Grotesk ReBo" w:hAnsi="Urban Grotesk ReBo"/>
          <w:sz w:val="22"/>
          <w:szCs w:val="22"/>
          <w:highlight w:val="yellow"/>
        </w:rPr>
      </w:pPr>
    </w:p>
    <w:p w14:paraId="07385EBB" w14:textId="77777777" w:rsidR="00063FA5" w:rsidRPr="00063FA5" w:rsidRDefault="00063FA5" w:rsidP="00063FA5">
      <w:pPr>
        <w:jc w:val="center"/>
        <w:rPr>
          <w:rFonts w:ascii="Urban Grotesk ReBo" w:hAnsi="Urban Grotesk ReBo"/>
          <w:b/>
          <w:bCs/>
        </w:rPr>
      </w:pPr>
      <w:r w:rsidRPr="00063FA5">
        <w:rPr>
          <w:rFonts w:ascii="Urban Grotesk ReBo" w:hAnsi="Urban Grotesk ReBo"/>
          <w:b/>
          <w:bCs/>
        </w:rPr>
        <w:t>IV. VJEZDY, PARKOVÁNÍ, ČAS PRODEJE</w:t>
      </w:r>
    </w:p>
    <w:p w14:paraId="0B071725" w14:textId="77777777" w:rsidR="00063FA5" w:rsidRPr="00063FA5" w:rsidRDefault="00063FA5" w:rsidP="00063FA5">
      <w:pPr>
        <w:rPr>
          <w:rFonts w:ascii="Urban Grotesk ReBo" w:hAnsi="Urban Grotesk ReBo"/>
        </w:rPr>
      </w:pPr>
      <w:r w:rsidRPr="00063FA5">
        <w:rPr>
          <w:rFonts w:ascii="Urban Grotesk ReBo" w:hAnsi="Urban Grotesk ReBo"/>
        </w:rPr>
        <w:t>1. Parkování pro Prodejce bude zajištěno. Informace o parkování budou Prodejcům poskytnuty nejpozději v den konání Akce, na místě konání.</w:t>
      </w:r>
      <w:r w:rsidRPr="00063FA5">
        <w:rPr>
          <w:rFonts w:ascii="Urban Grotesk ReBo" w:hAnsi="Urban Grotesk ReBo"/>
        </w:rPr>
        <w:br/>
        <w:t>2. Pro Akce konané na Masarykově náměstí je vjezd a výjezd povolen stávajícími nájezdy tak, aby nebyly porušeny obrubníky chodníků. Stání automobilů na ploše náměstí není povoleno.</w:t>
      </w:r>
      <w:r w:rsidRPr="00063FA5">
        <w:rPr>
          <w:rFonts w:ascii="Urban Grotesk ReBo" w:hAnsi="Urban Grotesk ReBo"/>
        </w:rPr>
        <w:br/>
        <w:t>3. Prodejce se zavazuje mít svůj stánek otevřený v den konání Akce v průběhu celé doby konání Akce. U jarmarků je to od 10:00 do 18:00, u jiných Akcí nejčastěji od 14:00 do 22:00. Tuto dobu lze po domluvě s Pořadatelem i překročit.</w:t>
      </w:r>
      <w:r w:rsidRPr="00063FA5">
        <w:rPr>
          <w:rFonts w:ascii="Urban Grotesk ReBo" w:hAnsi="Urban Grotesk ReBo"/>
        </w:rPr>
        <w:br/>
        <w:t>4. Zahájení i ukončení prodeje Prodejce provede tak, aby nebylo narušeno konání Akce a byla zajištěna bezpečnost návštěvníků.</w:t>
      </w:r>
    </w:p>
    <w:p w14:paraId="5430F136" w14:textId="77777777" w:rsidR="00063FA5" w:rsidRPr="00063FA5" w:rsidRDefault="00063FA5" w:rsidP="00063FA5">
      <w:pPr>
        <w:jc w:val="center"/>
        <w:rPr>
          <w:rFonts w:ascii="Urban Grotesk ReBo" w:hAnsi="Urban Grotesk ReBo"/>
          <w:b/>
          <w:bCs/>
        </w:rPr>
      </w:pPr>
      <w:r w:rsidRPr="00063FA5">
        <w:rPr>
          <w:rFonts w:ascii="Urban Grotesk ReBo" w:hAnsi="Urban Grotesk ReBo"/>
          <w:b/>
          <w:bCs/>
        </w:rPr>
        <w:t>V. POVINNOSTI PRODEJCE</w:t>
      </w:r>
    </w:p>
    <w:p w14:paraId="158063E2" w14:textId="77777777" w:rsidR="00063FA5" w:rsidRPr="00063FA5" w:rsidRDefault="00063FA5" w:rsidP="00063FA5">
      <w:pPr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Prodejci jsou povinni se řídit platnými předpisy souvisejícími s jejich činností. Za činnost související s uskutečněním prodeje a službami v rámci Akce je plně odpovědný Prodejce.</w:t>
      </w:r>
      <w:r w:rsidRPr="00063FA5">
        <w:rPr>
          <w:rFonts w:ascii="Urban Grotesk ReBo" w:hAnsi="Urban Grotesk ReBo"/>
          <w:b/>
          <w:bCs/>
        </w:rPr>
        <w:br/>
      </w:r>
    </w:p>
    <w:p w14:paraId="430BEE8B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Typ stánku</w:t>
      </w:r>
      <w:r w:rsidRPr="00063FA5">
        <w:rPr>
          <w:rFonts w:ascii="Urban Grotesk ReBo" w:hAnsi="Urban Grotesk ReBo"/>
        </w:rPr>
        <w:t xml:space="preserve"> – Nerozhodne-li Pořadatel jinak, jsou preferovány stánky s dřevěnou nebo kovovou konstrukcí, kryté textilní nebo plátěnou plachtou. Na adventních trzích stánky poskytuje Pořadatel v rámci ceny za zprostředkování prodeje.</w:t>
      </w:r>
    </w:p>
    <w:p w14:paraId="269FCAB5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Umístění stánku</w:t>
      </w:r>
      <w:r w:rsidRPr="00063FA5">
        <w:rPr>
          <w:rFonts w:ascii="Urban Grotesk ReBo" w:hAnsi="Urban Grotesk ReBo"/>
        </w:rPr>
        <w:t xml:space="preserve"> a čas jeho stavby určuje Pořadatel. Nelze mezi sebou měnit prodejní místa bez souhlasu Pořadatele (zejména z důvodu přívodu el. proudu). Při stavbě stánku nesmí být porušen povrch místa. Prodejce musí dodržet rozměry stánku tak, jak je uvedl v přihlášce. </w:t>
      </w:r>
    </w:p>
    <w:p w14:paraId="6CEA9D0A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Označení stánku</w:t>
      </w:r>
      <w:r w:rsidRPr="00063FA5">
        <w:rPr>
          <w:rFonts w:ascii="Urban Grotesk ReBo" w:hAnsi="Urban Grotesk ReBo"/>
        </w:rPr>
        <w:t xml:space="preserve"> – Prodejce musí označit stánek jménem a příjmením, nebo obchodní firmou nebo názvem podnikatele, jeho identifikačním číslem osoby, údajem o sídle a jménem a příjmením osoby odpovědné za činnost stánku.</w:t>
      </w:r>
    </w:p>
    <w:p w14:paraId="10E50C31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Okolí stánku</w:t>
      </w:r>
      <w:r w:rsidRPr="00063FA5">
        <w:rPr>
          <w:rFonts w:ascii="Urban Grotesk ReBo" w:hAnsi="Urban Grotesk ReBo"/>
        </w:rPr>
        <w:t xml:space="preserve"> – Jakékoliv umisťování zboží, reklamy, občerstvovacích stolů nebo jiných zařízení a služeb sloužících k podpoře prodeje je Prodejce povinen zkonzultovat s Pořadatelem. </w:t>
      </w:r>
    </w:p>
    <w:p w14:paraId="30A6F33A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Označení zboží</w:t>
      </w:r>
      <w:r w:rsidRPr="00063FA5">
        <w:rPr>
          <w:rFonts w:ascii="Urban Grotesk ReBo" w:hAnsi="Urban Grotesk ReBo"/>
        </w:rPr>
        <w:t xml:space="preserve"> – Prodávaný sortiment musí být viditelně označen cenovkami a měrnou jednotkou, ke které se cena váže. Případně je nutné všechny informace uvést v ceníku vyvěšeném na viditelném a zákazníkovi přístupném místě. Prodávající musí zajistit, aby jím prodávané zboží a výrobky byly přímo, viditelně a srozumitelně označeny označením výrobce, údaji o hmotnosti nebo množství. Potravinářské výrobky musí být označeny datem minimální trvanlivosti nebo datem použitelnosti, jde-li o potraviny podléhající zkáze.</w:t>
      </w:r>
    </w:p>
    <w:p w14:paraId="23E793F6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 xml:space="preserve">Původ zboží </w:t>
      </w:r>
      <w:r w:rsidRPr="00063FA5">
        <w:rPr>
          <w:rFonts w:ascii="Urban Grotesk ReBo" w:hAnsi="Urban Grotesk ReBo"/>
        </w:rPr>
        <w:t>– Prodejce je na vyzvání povinen předložit doklady prokazující způsob nabytí prodávaného zboží nebo materiálu k poskytování služeb (např. faktury apod.)</w:t>
      </w:r>
    </w:p>
    <w:p w14:paraId="6AFBDD8B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lastRenderedPageBreak/>
        <w:t>Živnost</w:t>
      </w:r>
      <w:r w:rsidRPr="00063FA5">
        <w:rPr>
          <w:rFonts w:ascii="Urban Grotesk ReBo" w:hAnsi="Urban Grotesk ReBo"/>
        </w:rPr>
        <w:t xml:space="preserve"> – Prodejce je povinen dodržovat ustanovení zákona o živnostenském podnikání, pokud se na něj vztahuje. Prodejce je povinen vydat na žádost zákazníka doklad o poskytnutí služby nebo o prodeji zboží (paragon apod.).</w:t>
      </w:r>
    </w:p>
    <w:p w14:paraId="0359F020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Totožnost Prodejce</w:t>
      </w:r>
      <w:r w:rsidRPr="00063FA5">
        <w:rPr>
          <w:rFonts w:ascii="Urban Grotesk ReBo" w:hAnsi="Urban Grotesk ReBo"/>
        </w:rPr>
        <w:t xml:space="preserve"> – Prodejce nebo osoba jednající jménem Prodejce ve stánku musí na vyzvání prokázat totožnost, tj. mít u sebe občanský průkaz nebo jiný doklad. V případě zastoupení, musí zastupující při kontrole doložit dohodu o provedení práce či činnosti.</w:t>
      </w:r>
    </w:p>
    <w:p w14:paraId="6F2D4430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 xml:space="preserve">Vratné kelímky – </w:t>
      </w:r>
      <w:r w:rsidRPr="00063FA5">
        <w:rPr>
          <w:rFonts w:ascii="Urban Grotesk ReBo" w:hAnsi="Urban Grotesk ReBo"/>
        </w:rPr>
        <w:t>Prodejci nápojů jsou povinni používat pouze vratné kelímky, na jarmarcích v prosinci příslušného kalendářního roku pak kelímky s vánoční tématikou bez uvedení log. Na jarmarcích pořádaných Pořadatelem platí zákaz používání jednorázových kelímků.</w:t>
      </w:r>
    </w:p>
    <w:p w14:paraId="02207D7F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Obaly</w:t>
      </w:r>
      <w:r w:rsidRPr="00063FA5">
        <w:rPr>
          <w:rFonts w:ascii="Urban Grotesk ReBo" w:hAnsi="Urban Grotesk ReBo"/>
        </w:rPr>
        <w:t xml:space="preserve"> použité pro první a další balení potravin nesmí být zdrojem kontaminace. Materiály pro první balení musí být skladovány tak, aby nebyly vystaveny riziku kontaminace.</w:t>
      </w:r>
    </w:p>
    <w:p w14:paraId="12625F4B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Pořádek</w:t>
      </w:r>
      <w:r w:rsidRPr="00063FA5">
        <w:rPr>
          <w:rFonts w:ascii="Urban Grotesk ReBo" w:hAnsi="Urban Grotesk ReBo"/>
        </w:rPr>
        <w:t xml:space="preserve"> – V místě stánku a okolí musí Prodejce udržovat pořádek a čistotu. Na odpady Pořadatel zajistí odpadové nádoby.</w:t>
      </w:r>
    </w:p>
    <w:p w14:paraId="6BDF9832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Revize elektřiny</w:t>
      </w:r>
      <w:r w:rsidRPr="00063FA5">
        <w:rPr>
          <w:rFonts w:ascii="Urban Grotesk ReBo" w:hAnsi="Urban Grotesk ReBo"/>
        </w:rPr>
        <w:t xml:space="preserve"> – Prodejce </w:t>
      </w:r>
      <w:proofErr w:type="gramStart"/>
      <w:r w:rsidRPr="00063FA5">
        <w:rPr>
          <w:rFonts w:ascii="Urban Grotesk ReBo" w:hAnsi="Urban Grotesk ReBo"/>
        </w:rPr>
        <w:t>předloží</w:t>
      </w:r>
      <w:proofErr w:type="gramEnd"/>
      <w:r w:rsidRPr="00063FA5">
        <w:rPr>
          <w:rFonts w:ascii="Urban Grotesk ReBo" w:hAnsi="Urban Grotesk ReBo"/>
        </w:rPr>
        <w:t xml:space="preserve"> platnou revizi k jednotlivým elektrickým zařízením, které uvedl v přihlášce (elektrospotřebič, osvětlení stánku a elektrický prodlužovací kabel) a budou použity v rámci prodeje. Bez platné revize, která bude na místě kontrolována, nebudou elektrická zařízení připojena. Elektřina přivedená do stánku dle požadavku Prodejce bude sloužit pouze k účelům uvedeným v přihlášce. Prodlužovací kabely Pořadatel nezajišťuje.</w:t>
      </w:r>
    </w:p>
    <w:p w14:paraId="490019B3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Zákaz prodeje</w:t>
      </w:r>
      <w:r w:rsidRPr="00063FA5">
        <w:rPr>
          <w:rFonts w:ascii="Urban Grotesk ReBo" w:hAnsi="Urban Grotesk ReBo"/>
        </w:rPr>
        <w:t xml:space="preserve"> – Na Akcích je zakázáno prodávat: živá zvířata, syrové maso a vnitřnosti (s výjimkou baleného masa), kachní a husí vejce, </w:t>
      </w:r>
      <w:proofErr w:type="spellStart"/>
      <w:r w:rsidRPr="00063FA5">
        <w:rPr>
          <w:rFonts w:ascii="Urban Grotesk ReBo" w:hAnsi="Urban Grotesk ReBo"/>
        </w:rPr>
        <w:t>mlékárensky</w:t>
      </w:r>
      <w:proofErr w:type="spellEnd"/>
      <w:r w:rsidRPr="00063FA5">
        <w:rPr>
          <w:rFonts w:ascii="Urban Grotesk ReBo" w:hAnsi="Urban Grotesk ReBo"/>
        </w:rPr>
        <w:t xml:space="preserve"> nezpracované mléko, předměty erotického zaměření, omamné látky, zbraně a střelivo, věci propagující rasismus, fašismus.</w:t>
      </w:r>
    </w:p>
    <w:p w14:paraId="4A32C174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Hygiena</w:t>
      </w:r>
      <w:r w:rsidRPr="00063FA5">
        <w:rPr>
          <w:rFonts w:ascii="Urban Grotesk ReBo" w:hAnsi="Urban Grotesk ReBo"/>
        </w:rPr>
        <w:t xml:space="preserve"> – Všichni Prodejci potravin jsou povinni dodržovat hygienické a veterinární předpisy a </w:t>
      </w:r>
      <w:hyperlink r:id="rId14" w:history="1">
        <w:r w:rsidRPr="00063FA5">
          <w:rPr>
            <w:rStyle w:val="Hypertextovodkaz"/>
            <w:rFonts w:ascii="Urban Grotesk ReBo" w:hAnsi="Urban Grotesk ReBo"/>
          </w:rPr>
          <w:t>Desatero státní veterinární správy</w:t>
        </w:r>
      </w:hyperlink>
      <w:r w:rsidRPr="00063FA5">
        <w:rPr>
          <w:rFonts w:ascii="Urban Grotesk ReBo" w:hAnsi="Urban Grotesk ReBo"/>
        </w:rPr>
        <w:t>.</w:t>
      </w:r>
    </w:p>
    <w:p w14:paraId="10305B4A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Prodejci živočišných a potravinářských produktů</w:t>
      </w:r>
      <w:r w:rsidRPr="00063FA5">
        <w:rPr>
          <w:rFonts w:ascii="Urban Grotesk ReBo" w:hAnsi="Urban Grotesk ReBo"/>
        </w:rPr>
        <w:t xml:space="preserve"> a rovněž všechny osoby ve stánku musí mít platný zdravotní průkaz. Prodejci živočišných produktů musí odpovídajícím způsobem zajistit čištění, je-li nezbytné, a dezinfekci pracovních nástrojů a zařízení. Tito prodejci musí mít k dispozici odpovídající zařízení pro hygienické skladování a skladování a odstraňování nebezpečných a/nebo nepoživatelných látek a odpadu. Potraviny musí být umístěny tak, aby bylo zabráněno riziku kontaminace. Prodejci živočišných produktů musí nosit vhodný čistý a je-li nezbytné, ochranný oděv, musí dbát na vysoký stupeň čistoty.</w:t>
      </w:r>
    </w:p>
    <w:p w14:paraId="10B7B773" w14:textId="77777777" w:rsidR="00063FA5" w:rsidRP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Vedlejší živočišné produkty</w:t>
      </w:r>
      <w:r w:rsidRPr="00063FA5">
        <w:rPr>
          <w:rFonts w:ascii="Urban Grotesk ReBo" w:hAnsi="Urban Grotesk ReBo"/>
        </w:rPr>
        <w:t xml:space="preserve"> – Pokud by došlo k tomu, že se vyskytnou vedlejší živočišné produkty II. a III. kategorie, které nejsou určeny k výživě </w:t>
      </w:r>
      <w:proofErr w:type="gramStart"/>
      <w:r w:rsidRPr="00063FA5">
        <w:rPr>
          <w:rFonts w:ascii="Urban Grotesk ReBo" w:hAnsi="Urban Grotesk ReBo"/>
        </w:rPr>
        <w:t>lidí - dále</w:t>
      </w:r>
      <w:proofErr w:type="gramEnd"/>
      <w:r w:rsidRPr="00063FA5">
        <w:rPr>
          <w:rFonts w:ascii="Urban Grotesk ReBo" w:hAnsi="Urban Grotesk ReBo"/>
        </w:rPr>
        <w:t xml:space="preserve"> jen VŽP, tedy odpad živočišného původu, je Prodejce povinen zavolat asanační podnik (kafilérii), která zajistí jeho neškodné odstranění. Kontakt: ASAP s.r.o., 582 56 Věž č. p. 145, tel. 569 408 111. K dispozici musí mít Prodejce odpovídající zařízení pro hygienické skladování těchto odpadů až do jejich odvozu asanační službou (uzavíratelné nádoby, které musí být vhodně konstruovány, udržovány, snadno čistitelné, a je-li nezbytné, dezinfikovatelné). Prodejci, kteří nabízejí živočišné produkty na trzích opakovaně, musí při likvidaci VŽP vystavit obchodní doklad o odvozu a na vyžádání jej předložit kontrolnímu orgánu.</w:t>
      </w:r>
    </w:p>
    <w:p w14:paraId="6AB7483E" w14:textId="77777777" w:rsidR="00063FA5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rPr>
          <w:rFonts w:ascii="Urban Grotesk ReBo" w:hAnsi="Urban Grotesk ReBo"/>
        </w:rPr>
      </w:pPr>
      <w:r w:rsidRPr="00063FA5">
        <w:rPr>
          <w:rFonts w:ascii="Urban Grotesk ReBo" w:hAnsi="Urban Grotesk ReBo"/>
          <w:b/>
          <w:bCs/>
        </w:rPr>
        <w:t>Tekoucí voda</w:t>
      </w:r>
      <w:r w:rsidRPr="00063FA5">
        <w:rPr>
          <w:rFonts w:ascii="Urban Grotesk ReBo" w:hAnsi="Urban Grotesk ReBo"/>
        </w:rPr>
        <w:t xml:space="preserve"> – Provozovatelé potravinářských provozů mají od Pořadatele k dispozici zařízení s tekoucí vodou pro mytí rukou a provozní hygienu. Za tímto účelem je k dispozici výtok pitné vody umístěný u morového sloupu a u budovy Prioru na Masarykově náměstí v Jihlavě. Pro přípravu občerstvení musí použít balenou vodu.</w:t>
      </w:r>
    </w:p>
    <w:p w14:paraId="3E32437C" w14:textId="77777777" w:rsidR="00634D1D" w:rsidRPr="00306C27" w:rsidRDefault="00063FA5" w:rsidP="00306C27">
      <w:pPr>
        <w:pStyle w:val="Odstavecseseznamem"/>
        <w:numPr>
          <w:ilvl w:val="0"/>
          <w:numId w:val="10"/>
        </w:numPr>
        <w:spacing w:after="240"/>
        <w:ind w:left="190" w:right="-113"/>
        <w:jc w:val="center"/>
        <w:rPr>
          <w:rFonts w:ascii="Urban Grotesk ReBo" w:hAnsi="Urban Grotesk ReBo"/>
        </w:rPr>
      </w:pPr>
      <w:r w:rsidRPr="00306C27">
        <w:rPr>
          <w:rFonts w:ascii="Urban Grotesk ReBo" w:hAnsi="Urban Grotesk ReBo"/>
          <w:b/>
          <w:bCs/>
        </w:rPr>
        <w:t>Zásady HACCP</w:t>
      </w:r>
      <w:r w:rsidRPr="00306C27">
        <w:rPr>
          <w:rFonts w:ascii="Urban Grotesk ReBo" w:hAnsi="Urban Grotesk ReBo"/>
        </w:rPr>
        <w:t xml:space="preserve"> – Při výrobě potravin musí být uplatňovány zásady HACCP.</w:t>
      </w:r>
    </w:p>
    <w:sectPr w:rsidR="00634D1D" w:rsidRPr="00306C27" w:rsidSect="00306C27">
      <w:footerReference w:type="default" r:id="rId15"/>
      <w:footerReference w:type="first" r:id="rId16"/>
      <w:pgSz w:w="11906" w:h="16838"/>
      <w:pgMar w:top="1418" w:right="1133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7BBA" w14:textId="77777777" w:rsidR="00CB7FE4" w:rsidRDefault="00CB7FE4">
      <w:pPr>
        <w:spacing w:after="0" w:line="240" w:lineRule="auto"/>
      </w:pPr>
      <w:r>
        <w:separator/>
      </w:r>
    </w:p>
  </w:endnote>
  <w:endnote w:type="continuationSeparator" w:id="0">
    <w:p w14:paraId="3279BD81" w14:textId="77777777" w:rsidR="00CB7FE4" w:rsidRDefault="00CB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ban Grotesk ReBo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C3B9" w14:textId="77777777" w:rsidR="00306C27" w:rsidRDefault="00306C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98A12B" w14:textId="77777777" w:rsidR="00306C27" w:rsidRDefault="00306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06C27" w:rsidRDefault="00306C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B78278" w14:textId="77777777" w:rsidR="00306C27" w:rsidRDefault="00306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BFFE" w14:textId="77777777" w:rsidR="00CB7FE4" w:rsidRDefault="00CB7FE4">
      <w:pPr>
        <w:spacing w:after="0" w:line="240" w:lineRule="auto"/>
      </w:pPr>
      <w:r>
        <w:separator/>
      </w:r>
    </w:p>
  </w:footnote>
  <w:footnote w:type="continuationSeparator" w:id="0">
    <w:p w14:paraId="674B6674" w14:textId="77777777" w:rsidR="00CB7FE4" w:rsidRDefault="00CB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922"/>
    <w:multiLevelType w:val="hybridMultilevel"/>
    <w:tmpl w:val="105A8FF2"/>
    <w:lvl w:ilvl="0" w:tplc="3064E5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C27326"/>
    <w:multiLevelType w:val="hybridMultilevel"/>
    <w:tmpl w:val="99AE2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1A8"/>
    <w:multiLevelType w:val="hybridMultilevel"/>
    <w:tmpl w:val="67524622"/>
    <w:lvl w:ilvl="0" w:tplc="04050013">
      <w:start w:val="1"/>
      <w:numFmt w:val="upperRoman"/>
      <w:lvlText w:val="%1."/>
      <w:lvlJc w:val="righ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F8D"/>
    <w:multiLevelType w:val="hybridMultilevel"/>
    <w:tmpl w:val="574EC5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3C53"/>
    <w:multiLevelType w:val="hybridMultilevel"/>
    <w:tmpl w:val="7B5C1758"/>
    <w:lvl w:ilvl="0" w:tplc="703C2BA2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DB3E56"/>
    <w:multiLevelType w:val="hybridMultilevel"/>
    <w:tmpl w:val="924A8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37A"/>
    <w:multiLevelType w:val="hybridMultilevel"/>
    <w:tmpl w:val="DC625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B07"/>
    <w:multiLevelType w:val="hybridMultilevel"/>
    <w:tmpl w:val="E844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5703"/>
    <w:multiLevelType w:val="hybridMultilevel"/>
    <w:tmpl w:val="CF406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6619C"/>
    <w:multiLevelType w:val="hybridMultilevel"/>
    <w:tmpl w:val="49BA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100">
    <w:abstractNumId w:val="3"/>
  </w:num>
  <w:num w:numId="2" w16cid:durableId="1876111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518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14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123270">
    <w:abstractNumId w:val="4"/>
  </w:num>
  <w:num w:numId="6" w16cid:durableId="106194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4685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631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527946">
    <w:abstractNumId w:val="4"/>
  </w:num>
  <w:num w:numId="10" w16cid:durableId="1693994865">
    <w:abstractNumId w:val="9"/>
  </w:num>
  <w:num w:numId="11" w16cid:durableId="16374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A7"/>
    <w:rsid w:val="00001BB3"/>
    <w:rsid w:val="00005CCB"/>
    <w:rsid w:val="00011F90"/>
    <w:rsid w:val="00015617"/>
    <w:rsid w:val="00020966"/>
    <w:rsid w:val="00024027"/>
    <w:rsid w:val="000259FF"/>
    <w:rsid w:val="000418BD"/>
    <w:rsid w:val="00044648"/>
    <w:rsid w:val="0004787D"/>
    <w:rsid w:val="000564FA"/>
    <w:rsid w:val="000615FC"/>
    <w:rsid w:val="00063FA5"/>
    <w:rsid w:val="00070C4C"/>
    <w:rsid w:val="000723BF"/>
    <w:rsid w:val="00080A6E"/>
    <w:rsid w:val="000810C8"/>
    <w:rsid w:val="000828AE"/>
    <w:rsid w:val="000844D2"/>
    <w:rsid w:val="00086FAB"/>
    <w:rsid w:val="0009086F"/>
    <w:rsid w:val="0009727E"/>
    <w:rsid w:val="000A1F4F"/>
    <w:rsid w:val="000A769E"/>
    <w:rsid w:val="000B0CA7"/>
    <w:rsid w:val="000B34A2"/>
    <w:rsid w:val="000C2F35"/>
    <w:rsid w:val="000C5B31"/>
    <w:rsid w:val="000D7A16"/>
    <w:rsid w:val="000E0878"/>
    <w:rsid w:val="000E1FF6"/>
    <w:rsid w:val="000E35C6"/>
    <w:rsid w:val="000E7131"/>
    <w:rsid w:val="000F18D5"/>
    <w:rsid w:val="000F4332"/>
    <w:rsid w:val="00100144"/>
    <w:rsid w:val="00100B42"/>
    <w:rsid w:val="001012AB"/>
    <w:rsid w:val="00111047"/>
    <w:rsid w:val="00111D18"/>
    <w:rsid w:val="001143FF"/>
    <w:rsid w:val="00124053"/>
    <w:rsid w:val="00135816"/>
    <w:rsid w:val="001424D6"/>
    <w:rsid w:val="001426D2"/>
    <w:rsid w:val="00162BC9"/>
    <w:rsid w:val="00175FF9"/>
    <w:rsid w:val="0017605B"/>
    <w:rsid w:val="001849A8"/>
    <w:rsid w:val="00194EF6"/>
    <w:rsid w:val="001A4B70"/>
    <w:rsid w:val="001A5D5C"/>
    <w:rsid w:val="001B00AB"/>
    <w:rsid w:val="001B220C"/>
    <w:rsid w:val="001C1682"/>
    <w:rsid w:val="001C3091"/>
    <w:rsid w:val="001C44D6"/>
    <w:rsid w:val="001C5F2A"/>
    <w:rsid w:val="001C6F1E"/>
    <w:rsid w:val="001D206F"/>
    <w:rsid w:val="001D425C"/>
    <w:rsid w:val="001D6241"/>
    <w:rsid w:val="001E3AE7"/>
    <w:rsid w:val="001F20EB"/>
    <w:rsid w:val="001F220C"/>
    <w:rsid w:val="001F4132"/>
    <w:rsid w:val="00203577"/>
    <w:rsid w:val="00204BE3"/>
    <w:rsid w:val="002121A8"/>
    <w:rsid w:val="00212CFD"/>
    <w:rsid w:val="00213C14"/>
    <w:rsid w:val="00217306"/>
    <w:rsid w:val="00217EEE"/>
    <w:rsid w:val="00221797"/>
    <w:rsid w:val="00221CF1"/>
    <w:rsid w:val="00222284"/>
    <w:rsid w:val="00223CF9"/>
    <w:rsid w:val="0023659D"/>
    <w:rsid w:val="00244EDE"/>
    <w:rsid w:val="0024515B"/>
    <w:rsid w:val="002454A4"/>
    <w:rsid w:val="00247EC6"/>
    <w:rsid w:val="00250725"/>
    <w:rsid w:val="00254AF5"/>
    <w:rsid w:val="00255647"/>
    <w:rsid w:val="002567C5"/>
    <w:rsid w:val="00260253"/>
    <w:rsid w:val="0026035A"/>
    <w:rsid w:val="00265431"/>
    <w:rsid w:val="002712B0"/>
    <w:rsid w:val="00275202"/>
    <w:rsid w:val="00283665"/>
    <w:rsid w:val="00283D2B"/>
    <w:rsid w:val="00297214"/>
    <w:rsid w:val="002A0949"/>
    <w:rsid w:val="002A3C62"/>
    <w:rsid w:val="002B23C9"/>
    <w:rsid w:val="002B43B2"/>
    <w:rsid w:val="002B6D98"/>
    <w:rsid w:val="002C3F74"/>
    <w:rsid w:val="002C40A6"/>
    <w:rsid w:val="002D3CDB"/>
    <w:rsid w:val="002D517F"/>
    <w:rsid w:val="002E08B6"/>
    <w:rsid w:val="002E32F7"/>
    <w:rsid w:val="002F27A7"/>
    <w:rsid w:val="002F2BC6"/>
    <w:rsid w:val="00301B13"/>
    <w:rsid w:val="00306615"/>
    <w:rsid w:val="00306C27"/>
    <w:rsid w:val="0031386E"/>
    <w:rsid w:val="00316C11"/>
    <w:rsid w:val="003224EF"/>
    <w:rsid w:val="00322C97"/>
    <w:rsid w:val="0032731F"/>
    <w:rsid w:val="00334878"/>
    <w:rsid w:val="00340325"/>
    <w:rsid w:val="00340E3B"/>
    <w:rsid w:val="00343E75"/>
    <w:rsid w:val="00351B11"/>
    <w:rsid w:val="003553E7"/>
    <w:rsid w:val="003729F0"/>
    <w:rsid w:val="0037579D"/>
    <w:rsid w:val="0038202B"/>
    <w:rsid w:val="0038623A"/>
    <w:rsid w:val="003869A3"/>
    <w:rsid w:val="003914C4"/>
    <w:rsid w:val="00397463"/>
    <w:rsid w:val="003A0C80"/>
    <w:rsid w:val="003A4EFB"/>
    <w:rsid w:val="003B1F56"/>
    <w:rsid w:val="003B4227"/>
    <w:rsid w:val="003B4A15"/>
    <w:rsid w:val="003B6561"/>
    <w:rsid w:val="003C3F86"/>
    <w:rsid w:val="003C5380"/>
    <w:rsid w:val="003C75CA"/>
    <w:rsid w:val="003D2406"/>
    <w:rsid w:val="003D275F"/>
    <w:rsid w:val="003D7549"/>
    <w:rsid w:val="003E234C"/>
    <w:rsid w:val="003E2602"/>
    <w:rsid w:val="003E2FB3"/>
    <w:rsid w:val="003F17BE"/>
    <w:rsid w:val="003F444B"/>
    <w:rsid w:val="004002A8"/>
    <w:rsid w:val="0040388B"/>
    <w:rsid w:val="00404C1B"/>
    <w:rsid w:val="00404F6D"/>
    <w:rsid w:val="00407FB8"/>
    <w:rsid w:val="0041397E"/>
    <w:rsid w:val="0043026A"/>
    <w:rsid w:val="00435BDF"/>
    <w:rsid w:val="00436D55"/>
    <w:rsid w:val="00444A44"/>
    <w:rsid w:val="00450D82"/>
    <w:rsid w:val="00456372"/>
    <w:rsid w:val="00457B89"/>
    <w:rsid w:val="00461068"/>
    <w:rsid w:val="00464F2A"/>
    <w:rsid w:val="00471E38"/>
    <w:rsid w:val="00472167"/>
    <w:rsid w:val="00480298"/>
    <w:rsid w:val="004832EC"/>
    <w:rsid w:val="00486A20"/>
    <w:rsid w:val="00487483"/>
    <w:rsid w:val="004942CA"/>
    <w:rsid w:val="00497894"/>
    <w:rsid w:val="004A4F81"/>
    <w:rsid w:val="004A62D3"/>
    <w:rsid w:val="004B4100"/>
    <w:rsid w:val="004B7600"/>
    <w:rsid w:val="004C0FB8"/>
    <w:rsid w:val="004C20B7"/>
    <w:rsid w:val="004C55B4"/>
    <w:rsid w:val="004D0E72"/>
    <w:rsid w:val="004E120C"/>
    <w:rsid w:val="004E24B4"/>
    <w:rsid w:val="004F07B5"/>
    <w:rsid w:val="005012AB"/>
    <w:rsid w:val="00502EE6"/>
    <w:rsid w:val="00502F64"/>
    <w:rsid w:val="0050548B"/>
    <w:rsid w:val="00514358"/>
    <w:rsid w:val="0051623C"/>
    <w:rsid w:val="00516829"/>
    <w:rsid w:val="00517C27"/>
    <w:rsid w:val="005206CE"/>
    <w:rsid w:val="00522400"/>
    <w:rsid w:val="00523072"/>
    <w:rsid w:val="00526264"/>
    <w:rsid w:val="005321C7"/>
    <w:rsid w:val="005534C9"/>
    <w:rsid w:val="005824FD"/>
    <w:rsid w:val="00583CFA"/>
    <w:rsid w:val="005B2BFB"/>
    <w:rsid w:val="005B618C"/>
    <w:rsid w:val="005C054C"/>
    <w:rsid w:val="005C37CE"/>
    <w:rsid w:val="005C68C9"/>
    <w:rsid w:val="005D1219"/>
    <w:rsid w:val="005D196F"/>
    <w:rsid w:val="005E0882"/>
    <w:rsid w:val="005E1614"/>
    <w:rsid w:val="005E3376"/>
    <w:rsid w:val="005E3D64"/>
    <w:rsid w:val="005F0A8C"/>
    <w:rsid w:val="006016FB"/>
    <w:rsid w:val="00616635"/>
    <w:rsid w:val="00621D12"/>
    <w:rsid w:val="006261A0"/>
    <w:rsid w:val="00634D1D"/>
    <w:rsid w:val="006350F0"/>
    <w:rsid w:val="00635253"/>
    <w:rsid w:val="0063608D"/>
    <w:rsid w:val="00644DC9"/>
    <w:rsid w:val="006466DD"/>
    <w:rsid w:val="00651745"/>
    <w:rsid w:val="00653193"/>
    <w:rsid w:val="0065758D"/>
    <w:rsid w:val="00664299"/>
    <w:rsid w:val="0068130F"/>
    <w:rsid w:val="00685F89"/>
    <w:rsid w:val="006876F2"/>
    <w:rsid w:val="00690B40"/>
    <w:rsid w:val="00694E8F"/>
    <w:rsid w:val="006956FA"/>
    <w:rsid w:val="006A1668"/>
    <w:rsid w:val="006A2C4E"/>
    <w:rsid w:val="006A2DB2"/>
    <w:rsid w:val="006A634C"/>
    <w:rsid w:val="006B1AA9"/>
    <w:rsid w:val="006B3AD8"/>
    <w:rsid w:val="006C0776"/>
    <w:rsid w:val="006C29CA"/>
    <w:rsid w:val="006C4815"/>
    <w:rsid w:val="006C70FA"/>
    <w:rsid w:val="006C7AFE"/>
    <w:rsid w:val="006F5F73"/>
    <w:rsid w:val="006F770A"/>
    <w:rsid w:val="00700171"/>
    <w:rsid w:val="00703F26"/>
    <w:rsid w:val="00710016"/>
    <w:rsid w:val="00710E7F"/>
    <w:rsid w:val="00717157"/>
    <w:rsid w:val="007241C1"/>
    <w:rsid w:val="00724A8F"/>
    <w:rsid w:val="007422A2"/>
    <w:rsid w:val="007468F9"/>
    <w:rsid w:val="00757C8B"/>
    <w:rsid w:val="00772923"/>
    <w:rsid w:val="0077665C"/>
    <w:rsid w:val="00777FF9"/>
    <w:rsid w:val="0078577E"/>
    <w:rsid w:val="00790AB1"/>
    <w:rsid w:val="00792D3A"/>
    <w:rsid w:val="00797E46"/>
    <w:rsid w:val="007A169C"/>
    <w:rsid w:val="007A5657"/>
    <w:rsid w:val="007C1FE2"/>
    <w:rsid w:val="007C382C"/>
    <w:rsid w:val="007C3C23"/>
    <w:rsid w:val="007C54A4"/>
    <w:rsid w:val="007C63E6"/>
    <w:rsid w:val="007D37F3"/>
    <w:rsid w:val="007D4D06"/>
    <w:rsid w:val="007D6700"/>
    <w:rsid w:val="007D6AFB"/>
    <w:rsid w:val="007E15C1"/>
    <w:rsid w:val="007E26DB"/>
    <w:rsid w:val="007F344F"/>
    <w:rsid w:val="007F498F"/>
    <w:rsid w:val="008010D7"/>
    <w:rsid w:val="008052A9"/>
    <w:rsid w:val="0080715A"/>
    <w:rsid w:val="00810E95"/>
    <w:rsid w:val="00811103"/>
    <w:rsid w:val="008123DE"/>
    <w:rsid w:val="0081649C"/>
    <w:rsid w:val="00816941"/>
    <w:rsid w:val="00820ECB"/>
    <w:rsid w:val="00821CF0"/>
    <w:rsid w:val="0083272D"/>
    <w:rsid w:val="00835A1B"/>
    <w:rsid w:val="00835F33"/>
    <w:rsid w:val="00847BBF"/>
    <w:rsid w:val="00851DFC"/>
    <w:rsid w:val="00852D7C"/>
    <w:rsid w:val="008559A4"/>
    <w:rsid w:val="00861FDD"/>
    <w:rsid w:val="008662CE"/>
    <w:rsid w:val="008726FC"/>
    <w:rsid w:val="008744C7"/>
    <w:rsid w:val="008823F1"/>
    <w:rsid w:val="00891C98"/>
    <w:rsid w:val="00893E1C"/>
    <w:rsid w:val="00894D9B"/>
    <w:rsid w:val="008A692C"/>
    <w:rsid w:val="008B0DD2"/>
    <w:rsid w:val="008C0B1E"/>
    <w:rsid w:val="008C69C9"/>
    <w:rsid w:val="008D04B3"/>
    <w:rsid w:val="008E1C6A"/>
    <w:rsid w:val="008E25F2"/>
    <w:rsid w:val="008F39AC"/>
    <w:rsid w:val="008F570D"/>
    <w:rsid w:val="00901F1F"/>
    <w:rsid w:val="00911B04"/>
    <w:rsid w:val="009154AA"/>
    <w:rsid w:val="00937AB5"/>
    <w:rsid w:val="00947B99"/>
    <w:rsid w:val="00953860"/>
    <w:rsid w:val="00955984"/>
    <w:rsid w:val="0096087F"/>
    <w:rsid w:val="00961307"/>
    <w:rsid w:val="009614D6"/>
    <w:rsid w:val="00964BD0"/>
    <w:rsid w:val="00965E01"/>
    <w:rsid w:val="0096680C"/>
    <w:rsid w:val="00975483"/>
    <w:rsid w:val="009755CA"/>
    <w:rsid w:val="00977E79"/>
    <w:rsid w:val="00981905"/>
    <w:rsid w:val="009950AB"/>
    <w:rsid w:val="00996476"/>
    <w:rsid w:val="00997B1A"/>
    <w:rsid w:val="009A49E1"/>
    <w:rsid w:val="009A5673"/>
    <w:rsid w:val="009A6B62"/>
    <w:rsid w:val="009C1CDF"/>
    <w:rsid w:val="009C7B32"/>
    <w:rsid w:val="009D1625"/>
    <w:rsid w:val="009D3B18"/>
    <w:rsid w:val="009D3C6F"/>
    <w:rsid w:val="009D71CF"/>
    <w:rsid w:val="009E013C"/>
    <w:rsid w:val="009E6898"/>
    <w:rsid w:val="009F09EE"/>
    <w:rsid w:val="009F0A9A"/>
    <w:rsid w:val="009F137D"/>
    <w:rsid w:val="009F426B"/>
    <w:rsid w:val="009F6800"/>
    <w:rsid w:val="009F6C71"/>
    <w:rsid w:val="00A05CE4"/>
    <w:rsid w:val="00A07F7D"/>
    <w:rsid w:val="00A144ED"/>
    <w:rsid w:val="00A2712B"/>
    <w:rsid w:val="00A36A59"/>
    <w:rsid w:val="00A36AA8"/>
    <w:rsid w:val="00A60979"/>
    <w:rsid w:val="00A70919"/>
    <w:rsid w:val="00A709B4"/>
    <w:rsid w:val="00A70C3E"/>
    <w:rsid w:val="00A900B4"/>
    <w:rsid w:val="00A92DDC"/>
    <w:rsid w:val="00A93CE5"/>
    <w:rsid w:val="00A945DB"/>
    <w:rsid w:val="00A95A25"/>
    <w:rsid w:val="00A97BCC"/>
    <w:rsid w:val="00AA02CC"/>
    <w:rsid w:val="00AA286F"/>
    <w:rsid w:val="00AA5E22"/>
    <w:rsid w:val="00AA64E8"/>
    <w:rsid w:val="00AB7293"/>
    <w:rsid w:val="00AB7DA1"/>
    <w:rsid w:val="00AC1BBB"/>
    <w:rsid w:val="00AC5839"/>
    <w:rsid w:val="00AE2B7F"/>
    <w:rsid w:val="00AE75F4"/>
    <w:rsid w:val="00AF28D7"/>
    <w:rsid w:val="00AF3B4A"/>
    <w:rsid w:val="00AF43A7"/>
    <w:rsid w:val="00AF5271"/>
    <w:rsid w:val="00B00DF8"/>
    <w:rsid w:val="00B010CA"/>
    <w:rsid w:val="00B02FD9"/>
    <w:rsid w:val="00B03BE0"/>
    <w:rsid w:val="00B04665"/>
    <w:rsid w:val="00B223B0"/>
    <w:rsid w:val="00B23CE9"/>
    <w:rsid w:val="00B23E74"/>
    <w:rsid w:val="00B25DBF"/>
    <w:rsid w:val="00B354BF"/>
    <w:rsid w:val="00B4271C"/>
    <w:rsid w:val="00B4371E"/>
    <w:rsid w:val="00B61F09"/>
    <w:rsid w:val="00B67EFD"/>
    <w:rsid w:val="00B75830"/>
    <w:rsid w:val="00B8701B"/>
    <w:rsid w:val="00B90221"/>
    <w:rsid w:val="00B924DD"/>
    <w:rsid w:val="00B96C1C"/>
    <w:rsid w:val="00BA5EDD"/>
    <w:rsid w:val="00BA6578"/>
    <w:rsid w:val="00BB34E3"/>
    <w:rsid w:val="00BB6733"/>
    <w:rsid w:val="00BC0995"/>
    <w:rsid w:val="00BC1216"/>
    <w:rsid w:val="00BC3861"/>
    <w:rsid w:val="00BC7939"/>
    <w:rsid w:val="00BD14ED"/>
    <w:rsid w:val="00BD354C"/>
    <w:rsid w:val="00BE1675"/>
    <w:rsid w:val="00BE18DD"/>
    <w:rsid w:val="00BE4D00"/>
    <w:rsid w:val="00BE502B"/>
    <w:rsid w:val="00BF392B"/>
    <w:rsid w:val="00BF3D1E"/>
    <w:rsid w:val="00BF4241"/>
    <w:rsid w:val="00BF4CF6"/>
    <w:rsid w:val="00C13CB3"/>
    <w:rsid w:val="00C1599C"/>
    <w:rsid w:val="00C17464"/>
    <w:rsid w:val="00C20630"/>
    <w:rsid w:val="00C33DB8"/>
    <w:rsid w:val="00C40EAB"/>
    <w:rsid w:val="00C448AA"/>
    <w:rsid w:val="00C46C9B"/>
    <w:rsid w:val="00C56471"/>
    <w:rsid w:val="00C56D48"/>
    <w:rsid w:val="00C60D37"/>
    <w:rsid w:val="00C64E54"/>
    <w:rsid w:val="00C70A48"/>
    <w:rsid w:val="00C776B4"/>
    <w:rsid w:val="00C814C7"/>
    <w:rsid w:val="00C85D97"/>
    <w:rsid w:val="00C86F21"/>
    <w:rsid w:val="00C8788B"/>
    <w:rsid w:val="00C94568"/>
    <w:rsid w:val="00CA064B"/>
    <w:rsid w:val="00CA101C"/>
    <w:rsid w:val="00CA2753"/>
    <w:rsid w:val="00CB6E17"/>
    <w:rsid w:val="00CB7969"/>
    <w:rsid w:val="00CB7FE4"/>
    <w:rsid w:val="00CC4A13"/>
    <w:rsid w:val="00CD5069"/>
    <w:rsid w:val="00CF548E"/>
    <w:rsid w:val="00D0258B"/>
    <w:rsid w:val="00D1084C"/>
    <w:rsid w:val="00D114BE"/>
    <w:rsid w:val="00D11AB3"/>
    <w:rsid w:val="00D12348"/>
    <w:rsid w:val="00D257B4"/>
    <w:rsid w:val="00D34CE1"/>
    <w:rsid w:val="00D4031D"/>
    <w:rsid w:val="00D5092F"/>
    <w:rsid w:val="00D56E22"/>
    <w:rsid w:val="00D61D3F"/>
    <w:rsid w:val="00D6383A"/>
    <w:rsid w:val="00D642E0"/>
    <w:rsid w:val="00D662BB"/>
    <w:rsid w:val="00D7333E"/>
    <w:rsid w:val="00D76527"/>
    <w:rsid w:val="00D81C4D"/>
    <w:rsid w:val="00D84518"/>
    <w:rsid w:val="00D849A7"/>
    <w:rsid w:val="00D92E12"/>
    <w:rsid w:val="00D931DF"/>
    <w:rsid w:val="00D95F92"/>
    <w:rsid w:val="00DA06F6"/>
    <w:rsid w:val="00DA2CD5"/>
    <w:rsid w:val="00DB01AD"/>
    <w:rsid w:val="00DC3C98"/>
    <w:rsid w:val="00DD1B4E"/>
    <w:rsid w:val="00DE3B6B"/>
    <w:rsid w:val="00DE45ED"/>
    <w:rsid w:val="00DE5115"/>
    <w:rsid w:val="00DE55B4"/>
    <w:rsid w:val="00DE6BDD"/>
    <w:rsid w:val="00DF3947"/>
    <w:rsid w:val="00E01117"/>
    <w:rsid w:val="00E06755"/>
    <w:rsid w:val="00E11098"/>
    <w:rsid w:val="00E21A7A"/>
    <w:rsid w:val="00E26B7E"/>
    <w:rsid w:val="00E274CF"/>
    <w:rsid w:val="00E35137"/>
    <w:rsid w:val="00E41E9A"/>
    <w:rsid w:val="00E4556A"/>
    <w:rsid w:val="00E47528"/>
    <w:rsid w:val="00E51B0F"/>
    <w:rsid w:val="00E57372"/>
    <w:rsid w:val="00E665BA"/>
    <w:rsid w:val="00E66B59"/>
    <w:rsid w:val="00E71042"/>
    <w:rsid w:val="00E80449"/>
    <w:rsid w:val="00E85F52"/>
    <w:rsid w:val="00E917E6"/>
    <w:rsid w:val="00E95D40"/>
    <w:rsid w:val="00E9613D"/>
    <w:rsid w:val="00EB1CA1"/>
    <w:rsid w:val="00EC1023"/>
    <w:rsid w:val="00EC46BA"/>
    <w:rsid w:val="00ED285A"/>
    <w:rsid w:val="00EE091C"/>
    <w:rsid w:val="00EE4B97"/>
    <w:rsid w:val="00EE58FE"/>
    <w:rsid w:val="00EE68EB"/>
    <w:rsid w:val="00EE7872"/>
    <w:rsid w:val="00EE7A52"/>
    <w:rsid w:val="00EF0F57"/>
    <w:rsid w:val="00EF18F3"/>
    <w:rsid w:val="00EF2619"/>
    <w:rsid w:val="00EF3E70"/>
    <w:rsid w:val="00F04B43"/>
    <w:rsid w:val="00F10F43"/>
    <w:rsid w:val="00F20361"/>
    <w:rsid w:val="00F2640F"/>
    <w:rsid w:val="00F34519"/>
    <w:rsid w:val="00F37E8B"/>
    <w:rsid w:val="00F40619"/>
    <w:rsid w:val="00F44EA1"/>
    <w:rsid w:val="00F46B43"/>
    <w:rsid w:val="00F47C9E"/>
    <w:rsid w:val="00F53244"/>
    <w:rsid w:val="00F55813"/>
    <w:rsid w:val="00F57645"/>
    <w:rsid w:val="00F673B4"/>
    <w:rsid w:val="00F74096"/>
    <w:rsid w:val="00F74741"/>
    <w:rsid w:val="00F7501C"/>
    <w:rsid w:val="00F7702F"/>
    <w:rsid w:val="00F802EF"/>
    <w:rsid w:val="00F8071C"/>
    <w:rsid w:val="00F86078"/>
    <w:rsid w:val="00F93FC4"/>
    <w:rsid w:val="00FA33D5"/>
    <w:rsid w:val="00FA7730"/>
    <w:rsid w:val="00FB35B0"/>
    <w:rsid w:val="00FB75AF"/>
    <w:rsid w:val="00FB7DD7"/>
    <w:rsid w:val="00FC2426"/>
    <w:rsid w:val="00FC3F09"/>
    <w:rsid w:val="00FC4C8B"/>
    <w:rsid w:val="00FC7DAD"/>
    <w:rsid w:val="00FD0920"/>
    <w:rsid w:val="00FD421A"/>
    <w:rsid w:val="00FE00A7"/>
    <w:rsid w:val="00FE07A6"/>
    <w:rsid w:val="00FE0CAE"/>
    <w:rsid w:val="00FF3A6D"/>
    <w:rsid w:val="00FF7480"/>
    <w:rsid w:val="013957FE"/>
    <w:rsid w:val="01927113"/>
    <w:rsid w:val="01E1EF91"/>
    <w:rsid w:val="0757DE7C"/>
    <w:rsid w:val="07AB9B55"/>
    <w:rsid w:val="09AE092E"/>
    <w:rsid w:val="0A86F559"/>
    <w:rsid w:val="0CBD2044"/>
    <w:rsid w:val="0FA22819"/>
    <w:rsid w:val="11F8135B"/>
    <w:rsid w:val="14D1302A"/>
    <w:rsid w:val="15BDF39C"/>
    <w:rsid w:val="16A7C5EB"/>
    <w:rsid w:val="1B64D147"/>
    <w:rsid w:val="1F6CB14E"/>
    <w:rsid w:val="21B26D69"/>
    <w:rsid w:val="2357FE5E"/>
    <w:rsid w:val="235EA03D"/>
    <w:rsid w:val="2484A21C"/>
    <w:rsid w:val="24A90A90"/>
    <w:rsid w:val="24D01D1E"/>
    <w:rsid w:val="2620727D"/>
    <w:rsid w:val="27C97C67"/>
    <w:rsid w:val="28243320"/>
    <w:rsid w:val="29EB9DC4"/>
    <w:rsid w:val="2A3E7F06"/>
    <w:rsid w:val="2D3A1F4F"/>
    <w:rsid w:val="2E3371E8"/>
    <w:rsid w:val="31FD01F0"/>
    <w:rsid w:val="33A2B48B"/>
    <w:rsid w:val="353A2931"/>
    <w:rsid w:val="37855876"/>
    <w:rsid w:val="3930A88C"/>
    <w:rsid w:val="39F645AF"/>
    <w:rsid w:val="3AADD37B"/>
    <w:rsid w:val="405B8CF1"/>
    <w:rsid w:val="405CDC13"/>
    <w:rsid w:val="406B5D7E"/>
    <w:rsid w:val="42340D2A"/>
    <w:rsid w:val="42ED8BE1"/>
    <w:rsid w:val="492406DB"/>
    <w:rsid w:val="4E183B12"/>
    <w:rsid w:val="4E5AD870"/>
    <w:rsid w:val="52E312CF"/>
    <w:rsid w:val="56E58C33"/>
    <w:rsid w:val="5719AF32"/>
    <w:rsid w:val="574565F7"/>
    <w:rsid w:val="57618DF9"/>
    <w:rsid w:val="57ED9D79"/>
    <w:rsid w:val="5E8F4211"/>
    <w:rsid w:val="5E954EE6"/>
    <w:rsid w:val="5F733A24"/>
    <w:rsid w:val="61806282"/>
    <w:rsid w:val="62C0FEBE"/>
    <w:rsid w:val="637E01B9"/>
    <w:rsid w:val="64FE8395"/>
    <w:rsid w:val="68362457"/>
    <w:rsid w:val="68853B36"/>
    <w:rsid w:val="69DD8F61"/>
    <w:rsid w:val="6E40D244"/>
    <w:rsid w:val="6EA565DB"/>
    <w:rsid w:val="6FBFF3A3"/>
    <w:rsid w:val="7378D6FE"/>
    <w:rsid w:val="7517EDB8"/>
    <w:rsid w:val="75E4F543"/>
    <w:rsid w:val="785435A7"/>
    <w:rsid w:val="789B2AE0"/>
    <w:rsid w:val="78DCBFA4"/>
    <w:rsid w:val="7995560A"/>
    <w:rsid w:val="79F24931"/>
    <w:rsid w:val="7A04B345"/>
    <w:rsid w:val="7B8BD669"/>
    <w:rsid w:val="7CF3860B"/>
    <w:rsid w:val="7DA7F3BB"/>
    <w:rsid w:val="7EC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A6B00"/>
  <w15:chartTrackingRefBased/>
  <w15:docId w15:val="{5EA81211-AC5C-4C2A-A161-3C89739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C4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43A7"/>
    <w:rPr>
      <w:sz w:val="22"/>
      <w:szCs w:val="22"/>
      <w:lang w:val="cs-CZ" w:eastAsia="en-US"/>
    </w:rPr>
  </w:style>
  <w:style w:type="paragraph" w:styleId="Zhlav">
    <w:name w:val="header"/>
    <w:basedOn w:val="Normln"/>
    <w:link w:val="ZhlavChar"/>
    <w:rsid w:val="000A76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0A769E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textovodkaz">
    <w:name w:val="Hyperlink"/>
    <w:rsid w:val="000A769E"/>
    <w:rPr>
      <w:color w:val="0000FF"/>
      <w:u w:val="single"/>
    </w:rPr>
  </w:style>
  <w:style w:type="character" w:customStyle="1" w:styleId="Nadpis2Char">
    <w:name w:val="Nadpis 2 Char"/>
    <w:link w:val="Nadpis2"/>
    <w:rsid w:val="006C481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623A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0156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0357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3553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53E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97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89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78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8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7894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63FA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63F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s-CZ" w:eastAsia="en-US"/>
    </w:rPr>
  </w:style>
  <w:style w:type="character" w:styleId="Nevyeenzmnka">
    <w:name w:val="Unresolved Mention"/>
    <w:uiPriority w:val="99"/>
    <w:semiHidden/>
    <w:unhideWhenUsed/>
    <w:rsid w:val="0084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4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38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2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8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19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9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16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58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65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5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74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3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2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80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35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8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7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574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8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619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717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86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73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7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40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855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76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15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8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96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6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5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05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197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7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71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19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5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57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0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41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767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6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8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03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7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25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18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anajihlavy.cz/stankar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kari@branajihlavy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vscr.cz/zivocisne-produkty/farmarske-trhy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CC4A20C51AF40A53CB41DE84510DC" ma:contentTypeVersion="11" ma:contentTypeDescription="Vytvoří nový dokument" ma:contentTypeScope="" ma:versionID="2105091476ad4bccf0c9095d3cc62e81">
  <xsd:schema xmlns:xsd="http://www.w3.org/2001/XMLSchema" xmlns:xs="http://www.w3.org/2001/XMLSchema" xmlns:p="http://schemas.microsoft.com/office/2006/metadata/properties" xmlns:ns2="66fc4e48-2f75-4515-80c5-9c5965df01a9" xmlns:ns3="0f73cdae-1833-4664-aab3-f603eb90331b" targetNamespace="http://schemas.microsoft.com/office/2006/metadata/properties" ma:root="true" ma:fieldsID="8dbf17d979c863cd882d53fe1d371a4c" ns2:_="" ns3:_="">
    <xsd:import namespace="66fc4e48-2f75-4515-80c5-9c5965df01a9"/>
    <xsd:import namespace="0f73cdae-1833-4664-aab3-f603eb90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4e48-2f75-4515-80c5-9c5965df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cdae-1833-4664-aab3-f603eb903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6fc4e48-2f75-4515-80c5-9c5965df01a9" xsi:nil="true"/>
    <SharedWithUsers xmlns="0f73cdae-1833-4664-aab3-f603eb9033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402F90-7D28-405E-9F37-42AAD54C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682DB-94EE-4D35-BD36-04A008FA81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8673BB-E652-4396-8B3A-599B02601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c4e48-2f75-4515-80c5-9c5965df01a9"/>
    <ds:schemaRef ds:uri="0f73cdae-1833-4664-aab3-f603eb90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BEFBD-5AFD-45A2-B89B-F96CDD6A16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A62B10-E8DB-4FD4-9EEF-D85316D7BF75}">
  <ds:schemaRefs>
    <ds:schemaRef ds:uri="http://schemas.microsoft.com/office/2006/metadata/properties"/>
    <ds:schemaRef ds:uri="http://schemas.microsoft.com/office/infopath/2007/PartnerControls"/>
    <ds:schemaRef ds:uri="66fc4e48-2f75-4515-80c5-9c5965df01a9"/>
    <ds:schemaRef ds:uri="0f73cdae-1833-4664-aab3-f603eb903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2227</Words>
  <Characters>13145</Characters>
  <Application>Microsoft Office Word</Application>
  <DocSecurity>0</DocSecurity>
  <Lines>109</Lines>
  <Paragraphs>30</Paragraphs>
  <ScaleCrop>false</ScaleCrop>
  <Company>Statutární město Jihlava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Michaela</dc:creator>
  <cp:keywords/>
  <cp:lastModifiedBy>Věra Čermáková</cp:lastModifiedBy>
  <cp:revision>186</cp:revision>
  <cp:lastPrinted>2022-11-26T14:30:00Z</cp:lastPrinted>
  <dcterms:created xsi:type="dcterms:W3CDTF">2022-11-26T10:05:00Z</dcterms:created>
  <dcterms:modified xsi:type="dcterms:W3CDTF">2022-11-26T15:31:00Z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Vojtěch Kolář</vt:lpwstr>
  </property>
  <property fmtid="{D5CDD505-2E9C-101B-9397-08002B2CF9AE}" pid="6" name="Order">
    <vt:lpwstr>373500.000000000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Vojtěch Kolář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ContentTypeId">
    <vt:lpwstr>0x010100B25CC4A20C51AF40A53CB41DE84510DC</vt:lpwstr>
  </property>
</Properties>
</file>