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457" w:rsidRPr="00337457" w:rsidRDefault="00337457" w:rsidP="00337457">
      <w:pPr>
        <w:jc w:val="center"/>
        <w:rPr>
          <w:rFonts w:ascii="Roctus T OT Light" w:hAnsi="Roctus T OT Light"/>
          <w:b/>
        </w:rPr>
      </w:pPr>
      <w:r w:rsidRPr="00337457">
        <w:rPr>
          <w:rFonts w:ascii="Roctus T OT Light" w:hAnsi="Roctus T OT Light"/>
          <w:b/>
        </w:rPr>
        <w:t xml:space="preserve">SMLOUVA O DÍLO Č. </w:t>
      </w:r>
      <w:r w:rsidR="00DC13D8">
        <w:rPr>
          <w:rFonts w:ascii="Roctus T OT Light" w:hAnsi="Roctus T OT Light"/>
          <w:b/>
        </w:rPr>
        <w:t>1</w:t>
      </w:r>
      <w:r w:rsidRPr="00337457">
        <w:rPr>
          <w:rFonts w:ascii="Roctus T OT Light" w:hAnsi="Roctus T OT Light"/>
          <w:b/>
        </w:rPr>
        <w:t>/202</w:t>
      </w:r>
      <w:r w:rsidR="00DC13D8">
        <w:rPr>
          <w:rFonts w:ascii="Roctus T OT Light" w:hAnsi="Roctus T OT Light"/>
          <w:b/>
        </w:rPr>
        <w:t>2</w:t>
      </w:r>
      <w:r w:rsidRPr="00337457">
        <w:rPr>
          <w:rFonts w:ascii="Roctus T OT Light" w:hAnsi="Roctus T OT Light"/>
          <w:b/>
        </w:rPr>
        <w:t xml:space="preserve">  </w:t>
      </w:r>
    </w:p>
    <w:p w:rsidR="0041138E" w:rsidRPr="00337457" w:rsidRDefault="0041138E" w:rsidP="00337457">
      <w:pPr>
        <w:pStyle w:val="Zkladntext"/>
        <w:rPr>
          <w:rFonts w:ascii="Roctus T OT Light" w:hAnsi="Roctus T OT Light"/>
          <w:szCs w:val="24"/>
        </w:rPr>
      </w:pPr>
    </w:p>
    <w:p w:rsidR="00337457" w:rsidRPr="00337457" w:rsidRDefault="00337457" w:rsidP="00337457">
      <w:pPr>
        <w:pStyle w:val="Zkladntext"/>
        <w:rPr>
          <w:rFonts w:ascii="Roctus T OT Light" w:hAnsi="Roctus T OT Light"/>
          <w:szCs w:val="24"/>
        </w:rPr>
      </w:pPr>
      <w:r w:rsidRPr="00337457">
        <w:rPr>
          <w:rFonts w:ascii="Roctus T OT Light" w:hAnsi="Roctus T OT Light"/>
          <w:szCs w:val="24"/>
        </w:rPr>
        <w:t>Níže uvedeného dne, měsíce a roku smluvní strany:</w:t>
      </w:r>
    </w:p>
    <w:p w:rsidR="00337457" w:rsidRDefault="00337457" w:rsidP="00337457">
      <w:pPr>
        <w:jc w:val="both"/>
        <w:rPr>
          <w:rFonts w:ascii="Roctus T OT Light" w:hAnsi="Roctus T OT Light"/>
          <w:b/>
          <w:bCs/>
        </w:rPr>
      </w:pPr>
    </w:p>
    <w:p w:rsidR="00337457" w:rsidRPr="00337457" w:rsidRDefault="00337457" w:rsidP="00337457">
      <w:pPr>
        <w:jc w:val="both"/>
        <w:rPr>
          <w:rFonts w:ascii="Roctus T OT Light" w:hAnsi="Roctus T OT Light"/>
          <w:b/>
        </w:rPr>
      </w:pPr>
      <w:r w:rsidRPr="00337457">
        <w:rPr>
          <w:rFonts w:ascii="Roctus T OT Light" w:hAnsi="Roctus T OT Light"/>
          <w:b/>
        </w:rPr>
        <w:t>Muzeum Komenského v</w:t>
      </w:r>
      <w:r>
        <w:rPr>
          <w:rFonts w:ascii="Roctus T OT Light" w:hAnsi="Roctus T OT Light"/>
          <w:b/>
        </w:rPr>
        <w:t> </w:t>
      </w:r>
      <w:r w:rsidRPr="00337457">
        <w:rPr>
          <w:rFonts w:ascii="Roctus T OT Light" w:hAnsi="Roctus T OT Light"/>
          <w:b/>
        </w:rPr>
        <w:t>Přerově</w:t>
      </w:r>
      <w:r>
        <w:rPr>
          <w:rFonts w:ascii="Roctus T OT Light" w:hAnsi="Roctus T OT Light"/>
          <w:b/>
        </w:rPr>
        <w:t xml:space="preserve">, p. o. </w:t>
      </w:r>
    </w:p>
    <w:p w:rsidR="00337457" w:rsidRPr="00337457" w:rsidRDefault="00337457" w:rsidP="00337457">
      <w:pPr>
        <w:jc w:val="both"/>
        <w:rPr>
          <w:rFonts w:ascii="Roctus T OT Light" w:hAnsi="Roctus T OT Light"/>
        </w:rPr>
      </w:pPr>
      <w:r w:rsidRPr="00337457">
        <w:rPr>
          <w:rFonts w:ascii="Roctus T OT Light" w:hAnsi="Roctus T OT Light"/>
        </w:rPr>
        <w:t xml:space="preserve">Se sídlem: </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Horní náměstí 7/7, Přerov I – Město, 750 02 Přerov</w:t>
      </w:r>
      <w:r w:rsidRPr="00337457">
        <w:rPr>
          <w:rFonts w:ascii="Roctus T OT Light" w:hAnsi="Roctus T OT Light"/>
        </w:rPr>
        <w:tab/>
      </w:r>
    </w:p>
    <w:p w:rsidR="00337457" w:rsidRPr="00337457" w:rsidRDefault="00337457" w:rsidP="00337457">
      <w:pPr>
        <w:jc w:val="both"/>
        <w:rPr>
          <w:rFonts w:ascii="Roctus T OT Light" w:hAnsi="Roctus T OT Light"/>
        </w:rPr>
      </w:pPr>
      <w:r w:rsidRPr="00337457">
        <w:rPr>
          <w:rFonts w:ascii="Roctus T OT Light" w:hAnsi="Roctus T OT Light"/>
        </w:rPr>
        <w:t>Zastoupené:</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Mgr. Radimem Himmlerem, ředitelem</w:t>
      </w:r>
    </w:p>
    <w:p w:rsidR="00337457" w:rsidRPr="00337457" w:rsidRDefault="00337457" w:rsidP="00337457">
      <w:pPr>
        <w:jc w:val="both"/>
        <w:rPr>
          <w:rFonts w:ascii="Roctus T OT Light" w:hAnsi="Roctus T OT Light"/>
        </w:rPr>
      </w:pPr>
      <w:r w:rsidRPr="00337457">
        <w:rPr>
          <w:rFonts w:ascii="Roctus T OT Light" w:hAnsi="Roctus T OT Light"/>
        </w:rPr>
        <w:t>IČ:</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00097969</w:t>
      </w:r>
    </w:p>
    <w:p w:rsidR="00337457" w:rsidRPr="00337457" w:rsidRDefault="00337457" w:rsidP="00337457">
      <w:pPr>
        <w:jc w:val="both"/>
        <w:rPr>
          <w:rFonts w:ascii="Roctus T OT Light" w:hAnsi="Roctus T OT Light"/>
        </w:rPr>
      </w:pPr>
      <w:r w:rsidRPr="00337457">
        <w:rPr>
          <w:rFonts w:ascii="Roctus T OT Light" w:hAnsi="Roctus T OT Light"/>
        </w:rPr>
        <w:t>Číslo účtu:</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155442751/0300</w:t>
      </w:r>
      <w:r>
        <w:rPr>
          <w:rFonts w:ascii="Roctus T OT Light" w:hAnsi="Roctus T OT Light"/>
        </w:rPr>
        <w:t xml:space="preserve"> (ČSOB)</w:t>
      </w:r>
    </w:p>
    <w:p w:rsidR="00337457" w:rsidRPr="00337457" w:rsidRDefault="00337457" w:rsidP="00337457">
      <w:pPr>
        <w:tabs>
          <w:tab w:val="left" w:pos="2835"/>
        </w:tabs>
        <w:jc w:val="both"/>
        <w:rPr>
          <w:rFonts w:ascii="Roctus T OT Light" w:hAnsi="Roctus T OT Light"/>
        </w:rPr>
      </w:pPr>
      <w:r w:rsidRPr="00337457">
        <w:rPr>
          <w:rFonts w:ascii="Roctus T OT Light" w:hAnsi="Roctus T OT Light"/>
        </w:rPr>
        <w:t>Kontaktní osoba:</w:t>
      </w:r>
      <w:r w:rsidRPr="00337457">
        <w:rPr>
          <w:rFonts w:ascii="Roctus T OT Light" w:hAnsi="Roctus T OT Light"/>
        </w:rPr>
        <w:tab/>
        <w:t>Mgr. Helena Kovářová, kurátor knihovních sbírek</w:t>
      </w:r>
    </w:p>
    <w:p w:rsidR="00337457" w:rsidRPr="00337457" w:rsidRDefault="00337457" w:rsidP="00337457">
      <w:pPr>
        <w:tabs>
          <w:tab w:val="left" w:pos="2835"/>
        </w:tabs>
        <w:jc w:val="both"/>
        <w:rPr>
          <w:rFonts w:ascii="Roctus T OT Light" w:hAnsi="Roctus T OT Light"/>
        </w:rPr>
      </w:pPr>
      <w:r w:rsidRPr="00337457">
        <w:rPr>
          <w:rFonts w:ascii="Roctus T OT Light" w:hAnsi="Roctus T OT Light"/>
        </w:rPr>
        <w:tab/>
      </w:r>
      <w:hyperlink r:id="rId7" w:history="1">
        <w:r w:rsidRPr="00337457">
          <w:rPr>
            <w:rStyle w:val="Hypertextovodkaz"/>
            <w:rFonts w:ascii="Roctus T OT Light" w:hAnsi="Roctus T OT Light"/>
          </w:rPr>
          <w:t>kovarova@prerovmuzeum.cz</w:t>
        </w:r>
      </w:hyperlink>
      <w:r w:rsidRPr="00337457">
        <w:rPr>
          <w:rFonts w:ascii="Roctus T OT Light" w:hAnsi="Roctus T OT Light"/>
        </w:rPr>
        <w:t>, tel. 581 250 544</w:t>
      </w:r>
    </w:p>
    <w:p w:rsidR="00337457" w:rsidRPr="00337457" w:rsidRDefault="00337457" w:rsidP="00337457">
      <w:pPr>
        <w:tabs>
          <w:tab w:val="left" w:pos="0"/>
        </w:tabs>
        <w:rPr>
          <w:rFonts w:ascii="Roctus T OT Light" w:hAnsi="Roctus T OT Light"/>
          <w:bCs/>
        </w:rPr>
      </w:pPr>
      <w:r w:rsidRPr="00337457">
        <w:rPr>
          <w:rFonts w:ascii="Roctus T OT Light" w:hAnsi="Roctus T OT Light"/>
          <w:bCs/>
        </w:rPr>
        <w:t>(dále jen „objednatel”)</w:t>
      </w:r>
    </w:p>
    <w:p w:rsidR="00337457" w:rsidRDefault="00337457" w:rsidP="00337457">
      <w:pPr>
        <w:jc w:val="both"/>
        <w:outlineLvl w:val="0"/>
        <w:rPr>
          <w:rFonts w:ascii="Roctus T OT Light" w:hAnsi="Roctus T OT Light"/>
          <w:b/>
          <w:bCs/>
        </w:rPr>
      </w:pP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a</w:t>
      </w:r>
    </w:p>
    <w:p w:rsidR="00337457" w:rsidRPr="00337457" w:rsidRDefault="00337457" w:rsidP="00337457">
      <w:pPr>
        <w:jc w:val="both"/>
        <w:outlineLvl w:val="0"/>
        <w:rPr>
          <w:rFonts w:ascii="Roctus T OT Light" w:hAnsi="Roctus T OT Light"/>
          <w:b/>
          <w:bCs/>
        </w:rPr>
      </w:pPr>
    </w:p>
    <w:p w:rsidR="00337457" w:rsidRPr="00337457" w:rsidRDefault="004F77E9" w:rsidP="00337457">
      <w:pPr>
        <w:jc w:val="both"/>
        <w:outlineLvl w:val="0"/>
        <w:rPr>
          <w:rFonts w:ascii="Roctus T OT Light" w:hAnsi="Roctus T OT Light"/>
          <w:b/>
          <w:bCs/>
        </w:rPr>
      </w:pPr>
      <w:proofErr w:type="spellStart"/>
      <w:r>
        <w:rPr>
          <w:rFonts w:ascii="Roctus T OT Light" w:hAnsi="Roctus T OT Light"/>
          <w:b/>
          <w:bCs/>
        </w:rPr>
        <w:t>MgA</w:t>
      </w:r>
      <w:proofErr w:type="spellEnd"/>
      <w:r>
        <w:rPr>
          <w:rFonts w:ascii="Roctus T OT Light" w:hAnsi="Roctus T OT Light"/>
          <w:b/>
          <w:bCs/>
        </w:rPr>
        <w:t xml:space="preserve">. Ivan </w:t>
      </w:r>
      <w:proofErr w:type="spellStart"/>
      <w:r>
        <w:rPr>
          <w:rFonts w:ascii="Roctus T OT Light" w:hAnsi="Roctus T OT Light"/>
          <w:b/>
          <w:bCs/>
        </w:rPr>
        <w:t>Kopáčik</w:t>
      </w:r>
      <w:proofErr w:type="spellEnd"/>
    </w:p>
    <w:p w:rsidR="004F77E9" w:rsidRDefault="00337457" w:rsidP="00337457">
      <w:pPr>
        <w:jc w:val="both"/>
        <w:outlineLvl w:val="0"/>
        <w:rPr>
          <w:rFonts w:ascii="Roctus T OT Light" w:hAnsi="Roctus T OT Light"/>
          <w:bCs/>
        </w:rPr>
      </w:pPr>
      <w:r w:rsidRPr="00337457">
        <w:rPr>
          <w:rFonts w:ascii="Roctus T OT Light" w:hAnsi="Roctus T OT Light"/>
          <w:bCs/>
        </w:rPr>
        <w:t>Se sídlem:</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4F77E9">
        <w:rPr>
          <w:rFonts w:ascii="Roctus T OT Light" w:hAnsi="Roctus T OT Light"/>
          <w:bCs/>
        </w:rPr>
        <w:t>Mikuleč 51, 568 02 Svitavy</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 xml:space="preserve">IČ: </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4F77E9">
        <w:rPr>
          <w:rFonts w:ascii="Roctus T OT Light" w:hAnsi="Roctus T OT Light"/>
          <w:bCs/>
        </w:rPr>
        <w:t>04612213</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DIČ:</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E21388">
        <w:rPr>
          <w:rFonts w:ascii="Roctus T OT Light" w:hAnsi="Roctus T OT Light"/>
          <w:bCs/>
        </w:rPr>
        <w:t>ne</w:t>
      </w:r>
      <w:r w:rsidR="00726CBF">
        <w:rPr>
          <w:rFonts w:ascii="Roctus T OT Light" w:hAnsi="Roctus T OT Light"/>
          <w:bCs/>
        </w:rPr>
        <w:t>plátce DPH</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Číslo účtu:</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181D15">
        <w:rPr>
          <w:rFonts w:ascii="Roctus T OT Light" w:hAnsi="Roctus T OT Light"/>
          <w:bCs/>
        </w:rPr>
        <w:t>212842971/0600</w:t>
      </w:r>
    </w:p>
    <w:p w:rsidR="004F77E9" w:rsidRDefault="00337457" w:rsidP="00337457">
      <w:pPr>
        <w:ind w:left="2832" w:hanging="2832"/>
        <w:jc w:val="both"/>
        <w:outlineLvl w:val="0"/>
        <w:rPr>
          <w:rFonts w:ascii="Roctus T OT Light" w:hAnsi="Roctus T OT Light"/>
          <w:bCs/>
        </w:rPr>
      </w:pPr>
      <w:r w:rsidRPr="00337457">
        <w:rPr>
          <w:rFonts w:ascii="Roctus T OT Light" w:hAnsi="Roctus T OT Light"/>
          <w:bCs/>
        </w:rPr>
        <w:t>Kontaktní osoba:</w:t>
      </w:r>
      <w:r w:rsidRPr="00337457">
        <w:rPr>
          <w:rFonts w:ascii="Roctus T OT Light" w:hAnsi="Roctus T OT Light"/>
          <w:bCs/>
        </w:rPr>
        <w:tab/>
      </w:r>
      <w:proofErr w:type="spellStart"/>
      <w:r w:rsidR="004F77E9">
        <w:rPr>
          <w:rFonts w:ascii="Roctus T OT Light" w:hAnsi="Roctus T OT Light"/>
          <w:bCs/>
        </w:rPr>
        <w:t>MgA</w:t>
      </w:r>
      <w:proofErr w:type="spellEnd"/>
      <w:r w:rsidR="004F77E9">
        <w:rPr>
          <w:rFonts w:ascii="Roctus T OT Light" w:hAnsi="Roctus T OT Light"/>
          <w:bCs/>
        </w:rPr>
        <w:t xml:space="preserve">. Ivan </w:t>
      </w:r>
      <w:proofErr w:type="spellStart"/>
      <w:r w:rsidR="004F77E9">
        <w:rPr>
          <w:rFonts w:ascii="Roctus T OT Light" w:hAnsi="Roctus T OT Light"/>
          <w:bCs/>
        </w:rPr>
        <w:t>Kopáčik</w:t>
      </w:r>
      <w:proofErr w:type="spellEnd"/>
      <w:r w:rsidR="004F77E9">
        <w:rPr>
          <w:rFonts w:ascii="Roctus T OT Light" w:hAnsi="Roctus T OT Light"/>
          <w:bCs/>
        </w:rPr>
        <w:t>, tel.: 774 796 306,</w:t>
      </w:r>
    </w:p>
    <w:p w:rsidR="00337457" w:rsidRPr="00337457" w:rsidRDefault="004F77E9" w:rsidP="004F77E9">
      <w:pPr>
        <w:ind w:left="2832"/>
        <w:jc w:val="both"/>
        <w:outlineLvl w:val="0"/>
        <w:rPr>
          <w:rFonts w:ascii="Roctus T OT Light" w:hAnsi="Roctus T OT Light"/>
          <w:bCs/>
        </w:rPr>
      </w:pPr>
      <w:r>
        <w:rPr>
          <w:rFonts w:ascii="Roctus T OT Light" w:hAnsi="Roctus T OT Light"/>
          <w:bCs/>
        </w:rPr>
        <w:t>e-mail: ivan.kopacik@upce.cz</w:t>
      </w:r>
    </w:p>
    <w:p w:rsidR="00337457" w:rsidRPr="00337457" w:rsidRDefault="00337457" w:rsidP="00337457">
      <w:pPr>
        <w:jc w:val="both"/>
        <w:rPr>
          <w:rFonts w:ascii="Roctus T OT Light" w:hAnsi="Roctus T OT Light"/>
        </w:rPr>
      </w:pPr>
      <w:r w:rsidRPr="00337457">
        <w:rPr>
          <w:rFonts w:ascii="Roctus T OT Light" w:hAnsi="Roctus T OT Light"/>
        </w:rPr>
        <w:t>dále jen („zhotovitel“)</w:t>
      </w:r>
    </w:p>
    <w:p w:rsidR="0041138E" w:rsidRDefault="0041138E" w:rsidP="00337457">
      <w:pPr>
        <w:jc w:val="both"/>
        <w:rPr>
          <w:rFonts w:ascii="Roctus T OT Light" w:hAnsi="Roctus T OT Light"/>
          <w:bCs/>
        </w:rPr>
      </w:pPr>
    </w:p>
    <w:p w:rsidR="00337457" w:rsidRPr="00337457" w:rsidRDefault="00337457" w:rsidP="00337457">
      <w:pPr>
        <w:jc w:val="both"/>
        <w:rPr>
          <w:rFonts w:ascii="Roctus T OT Light" w:hAnsi="Roctus T OT Light"/>
          <w:bCs/>
        </w:rPr>
      </w:pPr>
      <w:r w:rsidRPr="00337457">
        <w:rPr>
          <w:rFonts w:ascii="Roctus T OT Light" w:hAnsi="Roctus T OT Light"/>
          <w:bCs/>
        </w:rPr>
        <w:t xml:space="preserve">uzavřely dle § 2586 a násl. a dle § 2358 a násl. </w:t>
      </w:r>
      <w:r w:rsidRPr="00337457">
        <w:rPr>
          <w:rFonts w:ascii="Roctus T OT Light" w:hAnsi="Roctus T OT Light"/>
        </w:rPr>
        <w:t>z</w:t>
      </w:r>
      <w:r w:rsidRPr="00337457">
        <w:rPr>
          <w:rFonts w:ascii="Roctus T OT Light" w:hAnsi="Roctus T OT Light"/>
          <w:bCs/>
        </w:rPr>
        <w:t>ákona č. 89/2012 Sb., občanský zákoník, v platném znění (dále jen „OZ“) tuto smlouvu o dílo (dále jen „</w:t>
      </w:r>
      <w:r w:rsidRPr="00337457">
        <w:rPr>
          <w:rFonts w:ascii="Roctus T OT Light" w:hAnsi="Roctus T OT Light"/>
        </w:rPr>
        <w:t>smlouva</w:t>
      </w:r>
      <w:r w:rsidRPr="00337457">
        <w:rPr>
          <w:rFonts w:ascii="Roctus T OT Light" w:hAnsi="Roctus T OT Light"/>
          <w:bCs/>
        </w:rPr>
        <w:t>”):</w:t>
      </w:r>
    </w:p>
    <w:p w:rsidR="00A278F0" w:rsidRDefault="00A278F0" w:rsidP="00337457">
      <w:pPr>
        <w:jc w:val="both"/>
        <w:rPr>
          <w:rFonts w:ascii="Roctus T OT Light" w:hAnsi="Roctus T OT Light"/>
        </w:rPr>
      </w:pPr>
    </w:p>
    <w:p w:rsidR="00337457" w:rsidRPr="00337457" w:rsidRDefault="00A278F0" w:rsidP="00A278F0">
      <w:pPr>
        <w:rPr>
          <w:rFonts w:ascii="Roctus T OT Light" w:hAnsi="Roctus T OT Light"/>
          <w:b/>
          <w:iCs/>
        </w:rPr>
      </w:pPr>
      <w:r>
        <w:rPr>
          <w:rFonts w:ascii="Roctus T OT Light" w:hAnsi="Roctus T OT Light"/>
          <w:b/>
          <w:iCs/>
        </w:rPr>
        <w:t xml:space="preserve">I. </w:t>
      </w:r>
      <w:r w:rsidRPr="00337457">
        <w:rPr>
          <w:rFonts w:ascii="Roctus T OT Light" w:hAnsi="Roctus T OT Light"/>
          <w:b/>
          <w:iCs/>
        </w:rPr>
        <w:t>PŘEDMĚT SMLOUVY</w:t>
      </w:r>
    </w:p>
    <w:p w:rsidR="00337457" w:rsidRPr="00A278F0" w:rsidRDefault="00A278F0" w:rsidP="00A278F0">
      <w:pPr>
        <w:jc w:val="both"/>
        <w:rPr>
          <w:rFonts w:ascii="Roctus T OT Light" w:hAnsi="Roctus T OT Light"/>
          <w:b/>
        </w:rPr>
      </w:pPr>
      <w:r>
        <w:rPr>
          <w:rFonts w:ascii="Roctus T OT Light" w:hAnsi="Roctus T OT Light"/>
        </w:rPr>
        <w:t xml:space="preserve">1. </w:t>
      </w:r>
      <w:r w:rsidR="00337457" w:rsidRPr="00337457">
        <w:rPr>
          <w:rFonts w:ascii="Roctus T OT Light" w:hAnsi="Roctus T OT Light"/>
        </w:rPr>
        <w:t xml:space="preserve">Předmětem této smlouvy je závazek zhotovitele provést na svůj náklad a nebezpečí pro objednatele dílo, </w:t>
      </w:r>
      <w:r w:rsidR="00337457" w:rsidRPr="00A278F0">
        <w:rPr>
          <w:rFonts w:ascii="Roctus T OT Light" w:hAnsi="Roctus T OT Light"/>
          <w:b/>
        </w:rPr>
        <w:t xml:space="preserve">tj. restaurování </w:t>
      </w:r>
      <w:r w:rsidR="001C1D57">
        <w:rPr>
          <w:rFonts w:ascii="Roctus T OT Light" w:hAnsi="Roctus T OT Light"/>
          <w:b/>
        </w:rPr>
        <w:t>tří</w:t>
      </w:r>
      <w:r w:rsidR="00130ADE" w:rsidRPr="00A278F0">
        <w:rPr>
          <w:rFonts w:ascii="Roctus T OT Light" w:hAnsi="Roctus T OT Light"/>
          <w:b/>
        </w:rPr>
        <w:t xml:space="preserve"> </w:t>
      </w:r>
      <w:r w:rsidR="00337457" w:rsidRPr="00A278F0">
        <w:rPr>
          <w:rFonts w:ascii="Roctus T OT Light" w:hAnsi="Roctus T OT Light"/>
          <w:b/>
        </w:rPr>
        <w:t>starých tisků ze sbírky Muzea Komenského v Přerově:</w:t>
      </w:r>
    </w:p>
    <w:p w:rsidR="001C1D57" w:rsidRDefault="001C1D57" w:rsidP="00130ADE">
      <w:pPr>
        <w:ind w:firstLine="708"/>
        <w:jc w:val="both"/>
        <w:rPr>
          <w:rFonts w:ascii="Roctus T OT Light" w:hAnsi="Roctus T OT Light"/>
        </w:rPr>
      </w:pPr>
      <w:r>
        <w:rPr>
          <w:rFonts w:ascii="Roctus T OT Light" w:hAnsi="Roctus T OT Light"/>
        </w:rPr>
        <w:t>s</w:t>
      </w:r>
      <w:r w:rsidRPr="00337457">
        <w:rPr>
          <w:rFonts w:ascii="Roctus T OT Light" w:hAnsi="Roctus T OT Light"/>
        </w:rPr>
        <w:t xml:space="preserve">tarý tisk, inv. č. </w:t>
      </w:r>
      <w:r>
        <w:rPr>
          <w:rFonts w:ascii="Roctus T OT Light" w:hAnsi="Roctus T OT Light"/>
        </w:rPr>
        <w:t>ST 19</w:t>
      </w:r>
    </w:p>
    <w:p w:rsidR="00337457" w:rsidRPr="00A278F0" w:rsidRDefault="00A278F0" w:rsidP="00130ADE">
      <w:pPr>
        <w:ind w:firstLine="708"/>
        <w:jc w:val="both"/>
        <w:rPr>
          <w:rFonts w:ascii="Roctus T OT Light" w:hAnsi="Roctus T OT Light"/>
        </w:rPr>
      </w:pPr>
      <w:r>
        <w:rPr>
          <w:rFonts w:ascii="Roctus T OT Light" w:hAnsi="Roctus T OT Light"/>
        </w:rPr>
        <w:t>s</w:t>
      </w:r>
      <w:r w:rsidR="00337457" w:rsidRPr="00337457">
        <w:rPr>
          <w:rFonts w:ascii="Roctus T OT Light" w:hAnsi="Roctus T OT Light"/>
        </w:rPr>
        <w:t xml:space="preserve">tarý tisk, inv. č. </w:t>
      </w:r>
      <w:r w:rsidR="00E21388">
        <w:rPr>
          <w:rFonts w:ascii="Roctus T OT Light" w:hAnsi="Roctus T OT Light"/>
        </w:rPr>
        <w:t xml:space="preserve">ST </w:t>
      </w:r>
      <w:r w:rsidR="00DC13D8">
        <w:rPr>
          <w:rFonts w:ascii="Roctus T OT Light" w:hAnsi="Roctus T OT Light"/>
        </w:rPr>
        <w:t>177</w:t>
      </w:r>
    </w:p>
    <w:p w:rsidR="00E21388" w:rsidRPr="00A278F0" w:rsidRDefault="00A278F0" w:rsidP="00DC13D8">
      <w:pPr>
        <w:ind w:left="720"/>
        <w:jc w:val="both"/>
        <w:rPr>
          <w:rFonts w:ascii="Roctus T OT Light" w:hAnsi="Roctus T OT Light"/>
        </w:rPr>
      </w:pPr>
      <w:r w:rsidRPr="00A278F0">
        <w:rPr>
          <w:rFonts w:ascii="Roctus T OT Light" w:hAnsi="Roctus T OT Light"/>
        </w:rPr>
        <w:t>s</w:t>
      </w:r>
      <w:r w:rsidR="00337457" w:rsidRPr="00A278F0">
        <w:rPr>
          <w:rFonts w:ascii="Roctus T OT Light" w:hAnsi="Roctus T OT Light"/>
        </w:rPr>
        <w:t xml:space="preserve">tarý tisk, </w:t>
      </w:r>
      <w:r w:rsidR="00DC13D8">
        <w:rPr>
          <w:rFonts w:ascii="Roctus T OT Light" w:hAnsi="Roctus T OT Light"/>
        </w:rPr>
        <w:t>inv. č. ST 201</w:t>
      </w:r>
    </w:p>
    <w:p w:rsidR="00337457" w:rsidRPr="00337457" w:rsidRDefault="00A278F0" w:rsidP="00A278F0">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Dílo je podrobně specifikováno v restaurátorsk</w:t>
      </w:r>
      <w:r w:rsidR="004F77E9">
        <w:rPr>
          <w:rFonts w:ascii="Roctus T OT Light" w:hAnsi="Roctus T OT Light"/>
        </w:rPr>
        <w:t>ých</w:t>
      </w:r>
      <w:r w:rsidR="00337457" w:rsidRPr="00337457">
        <w:rPr>
          <w:rFonts w:ascii="Roctus T OT Light" w:hAnsi="Roctus T OT Light"/>
        </w:rPr>
        <w:t xml:space="preserve"> záměr</w:t>
      </w:r>
      <w:r w:rsidR="004F77E9">
        <w:rPr>
          <w:rFonts w:ascii="Roctus T OT Light" w:hAnsi="Roctus T OT Light"/>
        </w:rPr>
        <w:t>ech,</w:t>
      </w:r>
      <w:r w:rsidR="00337457" w:rsidRPr="00337457">
        <w:rPr>
          <w:rFonts w:ascii="Roctus T OT Light" w:hAnsi="Roctus T OT Light"/>
        </w:rPr>
        <w:t xml:space="preserve"> včetně rozpočt</w:t>
      </w:r>
      <w:r w:rsidR="005A5042">
        <w:rPr>
          <w:rFonts w:ascii="Roctus T OT Light" w:hAnsi="Roctus T OT Light"/>
        </w:rPr>
        <w:t>ů</w:t>
      </w:r>
      <w:r w:rsidR="004F77E9">
        <w:rPr>
          <w:rFonts w:ascii="Roctus T OT Light" w:hAnsi="Roctus T OT Light"/>
        </w:rPr>
        <w:t>,</w:t>
      </w:r>
      <w:r w:rsidR="00337457" w:rsidRPr="00337457">
        <w:rPr>
          <w:rFonts w:ascii="Roctus T OT Light" w:hAnsi="Roctus T OT Light"/>
        </w:rPr>
        <w:t xml:space="preserve"> vypracovan</w:t>
      </w:r>
      <w:r w:rsidR="00BF7728">
        <w:rPr>
          <w:rFonts w:ascii="Roctus T OT Light" w:hAnsi="Roctus T OT Light"/>
        </w:rPr>
        <w:t xml:space="preserve">ých </w:t>
      </w:r>
      <w:r w:rsidR="00337457" w:rsidRPr="00337457">
        <w:rPr>
          <w:rFonts w:ascii="Roctus T OT Light" w:hAnsi="Roctus T OT Light"/>
        </w:rPr>
        <w:t>pro jednotlivé knihy</w:t>
      </w:r>
      <w:r w:rsidR="00130ADE">
        <w:rPr>
          <w:rFonts w:ascii="Roctus T OT Light" w:hAnsi="Roctus T OT Light"/>
        </w:rPr>
        <w:t xml:space="preserve"> (</w:t>
      </w:r>
      <w:r w:rsidR="00337457" w:rsidRPr="00337457">
        <w:rPr>
          <w:rFonts w:ascii="Roctus T OT Light" w:hAnsi="Roctus T OT Light"/>
        </w:rPr>
        <w:t>příloh</w:t>
      </w:r>
      <w:r w:rsidR="00BF7728">
        <w:rPr>
          <w:rFonts w:ascii="Roctus T OT Light" w:hAnsi="Roctus T OT Light"/>
        </w:rPr>
        <w:t>y</w:t>
      </w:r>
      <w:r w:rsidR="00337457" w:rsidRPr="00337457">
        <w:rPr>
          <w:rFonts w:ascii="Roctus T OT Light" w:hAnsi="Roctus T OT Light"/>
        </w:rPr>
        <w:t xml:space="preserve"> č. 1</w:t>
      </w:r>
      <w:r w:rsidR="00BF7728">
        <w:rPr>
          <w:rFonts w:ascii="Roctus T OT Light" w:hAnsi="Roctus T OT Light"/>
        </w:rPr>
        <w:t>–</w:t>
      </w:r>
      <w:r w:rsidR="001C1D57">
        <w:rPr>
          <w:rFonts w:ascii="Roctus T OT Light" w:hAnsi="Roctus T OT Light"/>
        </w:rPr>
        <w:t>3</w:t>
      </w:r>
      <w:r w:rsidR="00BF7728">
        <w:rPr>
          <w:rFonts w:ascii="Roctus T OT Light" w:hAnsi="Roctus T OT Light"/>
        </w:rPr>
        <w:t xml:space="preserve"> </w:t>
      </w:r>
      <w:r w:rsidR="00337457" w:rsidRPr="00337457">
        <w:rPr>
          <w:rFonts w:ascii="Roctus T OT Light" w:hAnsi="Roctus T OT Light"/>
        </w:rPr>
        <w:t>této smlouvy</w:t>
      </w:r>
      <w:r w:rsidR="00130ADE">
        <w:rPr>
          <w:rFonts w:ascii="Roctus T OT Light" w:hAnsi="Roctus T OT Light"/>
        </w:rPr>
        <w:t>)</w:t>
      </w:r>
      <w:r w:rsidR="00337457" w:rsidRPr="00337457">
        <w:rPr>
          <w:rFonts w:ascii="Roctus T OT Light" w:hAnsi="Roctus T OT Light"/>
        </w:rPr>
        <w:t>. Součástí díla je restaurátorská dokumentace.</w:t>
      </w:r>
    </w:p>
    <w:p w:rsidR="001A4D4C" w:rsidRDefault="00A278F0" w:rsidP="00A278F0">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Objednatel se zavazuje za podmínek stanovených touto smlouvou dílo převzít a zaplatit za něj zhotoviteli cenu dle článku II. této smlouvy a způsobem dle článku III. této smlouvy.</w:t>
      </w:r>
    </w:p>
    <w:p w:rsidR="001A4D4C" w:rsidRDefault="001A4D4C" w:rsidP="00A278F0">
      <w:pPr>
        <w:jc w:val="both"/>
        <w:rPr>
          <w:rFonts w:ascii="Roctus T OT Light" w:hAnsi="Roctus T OT Light"/>
        </w:rPr>
      </w:pPr>
    </w:p>
    <w:p w:rsidR="00337457" w:rsidRPr="00337457" w:rsidRDefault="00A278F0" w:rsidP="00A278F0">
      <w:pPr>
        <w:outlineLvl w:val="0"/>
        <w:rPr>
          <w:rFonts w:ascii="Roctus T OT Light" w:hAnsi="Roctus T OT Light"/>
          <w:b/>
        </w:rPr>
      </w:pPr>
      <w:r>
        <w:rPr>
          <w:rFonts w:ascii="Roctus T OT Light" w:hAnsi="Roctus T OT Light"/>
          <w:b/>
        </w:rPr>
        <w:t xml:space="preserve">II. </w:t>
      </w:r>
      <w:r w:rsidRPr="00337457">
        <w:rPr>
          <w:rFonts w:ascii="Roctus T OT Light" w:hAnsi="Roctus T OT Light"/>
          <w:b/>
        </w:rPr>
        <w:t>CENA ZA DÍLO</w:t>
      </w:r>
    </w:p>
    <w:p w:rsidR="00337457" w:rsidRPr="00337457" w:rsidRDefault="00A278F0" w:rsidP="00A278F0">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Smluvní strany se ve smyslu zákona č. 526/1990 Sb., o cenách, </w:t>
      </w:r>
      <w:r w:rsidR="00337457" w:rsidRPr="00337457">
        <w:rPr>
          <w:rFonts w:ascii="Roctus T OT Light" w:hAnsi="Roctus T OT Light"/>
          <w:bCs/>
        </w:rPr>
        <w:t>v platném znění</w:t>
      </w:r>
      <w:r w:rsidR="00337457" w:rsidRPr="00337457">
        <w:rPr>
          <w:rFonts w:ascii="Roctus T OT Light" w:hAnsi="Roctus T OT Light"/>
        </w:rPr>
        <w:t>, dohodly na celkové ceně za dílo, specifikované v čl. I. této smlouvy, a to ve výši:</w:t>
      </w:r>
    </w:p>
    <w:p w:rsidR="00337457" w:rsidRPr="00337457" w:rsidRDefault="00337457" w:rsidP="00337457">
      <w:pPr>
        <w:ind w:left="426"/>
        <w:jc w:val="both"/>
        <w:rPr>
          <w:rFonts w:ascii="Roctus T OT Light" w:hAnsi="Roctus T OT Light"/>
        </w:rPr>
      </w:pPr>
      <w:r w:rsidRPr="00337457">
        <w:rPr>
          <w:rFonts w:ascii="Roctus T OT Light" w:hAnsi="Roctus T OT Light"/>
        </w:rPr>
        <w:t>Celková cena</w:t>
      </w:r>
      <w:r w:rsidR="00E21388">
        <w:rPr>
          <w:rFonts w:ascii="Roctus T OT Light" w:hAnsi="Roctus T OT Light"/>
        </w:rPr>
        <w:tab/>
      </w:r>
      <w:r w:rsidR="00E21388">
        <w:rPr>
          <w:rFonts w:ascii="Roctus T OT Light" w:hAnsi="Roctus T OT Light"/>
        </w:rPr>
        <w:tab/>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r>
      <w:r w:rsidR="001C1D57">
        <w:rPr>
          <w:rFonts w:ascii="Roctus T OT Light" w:hAnsi="Roctus T OT Light"/>
        </w:rPr>
        <w:t>222 700</w:t>
      </w:r>
      <w:r w:rsidR="00A278F0">
        <w:rPr>
          <w:rFonts w:ascii="Roctus T OT Light" w:hAnsi="Roctus T OT Light"/>
        </w:rPr>
        <w:t>,--</w:t>
      </w:r>
      <w:r w:rsidRPr="00337457">
        <w:rPr>
          <w:rFonts w:ascii="Roctus T OT Light" w:hAnsi="Roctus T OT Light"/>
        </w:rPr>
        <w:t xml:space="preserve"> Kč</w:t>
      </w:r>
    </w:p>
    <w:p w:rsidR="00337457" w:rsidRPr="00337457" w:rsidRDefault="00337457" w:rsidP="00337457">
      <w:pPr>
        <w:ind w:left="426"/>
        <w:jc w:val="both"/>
        <w:rPr>
          <w:rFonts w:ascii="Roctus T OT Light" w:hAnsi="Roctus T OT Light"/>
        </w:rPr>
      </w:pPr>
      <w:r w:rsidRPr="00337457">
        <w:rPr>
          <w:rFonts w:ascii="Roctus T OT Light" w:hAnsi="Roctus T OT Light"/>
        </w:rPr>
        <w:t>Cena 1. etapy</w:t>
      </w:r>
      <w:r w:rsidRPr="00337457">
        <w:rPr>
          <w:rFonts w:ascii="Roctus T OT Light" w:hAnsi="Roctus T OT Light"/>
        </w:rPr>
        <w:tab/>
      </w:r>
      <w:r w:rsidR="0041138E">
        <w:rPr>
          <w:rFonts w:ascii="Roctus T OT Light" w:hAnsi="Roctus T OT Light"/>
        </w:rPr>
        <w:tab/>
      </w:r>
      <w:r w:rsidR="0041138E">
        <w:rPr>
          <w:rFonts w:ascii="Roctus T OT Light" w:hAnsi="Roctus T OT Light"/>
        </w:rPr>
        <w:tab/>
      </w:r>
      <w:r w:rsidRPr="00337457">
        <w:rPr>
          <w:rFonts w:ascii="Roctus T OT Light" w:hAnsi="Roctus T OT Light"/>
        </w:rPr>
        <w:tab/>
      </w:r>
      <w:r w:rsidRPr="00337457">
        <w:rPr>
          <w:rFonts w:ascii="Roctus T OT Light" w:hAnsi="Roctus T OT Light"/>
        </w:rPr>
        <w:tab/>
      </w:r>
      <w:r w:rsidR="001C1D57">
        <w:rPr>
          <w:rFonts w:ascii="Roctus T OT Light" w:hAnsi="Roctus T OT Light"/>
        </w:rPr>
        <w:t>210</w:t>
      </w:r>
      <w:r w:rsidR="00E21388">
        <w:rPr>
          <w:rFonts w:ascii="Roctus T OT Light" w:hAnsi="Roctus T OT Light"/>
        </w:rPr>
        <w:t xml:space="preserve"> </w:t>
      </w:r>
      <w:r w:rsidR="00A278F0">
        <w:rPr>
          <w:rFonts w:ascii="Roctus T OT Light" w:hAnsi="Roctus T OT Light"/>
        </w:rPr>
        <w:t>000,--</w:t>
      </w:r>
      <w:r w:rsidRPr="00337457">
        <w:rPr>
          <w:rFonts w:ascii="Roctus T OT Light" w:hAnsi="Roctus T OT Light"/>
        </w:rPr>
        <w:t xml:space="preserve"> Kč</w:t>
      </w:r>
    </w:p>
    <w:p w:rsidR="00BF7728" w:rsidRDefault="00337457" w:rsidP="00337457">
      <w:pPr>
        <w:ind w:left="426"/>
        <w:jc w:val="both"/>
        <w:rPr>
          <w:rFonts w:ascii="Roctus T OT Light" w:hAnsi="Roctus T OT Light"/>
        </w:rPr>
      </w:pPr>
      <w:r w:rsidRPr="00337457">
        <w:rPr>
          <w:rFonts w:ascii="Roctus T OT Light" w:hAnsi="Roctus T OT Light"/>
        </w:rPr>
        <w:t>Cena 2. etapy</w:t>
      </w:r>
      <w:r w:rsidR="00E21388">
        <w:rPr>
          <w:rFonts w:ascii="Roctus T OT Light" w:hAnsi="Roctus T OT Light"/>
        </w:rPr>
        <w:tab/>
      </w:r>
      <w:r w:rsidR="0041138E">
        <w:rPr>
          <w:rFonts w:ascii="Roctus T OT Light" w:hAnsi="Roctus T OT Light"/>
        </w:rPr>
        <w:tab/>
      </w:r>
      <w:r w:rsidR="0041138E">
        <w:rPr>
          <w:rFonts w:ascii="Roctus T OT Light" w:hAnsi="Roctus T OT Light"/>
        </w:rPr>
        <w:tab/>
      </w:r>
      <w:r w:rsidR="00E21388">
        <w:rPr>
          <w:rFonts w:ascii="Roctus T OT Light" w:hAnsi="Roctus T OT Light"/>
        </w:rPr>
        <w:tab/>
      </w:r>
      <w:r w:rsidR="00E21388">
        <w:rPr>
          <w:rFonts w:ascii="Roctus T OT Light" w:hAnsi="Roctus T OT Light"/>
        </w:rPr>
        <w:tab/>
        <w:t xml:space="preserve">  </w:t>
      </w:r>
      <w:r w:rsidR="001C1D57">
        <w:rPr>
          <w:rFonts w:ascii="Roctus T OT Light" w:hAnsi="Roctus T OT Light"/>
        </w:rPr>
        <w:t>12 700</w:t>
      </w:r>
      <w:r w:rsidR="00A278F0">
        <w:rPr>
          <w:rFonts w:ascii="Roctus T OT Light" w:hAnsi="Roctus T OT Light"/>
        </w:rPr>
        <w:t>,--</w:t>
      </w:r>
      <w:r w:rsidRPr="00337457">
        <w:rPr>
          <w:rFonts w:ascii="Roctus T OT Light" w:hAnsi="Roctus T OT Light"/>
        </w:rPr>
        <w:t xml:space="preserve"> Kč</w:t>
      </w:r>
      <w:r w:rsidR="00BF7728">
        <w:rPr>
          <w:rFonts w:ascii="Roctus T OT Light" w:hAnsi="Roctus T OT Light"/>
        </w:rPr>
        <w:br w:type="page"/>
      </w:r>
    </w:p>
    <w:p w:rsidR="00E21388" w:rsidRDefault="00E21388" w:rsidP="00A278F0">
      <w:pPr>
        <w:jc w:val="both"/>
        <w:rPr>
          <w:rFonts w:ascii="Roctus T OT Light" w:hAnsi="Roctus T OT Light"/>
          <w:color w:val="000000"/>
        </w:rPr>
      </w:pPr>
      <w:r>
        <w:rPr>
          <w:rFonts w:ascii="Roctus T OT Light" w:hAnsi="Roctus T OT Light"/>
        </w:rPr>
        <w:lastRenderedPageBreak/>
        <w:t>Celková cena je konečná, k</w:t>
      </w:r>
      <w:r w:rsidR="00337457" w:rsidRPr="00337457">
        <w:rPr>
          <w:rFonts w:ascii="Roctus T OT Light" w:hAnsi="Roctus T OT Light"/>
        </w:rPr>
        <w:t xml:space="preserve"> ceně </w:t>
      </w:r>
      <w:r>
        <w:rPr>
          <w:rFonts w:ascii="Roctus T OT Light" w:hAnsi="Roctus T OT Light"/>
        </w:rPr>
        <w:t>ne</w:t>
      </w:r>
      <w:r w:rsidR="00337457" w:rsidRPr="00337457">
        <w:rPr>
          <w:rFonts w:ascii="Roctus T OT Light" w:hAnsi="Roctus T OT Light"/>
        </w:rPr>
        <w:t>bude připočt</w:t>
      </w:r>
      <w:r w:rsidR="00337457" w:rsidRPr="00337457">
        <w:rPr>
          <w:rFonts w:ascii="Roctus T OT Light" w:hAnsi="Roctus T OT Light"/>
          <w:color w:val="000000"/>
        </w:rPr>
        <w:t>ena DPH</w:t>
      </w:r>
      <w:r>
        <w:rPr>
          <w:rFonts w:ascii="Roctus T OT Light" w:hAnsi="Roctus T OT Light"/>
          <w:color w:val="000000"/>
        </w:rPr>
        <w:t xml:space="preserve">, protože zhotovitel není plátcem DPH. </w:t>
      </w:r>
      <w:r w:rsidR="00337457" w:rsidRPr="00337457">
        <w:rPr>
          <w:rFonts w:ascii="Roctus T OT Light" w:hAnsi="Roctus T OT Light"/>
          <w:color w:val="000000"/>
        </w:rPr>
        <w:t xml:space="preserve"> </w:t>
      </w:r>
    </w:p>
    <w:p w:rsidR="00337457" w:rsidRPr="00A278F0" w:rsidRDefault="00A278F0" w:rsidP="00A278F0">
      <w:pPr>
        <w:jc w:val="both"/>
        <w:rPr>
          <w:rFonts w:ascii="Roctus T OT Light" w:hAnsi="Roctus T OT Light"/>
        </w:rPr>
      </w:pPr>
      <w:r>
        <w:rPr>
          <w:rFonts w:ascii="Roctus T OT Light" w:hAnsi="Roctus T OT Light"/>
        </w:rPr>
        <w:t xml:space="preserve">2. </w:t>
      </w:r>
      <w:r w:rsidR="00337457" w:rsidRPr="00A278F0">
        <w:rPr>
          <w:rFonts w:ascii="Roctus T OT Light" w:hAnsi="Roctus T OT Light"/>
        </w:rPr>
        <w:t>Celková cena za dílo zahrnuje veškeré náklady zhotovitele spojené se splněním jeho povinností vyplývajících z této smlouvy.</w:t>
      </w:r>
    </w:p>
    <w:p w:rsidR="00337457" w:rsidRPr="00A278F0" w:rsidRDefault="00A278F0" w:rsidP="00A278F0">
      <w:pPr>
        <w:jc w:val="both"/>
        <w:rPr>
          <w:rFonts w:ascii="Roctus T OT Light" w:hAnsi="Roctus T OT Light"/>
        </w:rPr>
      </w:pPr>
      <w:r>
        <w:rPr>
          <w:rFonts w:ascii="Roctus T OT Light" w:hAnsi="Roctus T OT Light"/>
        </w:rPr>
        <w:t xml:space="preserve">3. </w:t>
      </w:r>
      <w:r w:rsidR="00337457" w:rsidRPr="00A278F0">
        <w:rPr>
          <w:rFonts w:ascii="Roctus T OT Light" w:hAnsi="Roctus T OT Light"/>
        </w:rPr>
        <w:t xml:space="preserve">Změna ceny za dílo je možná pouze v případě provádění víceprací nebo </w:t>
      </w:r>
      <w:proofErr w:type="spellStart"/>
      <w:r w:rsidR="00337457" w:rsidRPr="00A278F0">
        <w:rPr>
          <w:rFonts w:ascii="Roctus T OT Light" w:hAnsi="Roctus T OT Light"/>
        </w:rPr>
        <w:t>méněprací</w:t>
      </w:r>
      <w:proofErr w:type="spellEnd"/>
      <w:r w:rsidR="00337457" w:rsidRPr="00A278F0">
        <w:rPr>
          <w:rFonts w:ascii="Roctus T OT Light" w:hAnsi="Roctus T OT Light"/>
        </w:rPr>
        <w:t>, dále zjistí-li zhotovitel při kontrole předaných podkladů objednatelem vady nebo jejich nevhodnost či neúplnost, které mají vliv na náklady zhotovitele, nebo v jiných případech, jen pokud se na tom smluvní strany dohodnou. Změnu ceny za dílo lze provést pouze uzavřením písemného dodatku k této smlouvě.</w:t>
      </w:r>
    </w:p>
    <w:p w:rsidR="0041138E" w:rsidRPr="00337457" w:rsidRDefault="0041138E" w:rsidP="00337457">
      <w:pPr>
        <w:pStyle w:val="Odstavecseseznamem"/>
        <w:ind w:left="426"/>
        <w:jc w:val="both"/>
        <w:rPr>
          <w:rFonts w:ascii="Roctus T OT Light" w:hAnsi="Roctus T OT Light"/>
          <w:szCs w:val="24"/>
        </w:rPr>
      </w:pPr>
    </w:p>
    <w:p w:rsidR="00337457" w:rsidRPr="00337457" w:rsidRDefault="00A278F0" w:rsidP="00A278F0">
      <w:pPr>
        <w:pStyle w:val="Zkladntext"/>
        <w:rPr>
          <w:rFonts w:ascii="Roctus T OT Light" w:hAnsi="Roctus T OT Light"/>
          <w:b/>
          <w:szCs w:val="24"/>
        </w:rPr>
      </w:pPr>
      <w:r>
        <w:rPr>
          <w:rFonts w:ascii="Roctus T OT Light" w:hAnsi="Roctus T OT Light"/>
          <w:b/>
          <w:szCs w:val="24"/>
          <w:lang w:val="cs-CZ"/>
        </w:rPr>
        <w:t xml:space="preserve">III. </w:t>
      </w:r>
      <w:r w:rsidRPr="00337457">
        <w:rPr>
          <w:rFonts w:ascii="Roctus T OT Light" w:hAnsi="Roctus T OT Light"/>
          <w:b/>
          <w:szCs w:val="24"/>
        </w:rPr>
        <w:t>PLATEBNÍ A FAKTURAČNÍ PODMÍNKY</w:t>
      </w:r>
    </w:p>
    <w:p w:rsidR="00337457" w:rsidRPr="00337457" w:rsidRDefault="00A278F0" w:rsidP="00A278F0">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Právo fakturovat vzniká zhotoviteli dnem předání díla nebo jeho části. </w:t>
      </w:r>
    </w:p>
    <w:p w:rsidR="00E20534" w:rsidRDefault="00A278F0" w:rsidP="00E20534">
      <w:pPr>
        <w:jc w:val="both"/>
        <w:rPr>
          <w:rFonts w:ascii="Roctus T OT Light" w:hAnsi="Roctus T OT Light"/>
        </w:rPr>
      </w:pPr>
      <w:r>
        <w:rPr>
          <w:rFonts w:ascii="Roctus T OT Light" w:hAnsi="Roctus T OT Light"/>
          <w:color w:val="000000"/>
        </w:rPr>
        <w:t xml:space="preserve">2. </w:t>
      </w:r>
      <w:r w:rsidR="00E20534" w:rsidRPr="0041138E">
        <w:rPr>
          <w:rFonts w:ascii="Roctus T OT Light" w:hAnsi="Roctus T OT Light"/>
          <w:color w:val="000000"/>
        </w:rPr>
        <w:t>Provedené práce budou propláceny na základě fakturace jednotlivých etap plnění (viz výše). Cena za každou etapu bude proplacena až po řádném předání dané etapy (viz článek V. smlouv</w:t>
      </w:r>
      <w:r w:rsidR="00E20534" w:rsidRPr="0041138E">
        <w:rPr>
          <w:rFonts w:ascii="Roctus T OT Light" w:hAnsi="Roctus T OT Light"/>
        </w:rPr>
        <w:t>y), přílohou fakturace bude protokol o převzetí dané etapy (viz článek V. smlouvy). Po vzniku práva fakturovat je zhotovitel povinen vystavit a do 15 kalendářních dnů doručit objednateli originál faktur</w:t>
      </w:r>
      <w:r w:rsidR="00B002A3" w:rsidRPr="0041138E">
        <w:rPr>
          <w:rFonts w:ascii="Roctus T OT Light" w:hAnsi="Roctus T OT Light"/>
        </w:rPr>
        <w:t>y</w:t>
      </w:r>
      <w:r w:rsidR="00E20534" w:rsidRPr="0041138E">
        <w:rPr>
          <w:rFonts w:ascii="Roctus T OT Light" w:hAnsi="Roctus T OT Light"/>
        </w:rPr>
        <w:t xml:space="preserve"> za provedené dílo nebo jeho část za dohodnutou smluvní cenu. Každá</w:t>
      </w:r>
      <w:r w:rsidR="00B002A3" w:rsidRPr="0041138E">
        <w:rPr>
          <w:rFonts w:ascii="Roctus T OT Light" w:hAnsi="Roctus T OT Light"/>
        </w:rPr>
        <w:t xml:space="preserve"> </w:t>
      </w:r>
      <w:r w:rsidR="00E20534" w:rsidRPr="0041138E">
        <w:rPr>
          <w:rFonts w:ascii="Roctus T OT Light" w:hAnsi="Roctus T OT Light"/>
        </w:rPr>
        <w:t>faktura</w:t>
      </w:r>
      <w:r w:rsidR="00B002A3" w:rsidRPr="0041138E">
        <w:rPr>
          <w:rFonts w:ascii="Roctus T OT Light" w:hAnsi="Roctus T OT Light"/>
        </w:rPr>
        <w:t xml:space="preserve"> </w:t>
      </w:r>
      <w:r w:rsidR="00E20534" w:rsidRPr="0041138E">
        <w:rPr>
          <w:rFonts w:ascii="Roctus T OT Light" w:hAnsi="Roctus T OT Light"/>
        </w:rPr>
        <w:t>bude</w:t>
      </w:r>
      <w:r w:rsidR="00B002A3" w:rsidRPr="0041138E">
        <w:rPr>
          <w:rFonts w:ascii="Roctus T OT Light" w:hAnsi="Roctus T OT Light"/>
        </w:rPr>
        <w:t xml:space="preserve"> </w:t>
      </w:r>
      <w:r w:rsidR="00E20534" w:rsidRPr="0041138E">
        <w:rPr>
          <w:rFonts w:ascii="Roctus T OT Light" w:hAnsi="Roctus T OT Light"/>
        </w:rPr>
        <w:t>mít</w:t>
      </w:r>
      <w:r w:rsidR="00B002A3" w:rsidRPr="0041138E">
        <w:rPr>
          <w:rFonts w:ascii="Roctus T OT Light" w:hAnsi="Roctus T OT Light"/>
        </w:rPr>
        <w:t xml:space="preserve"> </w:t>
      </w:r>
      <w:r w:rsidR="00E20534" w:rsidRPr="0041138E">
        <w:rPr>
          <w:rFonts w:ascii="Roctus T OT Light" w:hAnsi="Roctus T OT Light"/>
        </w:rPr>
        <w:t>náležitosti</w:t>
      </w:r>
      <w:r w:rsidR="003B305A" w:rsidRPr="0041138E">
        <w:rPr>
          <w:rFonts w:ascii="Roctus T OT Light" w:hAnsi="Roctus T OT Light"/>
        </w:rPr>
        <w:t xml:space="preserve"> </w:t>
      </w:r>
      <w:r w:rsidR="00E20534" w:rsidRPr="0041138E">
        <w:rPr>
          <w:rFonts w:ascii="Roctus T OT Light" w:hAnsi="Roctus T OT Light"/>
        </w:rPr>
        <w:t>účetního</w:t>
      </w:r>
      <w:r w:rsidR="003B305A" w:rsidRPr="0041138E">
        <w:rPr>
          <w:rFonts w:ascii="Roctus T OT Light" w:hAnsi="Roctus T OT Light"/>
        </w:rPr>
        <w:t xml:space="preserve"> </w:t>
      </w:r>
      <w:r w:rsidR="00E20534" w:rsidRPr="0041138E">
        <w:rPr>
          <w:rFonts w:ascii="Roctus T OT Light" w:hAnsi="Roctus T OT Light"/>
        </w:rPr>
        <w:t xml:space="preserve">dokladu ve smyslu příslušných právních předpisů, zejména zákona č. </w:t>
      </w:r>
      <w:r w:rsidR="00B002A3" w:rsidRPr="0041138E">
        <w:rPr>
          <w:rFonts w:ascii="Roctus T OT Light" w:hAnsi="Roctus T OT Light"/>
        </w:rPr>
        <w:t>563</w:t>
      </w:r>
      <w:r w:rsidR="00E20534" w:rsidRPr="0041138E">
        <w:rPr>
          <w:rFonts w:ascii="Roctus T OT Light" w:hAnsi="Roctus T OT Light"/>
        </w:rPr>
        <w:t>/</w:t>
      </w:r>
      <w:r w:rsidR="00B002A3" w:rsidRPr="0041138E">
        <w:rPr>
          <w:rFonts w:ascii="Roctus T OT Light" w:hAnsi="Roctus T OT Light"/>
        </w:rPr>
        <w:t>1991</w:t>
      </w:r>
      <w:r w:rsidR="00E20534" w:rsidRPr="0041138E">
        <w:rPr>
          <w:rFonts w:ascii="Roctus T OT Light" w:hAnsi="Roctus T OT Light"/>
        </w:rPr>
        <w:t xml:space="preserve"> Sb., </w:t>
      </w:r>
      <w:r w:rsidR="00B002A3" w:rsidRPr="0041138E">
        <w:rPr>
          <w:rFonts w:ascii="Roctus T OT Light" w:hAnsi="Roctus T OT Light"/>
        </w:rPr>
        <w:t>zákon o účetnictví</w:t>
      </w:r>
      <w:r w:rsidR="00E20534" w:rsidRPr="0041138E">
        <w:rPr>
          <w:rFonts w:ascii="Roctus T OT Light" w:hAnsi="Roctus T OT Light"/>
        </w:rPr>
        <w:t xml:space="preserve">, </w:t>
      </w:r>
      <w:r w:rsidR="00E20534" w:rsidRPr="0041138E">
        <w:rPr>
          <w:rFonts w:ascii="Roctus T OT Light" w:hAnsi="Roctus T OT Light"/>
          <w:bCs/>
        </w:rPr>
        <w:t>v platném znění</w:t>
      </w:r>
      <w:r w:rsidR="003B305A" w:rsidRPr="0041138E">
        <w:rPr>
          <w:rFonts w:ascii="Roctus T OT Light" w:hAnsi="Roctus T OT Light"/>
          <w:bCs/>
        </w:rPr>
        <w:t xml:space="preserve"> (označení dokladu</w:t>
      </w:r>
      <w:r w:rsidR="0041138E">
        <w:rPr>
          <w:rFonts w:ascii="Roctus T OT Light" w:hAnsi="Roctus T OT Light"/>
          <w:bCs/>
        </w:rPr>
        <w:t xml:space="preserve"> –</w:t>
      </w:r>
      <w:r w:rsidR="00265E54" w:rsidRPr="0041138E">
        <w:rPr>
          <w:rFonts w:ascii="Roctus T OT Light" w:hAnsi="Roctus T OT Light"/>
          <w:bCs/>
        </w:rPr>
        <w:t xml:space="preserve"> </w:t>
      </w:r>
      <w:r w:rsidR="003B305A" w:rsidRPr="0041138E">
        <w:rPr>
          <w:rFonts w:ascii="Roctus T OT Light" w:hAnsi="Roctus T OT Light"/>
          <w:bCs/>
        </w:rPr>
        <w:t>faktury a je</w:t>
      </w:r>
      <w:r w:rsidR="00265E54" w:rsidRPr="0041138E">
        <w:rPr>
          <w:rFonts w:ascii="Roctus T OT Light" w:hAnsi="Roctus T OT Light"/>
          <w:bCs/>
        </w:rPr>
        <w:t>jí</w:t>
      </w:r>
      <w:r w:rsidR="003B305A" w:rsidRPr="0041138E">
        <w:rPr>
          <w:rFonts w:ascii="Roctus T OT Light" w:hAnsi="Roctus T OT Light"/>
          <w:bCs/>
        </w:rPr>
        <w:t xml:space="preserve"> číslo, číslo této smlouvy, předmět </w:t>
      </w:r>
      <w:r w:rsidR="00B84F73" w:rsidRPr="0041138E">
        <w:rPr>
          <w:rFonts w:ascii="Roctus T OT Light" w:hAnsi="Roctus T OT Light"/>
          <w:bCs/>
        </w:rPr>
        <w:t>smlouvy</w:t>
      </w:r>
      <w:r w:rsidR="003B305A" w:rsidRPr="0041138E">
        <w:rPr>
          <w:rFonts w:ascii="Roctus T OT Light" w:hAnsi="Roctus T OT Light"/>
          <w:bCs/>
        </w:rPr>
        <w:t>, označení banky zhotovitele vč. bankovního účtu</w:t>
      </w:r>
      <w:r w:rsidR="00B84F73" w:rsidRPr="0041138E">
        <w:rPr>
          <w:rFonts w:ascii="Roctus T OT Light" w:hAnsi="Roctus T OT Light"/>
          <w:bCs/>
        </w:rPr>
        <w:t xml:space="preserve">, na který má být úhrada provedena, jméno, IČ a adresu </w:t>
      </w:r>
      <w:r w:rsidR="00726CBF" w:rsidRPr="0041138E">
        <w:rPr>
          <w:rFonts w:ascii="Roctus T OT Light" w:hAnsi="Roctus T OT Light"/>
          <w:bCs/>
        </w:rPr>
        <w:t>dodavatele</w:t>
      </w:r>
      <w:r w:rsidR="00B84F73" w:rsidRPr="0041138E">
        <w:rPr>
          <w:rFonts w:ascii="Roctus T OT Light" w:hAnsi="Roctus T OT Light"/>
          <w:bCs/>
        </w:rPr>
        <w:t xml:space="preserve">; název, IČ a adresu odběratele, </w:t>
      </w:r>
      <w:r w:rsidR="00726CBF" w:rsidRPr="0041138E">
        <w:rPr>
          <w:rFonts w:ascii="Roctus T OT Light" w:hAnsi="Roctus T OT Light"/>
          <w:bCs/>
        </w:rPr>
        <w:t>obsah</w:t>
      </w:r>
      <w:r w:rsidR="00B84F73" w:rsidRPr="0041138E">
        <w:rPr>
          <w:rFonts w:ascii="Roctus T OT Light" w:hAnsi="Roctus T OT Light"/>
          <w:bCs/>
        </w:rPr>
        <w:t xml:space="preserve"> plnění, konečnou částku, </w:t>
      </w:r>
      <w:r w:rsidR="00265E54" w:rsidRPr="0041138E">
        <w:rPr>
          <w:rFonts w:ascii="Roctus T OT Light" w:hAnsi="Roctus T OT Light"/>
          <w:bCs/>
        </w:rPr>
        <w:t>datum</w:t>
      </w:r>
      <w:r w:rsidR="00B84F73" w:rsidRPr="0041138E">
        <w:rPr>
          <w:rFonts w:ascii="Roctus T OT Light" w:hAnsi="Roctus T OT Light"/>
          <w:bCs/>
        </w:rPr>
        <w:t xml:space="preserve"> vystavení</w:t>
      </w:r>
      <w:r w:rsidR="00265E54" w:rsidRPr="0041138E">
        <w:rPr>
          <w:rFonts w:ascii="Roctus T OT Light" w:hAnsi="Roctus T OT Light"/>
          <w:bCs/>
        </w:rPr>
        <w:t xml:space="preserve"> faktury </w:t>
      </w:r>
      <w:r w:rsidR="0041138E">
        <w:rPr>
          <w:rFonts w:ascii="Roctus T OT Light" w:hAnsi="Roctus T OT Light"/>
          <w:bCs/>
        </w:rPr>
        <w:br w:type="textWrapping" w:clear="all"/>
        <w:t>a</w:t>
      </w:r>
      <w:r w:rsidR="0041138E" w:rsidRPr="0041138E">
        <w:rPr>
          <w:rFonts w:ascii="Roctus T OT Light" w:hAnsi="Roctus T OT Light"/>
          <w:bCs/>
        </w:rPr>
        <w:t xml:space="preserve"> </w:t>
      </w:r>
      <w:r w:rsidR="00265E54" w:rsidRPr="0041138E">
        <w:rPr>
          <w:rFonts w:ascii="Roctus T OT Light" w:hAnsi="Roctus T OT Light"/>
          <w:bCs/>
        </w:rPr>
        <w:t>lhůta splatnosti, datum uskutečnění plnění)</w:t>
      </w:r>
      <w:r w:rsidR="00E20534" w:rsidRPr="0041138E">
        <w:rPr>
          <w:rFonts w:ascii="Roctus T OT Light" w:hAnsi="Roctus T OT Light"/>
          <w:bCs/>
        </w:rPr>
        <w:t>.</w:t>
      </w:r>
      <w:r w:rsidR="00E20534" w:rsidRPr="00A278F0">
        <w:rPr>
          <w:rFonts w:ascii="Roctus T OT Light" w:hAnsi="Roctus T OT Light"/>
        </w:rPr>
        <w:t xml:space="preserve"> </w:t>
      </w:r>
    </w:p>
    <w:p w:rsidR="00337457" w:rsidRPr="00A278F0" w:rsidRDefault="00A278F0" w:rsidP="00A278F0">
      <w:pPr>
        <w:jc w:val="both"/>
        <w:rPr>
          <w:rFonts w:ascii="Roctus T OT Light" w:hAnsi="Roctus T OT Light"/>
        </w:rPr>
      </w:pPr>
      <w:r>
        <w:rPr>
          <w:rFonts w:ascii="Roctus T OT Light" w:hAnsi="Roctus T OT Light"/>
        </w:rPr>
        <w:t xml:space="preserve">3. </w:t>
      </w:r>
      <w:r w:rsidR="00337457" w:rsidRPr="00A278F0">
        <w:rPr>
          <w:rFonts w:ascii="Roctus T OT Light" w:hAnsi="Roctus T OT Light"/>
        </w:rPr>
        <w:t>Splatnost faktury činí 21 kalendářních dnů ode dne jejího prokazatelného doručení na adresu sídla objednatele uvedenou v úvodních ustanoveních této smlouvy.</w:t>
      </w:r>
    </w:p>
    <w:p w:rsidR="00337457" w:rsidRPr="00A278F0" w:rsidRDefault="00A278F0" w:rsidP="00A278F0">
      <w:pPr>
        <w:jc w:val="both"/>
        <w:rPr>
          <w:rFonts w:ascii="Roctus T OT Light" w:hAnsi="Roctus T OT Light"/>
        </w:rPr>
      </w:pPr>
      <w:r>
        <w:rPr>
          <w:rFonts w:ascii="Roctus T OT Light" w:hAnsi="Roctus T OT Light"/>
        </w:rPr>
        <w:t xml:space="preserve">4. </w:t>
      </w:r>
      <w:r w:rsidR="00337457" w:rsidRPr="00A278F0">
        <w:rPr>
          <w:rFonts w:ascii="Roctus T OT Light" w:hAnsi="Roctus T OT Light"/>
        </w:rPr>
        <w:t>V případě, že faktura bude obsahovat nesprávné nebo neúplné údaje, je objednatel oprávněn vrátit ji do data její splatnosti zhotoviteli. Zhotovitel vrácenou fakturu opraví, eventuálně vyhotoví novou, bezvadnou. V takovém případě běží objednateli nová doba splatnosti dle odst. 3. tohoto článku ode dne doručení opravené nebo nové faktury.</w:t>
      </w:r>
    </w:p>
    <w:p w:rsidR="00337457" w:rsidRPr="00A278F0" w:rsidRDefault="00A278F0" w:rsidP="00A278F0">
      <w:pPr>
        <w:jc w:val="both"/>
        <w:rPr>
          <w:rFonts w:ascii="Roctus T OT Light" w:hAnsi="Roctus T OT Light"/>
        </w:rPr>
      </w:pPr>
      <w:r>
        <w:rPr>
          <w:rFonts w:ascii="Roctus T OT Light" w:hAnsi="Roctus T OT Light"/>
        </w:rPr>
        <w:t xml:space="preserve">5. </w:t>
      </w:r>
      <w:r w:rsidR="00337457" w:rsidRPr="00A278F0">
        <w:rPr>
          <w:rFonts w:ascii="Roctus T OT Light" w:hAnsi="Roctus T OT Light"/>
        </w:rPr>
        <w:t xml:space="preserve">V případě prodlení objednatele s převzetím díla je zhotovitel oprávněn vystavit fakturu první den prodlení objednatele s převzetím díla, vyjma </w:t>
      </w:r>
      <w:r w:rsidR="00363B33">
        <w:rPr>
          <w:rFonts w:ascii="Roctus T OT Light" w:hAnsi="Roctus T OT Light"/>
        </w:rPr>
        <w:t xml:space="preserve">konkrétního </w:t>
      </w:r>
      <w:r w:rsidR="00337457" w:rsidRPr="00A278F0">
        <w:rPr>
          <w:rFonts w:ascii="Roctus T OT Light" w:hAnsi="Roctus T OT Light"/>
        </w:rPr>
        <w:t xml:space="preserve">případu uvedeného </w:t>
      </w:r>
      <w:r w:rsidR="00363B33">
        <w:rPr>
          <w:rFonts w:ascii="Roctus T OT Light" w:hAnsi="Roctus T OT Light"/>
        </w:rPr>
        <w:br w:type="textWrapping" w:clear="all"/>
      </w:r>
      <w:r w:rsidR="00337457" w:rsidRPr="00A278F0">
        <w:rPr>
          <w:rFonts w:ascii="Roctus T OT Light" w:hAnsi="Roctus T OT Light"/>
        </w:rPr>
        <w:t>v čl. V. odst. 8. této smlouvy.</w:t>
      </w:r>
    </w:p>
    <w:p w:rsidR="0041138E" w:rsidRPr="00337457" w:rsidRDefault="0041138E" w:rsidP="00337457">
      <w:pPr>
        <w:pStyle w:val="Odstavecseseznamem"/>
        <w:jc w:val="both"/>
        <w:rPr>
          <w:rFonts w:ascii="Roctus T OT Light" w:hAnsi="Roctus T OT Light"/>
          <w:szCs w:val="24"/>
        </w:rPr>
      </w:pPr>
    </w:p>
    <w:p w:rsidR="00337457" w:rsidRPr="00337457" w:rsidRDefault="00363B33" w:rsidP="00363B33">
      <w:pPr>
        <w:rPr>
          <w:rFonts w:ascii="Roctus T OT Light" w:hAnsi="Roctus T OT Light"/>
          <w:b/>
        </w:rPr>
      </w:pPr>
      <w:r>
        <w:rPr>
          <w:rFonts w:ascii="Roctus T OT Light" w:hAnsi="Roctus T OT Light"/>
          <w:b/>
        </w:rPr>
        <w:t xml:space="preserve">IV. </w:t>
      </w:r>
      <w:r w:rsidRPr="00337457">
        <w:rPr>
          <w:rFonts w:ascii="Roctus T OT Light" w:hAnsi="Roctus T OT Light"/>
          <w:b/>
        </w:rPr>
        <w:t>MÍSTO PLNĚNÍ</w:t>
      </w:r>
    </w:p>
    <w:p w:rsidR="00337457" w:rsidRPr="00337457" w:rsidRDefault="00363B33" w:rsidP="00363B33">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 xml:space="preserve">Místem předání a převzetí díla je </w:t>
      </w:r>
      <w:proofErr w:type="spellStart"/>
      <w:r w:rsidR="005A044E">
        <w:rPr>
          <w:rFonts w:ascii="Roctus T OT Light" w:hAnsi="Roctus T OT Light"/>
          <w:bCs/>
        </w:rPr>
        <w:t>xxx</w:t>
      </w:r>
      <w:proofErr w:type="spellEnd"/>
      <w:r w:rsidRPr="00181D15">
        <w:rPr>
          <w:rFonts w:ascii="Roctus T OT Light" w:hAnsi="Roctus T OT Light"/>
          <w:bCs/>
        </w:rPr>
        <w:t xml:space="preserve">, </w:t>
      </w:r>
      <w:r w:rsidR="00337457" w:rsidRPr="00181D15">
        <w:rPr>
          <w:rFonts w:ascii="Roctus T OT Light" w:hAnsi="Roctus T OT Light"/>
          <w:bCs/>
        </w:rPr>
        <w:t xml:space="preserve">místem plnění díla </w:t>
      </w:r>
      <w:r w:rsidRPr="00181D15">
        <w:rPr>
          <w:rFonts w:ascii="Roctus T OT Light" w:hAnsi="Roctus T OT Light"/>
          <w:bCs/>
        </w:rPr>
        <w:t xml:space="preserve">restaurátorská dílna na adrese </w:t>
      </w:r>
      <w:proofErr w:type="spellStart"/>
      <w:r w:rsidR="005A044E">
        <w:rPr>
          <w:rFonts w:ascii="Roctus T OT Light" w:hAnsi="Roctus T OT Light"/>
          <w:bCs/>
        </w:rPr>
        <w:t>xxx</w:t>
      </w:r>
      <w:proofErr w:type="spellEnd"/>
      <w:r w:rsidRPr="00181D15">
        <w:rPr>
          <w:rFonts w:ascii="Roctus T OT Light" w:hAnsi="Roctus T OT Light"/>
          <w:bCs/>
        </w:rPr>
        <w:t>.</w:t>
      </w:r>
      <w:r>
        <w:rPr>
          <w:rFonts w:ascii="Roctus T OT Light" w:hAnsi="Roctus T OT Light"/>
          <w:bCs/>
        </w:rPr>
        <w:t xml:space="preserve"> </w:t>
      </w:r>
    </w:p>
    <w:p w:rsidR="001A4D4C" w:rsidRDefault="00363B33" w:rsidP="00363B33">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Osobou, kterou objednatel pověřil převzetím díla, je kontaktní osoba uvedená v úvodních ustanoveních této smlouvy, případně jiná, objednatelem písemně pověřená, osoba.</w:t>
      </w:r>
    </w:p>
    <w:p w:rsidR="001A4D4C" w:rsidRDefault="001A4D4C" w:rsidP="00363B33">
      <w:pPr>
        <w:jc w:val="both"/>
        <w:rPr>
          <w:rFonts w:ascii="Roctus T OT Light" w:hAnsi="Roctus T OT Light"/>
          <w:bCs/>
        </w:rPr>
      </w:pPr>
    </w:p>
    <w:p w:rsidR="00337457" w:rsidRPr="00337457" w:rsidRDefault="00363B33" w:rsidP="00363B33">
      <w:pPr>
        <w:outlineLvl w:val="0"/>
        <w:rPr>
          <w:rFonts w:ascii="Roctus T OT Light" w:hAnsi="Roctus T OT Light"/>
          <w:b/>
          <w:bCs/>
        </w:rPr>
      </w:pPr>
      <w:r>
        <w:rPr>
          <w:rFonts w:ascii="Roctus T OT Light" w:hAnsi="Roctus T OT Light"/>
          <w:bCs/>
        </w:rPr>
        <w:t xml:space="preserve">V. </w:t>
      </w:r>
      <w:r w:rsidRPr="00337457">
        <w:rPr>
          <w:rFonts w:ascii="Roctus T OT Light" w:hAnsi="Roctus T OT Light"/>
          <w:b/>
          <w:bCs/>
        </w:rPr>
        <w:t>DOBA PLNĚNÍ, PŘEDÁNÍ A PŘEVZETÍ DÍLA</w:t>
      </w:r>
    </w:p>
    <w:p w:rsidR="00337457" w:rsidRPr="00337457" w:rsidRDefault="00363B33" w:rsidP="00363B33">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Zhotovitel je povinen dohodnuté části díla dokončit a předat objednateli takto:</w:t>
      </w:r>
    </w:p>
    <w:p w:rsidR="00337457" w:rsidRPr="00337457" w:rsidRDefault="00337457" w:rsidP="00337457">
      <w:pPr>
        <w:spacing w:line="276" w:lineRule="auto"/>
        <w:ind w:left="720"/>
        <w:jc w:val="both"/>
        <w:rPr>
          <w:rFonts w:ascii="Roctus T OT Light" w:hAnsi="Roctus T OT Light"/>
        </w:rPr>
      </w:pPr>
      <w:r w:rsidRPr="00337457">
        <w:rPr>
          <w:rFonts w:ascii="Roctus T OT Light" w:hAnsi="Roctus T OT Light"/>
        </w:rPr>
        <w:t>1.</w:t>
      </w:r>
      <w:r w:rsidR="00363B33">
        <w:rPr>
          <w:rFonts w:ascii="Roctus T OT Light" w:hAnsi="Roctus T OT Light"/>
        </w:rPr>
        <w:t xml:space="preserve"> </w:t>
      </w:r>
      <w:r w:rsidRPr="00337457">
        <w:rPr>
          <w:rFonts w:ascii="Roctus T OT Light" w:hAnsi="Roctus T OT Light"/>
        </w:rPr>
        <w:t xml:space="preserve">etapa  </w:t>
      </w:r>
      <w:r w:rsidRPr="00337457">
        <w:rPr>
          <w:rFonts w:ascii="Roctus T OT Light" w:hAnsi="Roctus T OT Light"/>
        </w:rPr>
        <w:tab/>
      </w:r>
      <w:r w:rsidR="00363B33">
        <w:rPr>
          <w:rFonts w:ascii="Roctus T OT Light" w:hAnsi="Roctus T OT Light"/>
        </w:rPr>
        <w:tab/>
      </w:r>
      <w:r w:rsidRPr="00337457">
        <w:rPr>
          <w:rFonts w:ascii="Roctus T OT Light" w:hAnsi="Roctus T OT Light"/>
        </w:rPr>
        <w:t xml:space="preserve">do </w:t>
      </w:r>
      <w:r w:rsidR="00363B33">
        <w:rPr>
          <w:rFonts w:ascii="Roctus T OT Light" w:hAnsi="Roctus T OT Light"/>
        </w:rPr>
        <w:t>31</w:t>
      </w:r>
      <w:r w:rsidRPr="00337457">
        <w:rPr>
          <w:rFonts w:ascii="Roctus T OT Light" w:hAnsi="Roctus T OT Light"/>
        </w:rPr>
        <w:t>. 12. 202</w:t>
      </w:r>
      <w:r w:rsidR="00DC13D8">
        <w:rPr>
          <w:rFonts w:ascii="Roctus T OT Light" w:hAnsi="Roctus T OT Light"/>
        </w:rPr>
        <w:t>2</w:t>
      </w:r>
      <w:r w:rsidRPr="00337457">
        <w:rPr>
          <w:rFonts w:ascii="Roctus T OT Light" w:hAnsi="Roctus T OT Light"/>
        </w:rPr>
        <w:t>,</w:t>
      </w:r>
    </w:p>
    <w:p w:rsidR="00337457" w:rsidRPr="00337457" w:rsidRDefault="00337457" w:rsidP="00337457">
      <w:pPr>
        <w:spacing w:line="276" w:lineRule="auto"/>
        <w:ind w:left="720"/>
        <w:jc w:val="both"/>
        <w:rPr>
          <w:rFonts w:ascii="Roctus T OT Light" w:hAnsi="Roctus T OT Light"/>
        </w:rPr>
      </w:pPr>
      <w:r w:rsidRPr="00337457">
        <w:rPr>
          <w:rFonts w:ascii="Roctus T OT Light" w:hAnsi="Roctus T OT Light"/>
        </w:rPr>
        <w:t>2.</w:t>
      </w:r>
      <w:r w:rsidR="00363B33">
        <w:rPr>
          <w:rFonts w:ascii="Roctus T OT Light" w:hAnsi="Roctus T OT Light"/>
        </w:rPr>
        <w:t xml:space="preserve"> </w:t>
      </w:r>
      <w:r w:rsidRPr="00337457">
        <w:rPr>
          <w:rFonts w:ascii="Roctus T OT Light" w:hAnsi="Roctus T OT Light"/>
        </w:rPr>
        <w:t xml:space="preserve">etapa </w:t>
      </w:r>
      <w:r w:rsidRPr="00337457">
        <w:rPr>
          <w:rFonts w:ascii="Roctus T OT Light" w:hAnsi="Roctus T OT Light"/>
        </w:rPr>
        <w:tab/>
      </w:r>
      <w:r w:rsidRPr="00337457">
        <w:rPr>
          <w:rFonts w:ascii="Roctus T OT Light" w:hAnsi="Roctus T OT Light"/>
        </w:rPr>
        <w:tab/>
        <w:t xml:space="preserve">do 30. </w:t>
      </w:r>
      <w:r w:rsidR="00363B33">
        <w:rPr>
          <w:rFonts w:ascii="Roctus T OT Light" w:hAnsi="Roctus T OT Light"/>
        </w:rPr>
        <w:t>11</w:t>
      </w:r>
      <w:r w:rsidRPr="00337457">
        <w:rPr>
          <w:rFonts w:ascii="Roctus T OT Light" w:hAnsi="Roctus T OT Light"/>
        </w:rPr>
        <w:t>. 202</w:t>
      </w:r>
      <w:r w:rsidR="00DC13D8">
        <w:rPr>
          <w:rFonts w:ascii="Roctus T OT Light" w:hAnsi="Roctus T OT Light"/>
        </w:rPr>
        <w:t>3</w:t>
      </w:r>
      <w:r w:rsidRPr="00337457">
        <w:rPr>
          <w:rFonts w:ascii="Roctus T OT Light" w:hAnsi="Roctus T OT Light"/>
        </w:rPr>
        <w:t>.</w:t>
      </w:r>
    </w:p>
    <w:p w:rsidR="001A4D4C" w:rsidRDefault="00363B33" w:rsidP="00363B33">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 xml:space="preserve">Termín dokončení a předání díla nebo jeho části dle odst. 1. tohoto článku je podmíněn splněním všech povinností nezbytných k řádnému provedení díla ze strany objednatele. </w:t>
      </w:r>
      <w:r w:rsidR="001A4D4C">
        <w:rPr>
          <w:rFonts w:ascii="Roctus T OT Light" w:hAnsi="Roctus T OT Light"/>
        </w:rPr>
        <w:br w:type="page"/>
      </w:r>
    </w:p>
    <w:p w:rsidR="00337457" w:rsidRPr="00337457" w:rsidRDefault="00363B33" w:rsidP="00363B33">
      <w:pPr>
        <w:jc w:val="both"/>
        <w:rPr>
          <w:rFonts w:ascii="Roctus T OT Light" w:hAnsi="Roctus T OT Light"/>
        </w:rPr>
      </w:pPr>
      <w:r>
        <w:rPr>
          <w:rFonts w:ascii="Roctus T OT Light" w:hAnsi="Roctus T OT Light"/>
        </w:rPr>
        <w:lastRenderedPageBreak/>
        <w:t xml:space="preserve">3. </w:t>
      </w:r>
      <w:r w:rsidR="00337457" w:rsidRPr="00337457">
        <w:rPr>
          <w:rFonts w:ascii="Roctus T OT Light" w:hAnsi="Roctus T OT Light"/>
        </w:rPr>
        <w:t>Zhotovitel splní celý svůj závazek provést dílo nebo jeho část podle této smlouvy jeho řádným a včasným dokončením v odpovídající kvalitě a předáním objednateli. O dokončení a předání díla nebo jeho části dle čl. I. této smlouvy bude smluvními stranami sepsán předávací protokol, který bude obsahovat výslovný souhlas objednatele s převzetím díla, datum převzetí díla, prohlášení objednatele, zda přebírá dílo bez výhrad, nebo s výhradami, dále případný soupis zjištěných vad a dohodnuté lhůty k odstranění zjištěných vad nebo jiná opatření (byla-li dohodnuta). Předávací protokol vypracuje zhotovitel a obě smluvní strany jej podepíší.</w:t>
      </w:r>
    </w:p>
    <w:p w:rsidR="00337457" w:rsidRPr="00337457" w:rsidRDefault="00363B33" w:rsidP="00363B33">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Objednatel převezme dílo bez výhrad, je-li v předávacím řízení zjištěno, že dílo je prosté vad.</w:t>
      </w:r>
    </w:p>
    <w:p w:rsidR="00337457" w:rsidRPr="00337457" w:rsidRDefault="00363B33" w:rsidP="00363B33">
      <w:pPr>
        <w:jc w:val="both"/>
        <w:rPr>
          <w:rFonts w:ascii="Roctus T OT Light" w:hAnsi="Roctus T OT Light"/>
        </w:rPr>
      </w:pPr>
      <w:r>
        <w:rPr>
          <w:rFonts w:ascii="Roctus T OT Light" w:hAnsi="Roctus T OT Light"/>
          <w:bCs/>
        </w:rPr>
        <w:t xml:space="preserve">5. </w:t>
      </w:r>
      <w:r w:rsidR="00337457" w:rsidRPr="00337457">
        <w:rPr>
          <w:rFonts w:ascii="Roctus T OT Light" w:hAnsi="Roctus T OT Light"/>
          <w:bCs/>
        </w:rPr>
        <w:t>Převezme-li objednatel dílo s výhradami, zhotovitel se písemně zaváže zjištěné vady odstranit v dohodnuté lhůtě, která bude uvedena v předávacím protokolu. V případě, že objednatel nevytkne vady v době předání, dílo se považuje za řádně a včas předané bez vad.</w:t>
      </w:r>
    </w:p>
    <w:p w:rsidR="00337457" w:rsidRPr="00337457" w:rsidRDefault="00363B33" w:rsidP="00363B33">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V případě, že objednatel dílo nepřevezme, bude mezi smluvními stranami sepsán záznam s uvedením důvodu nepřevzetí díla a s uvedením stanovisek smluvních stran. Zpracování záznamu zajistí zhotovitel. Současně bude smluvními stranami sjednána lhůta pro odstranění zjištěných vad, příp. jiná opatření.</w:t>
      </w:r>
    </w:p>
    <w:p w:rsidR="00337457" w:rsidRPr="00337457" w:rsidRDefault="00363B33" w:rsidP="00363B33">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Podpisem předávacího protokolu nebo záznamu o nepřevzetí díla je přejímací řízení ukončeno. Pro průběh náhradního přejímacího řízení se užijí ustanovení tohoto článku obdobně.</w:t>
      </w:r>
    </w:p>
    <w:p w:rsidR="0041138E" w:rsidRPr="00337457" w:rsidRDefault="0041138E" w:rsidP="00337457">
      <w:pPr>
        <w:ind w:left="426"/>
        <w:jc w:val="both"/>
        <w:rPr>
          <w:rFonts w:ascii="Roctus T OT Light" w:hAnsi="Roctus T OT Light"/>
          <w:bCs/>
        </w:rPr>
      </w:pPr>
    </w:p>
    <w:p w:rsidR="00337457" w:rsidRPr="00337457" w:rsidRDefault="00363B33" w:rsidP="00363B33">
      <w:pPr>
        <w:outlineLvl w:val="0"/>
        <w:rPr>
          <w:rFonts w:ascii="Roctus T OT Light" w:hAnsi="Roctus T OT Light"/>
          <w:b/>
        </w:rPr>
      </w:pPr>
      <w:r>
        <w:rPr>
          <w:rFonts w:ascii="Roctus T OT Light" w:hAnsi="Roctus T OT Light"/>
          <w:b/>
        </w:rPr>
        <w:t xml:space="preserve">VI. </w:t>
      </w:r>
      <w:r w:rsidRPr="00337457">
        <w:rPr>
          <w:rFonts w:ascii="Roctus T OT Light" w:hAnsi="Roctus T OT Light"/>
          <w:b/>
        </w:rPr>
        <w:t xml:space="preserve">PRÁVA A POVINNOSTI SMLUVNÍCH STRAN </w:t>
      </w:r>
    </w:p>
    <w:p w:rsidR="00337457" w:rsidRPr="00337457" w:rsidRDefault="00363B33" w:rsidP="00363B33">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Zhotovitel je povinen při plnění předmětu této smlouvy postupovat s odbornou péčí </w:t>
      </w:r>
      <w:r w:rsidR="00220B60">
        <w:rPr>
          <w:rFonts w:ascii="Roctus T OT Light" w:hAnsi="Roctus T OT Light"/>
        </w:rPr>
        <w:br w:type="textWrapping" w:clear="all"/>
      </w:r>
      <w:r w:rsidR="00337457" w:rsidRPr="00337457">
        <w:rPr>
          <w:rFonts w:ascii="Roctus T OT Light" w:hAnsi="Roctus T OT Light"/>
        </w:rPr>
        <w:t>a dodržovat obecně závazné právní předpisy.</w:t>
      </w:r>
    </w:p>
    <w:p w:rsidR="00337457" w:rsidRPr="00337457" w:rsidRDefault="00363B33" w:rsidP="00363B33">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Zhotovitel postupuje při provádění díla pro objednatele samostatně; příkazy objednatele ohledně způsobu provádění není vázán, není-li smluvními stranami ujednáno jinak.</w:t>
      </w:r>
    </w:p>
    <w:p w:rsidR="00337457" w:rsidRPr="00337457" w:rsidRDefault="00363B33" w:rsidP="00363B33">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Překáží-li nevhodná věc nebo příkaz v řádném provádění díla, zhotovitel je v nezbytném rozsahu přeruší až do výměny věci nebo změny příkazu; trvá-li objednatel na provádění díla s použitím předané věci nebo podle daného příkazu, má zhotovitel právo požadovat, aby tak objednatel učinil v písemné formě. Právo zhotovitele od této smlouvy odstoupit tímto není dotčeno.</w:t>
      </w:r>
    </w:p>
    <w:p w:rsidR="00337457" w:rsidRPr="00337457" w:rsidRDefault="00363B33" w:rsidP="00363B33">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Doba stanovená pro dokončení a předání díla nebo jeho části se prodlužuje o dobu vyvolanou přerušením dle předchozího odstavce a zhotovitel má právo na úhradu nákladů spojených s přerušením díla nebo s použitím nevhodných věcí do doby, kdy jejich nevhodnost mohla být zjištěna.</w:t>
      </w:r>
    </w:p>
    <w:p w:rsidR="00337457" w:rsidRPr="00337457" w:rsidRDefault="00363B33" w:rsidP="00363B33">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 xml:space="preserve">Trvá-li objednatel na provádění díla s použitím předané věci nebo podle daného příkazu </w:t>
      </w:r>
      <w:r w:rsidR="00220B60">
        <w:rPr>
          <w:rFonts w:ascii="Roctus T OT Light" w:hAnsi="Roctus T OT Light"/>
        </w:rPr>
        <w:br w:type="textWrapping" w:clear="all"/>
      </w:r>
      <w:r w:rsidR="00337457" w:rsidRPr="00337457">
        <w:rPr>
          <w:rFonts w:ascii="Roctus T OT Light" w:hAnsi="Roctus T OT Light"/>
        </w:rPr>
        <w:t>a zachová-li se zhotovitel podle toho, nemá objednatel práva z vady díla vzniklé pro nevhodnost věci nebo příkazu.</w:t>
      </w:r>
    </w:p>
    <w:p w:rsidR="00337457" w:rsidRPr="00337457" w:rsidRDefault="00885BD9" w:rsidP="00885BD9">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Zhotovitel potvrzuje, že se v plném rozsahu seznámil s povahou a rozsahem díla, že jsou mu známy veškeré technické, kvalitativní a jiné podmínky nezbytné k provedení díla a že disponuje takovými kapacitami a odbornými znalostmi, které jsou k provedení díla nezbytné.</w:t>
      </w:r>
    </w:p>
    <w:p w:rsidR="00337457" w:rsidRPr="00337457" w:rsidRDefault="00885BD9" w:rsidP="00885BD9">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 xml:space="preserve">Zhotovitel se zavazuje, že restaurátorské práce budou prováděny restaurátorem se specializací restaurování papíru, knižní vazby a dokumentu.  </w:t>
      </w:r>
    </w:p>
    <w:p w:rsidR="00337457" w:rsidRPr="00337457" w:rsidRDefault="00885BD9" w:rsidP="00885BD9">
      <w:pPr>
        <w:jc w:val="both"/>
        <w:rPr>
          <w:rFonts w:ascii="Roctus T OT Light" w:hAnsi="Roctus T OT Light"/>
        </w:rPr>
      </w:pPr>
      <w:r>
        <w:rPr>
          <w:rFonts w:ascii="Roctus T OT Light" w:hAnsi="Roctus T OT Light"/>
        </w:rPr>
        <w:t xml:space="preserve">8. </w:t>
      </w:r>
      <w:r w:rsidR="00337457" w:rsidRPr="00337457">
        <w:rPr>
          <w:rFonts w:ascii="Roctus T OT Light" w:hAnsi="Roctus T OT Light"/>
        </w:rPr>
        <w:t>Předmět</w:t>
      </w:r>
      <w:r>
        <w:rPr>
          <w:rFonts w:ascii="Roctus T OT Light" w:hAnsi="Roctus T OT Light"/>
        </w:rPr>
        <w:t>y</w:t>
      </w:r>
      <w:r w:rsidR="00337457" w:rsidRPr="00337457">
        <w:rPr>
          <w:rFonts w:ascii="Roctus T OT Light" w:hAnsi="Roctus T OT Light"/>
        </w:rPr>
        <w:t xml:space="preserve"> restaurování bud</w:t>
      </w:r>
      <w:r>
        <w:rPr>
          <w:rFonts w:ascii="Roctus T OT Light" w:hAnsi="Roctus T OT Light"/>
        </w:rPr>
        <w:t>ou</w:t>
      </w:r>
      <w:r w:rsidR="00337457" w:rsidRPr="00337457">
        <w:rPr>
          <w:rFonts w:ascii="Roctus T OT Light" w:hAnsi="Roctus T OT Light"/>
        </w:rPr>
        <w:t xml:space="preserve"> umístěn</w:t>
      </w:r>
      <w:r>
        <w:rPr>
          <w:rFonts w:ascii="Roctus T OT Light" w:hAnsi="Roctus T OT Light"/>
        </w:rPr>
        <w:t>y</w:t>
      </w:r>
      <w:r w:rsidR="00337457" w:rsidRPr="00337457">
        <w:rPr>
          <w:rFonts w:ascii="Roctus T OT Light" w:hAnsi="Roctus T OT Light"/>
        </w:rPr>
        <w:t xml:space="preserve"> v prostředí s vhodnými bezpečnostními, klimatizačními, popř. dalšími opatřeními, aby nedošlo k</w:t>
      </w:r>
      <w:r>
        <w:rPr>
          <w:rFonts w:ascii="Roctus T OT Light" w:hAnsi="Roctus T OT Light"/>
        </w:rPr>
        <w:t> </w:t>
      </w:r>
      <w:r w:rsidR="00337457" w:rsidRPr="00337457">
        <w:rPr>
          <w:rFonts w:ascii="Roctus T OT Light" w:hAnsi="Roctus T OT Light"/>
        </w:rPr>
        <w:t>j</w:t>
      </w:r>
      <w:r>
        <w:rPr>
          <w:rFonts w:ascii="Roctus T OT Light" w:hAnsi="Roctus T OT Light"/>
        </w:rPr>
        <w:t>ejich p</w:t>
      </w:r>
      <w:r w:rsidR="00337457" w:rsidRPr="00337457">
        <w:rPr>
          <w:rFonts w:ascii="Roctus T OT Light" w:hAnsi="Roctus T OT Light"/>
        </w:rPr>
        <w:t>oškození nebo ztrátě.</w:t>
      </w:r>
    </w:p>
    <w:p w:rsidR="001A4D4C" w:rsidRDefault="00885BD9" w:rsidP="00885BD9">
      <w:pPr>
        <w:jc w:val="both"/>
        <w:rPr>
          <w:rFonts w:ascii="Roctus T OT Light" w:hAnsi="Roctus T OT Light"/>
        </w:rPr>
      </w:pPr>
      <w:r>
        <w:rPr>
          <w:rFonts w:ascii="Roctus T OT Light" w:hAnsi="Roctus T OT Light"/>
        </w:rPr>
        <w:t xml:space="preserve">9. </w:t>
      </w:r>
      <w:r w:rsidR="00337457" w:rsidRPr="00337457">
        <w:rPr>
          <w:rFonts w:ascii="Roctus T OT Light" w:hAnsi="Roctus T OT Light"/>
        </w:rPr>
        <w:t xml:space="preserve">Objednatel se zavazuje poskytnout zhotoviteli k plnění dle této smlouvy nezbytnou součinnost, a to bez zbytečného odkladu. V případě, že nebude součinnost objednatele </w:t>
      </w:r>
      <w:r w:rsidR="001A4D4C">
        <w:rPr>
          <w:rFonts w:ascii="Roctus T OT Light" w:hAnsi="Roctus T OT Light"/>
        </w:rPr>
        <w:br w:type="page"/>
      </w:r>
    </w:p>
    <w:p w:rsidR="00337457" w:rsidRPr="00337457" w:rsidRDefault="00337457" w:rsidP="00885BD9">
      <w:pPr>
        <w:jc w:val="both"/>
        <w:rPr>
          <w:rFonts w:ascii="Roctus T OT Light" w:hAnsi="Roctus T OT Light"/>
        </w:rPr>
      </w:pPr>
      <w:r w:rsidRPr="00337457">
        <w:rPr>
          <w:rFonts w:ascii="Roctus T OT Light" w:hAnsi="Roctus T OT Light"/>
        </w:rPr>
        <w:lastRenderedPageBreak/>
        <w:t xml:space="preserve">řádně a včas poskytnuta, má zhotovitel právo přerušit provádění díla do jejího poskytnutí, přičemž o dobu přerušení provádění díla se prodlužuje doba stanovená pro dokončení </w:t>
      </w:r>
      <w:r w:rsidR="001A4D4C">
        <w:rPr>
          <w:rFonts w:ascii="Roctus T OT Light" w:hAnsi="Roctus T OT Light"/>
        </w:rPr>
        <w:br w:type="textWrapping" w:clear="all"/>
      </w:r>
      <w:r w:rsidRPr="00337457">
        <w:rPr>
          <w:rFonts w:ascii="Roctus T OT Light" w:hAnsi="Roctus T OT Light"/>
        </w:rPr>
        <w:t>a předání díla dle čl. V. odst. 1. této smlouvy, anebo upozorní-li na to objednatele, a ten v dodatečně stanovené lhůtě nesjedná nápravu, odstoupit od této smlouvy.</w:t>
      </w:r>
    </w:p>
    <w:p w:rsidR="0041138E" w:rsidRDefault="0041138E" w:rsidP="00885BD9">
      <w:pPr>
        <w:keepNext/>
        <w:outlineLvl w:val="0"/>
        <w:rPr>
          <w:rFonts w:ascii="Roctus T OT Light" w:hAnsi="Roctus T OT Light"/>
          <w:b/>
        </w:rPr>
      </w:pPr>
    </w:p>
    <w:p w:rsidR="00337457" w:rsidRPr="00337457" w:rsidRDefault="00885BD9" w:rsidP="00885BD9">
      <w:pPr>
        <w:keepNext/>
        <w:outlineLvl w:val="0"/>
        <w:rPr>
          <w:rFonts w:ascii="Roctus T OT Light" w:hAnsi="Roctus T OT Light"/>
          <w:b/>
        </w:rPr>
      </w:pPr>
      <w:r>
        <w:rPr>
          <w:rFonts w:ascii="Roctus T OT Light" w:hAnsi="Roctus T OT Light"/>
          <w:b/>
        </w:rPr>
        <w:t xml:space="preserve">VII. </w:t>
      </w:r>
      <w:r w:rsidRPr="00337457">
        <w:rPr>
          <w:rFonts w:ascii="Roctus T OT Light" w:hAnsi="Roctus T OT Light"/>
          <w:b/>
        </w:rPr>
        <w:t xml:space="preserve">VLASTNICKÉ PRÁVO </w:t>
      </w:r>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Vlastníkem díla je objednatel.</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 xml:space="preserve">Nebezpečí škody na zhotoveném díle nese od okamžiku převzetí předmětu kulturní povahy do doby předání díla zhotovitel. </w:t>
      </w:r>
    </w:p>
    <w:p w:rsidR="0041138E" w:rsidRPr="00337457" w:rsidRDefault="0041138E" w:rsidP="00337457">
      <w:pPr>
        <w:ind w:left="426"/>
        <w:jc w:val="both"/>
        <w:rPr>
          <w:rFonts w:ascii="Roctus T OT Light" w:hAnsi="Roctus T OT Light"/>
          <w:bCs/>
        </w:rPr>
      </w:pPr>
    </w:p>
    <w:p w:rsidR="00337457" w:rsidRPr="00337457" w:rsidRDefault="00885BD9" w:rsidP="00885BD9">
      <w:pPr>
        <w:outlineLvl w:val="0"/>
        <w:rPr>
          <w:rFonts w:ascii="Roctus T OT Light" w:hAnsi="Roctus T OT Light"/>
          <w:b/>
        </w:rPr>
      </w:pPr>
      <w:r>
        <w:rPr>
          <w:rFonts w:ascii="Roctus T OT Light" w:hAnsi="Roctus T OT Light"/>
          <w:b/>
        </w:rPr>
        <w:t xml:space="preserve">VIII. </w:t>
      </w:r>
      <w:r w:rsidRPr="00337457">
        <w:rPr>
          <w:rFonts w:ascii="Roctus T OT Light" w:hAnsi="Roctus T OT Light"/>
          <w:b/>
        </w:rPr>
        <w:t xml:space="preserve">ODPOVĚDNOST ZA VADY </w:t>
      </w:r>
    </w:p>
    <w:p w:rsidR="00337457" w:rsidRPr="00337457" w:rsidRDefault="00885BD9" w:rsidP="00885BD9">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Dílo má vady, resp. odchylky v kvalitě, obsahu, rozsahu nebo parametrech díla či jeho části, pokud neodpovídá požadavkům stanoveným v této smlouvě a obecně závazným předpisům.</w:t>
      </w:r>
    </w:p>
    <w:p w:rsidR="00337457" w:rsidRPr="00337457" w:rsidRDefault="00885BD9" w:rsidP="00885BD9">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Zhotovitel odpovídá za vady, které má dílo v době předání nebo které se vyskytnou po převzetí díla objednatelem v důsledku porušení povinností zhotovitele. Zhotovitel odpovídá objednateli za vady díla po dobu 24 měsíců</w:t>
      </w:r>
      <w:r w:rsidR="00337457" w:rsidRPr="00337457">
        <w:rPr>
          <w:rFonts w:ascii="Roctus T OT Light" w:hAnsi="Roctus T OT Light"/>
          <w:b/>
          <w:bCs/>
          <w:i/>
          <w:iCs/>
        </w:rPr>
        <w:t xml:space="preserve"> </w:t>
      </w:r>
      <w:r w:rsidR="00337457" w:rsidRPr="00337457">
        <w:rPr>
          <w:rFonts w:ascii="Roctus T OT Light" w:hAnsi="Roctus T OT Light"/>
        </w:rPr>
        <w:t>ode</w:t>
      </w:r>
      <w:r w:rsidR="00337457" w:rsidRPr="00337457">
        <w:rPr>
          <w:rFonts w:ascii="Roctus T OT Light" w:hAnsi="Roctus T OT Light"/>
          <w:b/>
          <w:bCs/>
        </w:rPr>
        <w:t xml:space="preserve"> </w:t>
      </w:r>
      <w:r w:rsidR="00337457" w:rsidRPr="00337457">
        <w:rPr>
          <w:rFonts w:ascii="Roctus T OT Light" w:hAnsi="Roctus T OT Light"/>
        </w:rPr>
        <w:t>dne protokolárního převzetí díla objednatelem.</w:t>
      </w:r>
    </w:p>
    <w:p w:rsidR="00337457" w:rsidRPr="00337457" w:rsidRDefault="00885BD9" w:rsidP="00885BD9">
      <w:pPr>
        <w:jc w:val="both"/>
        <w:rPr>
          <w:rFonts w:ascii="Roctus T OT Light" w:hAnsi="Roctus T OT Light"/>
          <w:bCs/>
        </w:rPr>
      </w:pPr>
      <w:r>
        <w:rPr>
          <w:rFonts w:ascii="Roctus T OT Light" w:hAnsi="Roctus T OT Light"/>
          <w:bCs/>
        </w:rPr>
        <w:t xml:space="preserve">3. </w:t>
      </w:r>
      <w:r w:rsidR="00337457" w:rsidRPr="00337457">
        <w:rPr>
          <w:rFonts w:ascii="Roctus T OT Light" w:hAnsi="Roctus T OT Light"/>
          <w:bCs/>
        </w:rPr>
        <w:t xml:space="preserve">Objednatel je povinen u zhotovitele písemně uplatnit zjištěné vady díla (dále jen „reklamace“ resp. „oznámení o reklamaci“) bez zbytečného odkladu poté, co je zjistil. Zhotovitel je povinen objednateli doručit své písemné vyjádření k reklamaci v době </w:t>
      </w:r>
      <w:r>
        <w:rPr>
          <w:rFonts w:ascii="Roctus T OT Light" w:hAnsi="Roctus T OT Light"/>
          <w:bCs/>
        </w:rPr>
        <w:br w:type="textWrapping" w:clear="all"/>
      </w:r>
      <w:r w:rsidR="00337457" w:rsidRPr="00337457">
        <w:rPr>
          <w:rFonts w:ascii="Roctus T OT Light" w:hAnsi="Roctus T OT Light"/>
          <w:bCs/>
        </w:rPr>
        <w:t xml:space="preserve">10 pracovních dnů po jejím obdržení. </w:t>
      </w:r>
    </w:p>
    <w:p w:rsidR="00337457" w:rsidRPr="00337457" w:rsidRDefault="00885BD9" w:rsidP="00885BD9">
      <w:pPr>
        <w:jc w:val="both"/>
        <w:rPr>
          <w:rFonts w:ascii="Roctus T OT Light" w:hAnsi="Roctus T OT Light"/>
          <w:bCs/>
        </w:rPr>
      </w:pPr>
      <w:r>
        <w:rPr>
          <w:rFonts w:ascii="Roctus T OT Light" w:hAnsi="Roctus T OT Light"/>
          <w:bCs/>
        </w:rPr>
        <w:t xml:space="preserve">4. </w:t>
      </w:r>
      <w:r w:rsidR="00337457" w:rsidRPr="00337457">
        <w:rPr>
          <w:rFonts w:ascii="Roctus T OT Light" w:hAnsi="Roctus T OT Light"/>
          <w:bCs/>
        </w:rPr>
        <w:t>Objednatel je povinen poskytnout zhotoviteli součinnost nezbytnou k odstranění vady.</w:t>
      </w:r>
    </w:p>
    <w:p w:rsidR="00337457" w:rsidRPr="00337457" w:rsidRDefault="00885BD9" w:rsidP="00885BD9">
      <w:pPr>
        <w:jc w:val="both"/>
        <w:rPr>
          <w:rFonts w:ascii="Roctus T OT Light" w:hAnsi="Roctus T OT Light"/>
          <w:bCs/>
        </w:rPr>
      </w:pPr>
      <w:r>
        <w:rPr>
          <w:rFonts w:ascii="Roctus T OT Light" w:hAnsi="Roctus T OT Light"/>
          <w:bCs/>
        </w:rPr>
        <w:t xml:space="preserve">5. </w:t>
      </w:r>
      <w:r w:rsidR="00337457" w:rsidRPr="00337457">
        <w:rPr>
          <w:rFonts w:ascii="Roctus T OT Light" w:hAnsi="Roctus T OT Light"/>
          <w:bCs/>
        </w:rPr>
        <w:t xml:space="preserve">Pokud se u reklamované vady prokáže, že tato byla způsobena vinou objednatele, anebo že ve skutečnosti o vadu nejde, uhradí objednatel zhotoviteli veškeré náklady spojené s odstraněním vady či se zjištěním skutečného stavu. </w:t>
      </w:r>
    </w:p>
    <w:p w:rsidR="00337457" w:rsidRPr="00337457" w:rsidRDefault="00885BD9" w:rsidP="00885BD9">
      <w:pPr>
        <w:jc w:val="both"/>
        <w:rPr>
          <w:rFonts w:ascii="Roctus T OT Light" w:hAnsi="Roctus T OT Light"/>
          <w:bCs/>
        </w:rPr>
      </w:pPr>
      <w:r>
        <w:rPr>
          <w:rFonts w:ascii="Roctus T OT Light" w:hAnsi="Roctus T OT Light"/>
          <w:bCs/>
        </w:rPr>
        <w:t xml:space="preserve">6. </w:t>
      </w:r>
      <w:r w:rsidR="00337457" w:rsidRPr="00337457">
        <w:rPr>
          <w:rFonts w:ascii="Roctus T OT Light" w:hAnsi="Roctus T OT Light"/>
          <w:bCs/>
        </w:rPr>
        <w:t>Objednatel nemá práva z vadného plnění, způsobila-li vadu po přechodu nebezpečí škody na díle na objednatele vnější událost.</w:t>
      </w:r>
    </w:p>
    <w:p w:rsidR="00337457" w:rsidRPr="00337457" w:rsidRDefault="00885BD9" w:rsidP="00885BD9">
      <w:pPr>
        <w:jc w:val="both"/>
        <w:rPr>
          <w:rFonts w:ascii="Roctus T OT Light" w:hAnsi="Roctus T OT Light"/>
          <w:bCs/>
        </w:rPr>
      </w:pPr>
      <w:r>
        <w:rPr>
          <w:rFonts w:ascii="Roctus T OT Light" w:hAnsi="Roctus T OT Light"/>
          <w:bCs/>
        </w:rPr>
        <w:t xml:space="preserve">7. </w:t>
      </w:r>
      <w:r w:rsidR="00337457" w:rsidRPr="00337457">
        <w:rPr>
          <w:rFonts w:ascii="Roctus T OT Light" w:hAnsi="Roctus T OT Light"/>
          <w:bCs/>
        </w:rPr>
        <w:t xml:space="preserve">Zhotovitel neodpovídá za vady spočívající v opotřebení předmětu díla, které je obvyklé </w:t>
      </w:r>
      <w:r w:rsidR="001A4D4C">
        <w:rPr>
          <w:rFonts w:ascii="Roctus T OT Light" w:hAnsi="Roctus T OT Light"/>
          <w:bCs/>
        </w:rPr>
        <w:br w:type="textWrapping" w:clear="all"/>
      </w:r>
      <w:r w:rsidR="00337457" w:rsidRPr="00337457">
        <w:rPr>
          <w:rFonts w:ascii="Roctus T OT Light" w:hAnsi="Roctus T OT Light"/>
          <w:bCs/>
        </w:rPr>
        <w:t>u věcí stejného nebo obdobného druhu jako předmět díla.</w:t>
      </w:r>
    </w:p>
    <w:p w:rsidR="00337457" w:rsidRPr="00337457" w:rsidRDefault="00885BD9" w:rsidP="00885BD9">
      <w:pPr>
        <w:jc w:val="both"/>
        <w:rPr>
          <w:rFonts w:ascii="Roctus T OT Light" w:hAnsi="Roctus T OT Light"/>
        </w:rPr>
      </w:pPr>
      <w:r>
        <w:rPr>
          <w:rFonts w:ascii="Roctus T OT Light" w:hAnsi="Roctus T OT Light"/>
          <w:bCs/>
        </w:rPr>
        <w:t xml:space="preserve">8. </w:t>
      </w:r>
      <w:r w:rsidR="00337457" w:rsidRPr="00337457">
        <w:rPr>
          <w:rFonts w:ascii="Roctus T OT Light" w:hAnsi="Roctus T OT Light"/>
          <w:bCs/>
        </w:rPr>
        <w:t>Zhotovitel neodpovídá za vady díla, které vzniknou použitím nepravdivých nebo zkreslených informací a dalších podkladů poskytnutých objednatelem a zhotovitel nemohl ani při vynaložení potřebné péče zjistit jejich nevhodnost, nebo na ně upozornil objednatele, ale ten na jejich použití trval.</w:t>
      </w:r>
      <w:r w:rsidR="00337457" w:rsidRPr="00337457">
        <w:rPr>
          <w:rFonts w:ascii="Roctus T OT Light" w:hAnsi="Roctus T OT Light"/>
        </w:rPr>
        <w:t xml:space="preserve"> </w:t>
      </w:r>
    </w:p>
    <w:p w:rsidR="0041138E" w:rsidRPr="00337457" w:rsidRDefault="0041138E" w:rsidP="00337457">
      <w:pPr>
        <w:pStyle w:val="Odstavecseseznamem"/>
        <w:rPr>
          <w:rFonts w:ascii="Roctus T OT Light" w:hAnsi="Roctus T OT Light"/>
          <w:szCs w:val="24"/>
        </w:rPr>
      </w:pPr>
    </w:p>
    <w:p w:rsidR="00337457" w:rsidRPr="00337457" w:rsidRDefault="00885BD9" w:rsidP="00885BD9">
      <w:pPr>
        <w:outlineLvl w:val="0"/>
        <w:rPr>
          <w:rFonts w:ascii="Roctus T OT Light" w:hAnsi="Roctus T OT Light"/>
          <w:b/>
        </w:rPr>
      </w:pPr>
      <w:bookmarkStart w:id="0" w:name="_Ref98319971"/>
      <w:r>
        <w:rPr>
          <w:rFonts w:ascii="Roctus T OT Light" w:hAnsi="Roctus T OT Light"/>
          <w:b/>
        </w:rPr>
        <w:t xml:space="preserve">IX. </w:t>
      </w:r>
      <w:r w:rsidRPr="00337457">
        <w:rPr>
          <w:rFonts w:ascii="Roctus T OT Light" w:hAnsi="Roctus T OT Light"/>
          <w:b/>
        </w:rPr>
        <w:t xml:space="preserve">SMLUVNÍ POKUTY </w:t>
      </w:r>
      <w:bookmarkEnd w:id="0"/>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 xml:space="preserve">V případě prodlení zhotovitele s dokončením a předáním díla v době dle článku </w:t>
      </w:r>
      <w:r>
        <w:rPr>
          <w:rFonts w:ascii="Roctus T OT Light" w:hAnsi="Roctus T OT Light"/>
          <w:bCs/>
        </w:rPr>
        <w:br w:type="textWrapping" w:clear="all"/>
      </w:r>
      <w:r w:rsidR="00337457" w:rsidRPr="00337457">
        <w:rPr>
          <w:rFonts w:ascii="Roctus T OT Light" w:hAnsi="Roctus T OT Light"/>
          <w:bCs/>
        </w:rPr>
        <w:t>této smlouvy je objednatel oprávněn požadovat po zhotoviteli smluvní pokutu ve výši 0,05</w:t>
      </w:r>
      <w:r>
        <w:rPr>
          <w:rFonts w:ascii="Roctus T OT Light" w:hAnsi="Roctus T OT Light"/>
          <w:bCs/>
        </w:rPr>
        <w:t xml:space="preserve"> </w:t>
      </w:r>
      <w:r w:rsidR="00337457" w:rsidRPr="00337457">
        <w:rPr>
          <w:rFonts w:ascii="Roctus T OT Light" w:hAnsi="Roctus T OT Light"/>
          <w:bCs/>
        </w:rPr>
        <w:t>% z celkové ceny za dílo bez DPH za každý i započatý den prodlení, a to</w:t>
      </w:r>
      <w:r w:rsidR="00337457" w:rsidRPr="00337457">
        <w:rPr>
          <w:rFonts w:ascii="Roctus T OT Light" w:hAnsi="Roctus T OT Light"/>
        </w:rPr>
        <w:t xml:space="preserve"> </w:t>
      </w:r>
      <w:r w:rsidR="00337457" w:rsidRPr="00337457">
        <w:rPr>
          <w:rFonts w:ascii="Roctus T OT Light" w:hAnsi="Roctus T OT Light"/>
          <w:bCs/>
        </w:rPr>
        <w:t>až do výše celkové ceny za dílo bez DPH. Smluvní pokutu není zhotovitel povinen uhradit v případě, že k prodlení s dokončením a předáním díla dojde z důvodů prodlení, příp. neposkytnutí součinnosti ze strany objednatele nebo v případech způsobených vyšší mocí.</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V případě nedodržení termínu splatnosti faktury vystavené zhotovitelem je zhotovitel oprávněn požadovat po objednateli smluvní pokutu ve výši 0,05</w:t>
      </w:r>
      <w:r>
        <w:rPr>
          <w:rFonts w:ascii="Roctus T OT Light" w:hAnsi="Roctus T OT Light"/>
          <w:bCs/>
        </w:rPr>
        <w:t xml:space="preserve"> </w:t>
      </w:r>
      <w:r w:rsidR="00337457" w:rsidRPr="00337457">
        <w:rPr>
          <w:rFonts w:ascii="Roctus T OT Light" w:hAnsi="Roctus T OT Light"/>
          <w:bCs/>
        </w:rPr>
        <w:t xml:space="preserve">% z dlužné částky za každý </w:t>
      </w:r>
      <w:r>
        <w:rPr>
          <w:rFonts w:ascii="Roctus T OT Light" w:hAnsi="Roctus T OT Light"/>
          <w:bCs/>
        </w:rPr>
        <w:br w:type="textWrapping" w:clear="all"/>
      </w:r>
      <w:r w:rsidR="00337457" w:rsidRPr="00337457">
        <w:rPr>
          <w:rFonts w:ascii="Roctus T OT Light" w:hAnsi="Roctus T OT Light"/>
          <w:bCs/>
        </w:rPr>
        <w:t>i započatý den prodlení, a to až do doby úplného zaplacení závazku.</w:t>
      </w:r>
    </w:p>
    <w:p w:rsidR="001A4D4C" w:rsidRDefault="00885BD9" w:rsidP="00885BD9">
      <w:pPr>
        <w:jc w:val="both"/>
        <w:rPr>
          <w:rFonts w:ascii="Roctus T OT Light" w:hAnsi="Roctus T OT Light"/>
          <w:bCs/>
        </w:rPr>
      </w:pPr>
      <w:r>
        <w:rPr>
          <w:rFonts w:ascii="Roctus T OT Light" w:hAnsi="Roctus T OT Light"/>
          <w:bCs/>
        </w:rPr>
        <w:t xml:space="preserve">3. </w:t>
      </w:r>
      <w:r w:rsidR="00337457" w:rsidRPr="00337457">
        <w:rPr>
          <w:rFonts w:ascii="Roctus T OT Light" w:hAnsi="Roctus T OT Light"/>
          <w:bCs/>
        </w:rPr>
        <w:t>V případě prodlení objednatele s převzetím díla delším než 20 kalendářních dnů je zhotovitel oprávněn požadovat po objednateli smluvní pokutu ve výši 500,--</w:t>
      </w:r>
      <w:r>
        <w:rPr>
          <w:rFonts w:ascii="Roctus T OT Light" w:hAnsi="Roctus T OT Light"/>
          <w:bCs/>
        </w:rPr>
        <w:t xml:space="preserve"> </w:t>
      </w:r>
      <w:r w:rsidR="00337457" w:rsidRPr="00337457">
        <w:rPr>
          <w:rFonts w:ascii="Roctus T OT Light" w:hAnsi="Roctus T OT Light"/>
          <w:bCs/>
        </w:rPr>
        <w:t xml:space="preserve">Kč za každý </w:t>
      </w:r>
      <w:r>
        <w:rPr>
          <w:rFonts w:ascii="Roctus T OT Light" w:hAnsi="Roctus T OT Light"/>
          <w:bCs/>
        </w:rPr>
        <w:br w:type="textWrapping" w:clear="all"/>
      </w:r>
      <w:r w:rsidR="00337457" w:rsidRPr="00337457">
        <w:rPr>
          <w:rFonts w:ascii="Roctus T OT Light" w:hAnsi="Roctus T OT Light"/>
          <w:bCs/>
        </w:rPr>
        <w:t>i započatý den prodlení, počínaje od 21. dne prodlení, a to až do splnění závazku.</w:t>
      </w:r>
      <w:r w:rsidR="001A4D4C">
        <w:rPr>
          <w:rFonts w:ascii="Roctus T OT Light" w:hAnsi="Roctus T OT Light"/>
          <w:bCs/>
        </w:rPr>
        <w:br w:type="page"/>
      </w:r>
    </w:p>
    <w:p w:rsidR="00337457" w:rsidRPr="00337457" w:rsidRDefault="00885BD9" w:rsidP="00885BD9">
      <w:pPr>
        <w:jc w:val="both"/>
        <w:rPr>
          <w:rFonts w:ascii="Roctus T OT Light" w:hAnsi="Roctus T OT Light"/>
          <w:bCs/>
        </w:rPr>
      </w:pPr>
      <w:r>
        <w:rPr>
          <w:rFonts w:ascii="Roctus T OT Light" w:hAnsi="Roctus T OT Light"/>
          <w:bCs/>
        </w:rPr>
        <w:lastRenderedPageBreak/>
        <w:t xml:space="preserve">4. </w:t>
      </w:r>
      <w:r w:rsidR="00337457" w:rsidRPr="00337457">
        <w:rPr>
          <w:rFonts w:ascii="Roctus T OT Light" w:hAnsi="Roctus T OT Light"/>
          <w:bCs/>
        </w:rPr>
        <w:t>Žádná ze smluvních stran není odpovědná za jakékoli prodlení či neplnění v důsledku příčin, které jsou mimo její kontrolu zapříčiněny vyšší mocí (např. požáry, epidemie, přírodní katastrofy, stávky, války, apod.).</w:t>
      </w:r>
    </w:p>
    <w:p w:rsidR="0041138E" w:rsidRPr="00337457" w:rsidRDefault="0041138E" w:rsidP="00337457">
      <w:pPr>
        <w:ind w:left="426"/>
        <w:jc w:val="both"/>
        <w:rPr>
          <w:rFonts w:ascii="Roctus T OT Light" w:hAnsi="Roctus T OT Light"/>
          <w:bCs/>
        </w:rPr>
      </w:pPr>
    </w:p>
    <w:p w:rsidR="00337457" w:rsidRPr="00885BD9" w:rsidRDefault="00885BD9" w:rsidP="00885BD9">
      <w:pPr>
        <w:outlineLvl w:val="0"/>
        <w:rPr>
          <w:rFonts w:ascii="Roctus T OT Light" w:hAnsi="Roctus T OT Light"/>
          <w:b/>
        </w:rPr>
      </w:pPr>
      <w:r>
        <w:rPr>
          <w:rFonts w:ascii="Roctus T OT Light" w:hAnsi="Roctus T OT Light"/>
          <w:b/>
        </w:rPr>
        <w:t xml:space="preserve">X. </w:t>
      </w:r>
      <w:r w:rsidRPr="00885BD9">
        <w:rPr>
          <w:rFonts w:ascii="Roctus T OT Light" w:hAnsi="Roctus T OT Light"/>
          <w:b/>
        </w:rPr>
        <w:t>ZVLÁŠTNÍ UJEDNÁNÍ</w:t>
      </w:r>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Práva a povinnosti vyplývající z této smlouvy ani celou tuto smlouvu nemůže žádná ze smluvních stran převést anebo postoupit na třetí osobu bez předchozího písemného souhlasu druhé smluvní strany.</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Zhotovitel prohlašuje, že má uzavřenou pojistnou smlouvu, jejímž předmětem je pojištění odpovědnosti za škodu způsobenou zhotovitelem třetí osobě v souvislosti s výkonem jeho činnosti. Zhotovitel se zavazuje, že po celou dobu trvání této smlouvy bude pojištěn ve smyslu tohoto ustanovení.</w:t>
      </w:r>
    </w:p>
    <w:p w:rsidR="00337457" w:rsidRPr="00337457" w:rsidRDefault="00885BD9" w:rsidP="00885BD9">
      <w:pPr>
        <w:jc w:val="both"/>
        <w:rPr>
          <w:rFonts w:ascii="Roctus T OT Light" w:hAnsi="Roctus T OT Light"/>
          <w:bCs/>
        </w:rPr>
      </w:pPr>
      <w:r>
        <w:rPr>
          <w:rFonts w:ascii="Roctus T OT Light" w:hAnsi="Roctus T OT Light"/>
        </w:rPr>
        <w:t xml:space="preserve">3. </w:t>
      </w:r>
      <w:r w:rsidR="00337457" w:rsidRPr="00337457">
        <w:rPr>
          <w:rFonts w:ascii="Roctus T OT Light" w:hAnsi="Roctus T OT Light"/>
        </w:rPr>
        <w:t xml:space="preserve">Smluvní strany potvrzují, že všechny informace, které se smluvní strana při plnění nebo </w:t>
      </w:r>
      <w:r w:rsidR="001A4D4C">
        <w:rPr>
          <w:rFonts w:ascii="Roctus T OT Light" w:hAnsi="Roctus T OT Light"/>
        </w:rPr>
        <w:br w:type="textWrapping" w:clear="all"/>
      </w:r>
      <w:r w:rsidR="00337457" w:rsidRPr="00337457">
        <w:rPr>
          <w:rFonts w:ascii="Roctus T OT Light" w:hAnsi="Roctus T OT Light"/>
        </w:rPr>
        <w:t>v souvislosti s plněním této smlouvy dozví, jsou důvěrné povahy a</w:t>
      </w:r>
      <w:r>
        <w:rPr>
          <w:rFonts w:ascii="Roctus T OT Light" w:hAnsi="Roctus T OT Light"/>
        </w:rPr>
        <w:t xml:space="preserve"> mohou</w:t>
      </w:r>
      <w:r w:rsidR="00337457" w:rsidRPr="00337457">
        <w:rPr>
          <w:rFonts w:ascii="Roctus T OT Light" w:hAnsi="Roctus T OT Light"/>
        </w:rPr>
        <w:t xml:space="preserve"> představ</w:t>
      </w:r>
      <w:r>
        <w:rPr>
          <w:rFonts w:ascii="Roctus T OT Light" w:hAnsi="Roctus T OT Light"/>
        </w:rPr>
        <w:t xml:space="preserve">ovat </w:t>
      </w:r>
      <w:r w:rsidR="00337457" w:rsidRPr="00337457">
        <w:rPr>
          <w:rFonts w:ascii="Roctus T OT Light" w:hAnsi="Roctus T OT Light"/>
        </w:rPr>
        <w:t xml:space="preserve">obchodní tajemství dle § 504 OZ (dále jen „důvěrné informace“). Smluvní strany se zavazují zachovávat mlčenlivost o důvěrných informacích a důvěrné informace použít pouze za účelem plnění předmětu této smlouvy. </w:t>
      </w:r>
    </w:p>
    <w:p w:rsidR="00337457" w:rsidRDefault="00885BD9" w:rsidP="00885BD9">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 xml:space="preserve">Smluvní strany odpovídají za plnění svých povinností podle tohoto článku smlouvy kromě případů, kdy povinnost zpřístupnit důvěrné informace vyplývá z platných právních předpisů nebo z pravomocného rozhodnutí soudu či správního orgánu. Smluvní strany se zavazují dodržovat závazky plynoucí z tohoto článku smlouvy bez časového omezení i po zániku této smlouvy. Smluvní strany berou na vědomí, že smlouva a její případné dodatky podléhá povinnosti zveřejnění v registru smluv dle zák. č. 340/2015 Sb., o registru smluv, v platném znění), neboť objednatel je povinným subjektem dle citovaného zákona. Pro tyto případy jsou smluvní strany povinny se navzájem písemně upozornit na obchodní tajemství a jiné chráněné údaje vyplývající z této smlouvy nebo jejích dodatků, které objednatel či zhotovitel </w:t>
      </w:r>
      <w:r w:rsidR="001A4D4C">
        <w:rPr>
          <w:rFonts w:ascii="Roctus T OT Light" w:hAnsi="Roctus T OT Light"/>
        </w:rPr>
        <w:br w:type="textWrapping" w:clear="all"/>
      </w:r>
      <w:r w:rsidR="00337457" w:rsidRPr="00337457">
        <w:rPr>
          <w:rFonts w:ascii="Roctus T OT Light" w:hAnsi="Roctus T OT Light"/>
        </w:rPr>
        <w:t>v uveřejňovaném textu anonymizuje. Smluvní strany se dohodly, že smlouvu (bez přílohy č. 1) zveřejní objednatel.</w:t>
      </w:r>
    </w:p>
    <w:p w:rsidR="0041138E" w:rsidRDefault="0041138E" w:rsidP="0053504F">
      <w:pPr>
        <w:outlineLvl w:val="0"/>
        <w:rPr>
          <w:rFonts w:ascii="Roctus T OT Light" w:hAnsi="Roctus T OT Light"/>
          <w:bCs/>
        </w:rPr>
      </w:pPr>
    </w:p>
    <w:p w:rsidR="00337457" w:rsidRPr="0053504F" w:rsidRDefault="0053504F" w:rsidP="0053504F">
      <w:pPr>
        <w:outlineLvl w:val="0"/>
        <w:rPr>
          <w:rFonts w:ascii="Roctus T OT Light" w:hAnsi="Roctus T OT Light"/>
          <w:b/>
        </w:rPr>
      </w:pPr>
      <w:r w:rsidRPr="006936BC">
        <w:rPr>
          <w:rFonts w:ascii="Roctus T OT Light" w:hAnsi="Roctus T OT Light"/>
          <w:b/>
          <w:bCs/>
        </w:rPr>
        <w:t>XI.</w:t>
      </w:r>
      <w:r>
        <w:rPr>
          <w:rFonts w:ascii="Roctus T OT Light" w:hAnsi="Roctus T OT Light"/>
          <w:bCs/>
        </w:rPr>
        <w:t xml:space="preserve"> </w:t>
      </w:r>
      <w:r w:rsidRPr="0053504F">
        <w:rPr>
          <w:rFonts w:ascii="Roctus T OT Light" w:hAnsi="Roctus T OT Light"/>
          <w:b/>
        </w:rPr>
        <w:t>LICENČNÍ UJEDNÁNÍ</w:t>
      </w:r>
    </w:p>
    <w:p w:rsidR="00337457" w:rsidRPr="00337457" w:rsidRDefault="0053504F" w:rsidP="0053504F">
      <w:pPr>
        <w:jc w:val="both"/>
        <w:rPr>
          <w:rFonts w:ascii="Roctus T OT Light" w:hAnsi="Roctus T OT Light"/>
        </w:rPr>
      </w:pPr>
      <w:r>
        <w:rPr>
          <w:rFonts w:ascii="Roctus T OT Light" w:hAnsi="Roctus T OT Light"/>
          <w:bCs/>
        </w:rPr>
        <w:t xml:space="preserve">1. </w:t>
      </w:r>
      <w:r w:rsidR="00337457" w:rsidRPr="00337457">
        <w:rPr>
          <w:rFonts w:ascii="Roctus T OT Light" w:hAnsi="Roctus T OT Light"/>
          <w:bCs/>
        </w:rPr>
        <w:t>Zhotovitel</w:t>
      </w:r>
      <w:r w:rsidR="00337457" w:rsidRPr="00337457">
        <w:rPr>
          <w:rFonts w:ascii="Roctus T OT Light" w:hAnsi="Roctus T OT Light"/>
        </w:rPr>
        <w:t xml:space="preserve"> poskytuje objednateli oprávnění k výkonu práva dílo užít v neomezeném rozsahu všemi způsoby nezbytnými k naplnění účelu vyplývajícímu z této smlouvy (dále jen „licence“). Součástí licence je rovněž neomezené právo objednatele poskytnout třetím osobám podlicenci k užití autorského díla v rozsahu shodném s rozsahem licence, souhlas zhotovitele k postoupení licence na třetí osoby a souhlas zhotovitele udělený objednateli k provedení jakýchkoliv změn nebo modifikací díla a údržbě díla, a to i prostřednictvím třetích osob. Objednatel není povinen toto právo využít.</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Odměna za poskytnutou licenci je již zahrnuta v ceně za dílo uvedené v čl. II. této smlouvy.</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Objednatel není povinen licenci využít.</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 xml:space="preserve">Zhotovitel je oprávněn i po předání díla používat digitální kopie díla pro vlastní prezentační účely. </w:t>
      </w:r>
    </w:p>
    <w:p w:rsidR="001A4D4C" w:rsidRDefault="0053504F" w:rsidP="0053504F">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Případné nároky a povinnosti z titulu práv autorských či dalších původcovských práv s nimi spojených budou řešeny podle zákona.</w:t>
      </w:r>
      <w:r w:rsidR="001A4D4C">
        <w:rPr>
          <w:rFonts w:ascii="Roctus T OT Light" w:hAnsi="Roctus T OT Light"/>
        </w:rPr>
        <w:br w:type="page"/>
      </w:r>
    </w:p>
    <w:p w:rsidR="00337457" w:rsidRPr="0053504F" w:rsidRDefault="0053504F" w:rsidP="0053504F">
      <w:pPr>
        <w:outlineLvl w:val="0"/>
        <w:rPr>
          <w:rFonts w:ascii="Roctus T OT Light" w:hAnsi="Roctus T OT Light"/>
          <w:b/>
        </w:rPr>
      </w:pPr>
      <w:r>
        <w:rPr>
          <w:rFonts w:ascii="Roctus T OT Light" w:hAnsi="Roctus T OT Light"/>
          <w:b/>
        </w:rPr>
        <w:lastRenderedPageBreak/>
        <w:t xml:space="preserve">XII. </w:t>
      </w:r>
      <w:r w:rsidRPr="0053504F">
        <w:rPr>
          <w:rFonts w:ascii="Roctus T OT Light" w:hAnsi="Roctus T OT Light"/>
          <w:b/>
        </w:rPr>
        <w:t>ZÁNIK ZÁVAZKŮ</w:t>
      </w:r>
    </w:p>
    <w:p w:rsidR="00337457" w:rsidRPr="00337457" w:rsidRDefault="0053504F" w:rsidP="0053504F">
      <w:pPr>
        <w:jc w:val="both"/>
        <w:rPr>
          <w:rFonts w:ascii="Roctus T OT Light" w:hAnsi="Roctus T OT Light"/>
        </w:rPr>
      </w:pPr>
      <w:r>
        <w:rPr>
          <w:rFonts w:ascii="Roctus T OT Light" w:hAnsi="Roctus T OT Light"/>
        </w:rPr>
        <w:t>1. S</w:t>
      </w:r>
      <w:r w:rsidR="00337457" w:rsidRPr="00337457">
        <w:rPr>
          <w:rFonts w:ascii="Roctus T OT Light" w:hAnsi="Roctus T OT Light"/>
        </w:rPr>
        <w:t>mluvní vztah založený touto smlouvou může být před předáním díla dle článku V. této smlouvy ukončen dohodou smluvních stran nebo odstoupením smluvní strany od této smlouvy z důvodů stanovených v této smlouvě nebo v zákoně.</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Odstoupení od této smlouvy musí být písemné a nabývá účinnosti dnem doručení tohoto písemného oznámení druhé smluvní straně.</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V případě odstoupení od této smlouvy jsou smluvní strany povinny vypořádat své vzájemné závazky a pohledávky stanovené v zákoně nebo v této smlouvě, a to do 15 pracovních dnů od právních účinků odstoupení, nebo v dohodnuté lhůtě.</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V případě ukončení smluvního vztahu podle této smlouvy jinak než splněním, je objednatel povinen uhradit zhotoviteli část ceny odpovídající té části díla provedené před účinností ukončení smluvního vztahu do 15 pracovních dnů od účinnosti takového ukončení a zhotovitel je povinen v téže lhůtě předat objednateli část díla ve stavu ke dni účinnosti ukončení smluvního vztahu.</w:t>
      </w:r>
    </w:p>
    <w:p w:rsidR="0041138E" w:rsidRPr="00337457" w:rsidRDefault="0041138E" w:rsidP="00337457">
      <w:pPr>
        <w:jc w:val="center"/>
        <w:outlineLvl w:val="0"/>
        <w:rPr>
          <w:rFonts w:ascii="Roctus T OT Light" w:hAnsi="Roctus T OT Light"/>
          <w:b/>
        </w:rPr>
      </w:pPr>
    </w:p>
    <w:p w:rsidR="00337457" w:rsidRPr="0053504F" w:rsidRDefault="0053504F" w:rsidP="0053504F">
      <w:pPr>
        <w:outlineLvl w:val="0"/>
        <w:rPr>
          <w:rFonts w:ascii="Roctus T OT Light" w:hAnsi="Roctus T OT Light"/>
          <w:b/>
        </w:rPr>
      </w:pPr>
      <w:r>
        <w:rPr>
          <w:rFonts w:ascii="Roctus T OT Light" w:hAnsi="Roctus T OT Light"/>
          <w:b/>
        </w:rPr>
        <w:t xml:space="preserve">XII. </w:t>
      </w:r>
      <w:r w:rsidRPr="0053504F">
        <w:rPr>
          <w:rFonts w:ascii="Roctus T OT Light" w:hAnsi="Roctus T OT Light"/>
          <w:b/>
        </w:rPr>
        <w:t>ZÁVĚREČNÁ UJEDNÁNÍ</w:t>
      </w:r>
    </w:p>
    <w:p w:rsidR="00337457" w:rsidRPr="00337457" w:rsidRDefault="0053504F" w:rsidP="0053504F">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V otázkách touto smlouvou výslovně neupravených se práva a povinnosti smluvních stran řídí příslušnými ustanoveními obecně závazných právních předpisů platných na území České republiky, zejména OZ a ostatními právními předpisy vztahujícími se k předmětu této smlouvy.</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Veškeré spory, které se smluvním stranám nepodaří vyřešit smírnou cestou, budou řešeny věcně a místně příslušným soudem České republiky.</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Tato smlouva je vyhotovena ve dvou stejnopisech, z nichž každá smluvní strana obdrží po jednom originálu.</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Tato smlouva může být měněna či doplňována pouze písemnými, oboustranně dohodnutými a podepsanými, vzestupně číslovanými dodatky, které se stávají její nedílnou součástí. Za písemnou formu není pro tento účel považována výměna e-mailových či jiných elektronických zpráv. Neplatnost dodatku z důvodu nedodržení formy lze namítnout kdykoliv, a to i když již bylo započato s plněním. Za změnu smlouvy se nepovažuje změna identifikačních či kontaktních údajů.</w:t>
      </w:r>
    </w:p>
    <w:p w:rsidR="00337457" w:rsidRPr="00337457" w:rsidRDefault="0053504F" w:rsidP="0053504F">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Pokud bude z jakéhokoliv důvodu některé ustanovení této smlouvy shledáno neplatným, nečiní tato skutečnost neplatnou celou smlouvu. V takovém případě jsou smluvní strany povinny bez zbytečného odkladu neplatné ustanovení nahradit novým platným, jež bude odpovídat smyslu a účelu této smlouvy.</w:t>
      </w:r>
    </w:p>
    <w:p w:rsidR="00337457" w:rsidRPr="00337457" w:rsidRDefault="0053504F" w:rsidP="0053504F">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Tato smlouva nabývá platnosti dnem podpisu poslední smluvní stranou a účinnosti dnem zveřejnění v Registru smluv. Smluvní strany si dále sjednávají, že vzájemně poskytnutá plnění v době do dne uveřejnění této smlouvy v registru smluv, se považují za plnění podle této smlouvy.</w:t>
      </w:r>
    </w:p>
    <w:p w:rsidR="00337457" w:rsidRPr="00337457" w:rsidRDefault="0053504F" w:rsidP="0053504F">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Smluvní strany prohlašují, že si tuto smlouvu přečetly, a že byla ujednána po vzájemném projednání podle jejich svobodné vůle, určitě, vážně a srozumitelně, na důkaz čehož připojují oprávnění zástupci smluvních stran své vlastnoruční podpisy.</w:t>
      </w:r>
    </w:p>
    <w:p w:rsidR="00337457" w:rsidRPr="00337457" w:rsidRDefault="0053504F" w:rsidP="0053504F">
      <w:pPr>
        <w:jc w:val="both"/>
        <w:rPr>
          <w:rFonts w:ascii="Roctus T OT Light" w:hAnsi="Roctus T OT Light"/>
        </w:rPr>
      </w:pPr>
      <w:r>
        <w:rPr>
          <w:rFonts w:ascii="Roctus T OT Light" w:hAnsi="Roctus T OT Light"/>
        </w:rPr>
        <w:t xml:space="preserve">8. </w:t>
      </w:r>
      <w:r w:rsidR="00337457" w:rsidRPr="00337457">
        <w:rPr>
          <w:rFonts w:ascii="Roctus T OT Light" w:hAnsi="Roctus T OT Light"/>
        </w:rPr>
        <w:t>Nedílnou součástí této smlouvy jsou následující přílohy:</w:t>
      </w:r>
    </w:p>
    <w:p w:rsidR="001C1D57" w:rsidRDefault="001C1D57" w:rsidP="001C1D57">
      <w:pPr>
        <w:ind w:firstLine="708"/>
        <w:jc w:val="both"/>
        <w:rPr>
          <w:rFonts w:ascii="Roctus T OT Light" w:hAnsi="Roctus T OT Light"/>
        </w:rPr>
      </w:pPr>
      <w:r w:rsidRPr="00337457">
        <w:rPr>
          <w:rFonts w:ascii="Roctus T OT Light" w:hAnsi="Roctus T OT Light"/>
        </w:rPr>
        <w:t xml:space="preserve">Příloha č. </w:t>
      </w:r>
      <w:r>
        <w:rPr>
          <w:rFonts w:ascii="Roctus T OT Light" w:hAnsi="Roctus T OT Light"/>
        </w:rPr>
        <w:t>1</w:t>
      </w:r>
      <w:r w:rsidRPr="00337457">
        <w:rPr>
          <w:rFonts w:ascii="Roctus T OT Light" w:hAnsi="Roctus T OT Light"/>
        </w:rPr>
        <w:t xml:space="preserve">: </w:t>
      </w:r>
      <w:r>
        <w:rPr>
          <w:rFonts w:ascii="Roctus T OT Light" w:hAnsi="Roctus T OT Light"/>
        </w:rPr>
        <w:t>R</w:t>
      </w:r>
      <w:r w:rsidRPr="00337457">
        <w:rPr>
          <w:rFonts w:ascii="Roctus T OT Light" w:hAnsi="Roctus T OT Light"/>
        </w:rPr>
        <w:t xml:space="preserve">estaurátorský záměr </w:t>
      </w:r>
      <w:r>
        <w:rPr>
          <w:rFonts w:ascii="Roctus T OT Light" w:hAnsi="Roctus T OT Light"/>
        </w:rPr>
        <w:t>ST 19</w:t>
      </w:r>
    </w:p>
    <w:p w:rsidR="00BF7728" w:rsidRDefault="00337457" w:rsidP="00BF7728">
      <w:pPr>
        <w:ind w:firstLine="708"/>
        <w:jc w:val="both"/>
        <w:rPr>
          <w:rFonts w:ascii="Roctus T OT Light" w:hAnsi="Roctus T OT Light"/>
        </w:rPr>
      </w:pPr>
      <w:r w:rsidRPr="00337457">
        <w:rPr>
          <w:rFonts w:ascii="Roctus T OT Light" w:hAnsi="Roctus T OT Light"/>
        </w:rPr>
        <w:t xml:space="preserve">Příloha č. </w:t>
      </w:r>
      <w:r w:rsidR="001C1D57">
        <w:rPr>
          <w:rFonts w:ascii="Roctus T OT Light" w:hAnsi="Roctus T OT Light"/>
        </w:rPr>
        <w:t>2</w:t>
      </w:r>
      <w:r w:rsidRPr="00337457">
        <w:rPr>
          <w:rFonts w:ascii="Roctus T OT Light" w:hAnsi="Roctus T OT Light"/>
        </w:rPr>
        <w:t xml:space="preserve">: </w:t>
      </w:r>
      <w:r w:rsidR="0053504F">
        <w:rPr>
          <w:rFonts w:ascii="Roctus T OT Light" w:hAnsi="Roctus T OT Light"/>
        </w:rPr>
        <w:t>R</w:t>
      </w:r>
      <w:r w:rsidRPr="00337457">
        <w:rPr>
          <w:rFonts w:ascii="Roctus T OT Light" w:hAnsi="Roctus T OT Light"/>
        </w:rPr>
        <w:t xml:space="preserve">estaurátorský záměr </w:t>
      </w:r>
      <w:r w:rsidR="00BF7728">
        <w:rPr>
          <w:rFonts w:ascii="Roctus T OT Light" w:hAnsi="Roctus T OT Light"/>
        </w:rPr>
        <w:t xml:space="preserve">ST </w:t>
      </w:r>
      <w:r w:rsidR="00DC13D8">
        <w:rPr>
          <w:rFonts w:ascii="Roctus T OT Light" w:hAnsi="Roctus T OT Light"/>
        </w:rPr>
        <w:t>177</w:t>
      </w:r>
    </w:p>
    <w:p w:rsidR="00BF7728" w:rsidRDefault="00BF7728" w:rsidP="00337457">
      <w:pPr>
        <w:ind w:firstLine="426"/>
        <w:jc w:val="both"/>
        <w:rPr>
          <w:rFonts w:ascii="Roctus T OT Light" w:hAnsi="Roctus T OT Light"/>
        </w:rPr>
      </w:pPr>
      <w:r>
        <w:rPr>
          <w:rFonts w:ascii="Roctus T OT Light" w:hAnsi="Roctus T OT Light"/>
        </w:rPr>
        <w:tab/>
        <w:t xml:space="preserve">Příloha č. </w:t>
      </w:r>
      <w:r w:rsidR="001C1D57">
        <w:rPr>
          <w:rFonts w:ascii="Roctus T OT Light" w:hAnsi="Roctus T OT Light"/>
        </w:rPr>
        <w:t>3</w:t>
      </w:r>
      <w:r>
        <w:rPr>
          <w:rFonts w:ascii="Roctus T OT Light" w:hAnsi="Roctus T OT Light"/>
        </w:rPr>
        <w:t>: R</w:t>
      </w:r>
      <w:r w:rsidRPr="00337457">
        <w:rPr>
          <w:rFonts w:ascii="Roctus T OT Light" w:hAnsi="Roctus T OT Light"/>
        </w:rPr>
        <w:t xml:space="preserve">estaurátorský záměr </w:t>
      </w:r>
      <w:r>
        <w:rPr>
          <w:rFonts w:ascii="Roctus T OT Light" w:hAnsi="Roctus T OT Light"/>
        </w:rPr>
        <w:t xml:space="preserve">ST </w:t>
      </w:r>
      <w:r w:rsidR="00DC13D8">
        <w:rPr>
          <w:rFonts w:ascii="Roctus T OT Light" w:hAnsi="Roctus T OT Light"/>
        </w:rPr>
        <w:t>201</w:t>
      </w:r>
    </w:p>
    <w:p w:rsidR="00DC13D8" w:rsidRDefault="00BF7728" w:rsidP="00DC13D8">
      <w:pPr>
        <w:ind w:firstLine="426"/>
        <w:jc w:val="both"/>
        <w:rPr>
          <w:rFonts w:ascii="Roctus T OT Light" w:hAnsi="Roctus T OT Light"/>
        </w:rPr>
      </w:pPr>
      <w:r>
        <w:rPr>
          <w:rFonts w:ascii="Roctus T OT Light" w:hAnsi="Roctus T OT Light"/>
        </w:rPr>
        <w:tab/>
      </w:r>
    </w:p>
    <w:p w:rsidR="001A4D4C" w:rsidRDefault="001A4D4C" w:rsidP="00337457">
      <w:pPr>
        <w:ind w:firstLine="426"/>
        <w:jc w:val="both"/>
        <w:rPr>
          <w:rFonts w:ascii="Roctus T OT Light" w:hAnsi="Roctus T OT Light"/>
        </w:rPr>
      </w:pPr>
      <w:r>
        <w:rPr>
          <w:rFonts w:ascii="Roctus T OT Light" w:hAnsi="Roctus T OT Light"/>
        </w:rPr>
        <w:br w:type="page"/>
      </w:r>
    </w:p>
    <w:p w:rsidR="00337457" w:rsidRPr="00337457" w:rsidRDefault="00337457" w:rsidP="00337457">
      <w:pPr>
        <w:ind w:firstLine="426"/>
        <w:jc w:val="both"/>
        <w:rPr>
          <w:rFonts w:ascii="Roctus T OT Light" w:hAnsi="Roctus T OT Light"/>
        </w:rPr>
      </w:pPr>
    </w:p>
    <w:p w:rsidR="00337457" w:rsidRPr="00337457" w:rsidRDefault="00337457" w:rsidP="00337457">
      <w:pPr>
        <w:tabs>
          <w:tab w:val="left" w:pos="5580"/>
        </w:tabs>
        <w:jc w:val="both"/>
        <w:rPr>
          <w:rFonts w:ascii="Roctus T OT Light" w:hAnsi="Roctus T OT Light"/>
          <w:iCs/>
        </w:rPr>
      </w:pPr>
      <w:r w:rsidRPr="00337457">
        <w:rPr>
          <w:rFonts w:ascii="Roctus T OT Light" w:hAnsi="Roctus T OT Light"/>
          <w:iCs/>
        </w:rPr>
        <w:t>V</w:t>
      </w:r>
      <w:r w:rsidR="0053504F">
        <w:rPr>
          <w:rFonts w:ascii="Roctus T OT Light" w:hAnsi="Roctus T OT Light"/>
          <w:iCs/>
        </w:rPr>
        <w:t> Přerově dne</w:t>
      </w:r>
      <w:r w:rsidR="005617CA">
        <w:rPr>
          <w:rFonts w:ascii="Roctus T OT Light" w:hAnsi="Roctus T OT Light"/>
          <w:iCs/>
        </w:rPr>
        <w:t xml:space="preserve">: </w:t>
      </w:r>
      <w:r w:rsidR="00DC13D8">
        <w:rPr>
          <w:rFonts w:ascii="Roctus T OT Light" w:hAnsi="Roctus T OT Light"/>
          <w:iCs/>
        </w:rPr>
        <w:t>29</w:t>
      </w:r>
      <w:r w:rsidR="005617CA">
        <w:rPr>
          <w:rFonts w:ascii="Roctus T OT Light" w:hAnsi="Roctus T OT Light"/>
          <w:iCs/>
        </w:rPr>
        <w:t xml:space="preserve">. </w:t>
      </w:r>
      <w:r w:rsidR="00DC13D8">
        <w:rPr>
          <w:rFonts w:ascii="Roctus T OT Light" w:hAnsi="Roctus T OT Light"/>
          <w:iCs/>
        </w:rPr>
        <w:t>11</w:t>
      </w:r>
      <w:r w:rsidR="005617CA">
        <w:rPr>
          <w:rFonts w:ascii="Roctus T OT Light" w:hAnsi="Roctus T OT Light"/>
          <w:iCs/>
        </w:rPr>
        <w:t>. 202</w:t>
      </w:r>
      <w:r w:rsidR="00DC13D8">
        <w:rPr>
          <w:rFonts w:ascii="Roctus T OT Light" w:hAnsi="Roctus T OT Light"/>
          <w:iCs/>
        </w:rPr>
        <w:t>2</w:t>
      </w:r>
      <w:r w:rsidRPr="00337457">
        <w:rPr>
          <w:rFonts w:ascii="Roctus T OT Light" w:hAnsi="Roctus T OT Light"/>
          <w:iCs/>
        </w:rPr>
        <w:tab/>
      </w:r>
    </w:p>
    <w:p w:rsidR="00337457" w:rsidRDefault="00337457" w:rsidP="00337457">
      <w:pPr>
        <w:tabs>
          <w:tab w:val="left" w:pos="5580"/>
        </w:tabs>
        <w:rPr>
          <w:rFonts w:ascii="Roctus T OT Light" w:hAnsi="Roctus T OT Light"/>
          <w:iCs/>
        </w:rPr>
      </w:pPr>
    </w:p>
    <w:p w:rsidR="0041138E" w:rsidRDefault="0041138E" w:rsidP="00337457">
      <w:pPr>
        <w:tabs>
          <w:tab w:val="left" w:pos="5580"/>
        </w:tabs>
        <w:rPr>
          <w:rFonts w:ascii="Roctus T OT Light" w:hAnsi="Roctus T OT Light"/>
          <w:iCs/>
        </w:rPr>
      </w:pPr>
    </w:p>
    <w:p w:rsidR="0041138E" w:rsidRDefault="0041138E" w:rsidP="00337457">
      <w:pPr>
        <w:tabs>
          <w:tab w:val="left" w:pos="5580"/>
        </w:tabs>
        <w:rPr>
          <w:rFonts w:ascii="Roctus T OT Light" w:hAnsi="Roctus T OT Light"/>
          <w:iCs/>
        </w:rPr>
      </w:pPr>
    </w:p>
    <w:p w:rsidR="00337457" w:rsidRPr="00337457" w:rsidRDefault="0053504F" w:rsidP="00337457">
      <w:pPr>
        <w:tabs>
          <w:tab w:val="left" w:pos="5580"/>
        </w:tabs>
        <w:rPr>
          <w:rFonts w:ascii="Roctus T OT Light" w:hAnsi="Roctus T OT Light"/>
          <w:iCs/>
        </w:rPr>
      </w:pPr>
      <w:r>
        <w:rPr>
          <w:rFonts w:ascii="Roctus T OT Light" w:hAnsi="Roctus T OT Light"/>
          <w:iCs/>
        </w:rPr>
        <w:t>Za objednatele</w:t>
      </w:r>
      <w:r w:rsidR="00337457" w:rsidRPr="00337457">
        <w:rPr>
          <w:rFonts w:ascii="Roctus T OT Light" w:hAnsi="Roctus T OT Light"/>
          <w:iCs/>
        </w:rPr>
        <w:t>:</w:t>
      </w:r>
      <w:r w:rsidR="00337457" w:rsidRPr="00337457">
        <w:rPr>
          <w:rFonts w:ascii="Roctus T OT Light" w:hAnsi="Roctus T OT Light"/>
          <w:iCs/>
        </w:rPr>
        <w:tab/>
      </w:r>
      <w:r>
        <w:rPr>
          <w:rFonts w:ascii="Roctus T OT Light" w:hAnsi="Roctus T OT Light"/>
          <w:iCs/>
        </w:rPr>
        <w:t>Za zhotovitele</w:t>
      </w:r>
      <w:r w:rsidR="00337457" w:rsidRPr="00337457">
        <w:rPr>
          <w:rFonts w:ascii="Roctus T OT Light" w:hAnsi="Roctus T OT Light"/>
          <w:iCs/>
        </w:rPr>
        <w:t>:</w:t>
      </w:r>
    </w:p>
    <w:p w:rsidR="0053504F" w:rsidRDefault="0053504F" w:rsidP="00337457">
      <w:pPr>
        <w:tabs>
          <w:tab w:val="left" w:pos="5580"/>
        </w:tabs>
        <w:jc w:val="both"/>
        <w:rPr>
          <w:rFonts w:ascii="Roctus T OT Light" w:hAnsi="Roctus T OT Light"/>
          <w:iCs/>
        </w:rPr>
      </w:pPr>
    </w:p>
    <w:p w:rsidR="00220B60" w:rsidRDefault="00220B60" w:rsidP="00337457">
      <w:pPr>
        <w:tabs>
          <w:tab w:val="left" w:pos="5580"/>
        </w:tabs>
        <w:jc w:val="both"/>
        <w:rPr>
          <w:rFonts w:ascii="Roctus T OT Light" w:hAnsi="Roctus T OT Light"/>
          <w:iCs/>
        </w:rPr>
      </w:pPr>
    </w:p>
    <w:p w:rsidR="0041138E" w:rsidRDefault="0041138E" w:rsidP="00337457">
      <w:pPr>
        <w:tabs>
          <w:tab w:val="left" w:pos="5580"/>
        </w:tabs>
        <w:jc w:val="both"/>
        <w:rPr>
          <w:rFonts w:ascii="Roctus T OT Light" w:hAnsi="Roctus T OT Light"/>
          <w:iCs/>
        </w:rPr>
      </w:pPr>
    </w:p>
    <w:p w:rsidR="0041138E" w:rsidRDefault="0041138E" w:rsidP="00337457">
      <w:pPr>
        <w:tabs>
          <w:tab w:val="left" w:pos="5580"/>
        </w:tabs>
        <w:jc w:val="both"/>
        <w:rPr>
          <w:rFonts w:ascii="Roctus T OT Light" w:hAnsi="Roctus T OT Light"/>
          <w:iCs/>
        </w:rPr>
      </w:pPr>
    </w:p>
    <w:p w:rsidR="0041138E" w:rsidRDefault="0041138E" w:rsidP="00337457">
      <w:pPr>
        <w:tabs>
          <w:tab w:val="left" w:pos="5580"/>
        </w:tabs>
        <w:jc w:val="both"/>
        <w:rPr>
          <w:rFonts w:ascii="Roctus T OT Light" w:hAnsi="Roctus T OT Light"/>
          <w:iCs/>
        </w:rPr>
      </w:pPr>
    </w:p>
    <w:p w:rsidR="0053504F" w:rsidRDefault="0053504F" w:rsidP="00337457">
      <w:pPr>
        <w:tabs>
          <w:tab w:val="left" w:pos="5580"/>
        </w:tabs>
        <w:jc w:val="both"/>
        <w:rPr>
          <w:rFonts w:ascii="Roctus T OT Light" w:hAnsi="Roctus T OT Light"/>
          <w:iCs/>
        </w:rPr>
      </w:pPr>
    </w:p>
    <w:p w:rsidR="00337457" w:rsidRPr="00337457" w:rsidRDefault="00337457" w:rsidP="00337457">
      <w:pPr>
        <w:tabs>
          <w:tab w:val="left" w:pos="5580"/>
        </w:tabs>
        <w:jc w:val="both"/>
        <w:rPr>
          <w:rFonts w:ascii="Roctus T OT Light" w:hAnsi="Roctus T OT Light"/>
          <w:iCs/>
        </w:rPr>
      </w:pPr>
      <w:r w:rsidRPr="00337457">
        <w:rPr>
          <w:rFonts w:ascii="Roctus T OT Light" w:hAnsi="Roctus T OT Light"/>
          <w:iCs/>
        </w:rPr>
        <w:t>_______________________________</w:t>
      </w:r>
      <w:r w:rsidRPr="00337457">
        <w:rPr>
          <w:rFonts w:ascii="Roctus T OT Light" w:hAnsi="Roctus T OT Light"/>
          <w:iCs/>
        </w:rPr>
        <w:tab/>
        <w:t>_____________________________</w:t>
      </w:r>
    </w:p>
    <w:p w:rsidR="0053504F" w:rsidRPr="00337457" w:rsidRDefault="0053504F" w:rsidP="0053504F">
      <w:pPr>
        <w:tabs>
          <w:tab w:val="left" w:pos="5580"/>
        </w:tabs>
        <w:ind w:left="1418" w:hanging="1418"/>
        <w:rPr>
          <w:rFonts w:ascii="Roctus T OT Light" w:hAnsi="Roctus T OT Light"/>
          <w:iCs/>
        </w:rPr>
      </w:pPr>
      <w:r>
        <w:rPr>
          <w:rFonts w:ascii="Roctus T OT Light" w:hAnsi="Roctus T OT Light"/>
          <w:iCs/>
        </w:rPr>
        <w:t>Mgr. Radim Himmler</w:t>
      </w:r>
      <w:r>
        <w:rPr>
          <w:rFonts w:ascii="Roctus T OT Light" w:hAnsi="Roctus T OT Light"/>
          <w:iCs/>
        </w:rPr>
        <w:tab/>
      </w:r>
      <w:r>
        <w:rPr>
          <w:rFonts w:ascii="Roctus T OT Light" w:hAnsi="Roctus T OT Light"/>
          <w:iCs/>
        </w:rPr>
        <w:tab/>
      </w:r>
      <w:proofErr w:type="spellStart"/>
      <w:r w:rsidR="00BF7728">
        <w:rPr>
          <w:rFonts w:ascii="Roctus T OT Light" w:hAnsi="Roctus T OT Light"/>
          <w:iCs/>
        </w:rPr>
        <w:t>MgA</w:t>
      </w:r>
      <w:proofErr w:type="spellEnd"/>
      <w:r w:rsidR="00BF7728">
        <w:rPr>
          <w:rFonts w:ascii="Roctus T OT Light" w:hAnsi="Roctus T OT Light"/>
          <w:iCs/>
        </w:rPr>
        <w:t xml:space="preserve">. Ivan </w:t>
      </w:r>
      <w:proofErr w:type="spellStart"/>
      <w:r w:rsidR="00BF7728">
        <w:rPr>
          <w:rFonts w:ascii="Roctus T OT Light" w:hAnsi="Roctus T OT Light"/>
          <w:iCs/>
        </w:rPr>
        <w:t>Kopáčik</w:t>
      </w:r>
      <w:proofErr w:type="spellEnd"/>
      <w:r>
        <w:rPr>
          <w:rFonts w:ascii="Roctus T OT Light" w:hAnsi="Roctus T OT Light"/>
          <w:iCs/>
        </w:rPr>
        <w:tab/>
      </w:r>
    </w:p>
    <w:p w:rsidR="009E1536" w:rsidRPr="00337457" w:rsidRDefault="00337457" w:rsidP="005A044E">
      <w:pPr>
        <w:tabs>
          <w:tab w:val="left" w:pos="5580"/>
        </w:tabs>
        <w:ind w:left="1418" w:hanging="1418"/>
        <w:rPr>
          <w:rFonts w:ascii="Roctus T OT Light" w:hAnsi="Roctus T OT Light"/>
        </w:rPr>
      </w:pPr>
      <w:r w:rsidRPr="00337457">
        <w:rPr>
          <w:rFonts w:ascii="Roctus T OT Light" w:hAnsi="Roctus T OT Light"/>
          <w:iCs/>
        </w:rPr>
        <w:t>ředitel</w:t>
      </w:r>
      <w:r w:rsidRPr="00337457">
        <w:rPr>
          <w:rFonts w:ascii="Roctus T OT Light" w:hAnsi="Roctus T OT Light"/>
          <w:iCs/>
        </w:rPr>
        <w:tab/>
      </w:r>
      <w:r w:rsidRPr="00337457">
        <w:rPr>
          <w:rFonts w:ascii="Roctus T OT Light" w:hAnsi="Roctus T OT Light"/>
          <w:iCs/>
        </w:rPr>
        <w:tab/>
      </w:r>
      <w:r w:rsidRPr="00337457">
        <w:rPr>
          <w:rFonts w:ascii="Roctus T OT Light" w:hAnsi="Roctus T OT Light"/>
          <w:iCs/>
        </w:rPr>
        <w:tab/>
      </w:r>
      <w:r w:rsidR="0053504F">
        <w:rPr>
          <w:rFonts w:ascii="Roctus T OT Light" w:hAnsi="Roctus T OT Light"/>
          <w:iCs/>
        </w:rPr>
        <w:t>restaurátor</w:t>
      </w:r>
      <w:bookmarkStart w:id="1" w:name="_GoBack"/>
      <w:bookmarkEnd w:id="1"/>
    </w:p>
    <w:sectPr w:rsidR="009E1536" w:rsidRPr="00337457" w:rsidSect="002104E4">
      <w:headerReference w:type="default" r:id="rId8"/>
      <w:footerReference w:type="default" r:id="rId9"/>
      <w:pgSz w:w="11906" w:h="16838"/>
      <w:pgMar w:top="1985"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0C3" w:rsidRDefault="003340C3" w:rsidP="002104E4">
      <w:r>
        <w:separator/>
      </w:r>
    </w:p>
  </w:endnote>
  <w:endnote w:type="continuationSeparator" w:id="0">
    <w:p w:rsidR="003340C3" w:rsidRDefault="003340C3" w:rsidP="00210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Roctus T OT Light">
    <w:panose1 w:val="02000000000000000000"/>
    <w:charset w:val="00"/>
    <w:family w:val="modern"/>
    <w:notTrueType/>
    <w:pitch w:val="variable"/>
    <w:sig w:usb0="800000AF" w:usb1="50002048" w:usb2="00000000" w:usb3="00000000" w:csb0="00000093"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200" w:rsidRDefault="00AF1200">
    <w:pPr>
      <w:pStyle w:val="Zpat"/>
      <w:jc w:val="center"/>
    </w:pPr>
    <w:r>
      <w:fldChar w:fldCharType="begin"/>
    </w:r>
    <w:r>
      <w:instrText>PAGE   \* MERGEFORMAT</w:instrText>
    </w:r>
    <w:r>
      <w:fldChar w:fldCharType="separate"/>
    </w:r>
    <w:r w:rsidR="005A044E">
      <w:rPr>
        <w:noProof/>
      </w:rPr>
      <w:t>7</w:t>
    </w:r>
    <w:r>
      <w:fldChar w:fldCharType="end"/>
    </w:r>
  </w:p>
  <w:p w:rsidR="00AF1200" w:rsidRDefault="00AF1200">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0C3" w:rsidRDefault="003340C3" w:rsidP="002104E4">
      <w:r>
        <w:separator/>
      </w:r>
    </w:p>
  </w:footnote>
  <w:footnote w:type="continuationSeparator" w:id="0">
    <w:p w:rsidR="003340C3" w:rsidRDefault="003340C3" w:rsidP="002104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4E4" w:rsidRDefault="002104E4">
    <w:pPr>
      <w:pStyle w:val="Zhlav"/>
    </w:pPr>
  </w:p>
  <w:p w:rsidR="002104E4" w:rsidRDefault="00200A0A">
    <w:pPr>
      <w:pStyle w:val="Zhlav"/>
    </w:pPr>
    <w:r>
      <w:rPr>
        <w:noProof/>
      </w:rPr>
      <w:drawing>
        <wp:anchor distT="0" distB="0" distL="114300" distR="114300" simplePos="0" relativeHeight="251658240" behindDoc="1" locked="0" layoutInCell="1" allowOverlap="1" wp14:anchorId="354C3836" wp14:editId="481534DA">
          <wp:simplePos x="0" y="0"/>
          <wp:positionH relativeFrom="column">
            <wp:posOffset>-635</wp:posOffset>
          </wp:positionH>
          <wp:positionV relativeFrom="paragraph">
            <wp:posOffset>254000</wp:posOffset>
          </wp:positionV>
          <wp:extent cx="6136005" cy="503555"/>
          <wp:effectExtent l="0" t="0" r="0" b="0"/>
          <wp:wrapTight wrapText="bothSides">
            <wp:wrapPolygon edited="0">
              <wp:start x="0" y="0"/>
              <wp:lineTo x="0" y="20429"/>
              <wp:lineTo x="21526" y="20429"/>
              <wp:lineTo x="2152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6005" cy="50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3F69"/>
    <w:multiLevelType w:val="hybridMultilevel"/>
    <w:tmpl w:val="BAFA7E44"/>
    <w:lvl w:ilvl="0" w:tplc="659208A6">
      <w:start w:val="1"/>
      <w:numFmt w:val="decimal"/>
      <w:lvlText w:val="%1."/>
      <w:lvlJc w:val="left"/>
      <w:pPr>
        <w:tabs>
          <w:tab w:val="num" w:pos="720"/>
        </w:tabs>
        <w:ind w:left="720" w:hanging="360"/>
      </w:pPr>
      <w:rPr>
        <w:rFonts w:hint="default"/>
        <w:sz w:val="24"/>
        <w:szCs w:val="24"/>
      </w:rPr>
    </w:lvl>
    <w:lvl w:ilvl="1" w:tplc="6CC67558">
      <w:start w:val="4"/>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3371661"/>
    <w:multiLevelType w:val="hybridMultilevel"/>
    <w:tmpl w:val="FC6449D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38D5C3F"/>
    <w:multiLevelType w:val="hybridMultilevel"/>
    <w:tmpl w:val="65746C42"/>
    <w:lvl w:ilvl="0" w:tplc="96D02274">
      <w:start w:val="11"/>
      <w:numFmt w:val="lowerLetter"/>
      <w:lvlText w:val="%1)"/>
      <w:lvlJc w:val="left"/>
      <w:pPr>
        <w:tabs>
          <w:tab w:val="num" w:pos="720"/>
        </w:tabs>
        <w:ind w:left="720" w:hanging="360"/>
      </w:pPr>
      <w:rPr>
        <w:rFonts w:ascii="Times New Roman" w:eastAsia="Times New Roman" w:hAnsi="Times New Roman" w:cs="Times New Roman"/>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D02864"/>
    <w:multiLevelType w:val="hybridMultilevel"/>
    <w:tmpl w:val="83DE6AC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6907680"/>
    <w:multiLevelType w:val="hybridMultilevel"/>
    <w:tmpl w:val="C1A8CD4E"/>
    <w:lvl w:ilvl="0" w:tplc="1A42C35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5272AC3"/>
    <w:multiLevelType w:val="hybridMultilevel"/>
    <w:tmpl w:val="46C0897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1F263648"/>
    <w:multiLevelType w:val="hybridMultilevel"/>
    <w:tmpl w:val="283E180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CE9175E"/>
    <w:multiLevelType w:val="hybridMultilevel"/>
    <w:tmpl w:val="2EB681EA"/>
    <w:lvl w:ilvl="0" w:tplc="04050013">
      <w:start w:val="1"/>
      <w:numFmt w:val="upperRoman"/>
      <w:lvlText w:val="%1."/>
      <w:lvlJc w:val="right"/>
      <w:pPr>
        <w:ind w:left="554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EE53FD6"/>
    <w:multiLevelType w:val="hybridMultilevel"/>
    <w:tmpl w:val="7FD0F290"/>
    <w:lvl w:ilvl="0" w:tplc="591E628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AA2AA6"/>
    <w:multiLevelType w:val="hybridMultilevel"/>
    <w:tmpl w:val="EA16CA6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A8C5F2C"/>
    <w:multiLevelType w:val="hybridMultilevel"/>
    <w:tmpl w:val="AE86FEFA"/>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15:restartNumberingAfterBreak="0">
    <w:nsid w:val="4E8D4DC4"/>
    <w:multiLevelType w:val="hybridMultilevel"/>
    <w:tmpl w:val="34DC427C"/>
    <w:lvl w:ilvl="0" w:tplc="CA9200B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1817B2A"/>
    <w:multiLevelType w:val="hybridMultilevel"/>
    <w:tmpl w:val="99C82D94"/>
    <w:lvl w:ilvl="0" w:tplc="E608733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4F61A0A"/>
    <w:multiLevelType w:val="hybridMultilevel"/>
    <w:tmpl w:val="0BDC33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5671332"/>
    <w:multiLevelType w:val="hybridMultilevel"/>
    <w:tmpl w:val="156C5472"/>
    <w:lvl w:ilvl="0" w:tplc="1A42C35C">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6B074962"/>
    <w:multiLevelType w:val="hybridMultilevel"/>
    <w:tmpl w:val="0A142576"/>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6" w15:restartNumberingAfterBreak="0">
    <w:nsid w:val="7D376E8A"/>
    <w:multiLevelType w:val="hybridMultilevel"/>
    <w:tmpl w:val="EBC0B39E"/>
    <w:lvl w:ilvl="0" w:tplc="CA9200B8">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3"/>
  </w:num>
  <w:num w:numId="5">
    <w:abstractNumId w:val="16"/>
  </w:num>
  <w:num w:numId="6">
    <w:abstractNumId w:val="4"/>
  </w:num>
  <w:num w:numId="7">
    <w:abstractNumId w:val="14"/>
  </w:num>
  <w:num w:numId="8">
    <w:abstractNumId w:val="6"/>
  </w:num>
  <w:num w:numId="9">
    <w:abstractNumId w:val="15"/>
  </w:num>
  <w:num w:numId="10">
    <w:abstractNumId w:val="10"/>
  </w:num>
  <w:num w:numId="11">
    <w:abstractNumId w:val="5"/>
  </w:num>
  <w:num w:numId="12">
    <w:abstractNumId w:val="11"/>
  </w:num>
  <w:num w:numId="13">
    <w:abstractNumId w:val="9"/>
  </w:num>
  <w:num w:numId="14">
    <w:abstractNumId w:val="12"/>
  </w:num>
  <w:num w:numId="15">
    <w:abstractNumId w:val="8"/>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474"/>
    <w:rsid w:val="0000163C"/>
    <w:rsid w:val="00097415"/>
    <w:rsid w:val="000B3A4D"/>
    <w:rsid w:val="000C5FAA"/>
    <w:rsid w:val="00121729"/>
    <w:rsid w:val="00130ADE"/>
    <w:rsid w:val="00143415"/>
    <w:rsid w:val="00181D15"/>
    <w:rsid w:val="001876B8"/>
    <w:rsid w:val="001A4D4C"/>
    <w:rsid w:val="001C1D57"/>
    <w:rsid w:val="001D6913"/>
    <w:rsid w:val="001E5B3B"/>
    <w:rsid w:val="001F54C6"/>
    <w:rsid w:val="00200A0A"/>
    <w:rsid w:val="002104E4"/>
    <w:rsid w:val="00220B60"/>
    <w:rsid w:val="00221543"/>
    <w:rsid w:val="0023737B"/>
    <w:rsid w:val="00265E54"/>
    <w:rsid w:val="0028020F"/>
    <w:rsid w:val="002B44DB"/>
    <w:rsid w:val="002C2817"/>
    <w:rsid w:val="002D3467"/>
    <w:rsid w:val="00303D36"/>
    <w:rsid w:val="003340C3"/>
    <w:rsid w:val="00334CAE"/>
    <w:rsid w:val="00337457"/>
    <w:rsid w:val="0034089C"/>
    <w:rsid w:val="00363B33"/>
    <w:rsid w:val="003741A8"/>
    <w:rsid w:val="00380244"/>
    <w:rsid w:val="00380BD0"/>
    <w:rsid w:val="003831A8"/>
    <w:rsid w:val="00397635"/>
    <w:rsid w:val="003A2489"/>
    <w:rsid w:val="003B305A"/>
    <w:rsid w:val="003D7DCF"/>
    <w:rsid w:val="0040422A"/>
    <w:rsid w:val="0041138E"/>
    <w:rsid w:val="00414968"/>
    <w:rsid w:val="004171BF"/>
    <w:rsid w:val="00432265"/>
    <w:rsid w:val="00433FAD"/>
    <w:rsid w:val="00451A1B"/>
    <w:rsid w:val="00465438"/>
    <w:rsid w:val="00485A79"/>
    <w:rsid w:val="0049006C"/>
    <w:rsid w:val="0049289B"/>
    <w:rsid w:val="004C6373"/>
    <w:rsid w:val="004D1030"/>
    <w:rsid w:val="004D5DB4"/>
    <w:rsid w:val="004F77E9"/>
    <w:rsid w:val="0053504F"/>
    <w:rsid w:val="00546CFD"/>
    <w:rsid w:val="0055572A"/>
    <w:rsid w:val="005617CA"/>
    <w:rsid w:val="005A044E"/>
    <w:rsid w:val="005A5042"/>
    <w:rsid w:val="005C0E11"/>
    <w:rsid w:val="005C41A2"/>
    <w:rsid w:val="006002F0"/>
    <w:rsid w:val="006100E1"/>
    <w:rsid w:val="00626A18"/>
    <w:rsid w:val="006434D9"/>
    <w:rsid w:val="006545D6"/>
    <w:rsid w:val="00664449"/>
    <w:rsid w:val="0068307D"/>
    <w:rsid w:val="006911A5"/>
    <w:rsid w:val="006936BC"/>
    <w:rsid w:val="00726CBF"/>
    <w:rsid w:val="007500DC"/>
    <w:rsid w:val="00797C05"/>
    <w:rsid w:val="007A10EC"/>
    <w:rsid w:val="007A1AE1"/>
    <w:rsid w:val="007D4CD0"/>
    <w:rsid w:val="007E163D"/>
    <w:rsid w:val="007E5CA1"/>
    <w:rsid w:val="007F39E7"/>
    <w:rsid w:val="00802B35"/>
    <w:rsid w:val="00807E72"/>
    <w:rsid w:val="0081123C"/>
    <w:rsid w:val="008151AC"/>
    <w:rsid w:val="00816693"/>
    <w:rsid w:val="00820838"/>
    <w:rsid w:val="00824F31"/>
    <w:rsid w:val="0082676A"/>
    <w:rsid w:val="00847E12"/>
    <w:rsid w:val="00885BD9"/>
    <w:rsid w:val="008A5AB7"/>
    <w:rsid w:val="008B342F"/>
    <w:rsid w:val="008C303D"/>
    <w:rsid w:val="008E37F9"/>
    <w:rsid w:val="008F195B"/>
    <w:rsid w:val="0091012F"/>
    <w:rsid w:val="009244CF"/>
    <w:rsid w:val="00946F76"/>
    <w:rsid w:val="009477E4"/>
    <w:rsid w:val="00964A18"/>
    <w:rsid w:val="00971528"/>
    <w:rsid w:val="0097415F"/>
    <w:rsid w:val="0098129D"/>
    <w:rsid w:val="009C0704"/>
    <w:rsid w:val="009E1536"/>
    <w:rsid w:val="00A10581"/>
    <w:rsid w:val="00A24065"/>
    <w:rsid w:val="00A278F0"/>
    <w:rsid w:val="00A47ED7"/>
    <w:rsid w:val="00A9664F"/>
    <w:rsid w:val="00AB6065"/>
    <w:rsid w:val="00AC06F5"/>
    <w:rsid w:val="00AF1200"/>
    <w:rsid w:val="00B002A3"/>
    <w:rsid w:val="00B255B1"/>
    <w:rsid w:val="00B36172"/>
    <w:rsid w:val="00B45672"/>
    <w:rsid w:val="00B55148"/>
    <w:rsid w:val="00B75DE4"/>
    <w:rsid w:val="00B76331"/>
    <w:rsid w:val="00B84F73"/>
    <w:rsid w:val="00B85650"/>
    <w:rsid w:val="00B92F02"/>
    <w:rsid w:val="00BE5EAC"/>
    <w:rsid w:val="00BF4828"/>
    <w:rsid w:val="00BF7728"/>
    <w:rsid w:val="00C1138B"/>
    <w:rsid w:val="00C132A3"/>
    <w:rsid w:val="00C24F06"/>
    <w:rsid w:val="00C30254"/>
    <w:rsid w:val="00C550E3"/>
    <w:rsid w:val="00C66B73"/>
    <w:rsid w:val="00C738CC"/>
    <w:rsid w:val="00C77737"/>
    <w:rsid w:val="00C82E7E"/>
    <w:rsid w:val="00C86F2C"/>
    <w:rsid w:val="00C8742C"/>
    <w:rsid w:val="00CB0B11"/>
    <w:rsid w:val="00CB2EEB"/>
    <w:rsid w:val="00CC53C5"/>
    <w:rsid w:val="00CE7538"/>
    <w:rsid w:val="00D272AB"/>
    <w:rsid w:val="00D50F5E"/>
    <w:rsid w:val="00D57D72"/>
    <w:rsid w:val="00D60F51"/>
    <w:rsid w:val="00D8753D"/>
    <w:rsid w:val="00D94474"/>
    <w:rsid w:val="00DC13D8"/>
    <w:rsid w:val="00DD3624"/>
    <w:rsid w:val="00E20534"/>
    <w:rsid w:val="00E21388"/>
    <w:rsid w:val="00E21B9D"/>
    <w:rsid w:val="00E26466"/>
    <w:rsid w:val="00E3179A"/>
    <w:rsid w:val="00E366F5"/>
    <w:rsid w:val="00E41CF9"/>
    <w:rsid w:val="00E6540A"/>
    <w:rsid w:val="00E71885"/>
    <w:rsid w:val="00E745E4"/>
    <w:rsid w:val="00E977B4"/>
    <w:rsid w:val="00EA3938"/>
    <w:rsid w:val="00EA4A45"/>
    <w:rsid w:val="00EB0413"/>
    <w:rsid w:val="00F1099B"/>
    <w:rsid w:val="00F3659B"/>
    <w:rsid w:val="00F95B34"/>
    <w:rsid w:val="00F97DCC"/>
    <w:rsid w:val="00FB0FAA"/>
    <w:rsid w:val="00FB487E"/>
    <w:rsid w:val="00FC4BB1"/>
    <w:rsid w:val="00FE0501"/>
    <w:rsid w:val="00FF2FEA"/>
    <w:rsid w:val="00FF5F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8FA82B"/>
  <w15:docId w15:val="{B805D4A6-BFA0-42BE-84DA-A93B2BFA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36172"/>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12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2104E4"/>
    <w:pPr>
      <w:tabs>
        <w:tab w:val="center" w:pos="4536"/>
        <w:tab w:val="right" w:pos="9072"/>
      </w:tabs>
    </w:pPr>
  </w:style>
  <w:style w:type="character" w:customStyle="1" w:styleId="ZhlavChar">
    <w:name w:val="Záhlaví Char"/>
    <w:link w:val="Zhlav"/>
    <w:uiPriority w:val="99"/>
    <w:rsid w:val="002104E4"/>
    <w:rPr>
      <w:sz w:val="24"/>
      <w:szCs w:val="24"/>
    </w:rPr>
  </w:style>
  <w:style w:type="paragraph" w:styleId="Zpat">
    <w:name w:val="footer"/>
    <w:basedOn w:val="Normln"/>
    <w:link w:val="ZpatChar"/>
    <w:uiPriority w:val="99"/>
    <w:rsid w:val="002104E4"/>
    <w:pPr>
      <w:tabs>
        <w:tab w:val="center" w:pos="4536"/>
        <w:tab w:val="right" w:pos="9072"/>
      </w:tabs>
    </w:pPr>
  </w:style>
  <w:style w:type="character" w:customStyle="1" w:styleId="ZpatChar">
    <w:name w:val="Zápatí Char"/>
    <w:link w:val="Zpat"/>
    <w:uiPriority w:val="99"/>
    <w:rsid w:val="002104E4"/>
    <w:rPr>
      <w:sz w:val="24"/>
      <w:szCs w:val="24"/>
    </w:rPr>
  </w:style>
  <w:style w:type="paragraph" w:styleId="Textbubliny">
    <w:name w:val="Balloon Text"/>
    <w:basedOn w:val="Normln"/>
    <w:link w:val="TextbublinyChar"/>
    <w:rsid w:val="002104E4"/>
    <w:rPr>
      <w:rFonts w:ascii="Tahoma" w:hAnsi="Tahoma" w:cs="Tahoma"/>
      <w:sz w:val="16"/>
      <w:szCs w:val="16"/>
    </w:rPr>
  </w:style>
  <w:style w:type="character" w:customStyle="1" w:styleId="TextbublinyChar">
    <w:name w:val="Text bubliny Char"/>
    <w:link w:val="Textbubliny"/>
    <w:rsid w:val="002104E4"/>
    <w:rPr>
      <w:rFonts w:ascii="Tahoma" w:hAnsi="Tahoma" w:cs="Tahoma"/>
      <w:sz w:val="16"/>
      <w:szCs w:val="16"/>
    </w:rPr>
  </w:style>
  <w:style w:type="character" w:styleId="Hypertextovodkaz">
    <w:name w:val="Hyperlink"/>
    <w:basedOn w:val="Standardnpsmoodstavce"/>
    <w:uiPriority w:val="99"/>
    <w:unhideWhenUsed/>
    <w:rsid w:val="00A24065"/>
    <w:rPr>
      <w:color w:val="0000FF" w:themeColor="hyperlink"/>
      <w:u w:val="single"/>
    </w:rPr>
  </w:style>
  <w:style w:type="paragraph" w:styleId="Zkladntext">
    <w:name w:val="Body Text"/>
    <w:basedOn w:val="Normln"/>
    <w:link w:val="ZkladntextChar"/>
    <w:rsid w:val="00337457"/>
    <w:pPr>
      <w:jc w:val="both"/>
    </w:pPr>
    <w:rPr>
      <w:szCs w:val="20"/>
      <w:lang w:val="x-none"/>
    </w:rPr>
  </w:style>
  <w:style w:type="character" w:customStyle="1" w:styleId="ZkladntextChar">
    <w:name w:val="Základní text Char"/>
    <w:basedOn w:val="Standardnpsmoodstavce"/>
    <w:link w:val="Zkladntext"/>
    <w:rsid w:val="00337457"/>
    <w:rPr>
      <w:sz w:val="24"/>
      <w:lang w:val="x-none"/>
    </w:rPr>
  </w:style>
  <w:style w:type="paragraph" w:styleId="Seznam">
    <w:name w:val="List"/>
    <w:basedOn w:val="Zkladntext"/>
    <w:rsid w:val="00337457"/>
    <w:pPr>
      <w:widowControl w:val="0"/>
      <w:suppressAutoHyphens/>
    </w:pPr>
    <w:rPr>
      <w:rFonts w:cs="Tahoma"/>
      <w:lang w:eastAsia="ar-SA"/>
    </w:rPr>
  </w:style>
  <w:style w:type="paragraph" w:styleId="Odstavecseseznamem">
    <w:name w:val="List Paragraph"/>
    <w:basedOn w:val="Normln"/>
    <w:uiPriority w:val="34"/>
    <w:qFormat/>
    <w:rsid w:val="00337457"/>
    <w:pPr>
      <w:ind w:left="708"/>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734934">
      <w:bodyDiv w:val="1"/>
      <w:marLeft w:val="0"/>
      <w:marRight w:val="0"/>
      <w:marTop w:val="0"/>
      <w:marBottom w:val="0"/>
      <w:divBdr>
        <w:top w:val="none" w:sz="0" w:space="0" w:color="auto"/>
        <w:left w:val="none" w:sz="0" w:space="0" w:color="auto"/>
        <w:bottom w:val="none" w:sz="0" w:space="0" w:color="auto"/>
        <w:right w:val="none" w:sz="0" w:space="0" w:color="auto"/>
      </w:divBdr>
    </w:div>
    <w:div w:id="903367925">
      <w:bodyDiv w:val="1"/>
      <w:marLeft w:val="0"/>
      <w:marRight w:val="0"/>
      <w:marTop w:val="0"/>
      <w:marBottom w:val="0"/>
      <w:divBdr>
        <w:top w:val="none" w:sz="0" w:space="0" w:color="auto"/>
        <w:left w:val="none" w:sz="0" w:space="0" w:color="auto"/>
        <w:bottom w:val="none" w:sz="0" w:space="0" w:color="auto"/>
        <w:right w:val="none" w:sz="0" w:space="0" w:color="auto"/>
      </w:divBdr>
    </w:div>
    <w:div w:id="161783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ovarova@prerovmuzeum.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2560</Words>
  <Characters>15106</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Muzeum Komenského v Přerově</vt:lpstr>
    </vt:vector>
  </TitlesOfParts>
  <Company>Muzeum Přerov</Company>
  <LinksUpToDate>false</LinksUpToDate>
  <CharactersWithSpaces>17631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Muzeum Komenského v Přerově</dc:title>
  <dc:creator>A</dc:creator>
  <cp:lastModifiedBy>Maloň Lubor</cp:lastModifiedBy>
  <cp:revision>8</cp:revision>
  <cp:lastPrinted>2010-08-11T15:23:00Z</cp:lastPrinted>
  <dcterms:created xsi:type="dcterms:W3CDTF">2021-11-30T09:22:00Z</dcterms:created>
  <dcterms:modified xsi:type="dcterms:W3CDTF">2022-11-29T15:02:00Z</dcterms:modified>
</cp:coreProperties>
</file>