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A345" w14:textId="77777777" w:rsidR="00B009D6" w:rsidRDefault="00B009D6" w:rsidP="00B009D6">
      <w:r>
        <w:t>Roční objednávka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62770B" w14:textId="77777777" w:rsidR="00B009D6" w:rsidRDefault="00B009D6" w:rsidP="00B009D6">
      <w:r>
        <w:t>Objednavatel: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DA6D3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5F7F2" w14:textId="77777777" w:rsidR="00B009D6" w:rsidRDefault="00B009D6" w:rsidP="00B009D6">
      <w:r>
        <w:t>Čistá Plzeň,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5CC2B" w14:textId="77777777" w:rsidR="00B009D6" w:rsidRDefault="00B009D6" w:rsidP="00B009D6">
      <w:r>
        <w:t>se sídlem v Plzni, Edvarda Beneše 430/23, PSČ 301 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64B84" w14:textId="77777777" w:rsidR="00B009D6" w:rsidRDefault="00B009D6" w:rsidP="00B009D6">
      <w:r>
        <w:t>zapsána v OR vedeném Krajským soudem v Plzni oddíl C, vložka 22669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6BBBC7" w14:textId="77777777" w:rsidR="00B009D6" w:rsidRDefault="00B009D6" w:rsidP="00B009D6">
      <w:r>
        <w:t>IČ: 28046153</w:t>
      </w:r>
      <w:r>
        <w:tab/>
      </w:r>
      <w:r>
        <w:tab/>
      </w:r>
      <w:r>
        <w:tab/>
      </w:r>
      <w:r>
        <w:tab/>
      </w:r>
      <w:r>
        <w:tab/>
        <w:t>DIČ: CZ 28046153</w:t>
      </w:r>
      <w:r>
        <w:tab/>
      </w:r>
      <w:r>
        <w:tab/>
      </w:r>
      <w:r>
        <w:tab/>
      </w:r>
      <w:r>
        <w:tab/>
      </w:r>
    </w:p>
    <w:p w14:paraId="5A0F9D4E" w14:textId="77777777" w:rsidR="00B009D6" w:rsidRDefault="00B009D6" w:rsidP="00B009D6">
      <w:r>
        <w:t xml:space="preserve">bankovní spojení: Komerční banka, a.s., č. </w:t>
      </w:r>
      <w:proofErr w:type="spellStart"/>
      <w:r>
        <w:t>ú.</w:t>
      </w:r>
      <w:proofErr w:type="spellEnd"/>
      <w:r>
        <w:t>: 43-3711080207/0100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129546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57365" w14:textId="77777777" w:rsidR="00B009D6" w:rsidRDefault="00B009D6" w:rsidP="00B009D6"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58E926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F5093B" w14:textId="77777777" w:rsidR="00B009D6" w:rsidRDefault="00B009D6" w:rsidP="00B009D6">
      <w:r>
        <w:t>Plzeňská teplárenská, 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6FFFA3" w14:textId="77777777" w:rsidR="00B009D6" w:rsidRDefault="00B009D6" w:rsidP="00B009D6">
      <w:r>
        <w:t>se sídlem v Plzni, Doubravecká 2760/1, PSČ 301 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EFCF0" w14:textId="77777777" w:rsidR="00B009D6" w:rsidRDefault="00B009D6" w:rsidP="00B009D6">
      <w:r>
        <w:t>zapsaná v OR vedeném Krajským soudem v Plzni oddíl B, vložka 392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2A4C3F" w14:textId="77777777" w:rsidR="00B009D6" w:rsidRDefault="00B009D6" w:rsidP="00B009D6">
      <w:r>
        <w:t>IČO: 497 90 480</w:t>
      </w:r>
      <w:r>
        <w:tab/>
      </w:r>
      <w:r>
        <w:tab/>
      </w:r>
      <w:r>
        <w:tab/>
      </w:r>
      <w:r>
        <w:tab/>
      </w:r>
      <w:r>
        <w:tab/>
        <w:t>DIČ: CZ 497 90 480</w:t>
      </w:r>
      <w:r>
        <w:tab/>
      </w:r>
      <w:r>
        <w:tab/>
      </w:r>
      <w:r>
        <w:tab/>
      </w:r>
      <w:r>
        <w:tab/>
      </w:r>
    </w:p>
    <w:p w14:paraId="12BBC430" w14:textId="77777777" w:rsidR="00B009D6" w:rsidRDefault="00B009D6" w:rsidP="00B009D6">
      <w:r>
        <w:t xml:space="preserve">bankovní spojení: Česká spořitelna, a.s., č. </w:t>
      </w:r>
      <w:proofErr w:type="spellStart"/>
      <w:r>
        <w:t>ú.</w:t>
      </w:r>
      <w:proofErr w:type="spellEnd"/>
      <w:r>
        <w:t>: 2000641309/0800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621ADC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AD5750" w14:textId="77777777" w:rsidR="00B009D6" w:rsidRDefault="00B009D6" w:rsidP="00B009D6">
      <w:r>
        <w:t>Předmět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FB9FC1" w14:textId="77777777" w:rsidR="00B009D6" w:rsidRDefault="00B009D6" w:rsidP="00B009D6">
      <w:r>
        <w:t xml:space="preserve">Objednáváme u Vás převzetí a likvidaci odpadu (uveďte </w:t>
      </w:r>
      <w:proofErr w:type="spellStart"/>
      <w:r>
        <w:t>kod</w:t>
      </w:r>
      <w:proofErr w:type="spellEnd"/>
      <w:r>
        <w:t xml:space="preserve"> odpadu):</w:t>
      </w:r>
      <w:r>
        <w:tab/>
      </w:r>
      <w:r>
        <w:tab/>
      </w:r>
      <w:r>
        <w:tab/>
      </w:r>
      <w:r>
        <w:tab/>
      </w:r>
      <w:r>
        <w:tab/>
      </w:r>
      <w:r>
        <w:tab/>
        <w:t>18 01 04</w:t>
      </w:r>
      <w:r>
        <w:tab/>
      </w:r>
      <w:r>
        <w:tab/>
      </w:r>
      <w:r>
        <w:tab/>
      </w:r>
    </w:p>
    <w:p w14:paraId="3A2CAD85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098B46" w14:textId="77777777" w:rsidR="00B009D6" w:rsidRDefault="00B009D6" w:rsidP="00B009D6">
      <w:r>
        <w:t>Platnost objednávky:</w:t>
      </w:r>
      <w:r>
        <w:tab/>
      </w:r>
      <w:r>
        <w:tab/>
      </w:r>
      <w:r>
        <w:tab/>
        <w:t>od</w:t>
      </w:r>
      <w:r>
        <w:tab/>
        <w:t>01.01.2023</w:t>
      </w:r>
      <w:r>
        <w:tab/>
        <w:t>do</w:t>
      </w:r>
      <w:r>
        <w:tab/>
        <w:t>31.12.2023</w:t>
      </w:r>
      <w:r>
        <w:tab/>
      </w:r>
      <w:r>
        <w:tab/>
      </w:r>
      <w:r>
        <w:tab/>
      </w:r>
    </w:p>
    <w:p w14:paraId="0C30F2F8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5D535" w14:textId="77777777" w:rsidR="00B009D6" w:rsidRDefault="00B009D6" w:rsidP="00B009D6">
      <w:r>
        <w:t xml:space="preserve">Množství a cena likvidovaného odpadu: </w:t>
      </w:r>
      <w:r>
        <w:tab/>
      </w:r>
      <w:r>
        <w:tab/>
      </w:r>
      <w:r>
        <w:tab/>
      </w:r>
      <w:r>
        <w:tab/>
      </w:r>
      <w:proofErr w:type="spellStart"/>
      <w:r>
        <w:t>kod</w:t>
      </w:r>
      <w:proofErr w:type="spellEnd"/>
      <w:r>
        <w:t xml:space="preserve"> odpadu</w:t>
      </w:r>
      <w:r>
        <w:tab/>
        <w:t>množství (t/rok)</w:t>
      </w:r>
      <w:r>
        <w:tab/>
        <w:t>cena (kč/t)</w:t>
      </w:r>
      <w:r>
        <w:tab/>
        <w:t>bez DPH</w:t>
      </w:r>
      <w:r>
        <w:tab/>
      </w:r>
      <w:r>
        <w:tab/>
      </w:r>
    </w:p>
    <w:p w14:paraId="2831262D" w14:textId="77777777" w:rsidR="00B009D6" w:rsidRDefault="00B009D6" w:rsidP="00B009D6">
      <w:r>
        <w:tab/>
      </w:r>
      <w:r>
        <w:tab/>
      </w:r>
      <w:r>
        <w:tab/>
      </w:r>
      <w:r>
        <w:tab/>
        <w:t xml:space="preserve">18 01 04 </w:t>
      </w:r>
      <w:r>
        <w:tab/>
        <w:t>180</w:t>
      </w:r>
      <w:r>
        <w:tab/>
        <w:t>5 490</w:t>
      </w:r>
      <w:r>
        <w:tab/>
      </w:r>
      <w:r>
        <w:tab/>
      </w:r>
      <w:r>
        <w:tab/>
      </w:r>
    </w:p>
    <w:p w14:paraId="0092509D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2B365C" w14:textId="77777777" w:rsidR="00B009D6" w:rsidRDefault="00B009D6" w:rsidP="00B009D6">
      <w:r>
        <w:lastRenderedPageBreak/>
        <w:t>(Předpokládané návozy cca 15 t/měsíc)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D1180C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48BA4" w14:textId="77777777" w:rsidR="00B009D6" w:rsidRDefault="00B009D6" w:rsidP="00B009D6">
      <w:r>
        <w:t>Likvidace odpadu proběhne v zařízení ZEVO PLZEŇ.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DFDCC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E789D" w14:textId="77777777" w:rsidR="00B009D6" w:rsidRDefault="00B009D6" w:rsidP="00B009D6">
      <w:r>
        <w:t>Fakturace měsíčně na základě skutečně dodaného množství.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260263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68AA0" w14:textId="77777777" w:rsidR="00B009D6" w:rsidRDefault="00B009D6" w:rsidP="00B009D6">
      <w:r>
        <w:t>Splatnost faktury: 14 dní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70DCF0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D8C199" w14:textId="77777777" w:rsidR="00B009D6" w:rsidRDefault="00B009D6" w:rsidP="00B009D6">
      <w:r>
        <w:tab/>
        <w:t xml:space="preserve">Faktura bude doručena na adresu objednavatele uvedená výše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87DF54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8F5DB2" w14:textId="77777777" w:rsidR="00B009D6" w:rsidRDefault="00B009D6" w:rsidP="00B009D6">
      <w:r>
        <w:tab/>
      </w:r>
      <w:proofErr w:type="gramStart"/>
      <w:r>
        <w:t>Zaslat  elektronicky</w:t>
      </w:r>
      <w:proofErr w:type="gramEnd"/>
      <w:r>
        <w:t xml:space="preserve"> ve formátu PDF na email: ……………………………………….………………………………….</w:t>
      </w:r>
      <w:r>
        <w:tab/>
      </w:r>
      <w:r>
        <w:tab/>
      </w:r>
      <w:r>
        <w:tab/>
      </w:r>
      <w:r>
        <w:tab/>
        <w:t>fakturace@cistaplzen.cz</w:t>
      </w:r>
      <w:r>
        <w:tab/>
      </w:r>
      <w:r>
        <w:tab/>
      </w:r>
      <w:r>
        <w:tab/>
      </w:r>
      <w:r>
        <w:tab/>
      </w:r>
    </w:p>
    <w:p w14:paraId="3A0A811B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07C3FF" w14:textId="77777777" w:rsidR="00B009D6" w:rsidRDefault="00B009D6" w:rsidP="00B009D6">
      <w:r>
        <w:t>V případě zhoršené kvality Odpadu a ve snaze zamezit případnému vzniku škod na zařízení Zhotovitele, je Zhotovitel oprávněn jednostranně omezit nebo zcela zastavit návoz Odpadu od Objednavatele. V takovém případě Zhotovitel neodpovídá za žádné škody, které by v důsledku omezení nebo zastavení návozu Odpadu mohly Objednavateli v této souvislosti vzniknout.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6E9A7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6E613F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55C7F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0A26DD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1C500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6F6D3D" w14:textId="77777777" w:rsidR="00B009D6" w:rsidRDefault="00B009D6" w:rsidP="00B009D6">
      <w:r>
        <w:t>Objednavatel:</w:t>
      </w:r>
      <w:r>
        <w:tab/>
      </w:r>
      <w:r>
        <w:tab/>
        <w:t>……………………………</w:t>
      </w:r>
      <w:r>
        <w:tab/>
      </w:r>
      <w:r>
        <w:tab/>
        <w:t>…............................................................................................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2FBE87A4" w14:textId="77777777" w:rsidR="00B009D6" w:rsidRDefault="00B009D6" w:rsidP="00B009D6">
      <w:r>
        <w:tab/>
      </w:r>
      <w:r>
        <w:tab/>
        <w:t>Datum:</w:t>
      </w:r>
      <w:r>
        <w:tab/>
      </w:r>
      <w:r>
        <w:tab/>
        <w:t>Jméno a příjmení, razítko, podpis:</w:t>
      </w:r>
      <w:r>
        <w:tab/>
      </w:r>
      <w:r>
        <w:tab/>
      </w:r>
      <w:r>
        <w:tab/>
      </w:r>
      <w:r>
        <w:tab/>
      </w:r>
      <w:r>
        <w:tab/>
      </w:r>
    </w:p>
    <w:p w14:paraId="3B66672F" w14:textId="77777777" w:rsidR="00B009D6" w:rsidRDefault="00B009D6" w:rsidP="00B009D6">
      <w:r>
        <w:tab/>
      </w:r>
      <w:r>
        <w:tab/>
      </w:r>
      <w:r>
        <w:tab/>
      </w:r>
      <w:r>
        <w:tab/>
        <w:t>Otakar Horák, jednatel společnosti</w:t>
      </w:r>
      <w:r>
        <w:tab/>
      </w:r>
      <w:r>
        <w:tab/>
      </w:r>
      <w:r>
        <w:tab/>
      </w:r>
      <w:r>
        <w:tab/>
      </w:r>
      <w:r>
        <w:tab/>
      </w:r>
    </w:p>
    <w:p w14:paraId="62915049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C1F508" w14:textId="77777777" w:rsidR="00B009D6" w:rsidRDefault="00B009D6" w:rsidP="00B009D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1F0D" w14:textId="77777777" w:rsidR="00B009D6" w:rsidRDefault="00B009D6" w:rsidP="00B009D6">
      <w:r>
        <w:t>Zhotovitel:</w:t>
      </w:r>
      <w:r>
        <w:tab/>
      </w:r>
      <w:r>
        <w:tab/>
        <w:t>……………………………</w:t>
      </w:r>
      <w:r>
        <w:tab/>
      </w:r>
      <w:r>
        <w:tab/>
        <w:t>…............................................................................................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2FCE2C56" w14:textId="77777777" w:rsidR="00B009D6" w:rsidRDefault="00B009D6" w:rsidP="00B009D6">
      <w:r>
        <w:tab/>
      </w:r>
      <w:r>
        <w:tab/>
        <w:t>Datum:</w:t>
      </w:r>
      <w:r>
        <w:tab/>
      </w:r>
      <w:r>
        <w:tab/>
        <w:t>Jakub Vojta, BBS, obchodně technický ředitel</w:t>
      </w:r>
      <w:r>
        <w:tab/>
      </w:r>
      <w:r>
        <w:tab/>
      </w:r>
      <w:r>
        <w:tab/>
      </w:r>
      <w:r>
        <w:tab/>
      </w:r>
      <w:r>
        <w:tab/>
      </w:r>
    </w:p>
    <w:p w14:paraId="1387A754" w14:textId="77777777" w:rsidR="00B009D6" w:rsidRDefault="00B009D6" w:rsidP="00B009D6">
      <w:r>
        <w:tab/>
      </w:r>
      <w:r>
        <w:tab/>
      </w:r>
      <w:r>
        <w:tab/>
      </w:r>
      <w:r>
        <w:tab/>
        <w:t>Ing. Helena Jahnová, finanční ředitelka</w:t>
      </w:r>
      <w:r>
        <w:tab/>
      </w:r>
      <w:r>
        <w:tab/>
      </w:r>
      <w:r>
        <w:tab/>
      </w:r>
      <w:r>
        <w:tab/>
      </w:r>
      <w:r>
        <w:tab/>
      </w:r>
    </w:p>
    <w:p w14:paraId="562AEAF3" w14:textId="77777777" w:rsidR="00B009D6" w:rsidRDefault="00B009D6" w:rsidP="00B009D6">
      <w:r>
        <w:tab/>
      </w:r>
      <w:r>
        <w:tab/>
      </w:r>
      <w:r>
        <w:tab/>
      </w:r>
      <w:r>
        <w:tab/>
        <w:t>na základě pověření představenstva ze dne 27.1.2021</w:t>
      </w:r>
      <w:r>
        <w:tab/>
      </w:r>
      <w:r>
        <w:tab/>
      </w:r>
      <w:r>
        <w:tab/>
      </w:r>
      <w:r>
        <w:tab/>
      </w:r>
      <w:r>
        <w:tab/>
      </w:r>
    </w:p>
    <w:p w14:paraId="47845746" w14:textId="77777777" w:rsidR="00B009D6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B5246" w14:textId="3B1500F5" w:rsidR="0093345B" w:rsidRDefault="00B009D6" w:rsidP="00B009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33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6"/>
    <w:rsid w:val="0093345B"/>
    <w:rsid w:val="00B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D599BB"/>
  <w15:chartTrackingRefBased/>
  <w15:docId w15:val="{ECE14030-FA2E-48C6-BE10-EFF6A903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2022-11-29T13:23:00Z</dcterms:created>
  <dcterms:modified xsi:type="dcterms:W3CDTF">2022-11-29T13:25:00Z</dcterms:modified>
</cp:coreProperties>
</file>