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7415" cy="105791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256A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1. 12. 2022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256A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Pro-Plant, spol. s r.o.</w:t>
            </w:r>
          </w:p>
          <w:p w:rsidR="001F0477" w:rsidRPr="006F0BA2" w:rsidRDefault="000256A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Slivínko 24</w:t>
            </w:r>
          </w:p>
          <w:p w:rsidR="001F0477" w:rsidRPr="006F0BA2" w:rsidRDefault="000256A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294 78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Slivno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256AC">
              <w:rPr>
                <w:rFonts w:ascii="Tahoma" w:hAnsi="Tahoma" w:cs="Tahoma"/>
                <w:bCs/>
                <w:noProof/>
                <w:sz w:val="22"/>
                <w:szCs w:val="22"/>
              </w:rPr>
              <w:t>25638980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256AC">
              <w:rPr>
                <w:rFonts w:ascii="Tahoma" w:hAnsi="Tahoma" w:cs="Tahoma"/>
                <w:bCs/>
                <w:noProof/>
                <w:sz w:val="22"/>
                <w:szCs w:val="22"/>
              </w:rPr>
              <w:t>CZ25638980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256AC">
        <w:rPr>
          <w:rFonts w:ascii="Tahoma" w:hAnsi="Tahoma" w:cs="Tahoma"/>
          <w:noProof/>
          <w:sz w:val="28"/>
          <w:szCs w:val="28"/>
        </w:rPr>
        <w:t>80/22/4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256A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1.Cibuloviny pro doplnění trval.záhonů, trávníků, KO, květinového dekoru v centru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256A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120 535,17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256AC">
        <w:rPr>
          <w:rFonts w:ascii="Tahoma" w:hAnsi="Tahoma" w:cs="Tahoma"/>
          <w:b/>
          <w:bCs/>
          <w:noProof/>
          <w:sz w:val="20"/>
          <w:szCs w:val="20"/>
        </w:rPr>
        <w:t>120 535,17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256A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256AC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256AC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AC" w:rsidRDefault="000256AC">
      <w:r>
        <w:separator/>
      </w:r>
    </w:p>
  </w:endnote>
  <w:endnote w:type="continuationSeparator" w:id="0">
    <w:p w:rsidR="000256AC" w:rsidRDefault="0002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AC" w:rsidRDefault="000256AC">
      <w:r>
        <w:separator/>
      </w:r>
    </w:p>
  </w:footnote>
  <w:footnote w:type="continuationSeparator" w:id="0">
    <w:p w:rsidR="000256AC" w:rsidRDefault="0002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C"/>
    <w:rsid w:val="000256AC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B994-5EE2-4BA3-B0C0-F1454220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2022-12-01T07:29:00Z</cp:lastPrinted>
  <dcterms:created xsi:type="dcterms:W3CDTF">2022-12-01T07:29:00Z</dcterms:created>
  <dcterms:modified xsi:type="dcterms:W3CDTF">2022-12-01T07:32:00Z</dcterms:modified>
</cp:coreProperties>
</file>