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66854">
        <w:rPr>
          <w:rFonts w:ascii="Arial" w:hAnsi="Arial" w:cs="Arial"/>
          <w:color w:val="000000"/>
          <w:sz w:val="20"/>
          <w:szCs w:val="20"/>
        </w:rPr>
        <w:t>OBJ - 0241/22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6685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6685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6685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6685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7E5D2B">
        <w:rPr>
          <w:rFonts w:ascii="Helv" w:hAnsi="Helv" w:cs="Helv"/>
          <w:color w:val="000000"/>
          <w:sz w:val="20"/>
          <w:szCs w:val="20"/>
        </w:rPr>
        <w:t>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66854">
        <w:rPr>
          <w:rFonts w:ascii="Helv" w:hAnsi="Helv" w:cs="Helv"/>
          <w:color w:val="000000"/>
          <w:sz w:val="20"/>
          <w:szCs w:val="20"/>
        </w:rPr>
        <w:t xml:space="preserve">DBDA </w:t>
      </w:r>
      <w:proofErr w:type="spellStart"/>
      <w:r w:rsidR="00866854">
        <w:rPr>
          <w:rFonts w:ascii="Helv" w:hAnsi="Helv" w:cs="Helv"/>
          <w:color w:val="000000"/>
          <w:sz w:val="20"/>
          <w:szCs w:val="20"/>
        </w:rPr>
        <w:t>s.r.</w:t>
      </w:r>
      <w:proofErr w:type="gramStart"/>
      <w:r w:rsidR="00866854">
        <w:rPr>
          <w:rFonts w:ascii="Helv" w:hAnsi="Helv" w:cs="Helv"/>
          <w:color w:val="000000"/>
          <w:sz w:val="20"/>
          <w:szCs w:val="20"/>
        </w:rPr>
        <w:t>o.s</w:t>
      </w:r>
      <w:proofErr w:type="spellEnd"/>
      <w:r w:rsidR="00866854">
        <w:rPr>
          <w:rFonts w:ascii="Helv" w:hAnsi="Helv" w:cs="Helv"/>
          <w:color w:val="000000"/>
          <w:sz w:val="20"/>
          <w:szCs w:val="20"/>
        </w:rPr>
        <w:t>.</w:t>
      </w:r>
      <w:proofErr w:type="gramEnd"/>
      <w:r w:rsidR="00866854">
        <w:rPr>
          <w:rFonts w:ascii="Helv" w:hAnsi="Helv" w:cs="Helv"/>
          <w:color w:val="000000"/>
          <w:sz w:val="20"/>
          <w:szCs w:val="20"/>
        </w:rPr>
        <w:t xml:space="preserve">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66854">
        <w:rPr>
          <w:rFonts w:ascii="Helv" w:hAnsi="Helv" w:cs="Helv"/>
          <w:color w:val="000000"/>
          <w:sz w:val="20"/>
          <w:szCs w:val="20"/>
        </w:rPr>
        <w:t xml:space="preserve">Šrobárova </w:t>
      </w:r>
      <w:r w:rsidR="007E5D2B">
        <w:rPr>
          <w:rFonts w:ascii="Helv" w:hAnsi="Helv" w:cs="Helv"/>
          <w:color w:val="000000"/>
          <w:sz w:val="20"/>
          <w:szCs w:val="20"/>
        </w:rPr>
        <w:t xml:space="preserve">2100/49, </w:t>
      </w:r>
      <w:r w:rsidR="00866854">
        <w:rPr>
          <w:rFonts w:ascii="Helv" w:hAnsi="Helv" w:cs="Helv"/>
          <w:color w:val="000000"/>
          <w:sz w:val="20"/>
          <w:szCs w:val="20"/>
        </w:rPr>
        <w:t xml:space="preserve">Praha - </w:t>
      </w:r>
      <w:proofErr w:type="gramStart"/>
      <w:r w:rsidR="00866854">
        <w:rPr>
          <w:rFonts w:ascii="Helv" w:hAnsi="Helv" w:cs="Helv"/>
          <w:color w:val="000000"/>
          <w:sz w:val="20"/>
          <w:szCs w:val="20"/>
        </w:rPr>
        <w:t>Vinohrady,  130 00</w:t>
      </w:r>
      <w:proofErr w:type="gramEnd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66854">
        <w:rPr>
          <w:rFonts w:ascii="Helv" w:hAnsi="Helv" w:cs="Helv"/>
          <w:color w:val="000000"/>
          <w:sz w:val="20"/>
          <w:szCs w:val="20"/>
        </w:rPr>
        <w:t>17358116</w:t>
      </w:r>
    </w:p>
    <w:p w:rsidR="00BA2CDB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</w:p>
    <w:p w:rsidR="007E5D2B" w:rsidRDefault="007E5D2B" w:rsidP="00CA533B">
      <w:pPr>
        <w:rPr>
          <w:rFonts w:ascii="Arial" w:hAnsi="Arial" w:cs="Arial"/>
          <w:sz w:val="22"/>
          <w:szCs w:val="22"/>
        </w:rPr>
      </w:pPr>
    </w:p>
    <w:p w:rsidR="007E5D2B" w:rsidRDefault="00142C5F" w:rsidP="007E5D2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</w:p>
    <w:p w:rsidR="00CA533B" w:rsidRPr="00084322" w:rsidRDefault="00866854" w:rsidP="007E5D2B">
      <w:pPr>
        <w:rPr>
          <w:rFonts w:ascii="Arial" w:hAnsi="Arial" w:cs="Arial"/>
          <w:b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>Provedení Autorského dozoru architekta na akci Modernizace muzea - Rekonstrukce Latinské školy:</w:t>
      </w:r>
      <w:r>
        <w:rPr>
          <w:rFonts w:ascii="Helv" w:hAnsi="Helv" w:cs="Helv"/>
          <w:color w:val="000000"/>
          <w:sz w:val="20"/>
          <w:szCs w:val="20"/>
        </w:rPr>
        <w:br/>
        <w:t>obstarání záležitostí, souvisejících s výkonem autorského dozoru a poradenské činnosti pro Město Moravská Třebová v následujícím rozsahu:</w:t>
      </w:r>
      <w:r>
        <w:rPr>
          <w:rFonts w:ascii="Helv" w:hAnsi="Helv" w:cs="Helv"/>
          <w:color w:val="000000"/>
          <w:sz w:val="20"/>
          <w:szCs w:val="20"/>
        </w:rPr>
        <w:br/>
        <w:t>• Výkon autorského dozoru</w:t>
      </w:r>
      <w:r>
        <w:rPr>
          <w:rFonts w:ascii="Helv" w:hAnsi="Helv" w:cs="Helv"/>
          <w:color w:val="000000"/>
          <w:sz w:val="20"/>
          <w:szCs w:val="20"/>
        </w:rPr>
        <w:br/>
        <w:t>• vzorkování barevnosti, vyřešení detailů a vyřešení nejnutnějších věcí</w:t>
      </w:r>
      <w:r>
        <w:rPr>
          <w:rFonts w:ascii="Helv" w:hAnsi="Helv" w:cs="Helv"/>
          <w:color w:val="000000"/>
          <w:sz w:val="20"/>
          <w:szCs w:val="20"/>
        </w:rPr>
        <w:br/>
        <w:t>• Uplatňování práv ze závazkových vztahů v rozsahu vykonávané činnosti, včetně technické pomoci ve sporech vůči dodavateli projektu</w:t>
      </w:r>
      <w:r>
        <w:rPr>
          <w:rFonts w:ascii="Helv" w:hAnsi="Helv" w:cs="Helv"/>
          <w:color w:val="000000"/>
          <w:sz w:val="20"/>
          <w:szCs w:val="20"/>
        </w:rPr>
        <w:br/>
        <w:t>Na tuto zakázku se vztahují Obchodní podmínky města Moravská Třebová.</w:t>
      </w:r>
      <w:r>
        <w:rPr>
          <w:rFonts w:ascii="Helv" w:hAnsi="Helv" w:cs="Helv"/>
          <w:color w:val="000000"/>
          <w:sz w:val="20"/>
          <w:szCs w:val="20"/>
        </w:rPr>
        <w:br/>
        <w:t xml:space="preserve">Denní sazba 6.500 Kč/KD. </w:t>
      </w:r>
      <w:r>
        <w:rPr>
          <w:rFonts w:ascii="Helv" w:hAnsi="Helv" w:cs="Helv"/>
          <w:color w:val="000000"/>
          <w:sz w:val="20"/>
          <w:szCs w:val="20"/>
        </w:rPr>
        <w:br/>
        <w:t>Předpokládaná výše KD: 16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83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866854">
        <w:rPr>
          <w:rFonts w:ascii="Helv" w:hAnsi="Helv" w:cs="Helv"/>
          <w:color w:val="000000"/>
          <w:sz w:val="20"/>
          <w:szCs w:val="20"/>
        </w:rPr>
        <w:t>3</w:t>
      </w:r>
      <w:r w:rsidR="00A836EC">
        <w:rPr>
          <w:rFonts w:ascii="Helv" w:hAnsi="Helv" w:cs="Helv"/>
          <w:color w:val="000000"/>
          <w:sz w:val="20"/>
          <w:szCs w:val="20"/>
        </w:rPr>
        <w:t>1</w:t>
      </w:r>
      <w:r w:rsidR="00866854">
        <w:rPr>
          <w:rFonts w:ascii="Helv" w:hAnsi="Helv" w:cs="Helv"/>
          <w:color w:val="000000"/>
          <w:sz w:val="20"/>
          <w:szCs w:val="20"/>
        </w:rPr>
        <w:t>.0</w:t>
      </w:r>
      <w:r w:rsidR="00A836EC">
        <w:rPr>
          <w:rFonts w:ascii="Helv" w:hAnsi="Helv" w:cs="Helv"/>
          <w:color w:val="000000"/>
          <w:sz w:val="20"/>
          <w:szCs w:val="20"/>
        </w:rPr>
        <w:t>7</w:t>
      </w:r>
      <w:r w:rsidR="00866854">
        <w:rPr>
          <w:rFonts w:ascii="Helv" w:hAnsi="Helv" w:cs="Helv"/>
          <w:color w:val="000000"/>
          <w:sz w:val="20"/>
          <w:szCs w:val="20"/>
        </w:rPr>
        <w:t>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6685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66854">
        <w:rPr>
          <w:rFonts w:ascii="Helv" w:hAnsi="Helv" w:cs="Helv"/>
          <w:color w:val="000000"/>
          <w:sz w:val="20"/>
          <w:szCs w:val="20"/>
        </w:rPr>
        <w:t>104000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6685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866854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866854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866854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7E5D2B">
        <w:rPr>
          <w:rFonts w:ascii="Helv" w:hAnsi="Helv" w:cs="Helv"/>
          <w:color w:val="000000"/>
          <w:sz w:val="20"/>
          <w:szCs w:val="20"/>
        </w:rPr>
        <w:t>xxxxxxxxxxxxxxxxx</w:t>
      </w:r>
      <w:proofErr w:type="spellEnd"/>
      <w:r w:rsidR="00866854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proofErr w:type="gramStart"/>
      <w:r w:rsidR="00A836EC">
        <w:rPr>
          <w:rFonts w:ascii="Arial" w:hAnsi="Arial" w:cs="Arial"/>
          <w:sz w:val="22"/>
          <w:szCs w:val="22"/>
        </w:rPr>
        <w:t>28.11.2022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866854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A836EC" w:rsidRDefault="00A836EC" w:rsidP="001F64A9">
      <w:pPr>
        <w:rPr>
          <w:rFonts w:ascii="Arial" w:hAnsi="Arial" w:cs="Arial"/>
          <w:sz w:val="22"/>
          <w:szCs w:val="22"/>
        </w:rPr>
      </w:pPr>
    </w:p>
    <w:p w:rsidR="007E5D2B" w:rsidRDefault="007E5D2B" w:rsidP="001F64A9">
      <w:pPr>
        <w:rPr>
          <w:rFonts w:ascii="Arial" w:hAnsi="Arial" w:cs="Arial"/>
          <w:sz w:val="22"/>
          <w:szCs w:val="22"/>
        </w:rPr>
      </w:pPr>
    </w:p>
    <w:p w:rsidR="007E5D2B" w:rsidRDefault="007E5D2B" w:rsidP="001F64A9">
      <w:pPr>
        <w:rPr>
          <w:rFonts w:ascii="Arial" w:hAnsi="Arial" w:cs="Arial"/>
          <w:sz w:val="22"/>
          <w:szCs w:val="22"/>
        </w:rPr>
      </w:pPr>
      <w:bookmarkStart w:id="23" w:name="_GoBack"/>
      <w:bookmarkEnd w:id="23"/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lastRenderedPageBreak/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7E5D2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7E5D2B"/>
    <w:rsid w:val="008431C0"/>
    <w:rsid w:val="00866854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836EC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F92DD-152C-43C3-B00A-C7333F8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480B-A348-4F5C-B43F-79369962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3</cp:revision>
  <cp:lastPrinted>2022-11-30T07:24:00Z</cp:lastPrinted>
  <dcterms:created xsi:type="dcterms:W3CDTF">2022-11-30T07:16:00Z</dcterms:created>
  <dcterms:modified xsi:type="dcterms:W3CDTF">2022-11-30T07:24:00Z</dcterms:modified>
</cp:coreProperties>
</file>