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928" w:rightFromText="142" w:vertAnchor="page" w:horzAnchor="page" w:tblpX="681" w:tblpY="625"/>
        <w:tblW w:w="6349" w:type="dxa"/>
        <w:tblCellMar>
          <w:left w:w="0" w:type="dxa"/>
          <w:right w:w="0" w:type="dxa"/>
        </w:tblCellMar>
        <w:tblLook w:val="04A0" w:firstRow="1" w:lastRow="0" w:firstColumn="1" w:lastColumn="0" w:noHBand="0" w:noVBand="1"/>
      </w:tblPr>
      <w:tblGrid>
        <w:gridCol w:w="1163"/>
        <w:gridCol w:w="4788"/>
        <w:gridCol w:w="398"/>
      </w:tblGrid>
      <w:tr w:rsidR="00985E74" w:rsidRPr="005F6D41" w14:paraId="4C90DD47" w14:textId="77777777" w:rsidTr="00E6044E">
        <w:trPr>
          <w:trHeight w:hRule="exact" w:val="1134"/>
        </w:trPr>
        <w:tc>
          <w:tcPr>
            <w:tcW w:w="1134" w:type="dxa"/>
            <w:tcBorders>
              <w:right w:val="single" w:sz="18" w:space="0" w:color="FF0000"/>
            </w:tcBorders>
            <w:shd w:val="clear" w:color="auto" w:fill="auto"/>
            <w:vAlign w:val="center"/>
          </w:tcPr>
          <w:p w14:paraId="4A92B42A" w14:textId="3CA086E5" w:rsidR="00985E74" w:rsidRPr="005F6D41" w:rsidRDefault="00756497" w:rsidP="00E6044E">
            <w:pPr>
              <w:spacing w:after="0" w:line="240" w:lineRule="auto"/>
              <w:jc w:val="right"/>
            </w:pPr>
            <w:r>
              <w:rPr>
                <w:noProof/>
                <w:lang w:eastAsia="cs-CZ"/>
              </w:rPr>
              <w:drawing>
                <wp:inline distT="0" distB="0" distL="0" distR="0" wp14:anchorId="4650C5A7" wp14:editId="313796CA">
                  <wp:extent cx="723900" cy="723900"/>
                  <wp:effectExtent l="0" t="0" r="0" b="0"/>
                  <wp:docPr id="1"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0" w:type="auto"/>
            <w:tcBorders>
              <w:left w:val="single" w:sz="18" w:space="0" w:color="FF0000"/>
              <w:right w:val="single" w:sz="18" w:space="0" w:color="FF0000"/>
            </w:tcBorders>
            <w:shd w:val="clear" w:color="auto" w:fill="auto"/>
            <w:noWrap/>
            <w:tcMar>
              <w:top w:w="0" w:type="dxa"/>
              <w:left w:w="369" w:type="dxa"/>
            </w:tcMar>
          </w:tcPr>
          <w:p w14:paraId="791685DF" w14:textId="77777777" w:rsidR="00985E74" w:rsidRPr="005F6D41" w:rsidRDefault="00985E74" w:rsidP="00E6044E">
            <w:pPr>
              <w:pStyle w:val="Nzevuradu"/>
              <w:ind w:left="0"/>
              <w:rPr>
                <w:rFonts w:ascii="Cambria" w:hAnsi="Cambria"/>
              </w:rPr>
            </w:pPr>
            <w:r>
              <w:rPr>
                <w:sz w:val="26"/>
                <w:szCs w:val="26"/>
              </w:rPr>
              <w:t>Ministry of Foreign Affairs of the</w:t>
            </w:r>
            <w:r>
              <w:rPr>
                <w:sz w:val="26"/>
                <w:szCs w:val="26"/>
              </w:rPr>
              <w:br/>
              <w:t>Czech Republic</w:t>
            </w:r>
          </w:p>
        </w:tc>
        <w:tc>
          <w:tcPr>
            <w:tcW w:w="0" w:type="auto"/>
            <w:tcBorders>
              <w:left w:val="single" w:sz="18" w:space="0" w:color="000080"/>
            </w:tcBorders>
            <w:shd w:val="clear" w:color="auto" w:fill="auto"/>
            <w:noWrap/>
            <w:tcMar>
              <w:left w:w="369" w:type="dxa"/>
            </w:tcMar>
            <w:vAlign w:val="center"/>
          </w:tcPr>
          <w:p w14:paraId="701ABB50" w14:textId="77777777" w:rsidR="00985E74" w:rsidRPr="00E75C5D" w:rsidRDefault="00985E74" w:rsidP="00E6044E">
            <w:pPr>
              <w:pStyle w:val="Adresa"/>
            </w:pPr>
          </w:p>
        </w:tc>
      </w:tr>
    </w:tbl>
    <w:p w14:paraId="6C85D850" w14:textId="77777777" w:rsidR="00985E74" w:rsidRDefault="00985E74" w:rsidP="00985E74">
      <w:pPr>
        <w:spacing w:after="0" w:line="240" w:lineRule="auto"/>
        <w:ind w:left="4956" w:firstLine="708"/>
        <w:rPr>
          <w:rFonts w:ascii="Times New Roman" w:hAnsi="Times New Roman"/>
          <w:sz w:val="24"/>
          <w:lang w:val="en-GB"/>
        </w:rPr>
      </w:pPr>
    </w:p>
    <w:p w14:paraId="65C86800" w14:textId="77777777" w:rsidR="00985E74" w:rsidRDefault="00985E74" w:rsidP="00985E74">
      <w:pPr>
        <w:spacing w:after="0" w:line="240" w:lineRule="auto"/>
        <w:ind w:left="4956" w:firstLine="708"/>
        <w:rPr>
          <w:rFonts w:ascii="Times New Roman" w:hAnsi="Times New Roman"/>
          <w:sz w:val="24"/>
          <w:lang w:val="en-GB"/>
        </w:rPr>
      </w:pPr>
    </w:p>
    <w:p w14:paraId="544ABA6A" w14:textId="0FF3C02D" w:rsidR="00985E74" w:rsidRPr="00985E74" w:rsidRDefault="00062379" w:rsidP="00985E74">
      <w:pPr>
        <w:spacing w:after="0" w:line="240" w:lineRule="auto"/>
        <w:ind w:left="4956" w:firstLine="708"/>
        <w:rPr>
          <w:rFonts w:ascii="Times New Roman" w:hAnsi="Times New Roman"/>
          <w:sz w:val="24"/>
          <w:szCs w:val="24"/>
          <w:lang w:val="en-GB"/>
        </w:rPr>
      </w:pPr>
      <w:r>
        <w:rPr>
          <w:rFonts w:ascii="Times New Roman" w:hAnsi="Times New Roman"/>
          <w:sz w:val="24"/>
          <w:szCs w:val="24"/>
          <w:lang w:val="en-GB"/>
        </w:rPr>
        <w:t xml:space="preserve">                         </w:t>
      </w:r>
      <w:r w:rsidR="00985E74" w:rsidRPr="00985E74">
        <w:rPr>
          <w:rFonts w:ascii="Times New Roman" w:hAnsi="Times New Roman"/>
          <w:sz w:val="24"/>
          <w:szCs w:val="24"/>
          <w:lang w:val="en-GB"/>
        </w:rPr>
        <w:t xml:space="preserve">Ref.: </w:t>
      </w:r>
      <w:r>
        <w:rPr>
          <w:rFonts w:ascii="Times New Roman" w:hAnsi="Times New Roman"/>
          <w:sz w:val="24"/>
          <w:szCs w:val="24"/>
          <w:lang w:val="en-GB"/>
        </w:rPr>
        <w:t>SM1822-039</w:t>
      </w:r>
    </w:p>
    <w:p w14:paraId="51DE5C5C" w14:textId="77777777" w:rsidR="00985E74" w:rsidRPr="00985E74" w:rsidRDefault="00985E74" w:rsidP="00985E74">
      <w:pPr>
        <w:spacing w:after="0" w:line="240" w:lineRule="auto"/>
        <w:rPr>
          <w:rFonts w:ascii="Times New Roman" w:hAnsi="Times New Roman"/>
          <w:sz w:val="24"/>
          <w:szCs w:val="24"/>
          <w:lang w:val="en-GB"/>
        </w:rPr>
      </w:pPr>
    </w:p>
    <w:p w14:paraId="5A8A05D2" w14:textId="77777777" w:rsidR="00985E74" w:rsidRPr="00985E74" w:rsidRDefault="00985E74" w:rsidP="00985E74">
      <w:pPr>
        <w:spacing w:after="0" w:line="240" w:lineRule="auto"/>
        <w:rPr>
          <w:rFonts w:ascii="Times New Roman" w:hAnsi="Times New Roman"/>
          <w:sz w:val="24"/>
          <w:szCs w:val="24"/>
          <w:lang w:val="en-GB"/>
        </w:rPr>
      </w:pPr>
    </w:p>
    <w:p w14:paraId="7C0E1F4E" w14:textId="77777777" w:rsidR="00985E74" w:rsidRPr="00985E74" w:rsidRDefault="00985E74" w:rsidP="00985E74">
      <w:pPr>
        <w:spacing w:after="0" w:line="240" w:lineRule="auto"/>
        <w:jc w:val="center"/>
        <w:rPr>
          <w:rFonts w:ascii="Times New Roman" w:hAnsi="Times New Roman"/>
          <w:b/>
          <w:bCs/>
          <w:sz w:val="24"/>
          <w:szCs w:val="24"/>
          <w:lang w:val="en-GB"/>
        </w:rPr>
      </w:pPr>
      <w:r w:rsidRPr="00985E74">
        <w:rPr>
          <w:rFonts w:ascii="Times New Roman" w:hAnsi="Times New Roman"/>
          <w:b/>
          <w:bCs/>
          <w:sz w:val="24"/>
          <w:szCs w:val="24"/>
          <w:lang w:val="en-GB"/>
        </w:rPr>
        <w:t xml:space="preserve">CONTRACT FOR PRESENTATION </w:t>
      </w:r>
    </w:p>
    <w:p w14:paraId="44D3E141" w14:textId="77777777" w:rsidR="00985E74" w:rsidRPr="00985E74" w:rsidRDefault="00985E74" w:rsidP="00985E74">
      <w:pPr>
        <w:spacing w:after="0" w:line="240" w:lineRule="auto"/>
        <w:jc w:val="center"/>
        <w:rPr>
          <w:rFonts w:ascii="Times New Roman" w:hAnsi="Times New Roman"/>
          <w:b/>
          <w:bCs/>
          <w:sz w:val="24"/>
          <w:szCs w:val="24"/>
          <w:lang w:val="en-GB"/>
        </w:rPr>
      </w:pPr>
      <w:r w:rsidRPr="00985E74">
        <w:rPr>
          <w:rFonts w:ascii="Times New Roman" w:hAnsi="Times New Roman"/>
          <w:b/>
          <w:bCs/>
          <w:sz w:val="24"/>
          <w:szCs w:val="24"/>
          <w:lang w:val="en-GB"/>
        </w:rPr>
        <w:t xml:space="preserve">AT THE </w:t>
      </w:r>
      <w:r w:rsidR="006A3671">
        <w:rPr>
          <w:rFonts w:ascii="Times New Roman" w:hAnsi="Times New Roman"/>
          <w:b/>
          <w:bCs/>
          <w:sz w:val="24"/>
          <w:szCs w:val="24"/>
          <w:lang w:val="en-GB"/>
        </w:rPr>
        <w:t>EUROPEAN DIPLOMATIC PROGRAMME</w:t>
      </w:r>
      <w:r w:rsidRPr="00985E74">
        <w:rPr>
          <w:rFonts w:ascii="Times New Roman" w:hAnsi="Times New Roman"/>
          <w:b/>
          <w:bCs/>
          <w:sz w:val="24"/>
          <w:szCs w:val="24"/>
          <w:lang w:val="en-GB"/>
        </w:rPr>
        <w:t xml:space="preserve"> </w:t>
      </w:r>
    </w:p>
    <w:p w14:paraId="0F756670" w14:textId="77777777" w:rsidR="00985E74" w:rsidRPr="00985E74" w:rsidRDefault="00985E74" w:rsidP="00985E74">
      <w:pPr>
        <w:spacing w:after="0" w:line="240" w:lineRule="auto"/>
        <w:jc w:val="center"/>
        <w:rPr>
          <w:rFonts w:ascii="Times New Roman" w:hAnsi="Times New Roman"/>
          <w:b/>
          <w:bCs/>
          <w:sz w:val="24"/>
          <w:szCs w:val="24"/>
          <w:lang w:val="en-GB"/>
        </w:rPr>
      </w:pPr>
    </w:p>
    <w:p w14:paraId="25E798C7" w14:textId="77777777" w:rsidR="00985E74" w:rsidRPr="00985E74" w:rsidRDefault="00985E74" w:rsidP="00985E74">
      <w:pPr>
        <w:spacing w:after="0" w:line="240" w:lineRule="auto"/>
        <w:jc w:val="both"/>
        <w:rPr>
          <w:rFonts w:ascii="Times New Roman" w:hAnsi="Times New Roman"/>
          <w:sz w:val="24"/>
          <w:szCs w:val="24"/>
          <w:lang w:val="en-GB"/>
        </w:rPr>
      </w:pPr>
      <w:r w:rsidRPr="00985E74">
        <w:rPr>
          <w:rFonts w:ascii="Times New Roman" w:hAnsi="Times New Roman"/>
          <w:sz w:val="24"/>
          <w:szCs w:val="24"/>
          <w:lang w:val="en-GB"/>
        </w:rPr>
        <w:t xml:space="preserve">The Czech Republic – the Ministry of Foreign Affairs, </w:t>
      </w:r>
    </w:p>
    <w:p w14:paraId="40DCC5B6" w14:textId="77777777" w:rsidR="00985E74" w:rsidRPr="00985E74" w:rsidRDefault="00985E74" w:rsidP="00985E74">
      <w:pPr>
        <w:spacing w:after="0" w:line="240" w:lineRule="auto"/>
        <w:jc w:val="both"/>
        <w:rPr>
          <w:rFonts w:ascii="Times New Roman" w:hAnsi="Times New Roman"/>
          <w:sz w:val="24"/>
          <w:szCs w:val="24"/>
          <w:lang w:val="en-GB"/>
        </w:rPr>
      </w:pPr>
      <w:r w:rsidRPr="00985E74">
        <w:rPr>
          <w:rFonts w:ascii="Times New Roman" w:hAnsi="Times New Roman"/>
          <w:sz w:val="24"/>
          <w:szCs w:val="24"/>
          <w:lang w:val="en-GB"/>
        </w:rPr>
        <w:t xml:space="preserve">Registered office: </w:t>
      </w:r>
      <w:proofErr w:type="spellStart"/>
      <w:r w:rsidRPr="00985E74">
        <w:rPr>
          <w:rFonts w:ascii="Times New Roman" w:hAnsi="Times New Roman"/>
          <w:sz w:val="24"/>
          <w:szCs w:val="24"/>
          <w:lang w:val="en-GB"/>
        </w:rPr>
        <w:t>Loretánské</w:t>
      </w:r>
      <w:proofErr w:type="spellEnd"/>
      <w:r w:rsidRPr="00985E74">
        <w:rPr>
          <w:rFonts w:ascii="Times New Roman" w:hAnsi="Times New Roman"/>
          <w:sz w:val="24"/>
          <w:szCs w:val="24"/>
          <w:lang w:val="en-GB"/>
        </w:rPr>
        <w:t xml:space="preserve"> </w:t>
      </w:r>
      <w:proofErr w:type="spellStart"/>
      <w:r w:rsidRPr="00985E74">
        <w:rPr>
          <w:rFonts w:ascii="Times New Roman" w:hAnsi="Times New Roman"/>
          <w:sz w:val="24"/>
          <w:szCs w:val="24"/>
          <w:lang w:val="en-GB"/>
        </w:rPr>
        <w:t>nám</w:t>
      </w:r>
      <w:proofErr w:type="spellEnd"/>
      <w:r w:rsidRPr="00985E74">
        <w:rPr>
          <w:rFonts w:ascii="Times New Roman" w:hAnsi="Times New Roman"/>
          <w:sz w:val="24"/>
          <w:szCs w:val="24"/>
          <w:lang w:val="en-GB"/>
        </w:rPr>
        <w:t>. 5, 118 00 Praha 1, the Czech Republic,</w:t>
      </w:r>
    </w:p>
    <w:p w14:paraId="7099B287" w14:textId="64AB1229" w:rsidR="00985E74" w:rsidRPr="00985E74" w:rsidRDefault="00E67568" w:rsidP="00985E74">
      <w:pPr>
        <w:spacing w:after="0" w:line="240" w:lineRule="auto"/>
        <w:jc w:val="both"/>
        <w:rPr>
          <w:rFonts w:ascii="Times New Roman" w:hAnsi="Times New Roman"/>
          <w:sz w:val="24"/>
          <w:szCs w:val="24"/>
          <w:lang w:val="en-GB"/>
        </w:rPr>
      </w:pPr>
      <w:bookmarkStart w:id="0" w:name="_GoBack"/>
      <w:bookmarkEnd w:id="0"/>
      <w:r w:rsidRPr="00E67568">
        <w:rPr>
          <w:rFonts w:ascii="Times New Roman" w:hAnsi="Times New Roman"/>
          <w:sz w:val="24"/>
          <w:szCs w:val="24"/>
          <w:lang w:val="en-GB"/>
        </w:rPr>
        <w:t>Diplomatic Academy</w:t>
      </w:r>
    </w:p>
    <w:p w14:paraId="5362D5F6" w14:textId="77777777" w:rsidR="00985E74" w:rsidRPr="00985E74" w:rsidRDefault="00985E74" w:rsidP="00985E74">
      <w:pPr>
        <w:spacing w:after="0" w:line="240" w:lineRule="auto"/>
        <w:jc w:val="both"/>
        <w:rPr>
          <w:rFonts w:ascii="Times New Roman" w:hAnsi="Times New Roman"/>
          <w:sz w:val="24"/>
          <w:szCs w:val="24"/>
          <w:lang w:val="en-GB"/>
        </w:rPr>
      </w:pPr>
      <w:proofErr w:type="gramStart"/>
      <w:r w:rsidRPr="00985E74">
        <w:rPr>
          <w:rFonts w:ascii="Times New Roman" w:hAnsi="Times New Roman"/>
          <w:sz w:val="24"/>
          <w:szCs w:val="24"/>
          <w:lang w:val="en-GB"/>
        </w:rPr>
        <w:t>hereinafter</w:t>
      </w:r>
      <w:proofErr w:type="gramEnd"/>
      <w:r w:rsidRPr="00985E74">
        <w:rPr>
          <w:rFonts w:ascii="Times New Roman" w:hAnsi="Times New Roman"/>
          <w:sz w:val="24"/>
          <w:szCs w:val="24"/>
          <w:lang w:val="en-GB"/>
        </w:rPr>
        <w:t xml:space="preserve"> referred to as </w:t>
      </w:r>
      <w:r w:rsidRPr="00985E74">
        <w:rPr>
          <w:rFonts w:ascii="Times New Roman" w:hAnsi="Times New Roman"/>
          <w:b/>
          <w:bCs/>
          <w:sz w:val="24"/>
          <w:szCs w:val="24"/>
          <w:lang w:val="en-GB"/>
        </w:rPr>
        <w:t>“the Customer”</w:t>
      </w:r>
    </w:p>
    <w:p w14:paraId="11B70E05" w14:textId="77777777" w:rsidR="00985E74" w:rsidRPr="00985E74" w:rsidRDefault="00985E74" w:rsidP="00985E74">
      <w:pPr>
        <w:spacing w:after="0" w:line="240" w:lineRule="auto"/>
        <w:jc w:val="both"/>
        <w:rPr>
          <w:rFonts w:ascii="Times New Roman" w:hAnsi="Times New Roman"/>
          <w:sz w:val="24"/>
          <w:szCs w:val="24"/>
          <w:lang w:val="en-GB"/>
        </w:rPr>
      </w:pPr>
      <w:proofErr w:type="gramStart"/>
      <w:r w:rsidRPr="00985E74">
        <w:rPr>
          <w:rFonts w:ascii="Times New Roman" w:hAnsi="Times New Roman"/>
          <w:sz w:val="24"/>
          <w:szCs w:val="24"/>
          <w:lang w:val="en-GB"/>
        </w:rPr>
        <w:t>on</w:t>
      </w:r>
      <w:proofErr w:type="gramEnd"/>
      <w:r w:rsidRPr="00985E74">
        <w:rPr>
          <w:rFonts w:ascii="Times New Roman" w:hAnsi="Times New Roman"/>
          <w:sz w:val="24"/>
          <w:szCs w:val="24"/>
          <w:lang w:val="en-GB"/>
        </w:rPr>
        <w:t xml:space="preserve"> the one part,</w:t>
      </w:r>
    </w:p>
    <w:p w14:paraId="36A18C84" w14:textId="77777777" w:rsidR="00985E74" w:rsidRPr="00985E74" w:rsidRDefault="00985E74" w:rsidP="00985E74">
      <w:pPr>
        <w:spacing w:after="0" w:line="120" w:lineRule="auto"/>
        <w:jc w:val="both"/>
        <w:rPr>
          <w:rFonts w:ascii="Times New Roman" w:hAnsi="Times New Roman"/>
          <w:sz w:val="24"/>
          <w:szCs w:val="24"/>
          <w:lang w:val="en-GB"/>
        </w:rPr>
      </w:pPr>
    </w:p>
    <w:p w14:paraId="6E986E5B" w14:textId="77777777" w:rsidR="00985E74" w:rsidRPr="00985E74" w:rsidRDefault="00985E74" w:rsidP="00985E74">
      <w:pPr>
        <w:spacing w:after="0" w:line="240" w:lineRule="auto"/>
        <w:rPr>
          <w:rFonts w:ascii="Times New Roman" w:hAnsi="Times New Roman"/>
          <w:sz w:val="24"/>
          <w:szCs w:val="24"/>
          <w:lang w:val="en-GB"/>
        </w:rPr>
      </w:pPr>
      <w:r w:rsidRPr="00985E74">
        <w:rPr>
          <w:rFonts w:ascii="Times New Roman" w:hAnsi="Times New Roman"/>
          <w:sz w:val="24"/>
          <w:szCs w:val="24"/>
          <w:lang w:val="en-GB"/>
        </w:rPr>
        <w:t>And</w:t>
      </w:r>
    </w:p>
    <w:p w14:paraId="68CE810F" w14:textId="77777777" w:rsidR="00985E74" w:rsidRPr="00985E74" w:rsidRDefault="00985E74" w:rsidP="00985E74">
      <w:pPr>
        <w:spacing w:after="0" w:line="120" w:lineRule="auto"/>
        <w:jc w:val="both"/>
        <w:rPr>
          <w:rFonts w:ascii="Times New Roman" w:hAnsi="Times New Roman"/>
          <w:sz w:val="24"/>
          <w:szCs w:val="24"/>
          <w:lang w:val="en-GB"/>
        </w:rPr>
      </w:pPr>
    </w:p>
    <w:p w14:paraId="5539FAC8" w14:textId="77777777" w:rsidR="00985E74" w:rsidRPr="00985E74" w:rsidRDefault="00B05344" w:rsidP="00985E74">
      <w:pPr>
        <w:spacing w:after="0" w:line="240" w:lineRule="auto"/>
        <w:jc w:val="both"/>
        <w:rPr>
          <w:rFonts w:ascii="Times New Roman" w:hAnsi="Times New Roman"/>
          <w:sz w:val="24"/>
          <w:szCs w:val="24"/>
          <w:lang w:val="en-GB"/>
        </w:rPr>
      </w:pPr>
      <w:r w:rsidRPr="00B05344">
        <w:rPr>
          <w:rFonts w:ascii="Times New Roman" w:hAnsi="Times New Roman"/>
          <w:b/>
          <w:sz w:val="24"/>
          <w:szCs w:val="24"/>
          <w:lang w:val="en-GB"/>
        </w:rPr>
        <w:t xml:space="preserve">CENAD (Centre for Experiential Negotiation and Applied Diplomacy), </w:t>
      </w:r>
      <w:proofErr w:type="spellStart"/>
      <w:r w:rsidRPr="00B05344">
        <w:rPr>
          <w:rFonts w:ascii="Times New Roman" w:hAnsi="Times New Roman"/>
          <w:b/>
          <w:sz w:val="24"/>
          <w:szCs w:val="24"/>
          <w:lang w:val="en-GB"/>
        </w:rPr>
        <w:t>n.a</w:t>
      </w:r>
      <w:proofErr w:type="spellEnd"/>
      <w:r w:rsidRPr="00B05344">
        <w:rPr>
          <w:rFonts w:ascii="Times New Roman" w:hAnsi="Times New Roman"/>
          <w:b/>
          <w:sz w:val="24"/>
          <w:szCs w:val="24"/>
          <w:lang w:val="en-GB"/>
        </w:rPr>
        <w:t>.</w:t>
      </w:r>
    </w:p>
    <w:p w14:paraId="2C56BECC" w14:textId="77777777" w:rsidR="00985E74" w:rsidRPr="00985E74" w:rsidRDefault="00B05344" w:rsidP="00985E74">
      <w:pPr>
        <w:spacing w:after="0" w:line="240" w:lineRule="auto"/>
        <w:jc w:val="both"/>
        <w:rPr>
          <w:rFonts w:ascii="Times New Roman" w:hAnsi="Times New Roman"/>
          <w:sz w:val="24"/>
          <w:szCs w:val="24"/>
          <w:lang w:val="en-GB"/>
        </w:rPr>
      </w:pPr>
      <w:r>
        <w:rPr>
          <w:rFonts w:ascii="Times New Roman" w:hAnsi="Times New Roman"/>
          <w:sz w:val="24"/>
          <w:szCs w:val="24"/>
          <w:lang w:val="en-GB"/>
        </w:rPr>
        <w:t>Identification number: BE-0899428045</w:t>
      </w:r>
    </w:p>
    <w:p w14:paraId="16E2606B" w14:textId="77777777" w:rsidR="00985E74" w:rsidRPr="00985E74" w:rsidRDefault="00985E74" w:rsidP="00985E74">
      <w:pPr>
        <w:spacing w:after="0" w:line="240" w:lineRule="auto"/>
        <w:jc w:val="both"/>
        <w:rPr>
          <w:rFonts w:ascii="Times New Roman" w:hAnsi="Times New Roman"/>
          <w:sz w:val="24"/>
          <w:szCs w:val="24"/>
          <w:lang w:val="en-GB"/>
        </w:rPr>
      </w:pPr>
      <w:r w:rsidRPr="00985E74">
        <w:rPr>
          <w:rFonts w:ascii="Times New Roman" w:hAnsi="Times New Roman"/>
          <w:sz w:val="24"/>
          <w:szCs w:val="24"/>
          <w:lang w:val="en-GB"/>
        </w:rPr>
        <w:t>Address:</w:t>
      </w:r>
      <w:r w:rsidR="00D054A1">
        <w:rPr>
          <w:rFonts w:ascii="Times New Roman" w:hAnsi="Times New Roman"/>
          <w:sz w:val="24"/>
          <w:szCs w:val="24"/>
          <w:lang w:val="en-GB"/>
        </w:rPr>
        <w:t xml:space="preserve"> </w:t>
      </w:r>
      <w:r w:rsidR="00B05344">
        <w:rPr>
          <w:rFonts w:ascii="Times New Roman" w:hAnsi="Times New Roman"/>
          <w:sz w:val="24"/>
          <w:szCs w:val="24"/>
          <w:lang w:val="en-GB"/>
        </w:rPr>
        <w:t xml:space="preserve">rue </w:t>
      </w:r>
      <w:proofErr w:type="spellStart"/>
      <w:r w:rsidR="00B05344">
        <w:rPr>
          <w:rFonts w:ascii="Times New Roman" w:hAnsi="Times New Roman"/>
          <w:sz w:val="24"/>
          <w:szCs w:val="24"/>
          <w:lang w:val="en-GB"/>
        </w:rPr>
        <w:t>Abbé</w:t>
      </w:r>
      <w:proofErr w:type="spellEnd"/>
      <w:r w:rsidR="00B05344">
        <w:rPr>
          <w:rFonts w:ascii="Times New Roman" w:hAnsi="Times New Roman"/>
          <w:sz w:val="24"/>
          <w:szCs w:val="24"/>
          <w:lang w:val="en-GB"/>
        </w:rPr>
        <w:t xml:space="preserve"> </w:t>
      </w:r>
      <w:proofErr w:type="spellStart"/>
      <w:r w:rsidR="00B05344">
        <w:rPr>
          <w:rFonts w:ascii="Times New Roman" w:hAnsi="Times New Roman"/>
          <w:sz w:val="24"/>
          <w:szCs w:val="24"/>
          <w:lang w:val="en-GB"/>
        </w:rPr>
        <w:t>Cuypers</w:t>
      </w:r>
      <w:proofErr w:type="spellEnd"/>
      <w:r w:rsidR="00B05344">
        <w:rPr>
          <w:rFonts w:ascii="Times New Roman" w:hAnsi="Times New Roman"/>
          <w:sz w:val="24"/>
          <w:szCs w:val="24"/>
          <w:lang w:val="en-GB"/>
        </w:rPr>
        <w:t xml:space="preserve"> 3, 1040 </w:t>
      </w:r>
      <w:proofErr w:type="spellStart"/>
      <w:r w:rsidR="00B05344">
        <w:rPr>
          <w:rFonts w:ascii="Times New Roman" w:hAnsi="Times New Roman"/>
          <w:sz w:val="24"/>
          <w:szCs w:val="24"/>
          <w:lang w:val="en-GB"/>
        </w:rPr>
        <w:t>Etterbeek</w:t>
      </w:r>
      <w:proofErr w:type="spellEnd"/>
      <w:r w:rsidR="00B05344">
        <w:rPr>
          <w:rFonts w:ascii="Times New Roman" w:hAnsi="Times New Roman"/>
          <w:sz w:val="24"/>
          <w:szCs w:val="24"/>
          <w:lang w:val="en-GB"/>
        </w:rPr>
        <w:t>, Brussels, Belgium</w:t>
      </w:r>
    </w:p>
    <w:p w14:paraId="51647EAE" w14:textId="77777777" w:rsidR="00985E74" w:rsidRPr="00E15C8A" w:rsidRDefault="00985E74" w:rsidP="00E15C8A">
      <w:pPr>
        <w:spacing w:after="0" w:line="240" w:lineRule="auto"/>
        <w:jc w:val="both"/>
        <w:rPr>
          <w:rFonts w:ascii="Times New Roman" w:hAnsi="Times New Roman"/>
          <w:sz w:val="24"/>
          <w:szCs w:val="24"/>
          <w:lang w:val="en-GB"/>
        </w:rPr>
      </w:pPr>
      <w:r w:rsidRPr="00E15C8A">
        <w:rPr>
          <w:rFonts w:ascii="Times New Roman" w:hAnsi="Times New Roman"/>
          <w:sz w:val="24"/>
          <w:szCs w:val="24"/>
          <w:lang w:val="en-GB"/>
        </w:rPr>
        <w:t xml:space="preserve">Currency of Bank Account: </w:t>
      </w:r>
      <w:r w:rsidR="00B05344" w:rsidRPr="00E15C8A">
        <w:rPr>
          <w:rFonts w:ascii="Times New Roman" w:hAnsi="Times New Roman"/>
          <w:sz w:val="24"/>
          <w:szCs w:val="24"/>
          <w:lang w:val="en-GB"/>
        </w:rPr>
        <w:t>EUR</w:t>
      </w:r>
    </w:p>
    <w:p w14:paraId="175CA87D" w14:textId="77777777" w:rsidR="00985E74" w:rsidRPr="00E15C8A" w:rsidRDefault="00985E74" w:rsidP="00E15C8A">
      <w:pPr>
        <w:spacing w:after="0" w:line="240" w:lineRule="auto"/>
        <w:jc w:val="both"/>
        <w:rPr>
          <w:rFonts w:ascii="Times New Roman" w:hAnsi="Times New Roman"/>
          <w:sz w:val="24"/>
          <w:szCs w:val="24"/>
          <w:lang w:val="en-GB"/>
        </w:rPr>
      </w:pPr>
    </w:p>
    <w:p w14:paraId="58B87DA1" w14:textId="77777777" w:rsidR="00985E74" w:rsidRPr="00E15C8A" w:rsidRDefault="00985E74" w:rsidP="00E15C8A">
      <w:pPr>
        <w:spacing w:after="0" w:line="240" w:lineRule="auto"/>
        <w:jc w:val="both"/>
        <w:rPr>
          <w:rFonts w:ascii="Times New Roman" w:hAnsi="Times New Roman"/>
          <w:sz w:val="24"/>
          <w:szCs w:val="24"/>
          <w:lang w:val="en-GB"/>
        </w:rPr>
      </w:pPr>
      <w:proofErr w:type="gramStart"/>
      <w:r w:rsidRPr="00E15C8A">
        <w:rPr>
          <w:rFonts w:ascii="Times New Roman" w:hAnsi="Times New Roman"/>
          <w:sz w:val="24"/>
          <w:szCs w:val="24"/>
          <w:lang w:val="en-GB"/>
        </w:rPr>
        <w:t>hereinafter</w:t>
      </w:r>
      <w:proofErr w:type="gramEnd"/>
      <w:r w:rsidRPr="00E15C8A">
        <w:rPr>
          <w:rFonts w:ascii="Times New Roman" w:hAnsi="Times New Roman"/>
          <w:sz w:val="24"/>
          <w:szCs w:val="24"/>
          <w:lang w:val="en-GB"/>
        </w:rPr>
        <w:t xml:space="preserve"> referred to as </w:t>
      </w:r>
      <w:r w:rsidRPr="00E15C8A">
        <w:rPr>
          <w:rFonts w:ascii="Times New Roman" w:hAnsi="Times New Roman"/>
          <w:b/>
          <w:bCs/>
          <w:sz w:val="24"/>
          <w:szCs w:val="24"/>
          <w:lang w:val="en-GB"/>
        </w:rPr>
        <w:t>“the Provider”</w:t>
      </w:r>
    </w:p>
    <w:p w14:paraId="38B86880" w14:textId="77777777" w:rsidR="00985E74" w:rsidRPr="00985E74" w:rsidRDefault="00985E74" w:rsidP="00985E74">
      <w:pPr>
        <w:spacing w:after="0" w:line="120" w:lineRule="auto"/>
        <w:jc w:val="both"/>
        <w:rPr>
          <w:rFonts w:ascii="Times New Roman" w:hAnsi="Times New Roman"/>
          <w:sz w:val="24"/>
          <w:szCs w:val="24"/>
          <w:lang w:val="en-GB"/>
        </w:rPr>
      </w:pPr>
    </w:p>
    <w:p w14:paraId="158DB644" w14:textId="77777777" w:rsidR="00985E74" w:rsidRPr="00985E74" w:rsidRDefault="00985E74" w:rsidP="00985E74">
      <w:pPr>
        <w:spacing w:after="0" w:line="240" w:lineRule="auto"/>
        <w:jc w:val="both"/>
        <w:rPr>
          <w:rFonts w:ascii="Times New Roman" w:hAnsi="Times New Roman"/>
          <w:sz w:val="24"/>
          <w:szCs w:val="24"/>
          <w:lang w:val="en-GB"/>
        </w:rPr>
      </w:pPr>
      <w:proofErr w:type="gramStart"/>
      <w:r w:rsidRPr="00985E74">
        <w:rPr>
          <w:rFonts w:ascii="Times New Roman" w:hAnsi="Times New Roman"/>
          <w:sz w:val="24"/>
          <w:szCs w:val="24"/>
          <w:lang w:val="en-GB"/>
        </w:rPr>
        <w:t>on</w:t>
      </w:r>
      <w:proofErr w:type="gramEnd"/>
      <w:r w:rsidRPr="00985E74">
        <w:rPr>
          <w:rFonts w:ascii="Times New Roman" w:hAnsi="Times New Roman"/>
          <w:sz w:val="24"/>
          <w:szCs w:val="24"/>
          <w:lang w:val="en-GB"/>
        </w:rPr>
        <w:t xml:space="preserve"> the other part, </w:t>
      </w:r>
    </w:p>
    <w:p w14:paraId="78961848" w14:textId="77777777" w:rsidR="00985E74" w:rsidRPr="00985E74" w:rsidRDefault="00985E74" w:rsidP="00985E74">
      <w:pPr>
        <w:spacing w:after="0" w:line="120" w:lineRule="auto"/>
        <w:jc w:val="both"/>
        <w:rPr>
          <w:rFonts w:ascii="Times New Roman" w:hAnsi="Times New Roman"/>
          <w:sz w:val="24"/>
          <w:szCs w:val="24"/>
          <w:lang w:val="en-GB"/>
        </w:rPr>
      </w:pPr>
    </w:p>
    <w:p w14:paraId="312E6A3C" w14:textId="77777777" w:rsidR="00985E74" w:rsidRPr="00985E74" w:rsidRDefault="00985E74" w:rsidP="00985E74">
      <w:pPr>
        <w:spacing w:after="0" w:line="240" w:lineRule="auto"/>
        <w:jc w:val="both"/>
        <w:rPr>
          <w:rFonts w:ascii="Times New Roman" w:hAnsi="Times New Roman"/>
          <w:sz w:val="24"/>
          <w:szCs w:val="24"/>
          <w:lang w:val="en-GB"/>
        </w:rPr>
      </w:pPr>
      <w:proofErr w:type="gramStart"/>
      <w:r w:rsidRPr="00985E74">
        <w:rPr>
          <w:rFonts w:ascii="Times New Roman" w:hAnsi="Times New Roman"/>
          <w:sz w:val="24"/>
          <w:szCs w:val="24"/>
          <w:lang w:val="en-GB"/>
        </w:rPr>
        <w:t>hereinafter</w:t>
      </w:r>
      <w:proofErr w:type="gramEnd"/>
      <w:r w:rsidRPr="00985E74">
        <w:rPr>
          <w:rFonts w:ascii="Times New Roman" w:hAnsi="Times New Roman"/>
          <w:sz w:val="24"/>
          <w:szCs w:val="24"/>
          <w:lang w:val="en-GB"/>
        </w:rPr>
        <w:t xml:space="preserve"> referred to as </w:t>
      </w:r>
      <w:r w:rsidRPr="00985E74">
        <w:rPr>
          <w:rFonts w:ascii="Times New Roman" w:hAnsi="Times New Roman"/>
          <w:b/>
          <w:sz w:val="24"/>
          <w:szCs w:val="24"/>
          <w:lang w:val="en-GB"/>
        </w:rPr>
        <w:t>“ the Parties”</w:t>
      </w:r>
      <w:r w:rsidRPr="00985E74">
        <w:rPr>
          <w:rFonts w:ascii="Times New Roman" w:hAnsi="Times New Roman"/>
          <w:sz w:val="24"/>
          <w:szCs w:val="24"/>
          <w:lang w:val="en-GB"/>
        </w:rPr>
        <w:t>,</w:t>
      </w:r>
    </w:p>
    <w:p w14:paraId="5CAE3ECF" w14:textId="77777777" w:rsidR="00985E74" w:rsidRPr="00985E74" w:rsidRDefault="00985E74" w:rsidP="00985E74">
      <w:pPr>
        <w:spacing w:after="0" w:line="120" w:lineRule="auto"/>
        <w:jc w:val="both"/>
        <w:rPr>
          <w:rFonts w:ascii="Times New Roman" w:hAnsi="Times New Roman"/>
          <w:sz w:val="24"/>
          <w:szCs w:val="24"/>
          <w:lang w:val="en-GB"/>
        </w:rPr>
      </w:pPr>
    </w:p>
    <w:p w14:paraId="23AC8230" w14:textId="77777777" w:rsidR="00985E74" w:rsidRPr="00985E74" w:rsidRDefault="00985E74" w:rsidP="00985E74">
      <w:pPr>
        <w:spacing w:after="0" w:line="240" w:lineRule="auto"/>
        <w:rPr>
          <w:rFonts w:ascii="Times New Roman" w:hAnsi="Times New Roman"/>
          <w:sz w:val="24"/>
          <w:szCs w:val="24"/>
          <w:lang w:val="en-GB"/>
        </w:rPr>
      </w:pPr>
      <w:proofErr w:type="gramStart"/>
      <w:r w:rsidRPr="00985E74">
        <w:rPr>
          <w:rFonts w:ascii="Times New Roman" w:hAnsi="Times New Roman"/>
          <w:sz w:val="24"/>
          <w:szCs w:val="24"/>
          <w:lang w:val="en-GB"/>
        </w:rPr>
        <w:t>have</w:t>
      </w:r>
      <w:proofErr w:type="gramEnd"/>
      <w:r w:rsidRPr="00985E74">
        <w:rPr>
          <w:rFonts w:ascii="Times New Roman" w:hAnsi="Times New Roman"/>
          <w:sz w:val="24"/>
          <w:szCs w:val="24"/>
          <w:lang w:val="en-GB"/>
        </w:rPr>
        <w:t xml:space="preserve"> agreed to enter into the following Contract in accordance with the Civil Code of the Czech Republic (Act No. 89/2012) effective from 1 January 2014:</w:t>
      </w:r>
    </w:p>
    <w:p w14:paraId="2C0B3000" w14:textId="77777777" w:rsidR="00985E74" w:rsidRDefault="00985E74" w:rsidP="00985E74">
      <w:pPr>
        <w:spacing w:after="0" w:line="240" w:lineRule="auto"/>
        <w:rPr>
          <w:rFonts w:ascii="Times New Roman" w:hAnsi="Times New Roman"/>
          <w:sz w:val="24"/>
          <w:szCs w:val="24"/>
          <w:lang w:val="en-GB"/>
        </w:rPr>
      </w:pPr>
    </w:p>
    <w:p w14:paraId="443D2B32" w14:textId="77777777" w:rsidR="00985E74" w:rsidRPr="00985E74" w:rsidRDefault="00985E74" w:rsidP="00985E74">
      <w:pPr>
        <w:spacing w:after="0" w:line="240" w:lineRule="auto"/>
        <w:rPr>
          <w:rFonts w:ascii="Times New Roman" w:hAnsi="Times New Roman"/>
          <w:sz w:val="24"/>
          <w:szCs w:val="24"/>
          <w:lang w:val="en-GB"/>
        </w:rPr>
      </w:pPr>
    </w:p>
    <w:p w14:paraId="79AEE3AB" w14:textId="77777777" w:rsidR="00985E74" w:rsidRPr="00985E74" w:rsidRDefault="00642FA3" w:rsidP="00985E74">
      <w:pPr>
        <w:spacing w:after="0" w:line="240" w:lineRule="auto"/>
        <w:jc w:val="center"/>
        <w:rPr>
          <w:rFonts w:ascii="Times New Roman" w:hAnsi="Times New Roman"/>
          <w:b/>
          <w:bCs/>
          <w:sz w:val="24"/>
          <w:szCs w:val="24"/>
          <w:lang w:val="en-GB"/>
        </w:rPr>
      </w:pPr>
      <w:r>
        <w:rPr>
          <w:rFonts w:ascii="Times New Roman" w:hAnsi="Times New Roman"/>
          <w:b/>
          <w:bCs/>
          <w:sz w:val="24"/>
          <w:szCs w:val="24"/>
          <w:lang w:val="en-GB"/>
        </w:rPr>
        <w:t>I</w:t>
      </w:r>
    </w:p>
    <w:p w14:paraId="45611467" w14:textId="77777777" w:rsidR="00985E74" w:rsidRDefault="00985E74" w:rsidP="00985E74">
      <w:pPr>
        <w:spacing w:after="0" w:line="240" w:lineRule="auto"/>
        <w:jc w:val="center"/>
        <w:rPr>
          <w:rFonts w:ascii="Times New Roman" w:hAnsi="Times New Roman"/>
          <w:b/>
          <w:bCs/>
          <w:sz w:val="24"/>
          <w:szCs w:val="24"/>
          <w:lang w:val="en-GB"/>
        </w:rPr>
      </w:pPr>
      <w:r w:rsidRPr="00985E74">
        <w:rPr>
          <w:rFonts w:ascii="Times New Roman" w:hAnsi="Times New Roman"/>
          <w:b/>
          <w:bCs/>
          <w:sz w:val="24"/>
          <w:szCs w:val="24"/>
          <w:lang w:val="en-GB"/>
        </w:rPr>
        <w:t>Subject-matter of the Contract</w:t>
      </w:r>
    </w:p>
    <w:p w14:paraId="385881DE" w14:textId="77777777" w:rsidR="00985E74" w:rsidRDefault="00985E74" w:rsidP="00985E74">
      <w:pPr>
        <w:spacing w:after="0" w:line="240" w:lineRule="auto"/>
        <w:jc w:val="both"/>
        <w:rPr>
          <w:rFonts w:ascii="Times New Roman" w:hAnsi="Times New Roman"/>
          <w:sz w:val="24"/>
          <w:szCs w:val="24"/>
          <w:lang w:val="en-GB"/>
        </w:rPr>
      </w:pPr>
      <w:r w:rsidRPr="00D054A1">
        <w:rPr>
          <w:rFonts w:ascii="Times New Roman" w:hAnsi="Times New Roman"/>
          <w:sz w:val="24"/>
          <w:szCs w:val="24"/>
          <w:lang w:val="en-GB"/>
        </w:rPr>
        <w:t xml:space="preserve">To </w:t>
      </w:r>
      <w:r w:rsidR="003376DD" w:rsidRPr="00D054A1">
        <w:rPr>
          <w:rFonts w:ascii="Times New Roman" w:hAnsi="Times New Roman"/>
          <w:sz w:val="24"/>
          <w:szCs w:val="24"/>
          <w:lang w:val="en-GB"/>
        </w:rPr>
        <w:t xml:space="preserve">actively </w:t>
      </w:r>
      <w:r w:rsidRPr="00D054A1">
        <w:rPr>
          <w:rFonts w:ascii="Times New Roman" w:hAnsi="Times New Roman"/>
          <w:sz w:val="24"/>
          <w:szCs w:val="24"/>
          <w:lang w:val="en-GB"/>
        </w:rPr>
        <w:t>p</w:t>
      </w:r>
      <w:r w:rsidR="003376DD" w:rsidRPr="00D054A1">
        <w:rPr>
          <w:rFonts w:ascii="Times New Roman" w:hAnsi="Times New Roman"/>
          <w:sz w:val="24"/>
          <w:szCs w:val="24"/>
          <w:lang w:val="en-GB"/>
        </w:rPr>
        <w:t xml:space="preserve">articipate in the European Diplomatic Programme </w:t>
      </w:r>
      <w:r w:rsidRPr="00D054A1">
        <w:rPr>
          <w:rFonts w:ascii="Times New Roman" w:hAnsi="Times New Roman"/>
          <w:sz w:val="24"/>
          <w:szCs w:val="24"/>
          <w:lang w:val="en-GB"/>
        </w:rPr>
        <w:t xml:space="preserve">organised by the Ministry of Foreign Affairs of the Czech Republic on </w:t>
      </w:r>
      <w:r w:rsidR="003376DD" w:rsidRPr="00D054A1">
        <w:rPr>
          <w:rFonts w:ascii="Times New Roman" w:hAnsi="Times New Roman"/>
          <w:sz w:val="24"/>
          <w:szCs w:val="24"/>
          <w:lang w:val="en-GB"/>
        </w:rPr>
        <w:t>24 and 25 November 2022</w:t>
      </w:r>
      <w:r w:rsidR="00A05453">
        <w:rPr>
          <w:rFonts w:ascii="Times New Roman" w:hAnsi="Times New Roman"/>
          <w:sz w:val="24"/>
          <w:szCs w:val="24"/>
          <w:lang w:val="en-GB"/>
        </w:rPr>
        <w:t xml:space="preserve"> and deliver </w:t>
      </w:r>
      <w:r w:rsidR="003C133B">
        <w:rPr>
          <w:rFonts w:ascii="Times New Roman" w:hAnsi="Times New Roman"/>
          <w:sz w:val="24"/>
          <w:szCs w:val="24"/>
          <w:lang w:val="en-GB"/>
        </w:rPr>
        <w:t xml:space="preserve">three </w:t>
      </w:r>
      <w:r w:rsidR="00A05453">
        <w:rPr>
          <w:rFonts w:ascii="Times New Roman" w:hAnsi="Times New Roman"/>
          <w:sz w:val="24"/>
          <w:szCs w:val="24"/>
          <w:lang w:val="en-GB"/>
        </w:rPr>
        <w:t>workshop</w:t>
      </w:r>
      <w:r w:rsidR="003C133B">
        <w:rPr>
          <w:rFonts w:ascii="Times New Roman" w:hAnsi="Times New Roman"/>
          <w:sz w:val="24"/>
          <w:szCs w:val="24"/>
          <w:lang w:val="en-GB"/>
        </w:rPr>
        <w:t>s</w:t>
      </w:r>
      <w:r w:rsidR="00A05453">
        <w:rPr>
          <w:rFonts w:ascii="Times New Roman" w:hAnsi="Times New Roman"/>
          <w:sz w:val="24"/>
          <w:szCs w:val="24"/>
          <w:lang w:val="en-GB"/>
        </w:rPr>
        <w:t xml:space="preserve"> </w:t>
      </w:r>
      <w:r w:rsidR="00A05453" w:rsidRPr="00A05453">
        <w:rPr>
          <w:rFonts w:ascii="Times New Roman" w:hAnsi="Times New Roman"/>
          <w:sz w:val="24"/>
          <w:szCs w:val="24"/>
          <w:lang w:val="en-GB"/>
        </w:rPr>
        <w:t>“Humanitarian Frontline Negotiations”</w:t>
      </w:r>
      <w:r w:rsidR="00A05453">
        <w:rPr>
          <w:rFonts w:ascii="Times New Roman" w:hAnsi="Times New Roman"/>
          <w:sz w:val="24"/>
          <w:szCs w:val="24"/>
          <w:lang w:val="en-GB"/>
        </w:rPr>
        <w:t>.</w:t>
      </w:r>
      <w:r w:rsidRPr="00985E74">
        <w:rPr>
          <w:rFonts w:ascii="Times New Roman" w:hAnsi="Times New Roman"/>
          <w:sz w:val="24"/>
          <w:szCs w:val="24"/>
          <w:lang w:val="en-GB"/>
        </w:rPr>
        <w:t xml:space="preserve"> </w:t>
      </w:r>
    </w:p>
    <w:p w14:paraId="367B024F" w14:textId="77777777" w:rsidR="003376DD" w:rsidRPr="00985E74" w:rsidRDefault="003376DD" w:rsidP="00985E74">
      <w:pPr>
        <w:spacing w:after="0" w:line="240" w:lineRule="auto"/>
        <w:jc w:val="both"/>
        <w:rPr>
          <w:rFonts w:ascii="Times New Roman" w:hAnsi="Times New Roman"/>
          <w:sz w:val="24"/>
          <w:szCs w:val="24"/>
          <w:lang w:val="en-GB"/>
        </w:rPr>
      </w:pPr>
    </w:p>
    <w:p w14:paraId="28145051" w14:textId="77777777" w:rsidR="00985E74" w:rsidRPr="00985E74" w:rsidRDefault="00985E74" w:rsidP="00985E74">
      <w:pPr>
        <w:spacing w:after="0" w:line="240" w:lineRule="auto"/>
        <w:jc w:val="center"/>
        <w:rPr>
          <w:rFonts w:ascii="Times New Roman" w:hAnsi="Times New Roman"/>
          <w:b/>
          <w:bCs/>
          <w:sz w:val="24"/>
          <w:szCs w:val="24"/>
          <w:lang w:val="en-GB"/>
        </w:rPr>
      </w:pPr>
      <w:r w:rsidRPr="00985E74">
        <w:rPr>
          <w:rFonts w:ascii="Times New Roman" w:hAnsi="Times New Roman"/>
          <w:b/>
          <w:bCs/>
          <w:sz w:val="24"/>
          <w:szCs w:val="24"/>
          <w:lang w:val="en-GB"/>
        </w:rPr>
        <w:t>II</w:t>
      </w:r>
    </w:p>
    <w:p w14:paraId="2E59EF12" w14:textId="77777777" w:rsidR="00985E74" w:rsidRDefault="00985E74" w:rsidP="00985E74">
      <w:pPr>
        <w:spacing w:after="0" w:line="240" w:lineRule="auto"/>
        <w:jc w:val="center"/>
        <w:rPr>
          <w:rFonts w:ascii="Times New Roman" w:hAnsi="Times New Roman"/>
          <w:b/>
          <w:bCs/>
          <w:sz w:val="24"/>
          <w:szCs w:val="24"/>
          <w:lang w:val="en-GB"/>
        </w:rPr>
      </w:pPr>
      <w:r w:rsidRPr="00985E74">
        <w:rPr>
          <w:rFonts w:ascii="Times New Roman" w:hAnsi="Times New Roman"/>
          <w:b/>
          <w:bCs/>
          <w:sz w:val="24"/>
          <w:szCs w:val="24"/>
          <w:lang w:val="en-GB"/>
        </w:rPr>
        <w:t>Scope of activities</w:t>
      </w:r>
    </w:p>
    <w:p w14:paraId="4B354F7E" w14:textId="6C47B753" w:rsidR="00985E74" w:rsidRPr="00985E74" w:rsidRDefault="00985E74" w:rsidP="00985E74">
      <w:pPr>
        <w:pStyle w:val="Default"/>
        <w:jc w:val="both"/>
        <w:rPr>
          <w:lang w:val="en-GB"/>
        </w:rPr>
      </w:pPr>
      <w:r w:rsidRPr="00985E74">
        <w:rPr>
          <w:color w:val="auto"/>
          <w:lang w:val="en-GB" w:eastAsia="en-US"/>
        </w:rPr>
        <w:t xml:space="preserve">The Provider undertakes to perform for the Customer the following: </w:t>
      </w:r>
      <w:r w:rsidRPr="00D054A1">
        <w:rPr>
          <w:color w:val="auto"/>
          <w:lang w:val="en-GB" w:eastAsia="en-US"/>
        </w:rPr>
        <w:t xml:space="preserve">To </w:t>
      </w:r>
      <w:r w:rsidR="003376DD" w:rsidRPr="00D054A1">
        <w:rPr>
          <w:color w:val="auto"/>
          <w:lang w:val="en-GB" w:eastAsia="en-US"/>
        </w:rPr>
        <w:t xml:space="preserve">deliver </w:t>
      </w:r>
      <w:r w:rsidR="00A05453">
        <w:rPr>
          <w:color w:val="auto"/>
          <w:lang w:val="en-GB" w:eastAsia="en-US"/>
        </w:rPr>
        <w:t xml:space="preserve">three </w:t>
      </w:r>
      <w:r w:rsidR="003376DD" w:rsidRPr="00D054A1">
        <w:rPr>
          <w:color w:val="auto"/>
          <w:lang w:val="en-GB" w:eastAsia="en-US"/>
        </w:rPr>
        <w:t>workshop</w:t>
      </w:r>
      <w:r w:rsidR="00A05453">
        <w:rPr>
          <w:color w:val="auto"/>
          <w:lang w:val="en-GB" w:eastAsia="en-US"/>
        </w:rPr>
        <w:t xml:space="preserve">s titled </w:t>
      </w:r>
      <w:r w:rsidR="00480426" w:rsidRPr="00062379">
        <w:rPr>
          <w:b/>
          <w:color w:val="auto"/>
          <w:lang w:val="en-GB" w:eastAsia="en-US"/>
        </w:rPr>
        <w:t>“</w:t>
      </w:r>
      <w:r w:rsidR="00B17D59" w:rsidRPr="00062379">
        <w:rPr>
          <w:b/>
          <w:color w:val="auto"/>
          <w:lang w:val="en-GB" w:eastAsia="en-US"/>
        </w:rPr>
        <w:t>Humanitarian Frontline Negotiations</w:t>
      </w:r>
      <w:r w:rsidR="00480426" w:rsidRPr="00062379">
        <w:rPr>
          <w:b/>
          <w:color w:val="auto"/>
          <w:lang w:val="en-GB" w:eastAsia="en-US"/>
        </w:rPr>
        <w:t>”</w:t>
      </w:r>
      <w:r w:rsidR="00480426" w:rsidRPr="00D054A1">
        <w:rPr>
          <w:color w:val="auto"/>
          <w:lang w:val="en-GB" w:eastAsia="en-US"/>
        </w:rPr>
        <w:t xml:space="preserve"> </w:t>
      </w:r>
      <w:r w:rsidR="0050544D">
        <w:rPr>
          <w:color w:val="auto"/>
          <w:lang w:val="en-GB" w:eastAsia="en-US"/>
        </w:rPr>
        <w:t>during</w:t>
      </w:r>
      <w:r w:rsidR="003376DD" w:rsidRPr="00D054A1">
        <w:rPr>
          <w:color w:val="auto"/>
          <w:lang w:val="en-GB" w:eastAsia="en-US"/>
        </w:rPr>
        <w:t xml:space="preserve"> the European Diplomatic Programme</w:t>
      </w:r>
      <w:r w:rsidRPr="00D054A1">
        <w:rPr>
          <w:lang w:val="en-GB"/>
        </w:rPr>
        <w:t>, hosted by the Ministry of Foreign Affairs of the Czech Republic on</w:t>
      </w:r>
      <w:r w:rsidR="00023CC9" w:rsidRPr="00D054A1">
        <w:rPr>
          <w:lang w:val="en-GB"/>
        </w:rPr>
        <w:t> </w:t>
      </w:r>
      <w:r w:rsidR="003376DD" w:rsidRPr="00D054A1">
        <w:rPr>
          <w:lang w:val="en-GB"/>
        </w:rPr>
        <w:t>24</w:t>
      </w:r>
      <w:r w:rsidR="00480426" w:rsidRPr="00D054A1">
        <w:rPr>
          <w:lang w:val="en-GB"/>
        </w:rPr>
        <w:t> </w:t>
      </w:r>
      <w:r w:rsidR="003376DD" w:rsidRPr="00D054A1">
        <w:rPr>
          <w:lang w:val="en-GB"/>
        </w:rPr>
        <w:t xml:space="preserve">November </w:t>
      </w:r>
      <w:r w:rsidR="00A05453">
        <w:rPr>
          <w:lang w:val="en-GB"/>
        </w:rPr>
        <w:t xml:space="preserve">and 25 November </w:t>
      </w:r>
      <w:r w:rsidR="003376DD" w:rsidRPr="00D054A1">
        <w:rPr>
          <w:lang w:val="en-GB"/>
        </w:rPr>
        <w:t>2022 in Prague</w:t>
      </w:r>
      <w:r w:rsidR="003C133B">
        <w:rPr>
          <w:lang w:val="en-GB"/>
        </w:rPr>
        <w:t xml:space="preserve">; prepare </w:t>
      </w:r>
      <w:r w:rsidR="00A05453">
        <w:rPr>
          <w:color w:val="auto"/>
          <w:lang w:val="en-GB" w:eastAsia="en-US"/>
        </w:rPr>
        <w:t xml:space="preserve">workshop </w:t>
      </w:r>
      <w:r w:rsidR="00B17D59">
        <w:rPr>
          <w:color w:val="auto"/>
          <w:lang w:val="en-GB" w:eastAsia="en-US"/>
        </w:rPr>
        <w:t>programme</w:t>
      </w:r>
      <w:r w:rsidR="003C133B">
        <w:rPr>
          <w:color w:val="auto"/>
          <w:lang w:val="en-GB" w:eastAsia="en-US"/>
        </w:rPr>
        <w:t xml:space="preserve"> and</w:t>
      </w:r>
      <w:r w:rsidR="00B17D59">
        <w:rPr>
          <w:color w:val="auto"/>
          <w:lang w:val="en-GB" w:eastAsia="en-US"/>
        </w:rPr>
        <w:t xml:space="preserve"> studying materials</w:t>
      </w:r>
      <w:r w:rsidR="0050544D">
        <w:rPr>
          <w:color w:val="auto"/>
          <w:lang w:val="en-GB" w:eastAsia="en-US"/>
        </w:rPr>
        <w:t xml:space="preserve"> for the participants</w:t>
      </w:r>
      <w:r w:rsidR="00B17D59">
        <w:rPr>
          <w:color w:val="auto"/>
          <w:lang w:val="en-GB" w:eastAsia="en-US"/>
        </w:rPr>
        <w:t xml:space="preserve">; manage discussions; moderate debriefings; </w:t>
      </w:r>
      <w:r w:rsidR="003C133B">
        <w:rPr>
          <w:color w:val="auto"/>
          <w:lang w:val="en-GB" w:eastAsia="en-US"/>
        </w:rPr>
        <w:t>run</w:t>
      </w:r>
      <w:r w:rsidR="00B17D59">
        <w:rPr>
          <w:color w:val="auto"/>
          <w:lang w:val="en-GB" w:eastAsia="en-US"/>
        </w:rPr>
        <w:t xml:space="preserve"> simulations and role play and </w:t>
      </w:r>
      <w:r w:rsidR="003C133B">
        <w:rPr>
          <w:color w:val="auto"/>
          <w:lang w:val="en-GB" w:eastAsia="en-US"/>
        </w:rPr>
        <w:t>give</w:t>
      </w:r>
      <w:r w:rsidR="00B17D59">
        <w:rPr>
          <w:color w:val="auto"/>
          <w:lang w:val="en-GB" w:eastAsia="en-US"/>
        </w:rPr>
        <w:t xml:space="preserve"> feedback to the participants. </w:t>
      </w:r>
    </w:p>
    <w:p w14:paraId="57377953" w14:textId="77777777" w:rsidR="00985E74" w:rsidRPr="00985E74" w:rsidRDefault="003C133B" w:rsidP="00985E74">
      <w:pPr>
        <w:spacing w:after="0" w:line="240" w:lineRule="auto"/>
        <w:jc w:val="center"/>
        <w:rPr>
          <w:rFonts w:ascii="Times New Roman" w:hAnsi="Times New Roman"/>
          <w:b/>
          <w:bCs/>
          <w:sz w:val="24"/>
          <w:szCs w:val="24"/>
          <w:lang w:val="en-GB"/>
        </w:rPr>
      </w:pPr>
      <w:r>
        <w:rPr>
          <w:rFonts w:ascii="Times New Roman" w:hAnsi="Times New Roman"/>
          <w:b/>
          <w:bCs/>
          <w:sz w:val="24"/>
          <w:szCs w:val="24"/>
          <w:lang w:val="en-GB"/>
        </w:rPr>
        <w:br w:type="page"/>
      </w:r>
      <w:r w:rsidR="00985E74" w:rsidRPr="00985E74">
        <w:rPr>
          <w:rFonts w:ascii="Times New Roman" w:hAnsi="Times New Roman"/>
          <w:b/>
          <w:bCs/>
          <w:sz w:val="24"/>
          <w:szCs w:val="24"/>
          <w:lang w:val="en-GB"/>
        </w:rPr>
        <w:lastRenderedPageBreak/>
        <w:t>III</w:t>
      </w:r>
    </w:p>
    <w:p w14:paraId="06365C38" w14:textId="77777777" w:rsidR="00985E74" w:rsidRDefault="00985E74" w:rsidP="00985E74">
      <w:pPr>
        <w:spacing w:after="0" w:line="240" w:lineRule="auto"/>
        <w:jc w:val="center"/>
        <w:rPr>
          <w:rFonts w:ascii="Times New Roman" w:hAnsi="Times New Roman"/>
          <w:b/>
          <w:bCs/>
          <w:sz w:val="24"/>
          <w:szCs w:val="24"/>
          <w:lang w:val="en-GB"/>
        </w:rPr>
      </w:pPr>
      <w:r w:rsidRPr="00985E74">
        <w:rPr>
          <w:rFonts w:ascii="Times New Roman" w:hAnsi="Times New Roman"/>
          <w:b/>
          <w:bCs/>
          <w:sz w:val="24"/>
          <w:szCs w:val="24"/>
          <w:lang w:val="en-GB"/>
        </w:rPr>
        <w:t>Amount and method of payment</w:t>
      </w:r>
    </w:p>
    <w:p w14:paraId="6E7C7581" w14:textId="77777777" w:rsidR="00985E74" w:rsidRPr="00985E74" w:rsidRDefault="00985E74" w:rsidP="003C133B">
      <w:pPr>
        <w:numPr>
          <w:ilvl w:val="0"/>
          <w:numId w:val="1"/>
        </w:numPr>
        <w:tabs>
          <w:tab w:val="clear" w:pos="360"/>
        </w:tabs>
        <w:spacing w:after="0" w:line="240" w:lineRule="auto"/>
        <w:ind w:left="426" w:hanging="426"/>
        <w:jc w:val="both"/>
        <w:rPr>
          <w:rFonts w:ascii="Times New Roman" w:hAnsi="Times New Roman"/>
          <w:sz w:val="24"/>
          <w:szCs w:val="24"/>
          <w:lang w:val="en-GB"/>
        </w:rPr>
      </w:pPr>
      <w:r w:rsidRPr="00985E74">
        <w:rPr>
          <w:rFonts w:ascii="Times New Roman" w:hAnsi="Times New Roman"/>
          <w:sz w:val="24"/>
          <w:szCs w:val="24"/>
          <w:lang w:val="en-GB"/>
        </w:rPr>
        <w:t xml:space="preserve">The Provider agrees to perform the activities stated in Article II of the Contract against the </w:t>
      </w:r>
      <w:r w:rsidR="003C133B">
        <w:rPr>
          <w:rFonts w:ascii="Times New Roman" w:hAnsi="Times New Roman"/>
          <w:sz w:val="24"/>
          <w:szCs w:val="24"/>
          <w:lang w:val="en-GB"/>
        </w:rPr>
        <w:t>reward</w:t>
      </w:r>
      <w:r w:rsidRPr="00985E74">
        <w:rPr>
          <w:rFonts w:ascii="Times New Roman" w:hAnsi="Times New Roman"/>
          <w:sz w:val="24"/>
          <w:szCs w:val="24"/>
          <w:lang w:val="en-GB"/>
        </w:rPr>
        <w:t xml:space="preserve"> of </w:t>
      </w:r>
      <w:r w:rsidR="00B17D59">
        <w:rPr>
          <w:rFonts w:ascii="Times New Roman" w:hAnsi="Times New Roman"/>
          <w:sz w:val="24"/>
          <w:szCs w:val="24"/>
          <w:lang w:val="en-GB"/>
        </w:rPr>
        <w:t>amount 3</w:t>
      </w:r>
      <w:r w:rsidR="00480426" w:rsidRPr="00D054A1">
        <w:rPr>
          <w:rFonts w:ascii="Times New Roman" w:hAnsi="Times New Roman"/>
          <w:sz w:val="24"/>
          <w:szCs w:val="24"/>
          <w:lang w:val="en-GB"/>
        </w:rPr>
        <w:t>5</w:t>
      </w:r>
      <w:r w:rsidR="00B17D59">
        <w:rPr>
          <w:rFonts w:ascii="Times New Roman" w:hAnsi="Times New Roman"/>
          <w:sz w:val="24"/>
          <w:szCs w:val="24"/>
          <w:lang w:val="en-GB"/>
        </w:rPr>
        <w:t>0</w:t>
      </w:r>
      <w:r w:rsidR="003376DD" w:rsidRPr="00D054A1">
        <w:rPr>
          <w:rFonts w:ascii="Times New Roman" w:hAnsi="Times New Roman"/>
          <w:sz w:val="24"/>
          <w:szCs w:val="24"/>
          <w:lang w:val="en-GB"/>
        </w:rPr>
        <w:t>0 €.</w:t>
      </w:r>
      <w:r w:rsidR="003376DD">
        <w:rPr>
          <w:rFonts w:ascii="Times New Roman" w:hAnsi="Times New Roman"/>
          <w:sz w:val="24"/>
          <w:szCs w:val="24"/>
          <w:lang w:val="en-GB"/>
        </w:rPr>
        <w:t xml:space="preserve"> </w:t>
      </w:r>
    </w:p>
    <w:p w14:paraId="37B4D9AA" w14:textId="77777777" w:rsidR="00985E74" w:rsidRPr="00985E74" w:rsidRDefault="00985E74" w:rsidP="003C133B">
      <w:pPr>
        <w:numPr>
          <w:ilvl w:val="0"/>
          <w:numId w:val="1"/>
        </w:numPr>
        <w:tabs>
          <w:tab w:val="clear" w:pos="360"/>
        </w:tabs>
        <w:spacing w:after="0" w:line="240" w:lineRule="auto"/>
        <w:ind w:left="426" w:hanging="426"/>
        <w:jc w:val="both"/>
        <w:rPr>
          <w:rFonts w:ascii="Times New Roman" w:hAnsi="Times New Roman"/>
          <w:sz w:val="24"/>
          <w:szCs w:val="24"/>
          <w:lang w:val="en-GB"/>
        </w:rPr>
      </w:pPr>
      <w:r w:rsidRPr="00985E74">
        <w:rPr>
          <w:rFonts w:ascii="Times New Roman" w:hAnsi="Times New Roman"/>
          <w:sz w:val="24"/>
          <w:szCs w:val="24"/>
          <w:lang w:val="en-GB"/>
        </w:rPr>
        <w:t xml:space="preserve">The </w:t>
      </w:r>
      <w:r w:rsidR="003C133B">
        <w:rPr>
          <w:rFonts w:ascii="Times New Roman" w:hAnsi="Times New Roman"/>
          <w:sz w:val="24"/>
          <w:szCs w:val="24"/>
          <w:lang w:val="en-GB"/>
        </w:rPr>
        <w:t>payment</w:t>
      </w:r>
      <w:r w:rsidRPr="00985E74">
        <w:rPr>
          <w:rFonts w:ascii="Times New Roman" w:hAnsi="Times New Roman"/>
          <w:sz w:val="24"/>
          <w:szCs w:val="24"/>
          <w:lang w:val="en-GB"/>
        </w:rPr>
        <w:t xml:space="preserve"> will be made via bank transfer to the Providers bank account mentioned above within 21 days after performing the activi</w:t>
      </w:r>
      <w:r w:rsidR="003C133B">
        <w:rPr>
          <w:rFonts w:ascii="Times New Roman" w:hAnsi="Times New Roman"/>
          <w:sz w:val="24"/>
          <w:szCs w:val="24"/>
          <w:lang w:val="en-GB"/>
        </w:rPr>
        <w:t xml:space="preserve">ties stated in the Article II. </w:t>
      </w:r>
    </w:p>
    <w:p w14:paraId="300F15B7" w14:textId="77777777" w:rsidR="00985E74" w:rsidRPr="00985E74" w:rsidRDefault="00985E74" w:rsidP="003C133B">
      <w:pPr>
        <w:numPr>
          <w:ilvl w:val="0"/>
          <w:numId w:val="1"/>
        </w:numPr>
        <w:tabs>
          <w:tab w:val="clear" w:pos="360"/>
        </w:tabs>
        <w:spacing w:after="0" w:line="240" w:lineRule="auto"/>
        <w:ind w:left="426" w:hanging="426"/>
        <w:jc w:val="both"/>
        <w:rPr>
          <w:rFonts w:ascii="Times New Roman" w:hAnsi="Times New Roman"/>
          <w:sz w:val="24"/>
          <w:szCs w:val="24"/>
          <w:lang w:val="en-GB"/>
        </w:rPr>
      </w:pPr>
      <w:r w:rsidRPr="00985E74">
        <w:rPr>
          <w:rFonts w:ascii="Times New Roman" w:hAnsi="Times New Roman"/>
          <w:sz w:val="24"/>
          <w:szCs w:val="24"/>
          <w:lang w:val="en-GB"/>
        </w:rPr>
        <w:t xml:space="preserve">The Parties have not agreed on any other reward or </w:t>
      </w:r>
      <w:r w:rsidR="003C133B">
        <w:rPr>
          <w:rFonts w:ascii="Times New Roman" w:hAnsi="Times New Roman"/>
          <w:sz w:val="24"/>
          <w:szCs w:val="24"/>
          <w:lang w:val="en-GB"/>
        </w:rPr>
        <w:t>reimbursement</w:t>
      </w:r>
      <w:r w:rsidRPr="00985E74">
        <w:rPr>
          <w:rFonts w:ascii="Times New Roman" w:hAnsi="Times New Roman"/>
          <w:sz w:val="24"/>
          <w:szCs w:val="24"/>
          <w:lang w:val="en-GB"/>
        </w:rPr>
        <w:t xml:space="preserve">, they are not entitled to receive it and they declare that they shall not raise any other claims against each other. Each Party shall perform its obligations under this Contract at its own expense and risks. The Provider’s insurance shall be the Provider’s responsibility. The Provider shall not rise against the Customer any claims relating to any activities performed outside the scope of this Contract unless such claims are permitted by this Contract.   </w:t>
      </w:r>
    </w:p>
    <w:p w14:paraId="4DC0E7D8" w14:textId="77777777" w:rsidR="00985E74" w:rsidRDefault="00985E74" w:rsidP="003C133B">
      <w:pPr>
        <w:spacing w:after="0" w:line="120" w:lineRule="auto"/>
        <w:ind w:left="426" w:hanging="426"/>
        <w:jc w:val="both"/>
        <w:rPr>
          <w:rFonts w:ascii="Times New Roman" w:hAnsi="Times New Roman"/>
          <w:sz w:val="24"/>
          <w:szCs w:val="24"/>
          <w:lang w:val="en-GB"/>
        </w:rPr>
      </w:pPr>
    </w:p>
    <w:p w14:paraId="7C8B258D" w14:textId="77777777" w:rsidR="00985E74" w:rsidRPr="00985E74" w:rsidRDefault="00985E74" w:rsidP="00985E74">
      <w:pPr>
        <w:spacing w:after="0" w:line="120" w:lineRule="auto"/>
        <w:jc w:val="both"/>
        <w:rPr>
          <w:rFonts w:ascii="Times New Roman" w:hAnsi="Times New Roman"/>
          <w:sz w:val="24"/>
          <w:szCs w:val="24"/>
          <w:lang w:val="en-GB"/>
        </w:rPr>
      </w:pPr>
    </w:p>
    <w:p w14:paraId="012C9B7F" w14:textId="77777777" w:rsidR="00985E74" w:rsidRPr="00985E74" w:rsidRDefault="00985E74" w:rsidP="00985E74">
      <w:pPr>
        <w:spacing w:after="0" w:line="240" w:lineRule="auto"/>
        <w:jc w:val="center"/>
        <w:rPr>
          <w:rFonts w:ascii="Times New Roman" w:hAnsi="Times New Roman"/>
          <w:b/>
          <w:bCs/>
          <w:sz w:val="24"/>
          <w:szCs w:val="24"/>
          <w:lang w:val="en-GB"/>
        </w:rPr>
      </w:pPr>
      <w:r w:rsidRPr="00985E74">
        <w:rPr>
          <w:rFonts w:ascii="Times New Roman" w:hAnsi="Times New Roman"/>
          <w:b/>
          <w:bCs/>
          <w:sz w:val="24"/>
          <w:szCs w:val="24"/>
          <w:lang w:val="en-GB"/>
        </w:rPr>
        <w:t xml:space="preserve">IV. </w:t>
      </w:r>
    </w:p>
    <w:p w14:paraId="2756019F" w14:textId="77777777" w:rsidR="00985E74" w:rsidRDefault="00985E74" w:rsidP="00985E74">
      <w:pPr>
        <w:spacing w:after="0" w:line="240" w:lineRule="auto"/>
        <w:jc w:val="center"/>
        <w:rPr>
          <w:rFonts w:ascii="Times New Roman" w:hAnsi="Times New Roman"/>
          <w:b/>
          <w:bCs/>
          <w:sz w:val="24"/>
          <w:szCs w:val="24"/>
          <w:lang w:val="en-GB"/>
        </w:rPr>
      </w:pPr>
      <w:r w:rsidRPr="00985E74">
        <w:rPr>
          <w:rFonts w:ascii="Times New Roman" w:hAnsi="Times New Roman"/>
          <w:b/>
          <w:bCs/>
          <w:sz w:val="24"/>
          <w:szCs w:val="24"/>
          <w:lang w:val="en-GB"/>
        </w:rPr>
        <w:t>Agreement of the Parties</w:t>
      </w:r>
    </w:p>
    <w:p w14:paraId="29890A3B" w14:textId="77777777" w:rsidR="00985E74" w:rsidRPr="00985E74" w:rsidRDefault="00985E74" w:rsidP="00985E74">
      <w:pPr>
        <w:spacing w:after="0" w:line="240" w:lineRule="auto"/>
        <w:jc w:val="both"/>
        <w:rPr>
          <w:rFonts w:ascii="Times New Roman" w:hAnsi="Times New Roman"/>
          <w:sz w:val="24"/>
          <w:szCs w:val="24"/>
          <w:lang w:val="en-GB"/>
        </w:rPr>
      </w:pPr>
      <w:r w:rsidRPr="00985E74">
        <w:rPr>
          <w:rFonts w:ascii="Times New Roman" w:hAnsi="Times New Roman"/>
          <w:sz w:val="24"/>
          <w:szCs w:val="24"/>
          <w:lang w:val="en-GB"/>
        </w:rPr>
        <w:t xml:space="preserve">The Provider agrees that, in fulfilling its obligations under this Contract and in relation to this Contract, it will act so as not to damage, through its actions and practices, the good name and reputation of the Czech Republic, the Ministry of Foreign Affairs of the Czech Republic or any other third party.  </w:t>
      </w:r>
    </w:p>
    <w:p w14:paraId="095A33C5" w14:textId="77777777" w:rsidR="00985E74" w:rsidRPr="00985E74" w:rsidRDefault="00985E74" w:rsidP="00985E74">
      <w:pPr>
        <w:spacing w:after="0" w:line="120" w:lineRule="auto"/>
        <w:jc w:val="both"/>
        <w:rPr>
          <w:rFonts w:ascii="Times New Roman" w:hAnsi="Times New Roman"/>
          <w:sz w:val="24"/>
          <w:szCs w:val="24"/>
          <w:lang w:val="en-GB"/>
        </w:rPr>
      </w:pPr>
      <w:r w:rsidRPr="00985E74">
        <w:rPr>
          <w:rFonts w:ascii="Times New Roman" w:hAnsi="Times New Roman"/>
          <w:sz w:val="24"/>
          <w:szCs w:val="24"/>
          <w:lang w:val="en-GB"/>
        </w:rPr>
        <w:t xml:space="preserve"> </w:t>
      </w:r>
    </w:p>
    <w:p w14:paraId="6480BC7B" w14:textId="77777777" w:rsidR="00985E74" w:rsidRPr="00985E74" w:rsidRDefault="00985E74" w:rsidP="00985E74">
      <w:pPr>
        <w:spacing w:after="0" w:line="240" w:lineRule="auto"/>
        <w:jc w:val="center"/>
        <w:rPr>
          <w:rFonts w:ascii="Times New Roman" w:hAnsi="Times New Roman"/>
          <w:b/>
          <w:bCs/>
          <w:sz w:val="24"/>
          <w:szCs w:val="24"/>
          <w:lang w:val="en-GB"/>
        </w:rPr>
      </w:pPr>
      <w:r w:rsidRPr="00985E74">
        <w:rPr>
          <w:rFonts w:ascii="Times New Roman" w:hAnsi="Times New Roman"/>
          <w:b/>
          <w:bCs/>
          <w:sz w:val="24"/>
          <w:szCs w:val="24"/>
          <w:lang w:val="en-GB"/>
        </w:rPr>
        <w:t>V.</w:t>
      </w:r>
    </w:p>
    <w:p w14:paraId="39CBADD0" w14:textId="77777777" w:rsidR="00985E74" w:rsidRDefault="00985E74" w:rsidP="00985E74">
      <w:pPr>
        <w:pStyle w:val="Nadpis1"/>
        <w:rPr>
          <w:lang w:val="en-GB"/>
        </w:rPr>
      </w:pPr>
      <w:r w:rsidRPr="00985E74">
        <w:rPr>
          <w:lang w:val="en-GB"/>
        </w:rPr>
        <w:t>Final provisions</w:t>
      </w:r>
    </w:p>
    <w:p w14:paraId="55D7CEBE" w14:textId="77777777" w:rsidR="00985E74" w:rsidRPr="00985E74" w:rsidRDefault="00985E74" w:rsidP="003C133B">
      <w:pPr>
        <w:spacing w:after="0" w:line="240" w:lineRule="auto"/>
        <w:ind w:left="426" w:hanging="426"/>
        <w:jc w:val="both"/>
        <w:rPr>
          <w:rFonts w:ascii="Times New Roman" w:hAnsi="Times New Roman"/>
          <w:sz w:val="24"/>
          <w:szCs w:val="24"/>
          <w:lang w:val="en-GB"/>
        </w:rPr>
      </w:pPr>
      <w:r w:rsidRPr="00985E74">
        <w:rPr>
          <w:rFonts w:ascii="Times New Roman" w:hAnsi="Times New Roman"/>
          <w:sz w:val="24"/>
          <w:szCs w:val="24"/>
          <w:lang w:val="en-GB"/>
        </w:rPr>
        <w:t>1.</w:t>
      </w:r>
      <w:r w:rsidRPr="00985E74">
        <w:rPr>
          <w:rFonts w:ascii="Times New Roman" w:hAnsi="Times New Roman"/>
          <w:sz w:val="24"/>
          <w:szCs w:val="24"/>
          <w:lang w:val="en-GB"/>
        </w:rPr>
        <w:tab/>
        <w:t xml:space="preserve">Any changes and additions to this Contract shall be agreed between the Parties in writing, and will be explicitly designated as an amendment to this Contract. </w:t>
      </w:r>
    </w:p>
    <w:p w14:paraId="5323221E" w14:textId="77777777" w:rsidR="00985E74" w:rsidRPr="00985E74" w:rsidRDefault="00985E74" w:rsidP="003C133B">
      <w:pPr>
        <w:spacing w:after="0" w:line="240" w:lineRule="auto"/>
        <w:ind w:left="426" w:hanging="426"/>
        <w:jc w:val="both"/>
        <w:rPr>
          <w:rFonts w:ascii="Times New Roman" w:hAnsi="Times New Roman"/>
          <w:sz w:val="24"/>
          <w:szCs w:val="24"/>
          <w:lang w:val="en-GB"/>
        </w:rPr>
      </w:pPr>
      <w:r w:rsidRPr="00985E74">
        <w:rPr>
          <w:rFonts w:ascii="Times New Roman" w:hAnsi="Times New Roman"/>
          <w:sz w:val="24"/>
          <w:szCs w:val="24"/>
          <w:lang w:val="en-GB"/>
        </w:rPr>
        <w:t>2.</w:t>
      </w:r>
      <w:r w:rsidRPr="00985E74">
        <w:rPr>
          <w:rFonts w:ascii="Times New Roman" w:hAnsi="Times New Roman"/>
          <w:sz w:val="24"/>
          <w:szCs w:val="24"/>
          <w:lang w:val="en-GB"/>
        </w:rPr>
        <w:tab/>
        <w:t xml:space="preserve">Each Party shall notify the other Party in writing, without delay, of any changes, including temporary changes, to its data stated in the heading of this Contract.   </w:t>
      </w:r>
    </w:p>
    <w:p w14:paraId="05E0C39A" w14:textId="77777777" w:rsidR="00985E74" w:rsidRPr="00985E74" w:rsidRDefault="00985E74" w:rsidP="003C133B">
      <w:pPr>
        <w:autoSpaceDE w:val="0"/>
        <w:autoSpaceDN w:val="0"/>
        <w:adjustRightInd w:val="0"/>
        <w:spacing w:after="0" w:line="240" w:lineRule="auto"/>
        <w:ind w:left="426" w:hanging="426"/>
        <w:jc w:val="both"/>
        <w:rPr>
          <w:rFonts w:ascii="Times New Roman" w:hAnsi="Times New Roman"/>
          <w:sz w:val="24"/>
          <w:szCs w:val="24"/>
          <w:lang w:val="en-GB"/>
        </w:rPr>
      </w:pPr>
      <w:r w:rsidRPr="00985E74">
        <w:rPr>
          <w:rFonts w:ascii="Times New Roman" w:hAnsi="Times New Roman"/>
          <w:sz w:val="24"/>
          <w:szCs w:val="24"/>
          <w:lang w:val="en-GB"/>
        </w:rPr>
        <w:t xml:space="preserve">3. </w:t>
      </w:r>
      <w:r w:rsidRPr="00985E74">
        <w:rPr>
          <w:rFonts w:ascii="Times New Roman" w:hAnsi="Times New Roman"/>
          <w:sz w:val="24"/>
          <w:szCs w:val="24"/>
          <w:lang w:val="en-GB"/>
        </w:rPr>
        <w:tab/>
        <w:t>The Parties shall not regard the facts contained in this Contract as a business secret in terms of Section 504 of the Czech Civil Code (Act No. 89/2012) and shall not classify the information included herein as confidential. Without prejudice to the provisions of the previous paragraph, the Parties grant their permission to a third party access to the facts and information contained in this Contract, as foreseen namely in Czech Act No. 106/1999 on free access to information, as amended, and they grant their permission to the publication of such facts and information without any further conditions.</w:t>
      </w:r>
    </w:p>
    <w:p w14:paraId="1ABC913C" w14:textId="77777777" w:rsidR="00985E74" w:rsidRPr="00985E74" w:rsidRDefault="00985E74" w:rsidP="003C133B">
      <w:pPr>
        <w:spacing w:after="0" w:line="240" w:lineRule="auto"/>
        <w:ind w:left="426" w:hanging="426"/>
        <w:jc w:val="both"/>
        <w:rPr>
          <w:rFonts w:ascii="Times New Roman" w:hAnsi="Times New Roman"/>
          <w:sz w:val="24"/>
          <w:szCs w:val="24"/>
          <w:lang w:val="en-GB"/>
        </w:rPr>
      </w:pPr>
      <w:r w:rsidRPr="00985E74">
        <w:rPr>
          <w:rFonts w:ascii="Times New Roman" w:hAnsi="Times New Roman"/>
          <w:sz w:val="24"/>
          <w:szCs w:val="24"/>
          <w:lang w:val="en-GB"/>
        </w:rPr>
        <w:t>4.</w:t>
      </w:r>
      <w:r w:rsidRPr="00985E74">
        <w:rPr>
          <w:rFonts w:ascii="Times New Roman" w:hAnsi="Times New Roman"/>
          <w:sz w:val="24"/>
          <w:szCs w:val="24"/>
          <w:lang w:val="en-GB"/>
        </w:rPr>
        <w:tab/>
        <w:t xml:space="preserve">If any provision of this Contract is or becomes invalid, this will not prejudice the validity of other provisions of this Contract. </w:t>
      </w:r>
    </w:p>
    <w:p w14:paraId="4F1C7DAB" w14:textId="77777777" w:rsidR="00985E74" w:rsidRPr="00985E74" w:rsidRDefault="00985E74" w:rsidP="003C133B">
      <w:pPr>
        <w:spacing w:after="0" w:line="240" w:lineRule="auto"/>
        <w:ind w:left="426" w:hanging="426"/>
        <w:jc w:val="both"/>
        <w:rPr>
          <w:rFonts w:ascii="Times New Roman" w:hAnsi="Times New Roman"/>
          <w:sz w:val="24"/>
          <w:szCs w:val="24"/>
          <w:lang w:val="en-GB"/>
        </w:rPr>
      </w:pPr>
      <w:r w:rsidRPr="00985E74">
        <w:rPr>
          <w:rFonts w:ascii="Times New Roman" w:hAnsi="Times New Roman"/>
          <w:sz w:val="24"/>
          <w:szCs w:val="24"/>
          <w:lang w:val="en-GB"/>
        </w:rPr>
        <w:t>5.</w:t>
      </w:r>
      <w:r w:rsidRPr="00985E74">
        <w:rPr>
          <w:rFonts w:ascii="Times New Roman" w:hAnsi="Times New Roman"/>
          <w:sz w:val="24"/>
          <w:szCs w:val="24"/>
          <w:lang w:val="en-GB"/>
        </w:rPr>
        <w:tab/>
        <w:t xml:space="preserve">No provision of this Contract shall be interpreted as authorizing either Party to represent the other Party in relation to third parties. </w:t>
      </w:r>
    </w:p>
    <w:p w14:paraId="130DDEEB" w14:textId="77777777" w:rsidR="00985E74" w:rsidRPr="00985E74" w:rsidRDefault="00985E74" w:rsidP="003C133B">
      <w:pPr>
        <w:pStyle w:val="Zkladntext"/>
        <w:ind w:left="426" w:hanging="426"/>
        <w:rPr>
          <w:lang w:val="en-GB"/>
        </w:rPr>
      </w:pPr>
      <w:r w:rsidRPr="00985E74">
        <w:rPr>
          <w:lang w:val="en-GB"/>
        </w:rPr>
        <w:t>6.</w:t>
      </w:r>
      <w:r w:rsidRPr="00985E74">
        <w:rPr>
          <w:lang w:val="en-GB"/>
        </w:rPr>
        <w:tab/>
        <w:t xml:space="preserve">Matters not regulated by this Contract shall be governed by relevant provisions of the Czech Civil Code and by other generally binding laws and regulations of the Czech Republic. </w:t>
      </w:r>
    </w:p>
    <w:p w14:paraId="162D9007" w14:textId="77777777" w:rsidR="00985E74" w:rsidRPr="00985E74" w:rsidRDefault="00985E74" w:rsidP="003C133B">
      <w:pPr>
        <w:spacing w:after="0" w:line="240" w:lineRule="auto"/>
        <w:ind w:left="426" w:hanging="426"/>
        <w:jc w:val="both"/>
        <w:rPr>
          <w:rFonts w:ascii="Times New Roman" w:hAnsi="Times New Roman"/>
          <w:sz w:val="24"/>
          <w:szCs w:val="24"/>
          <w:lang w:val="en-GB"/>
        </w:rPr>
      </w:pPr>
      <w:r w:rsidRPr="00985E74">
        <w:rPr>
          <w:rFonts w:ascii="Times New Roman" w:hAnsi="Times New Roman"/>
          <w:sz w:val="24"/>
          <w:szCs w:val="24"/>
          <w:lang w:val="en-GB"/>
        </w:rPr>
        <w:t>7.</w:t>
      </w:r>
      <w:r w:rsidRPr="00985E74">
        <w:rPr>
          <w:rFonts w:ascii="Times New Roman" w:hAnsi="Times New Roman"/>
          <w:sz w:val="24"/>
          <w:szCs w:val="24"/>
          <w:lang w:val="en-GB"/>
        </w:rPr>
        <w:tab/>
        <w:t xml:space="preserve">This Contract, consisting of two pages, is done in three originals. Two originals shall be received by the Customer and one shall be received by the Provider. </w:t>
      </w:r>
    </w:p>
    <w:p w14:paraId="6CFB07ED" w14:textId="77777777" w:rsidR="00985E74" w:rsidRPr="00985E74" w:rsidRDefault="00985E74" w:rsidP="003C133B">
      <w:pPr>
        <w:spacing w:after="0" w:line="240" w:lineRule="auto"/>
        <w:ind w:left="426" w:hanging="426"/>
        <w:jc w:val="both"/>
        <w:rPr>
          <w:rFonts w:ascii="Times New Roman" w:hAnsi="Times New Roman"/>
          <w:sz w:val="24"/>
          <w:szCs w:val="24"/>
          <w:lang w:val="en-GB"/>
        </w:rPr>
      </w:pPr>
      <w:r w:rsidRPr="00985E74">
        <w:rPr>
          <w:rFonts w:ascii="Times New Roman" w:hAnsi="Times New Roman"/>
          <w:sz w:val="24"/>
          <w:szCs w:val="24"/>
          <w:lang w:val="en-GB"/>
        </w:rPr>
        <w:t xml:space="preserve">8. </w:t>
      </w:r>
      <w:r w:rsidRPr="00985E74">
        <w:rPr>
          <w:rFonts w:ascii="Times New Roman" w:hAnsi="Times New Roman"/>
          <w:sz w:val="24"/>
          <w:szCs w:val="24"/>
          <w:lang w:val="en-GB"/>
        </w:rPr>
        <w:tab/>
        <w:t xml:space="preserve">The Contract enters into force and effect on the date of its signature by both Parties. </w:t>
      </w:r>
    </w:p>
    <w:p w14:paraId="756BEF74" w14:textId="77777777" w:rsidR="00985E74" w:rsidRPr="00985E74" w:rsidRDefault="00985E74" w:rsidP="003C133B">
      <w:pPr>
        <w:spacing w:after="0" w:line="240" w:lineRule="auto"/>
        <w:ind w:left="426" w:hanging="426"/>
        <w:jc w:val="both"/>
        <w:rPr>
          <w:rFonts w:ascii="Times New Roman" w:hAnsi="Times New Roman"/>
          <w:sz w:val="24"/>
          <w:szCs w:val="24"/>
          <w:lang w:val="en-GB"/>
        </w:rPr>
      </w:pPr>
    </w:p>
    <w:p w14:paraId="48CE25C2" w14:textId="77777777" w:rsidR="00985E74" w:rsidRPr="00985E74" w:rsidRDefault="00985E74" w:rsidP="003C133B">
      <w:pPr>
        <w:spacing w:after="0" w:line="240" w:lineRule="auto"/>
        <w:jc w:val="both"/>
        <w:rPr>
          <w:rFonts w:ascii="Times New Roman" w:hAnsi="Times New Roman"/>
          <w:sz w:val="24"/>
          <w:szCs w:val="24"/>
          <w:lang w:val="en-GB"/>
        </w:rPr>
      </w:pPr>
    </w:p>
    <w:p w14:paraId="278B5D9E" w14:textId="77777777" w:rsidR="00985E74" w:rsidRPr="00985E74" w:rsidRDefault="00985E74" w:rsidP="003C133B">
      <w:pPr>
        <w:spacing w:after="0" w:line="240" w:lineRule="auto"/>
        <w:jc w:val="both"/>
        <w:rPr>
          <w:rFonts w:ascii="Times New Roman" w:hAnsi="Times New Roman"/>
          <w:sz w:val="24"/>
          <w:szCs w:val="24"/>
          <w:lang w:val="en-GB"/>
        </w:rPr>
      </w:pPr>
      <w:r w:rsidRPr="00985E74">
        <w:rPr>
          <w:rFonts w:ascii="Times New Roman" w:hAnsi="Times New Roman"/>
          <w:sz w:val="24"/>
          <w:szCs w:val="24"/>
          <w:lang w:val="en-GB"/>
        </w:rPr>
        <w:t xml:space="preserve">Prague, </w:t>
      </w:r>
      <w:proofErr w:type="gramStart"/>
      <w:r w:rsidRPr="00985E74">
        <w:rPr>
          <w:rFonts w:ascii="Times New Roman" w:hAnsi="Times New Roman"/>
          <w:sz w:val="24"/>
          <w:szCs w:val="24"/>
          <w:lang w:val="en-GB"/>
        </w:rPr>
        <w:t>on  ….</w:t>
      </w:r>
      <w:proofErr w:type="gramEnd"/>
      <w:r w:rsidRPr="00985E74">
        <w:rPr>
          <w:rFonts w:ascii="Times New Roman" w:hAnsi="Times New Roman"/>
          <w:sz w:val="24"/>
          <w:szCs w:val="24"/>
          <w:lang w:val="en-GB"/>
        </w:rPr>
        <w:t xml:space="preserve">   </w:t>
      </w:r>
      <w:r w:rsidR="006A3671">
        <w:rPr>
          <w:rFonts w:ascii="Times New Roman" w:hAnsi="Times New Roman"/>
          <w:sz w:val="24"/>
          <w:szCs w:val="24"/>
          <w:lang w:val="en-GB"/>
        </w:rPr>
        <w:t>November</w:t>
      </w:r>
      <w:r w:rsidRPr="00985E74">
        <w:rPr>
          <w:rFonts w:ascii="Times New Roman" w:hAnsi="Times New Roman"/>
          <w:sz w:val="24"/>
          <w:szCs w:val="24"/>
          <w:lang w:val="en-GB"/>
        </w:rPr>
        <w:t xml:space="preserve"> 2022</w:t>
      </w:r>
      <w:r w:rsidRPr="00985E74">
        <w:rPr>
          <w:rFonts w:ascii="Times New Roman" w:hAnsi="Times New Roman"/>
          <w:sz w:val="24"/>
          <w:szCs w:val="24"/>
          <w:lang w:val="en-GB"/>
        </w:rPr>
        <w:tab/>
      </w:r>
      <w:r w:rsidRPr="00985E74">
        <w:rPr>
          <w:rFonts w:ascii="Times New Roman" w:hAnsi="Times New Roman"/>
          <w:sz w:val="24"/>
          <w:szCs w:val="24"/>
          <w:lang w:val="en-GB"/>
        </w:rPr>
        <w:tab/>
      </w:r>
      <w:r w:rsidRPr="00985E74">
        <w:rPr>
          <w:rFonts w:ascii="Times New Roman" w:hAnsi="Times New Roman"/>
          <w:sz w:val="24"/>
          <w:szCs w:val="24"/>
          <w:lang w:val="en-GB"/>
        </w:rPr>
        <w:tab/>
      </w:r>
      <w:r w:rsidRPr="00985E74">
        <w:rPr>
          <w:rFonts w:ascii="Times New Roman" w:hAnsi="Times New Roman"/>
          <w:sz w:val="24"/>
          <w:szCs w:val="24"/>
          <w:lang w:val="en-GB"/>
        </w:rPr>
        <w:tab/>
        <w:t xml:space="preserve">Prague, </w:t>
      </w:r>
      <w:proofErr w:type="gramStart"/>
      <w:r w:rsidRPr="00985E74">
        <w:rPr>
          <w:rFonts w:ascii="Times New Roman" w:hAnsi="Times New Roman"/>
          <w:sz w:val="24"/>
          <w:szCs w:val="24"/>
          <w:lang w:val="en-GB"/>
        </w:rPr>
        <w:t>on  …</w:t>
      </w:r>
      <w:proofErr w:type="gramEnd"/>
      <w:r w:rsidRPr="00985E74">
        <w:rPr>
          <w:rFonts w:ascii="Times New Roman" w:hAnsi="Times New Roman"/>
          <w:sz w:val="24"/>
          <w:szCs w:val="24"/>
          <w:lang w:val="en-GB"/>
        </w:rPr>
        <w:t xml:space="preserve"> </w:t>
      </w:r>
      <w:r w:rsidR="006A3671">
        <w:rPr>
          <w:rFonts w:ascii="Times New Roman" w:hAnsi="Times New Roman"/>
          <w:sz w:val="24"/>
          <w:szCs w:val="24"/>
          <w:lang w:val="en-GB"/>
        </w:rPr>
        <w:t>November</w:t>
      </w:r>
      <w:r w:rsidRPr="00985E74">
        <w:rPr>
          <w:rFonts w:ascii="Times New Roman" w:hAnsi="Times New Roman"/>
          <w:sz w:val="24"/>
          <w:szCs w:val="24"/>
          <w:lang w:val="en-GB"/>
        </w:rPr>
        <w:t xml:space="preserve"> 2022</w:t>
      </w:r>
    </w:p>
    <w:p w14:paraId="28933D95" w14:textId="77777777" w:rsidR="00985E74" w:rsidRPr="00985E74" w:rsidRDefault="00985E74" w:rsidP="00985E74">
      <w:pPr>
        <w:spacing w:after="0" w:line="240" w:lineRule="auto"/>
        <w:jc w:val="both"/>
        <w:rPr>
          <w:rFonts w:ascii="Times New Roman" w:hAnsi="Times New Roman"/>
          <w:sz w:val="24"/>
          <w:szCs w:val="24"/>
          <w:lang w:val="en-GB"/>
        </w:rPr>
      </w:pPr>
    </w:p>
    <w:p w14:paraId="33AE4609" w14:textId="77777777" w:rsidR="00985E74" w:rsidRPr="00985E74" w:rsidRDefault="00985E74" w:rsidP="00985E74">
      <w:pPr>
        <w:spacing w:after="0" w:line="240" w:lineRule="auto"/>
        <w:jc w:val="both"/>
        <w:rPr>
          <w:rFonts w:ascii="Times New Roman" w:hAnsi="Times New Roman"/>
          <w:sz w:val="24"/>
          <w:szCs w:val="24"/>
          <w:lang w:val="en-GB"/>
        </w:rPr>
      </w:pPr>
    </w:p>
    <w:p w14:paraId="3FC196FE" w14:textId="77777777" w:rsidR="00985E74" w:rsidRPr="00985E74" w:rsidRDefault="00985E74" w:rsidP="00985E74">
      <w:pPr>
        <w:tabs>
          <w:tab w:val="left" w:pos="720"/>
          <w:tab w:val="left" w:pos="1440"/>
          <w:tab w:val="left" w:pos="2160"/>
          <w:tab w:val="left" w:pos="2880"/>
          <w:tab w:val="left" w:pos="3600"/>
          <w:tab w:val="left" w:pos="4320"/>
          <w:tab w:val="left" w:pos="5040"/>
          <w:tab w:val="left" w:pos="5760"/>
        </w:tabs>
        <w:spacing w:after="0" w:line="240" w:lineRule="auto"/>
        <w:rPr>
          <w:rFonts w:ascii="Times New Roman" w:hAnsi="Times New Roman"/>
          <w:sz w:val="24"/>
          <w:szCs w:val="24"/>
          <w:lang w:val="en-GB"/>
        </w:rPr>
      </w:pPr>
      <w:r w:rsidRPr="00985E74">
        <w:rPr>
          <w:rFonts w:ascii="Times New Roman" w:hAnsi="Times New Roman"/>
          <w:sz w:val="24"/>
          <w:szCs w:val="24"/>
          <w:lang w:val="en-GB"/>
        </w:rPr>
        <w:tab/>
        <w:t>…………………………</w:t>
      </w:r>
      <w:r w:rsidRPr="00985E74">
        <w:rPr>
          <w:rFonts w:ascii="Times New Roman" w:hAnsi="Times New Roman"/>
          <w:sz w:val="24"/>
          <w:szCs w:val="24"/>
          <w:lang w:val="en-GB"/>
        </w:rPr>
        <w:tab/>
      </w:r>
      <w:r w:rsidRPr="00985E74">
        <w:rPr>
          <w:rFonts w:ascii="Times New Roman" w:hAnsi="Times New Roman"/>
          <w:sz w:val="24"/>
          <w:szCs w:val="24"/>
          <w:lang w:val="en-GB"/>
        </w:rPr>
        <w:tab/>
      </w:r>
      <w:r w:rsidRPr="00985E74">
        <w:rPr>
          <w:rFonts w:ascii="Times New Roman" w:hAnsi="Times New Roman"/>
          <w:sz w:val="24"/>
          <w:szCs w:val="24"/>
          <w:lang w:val="en-GB"/>
        </w:rPr>
        <w:tab/>
      </w:r>
      <w:r w:rsidRPr="00985E74">
        <w:rPr>
          <w:rFonts w:ascii="Times New Roman" w:hAnsi="Times New Roman"/>
          <w:sz w:val="24"/>
          <w:szCs w:val="24"/>
          <w:lang w:val="en-GB"/>
        </w:rPr>
        <w:tab/>
        <w:t xml:space="preserve">  </w:t>
      </w:r>
      <w:r w:rsidRPr="00985E74">
        <w:rPr>
          <w:rFonts w:ascii="Times New Roman" w:hAnsi="Times New Roman"/>
          <w:sz w:val="24"/>
          <w:szCs w:val="24"/>
          <w:lang w:val="en-GB"/>
        </w:rPr>
        <w:tab/>
        <w:t>............................................</w:t>
      </w:r>
    </w:p>
    <w:p w14:paraId="00CA724F" w14:textId="386DBAFB" w:rsidR="00985E74" w:rsidRPr="00985E74" w:rsidRDefault="00985E74" w:rsidP="00985E74">
      <w:pPr>
        <w:spacing w:after="0" w:line="240" w:lineRule="auto"/>
        <w:rPr>
          <w:rFonts w:ascii="Times New Roman" w:hAnsi="Times New Roman"/>
          <w:sz w:val="24"/>
          <w:szCs w:val="24"/>
          <w:lang w:val="en-GB"/>
        </w:rPr>
      </w:pPr>
      <w:r w:rsidRPr="00985E74">
        <w:rPr>
          <w:rFonts w:ascii="Times New Roman" w:hAnsi="Times New Roman"/>
          <w:sz w:val="24"/>
          <w:szCs w:val="24"/>
          <w:lang w:val="en-GB"/>
        </w:rPr>
        <w:tab/>
      </w:r>
      <w:r w:rsidRPr="00985E74">
        <w:rPr>
          <w:rFonts w:ascii="Times New Roman" w:hAnsi="Times New Roman"/>
          <w:sz w:val="24"/>
          <w:szCs w:val="24"/>
          <w:lang w:val="en-GB"/>
        </w:rPr>
        <w:tab/>
      </w:r>
      <w:r w:rsidRPr="00985E74">
        <w:rPr>
          <w:rFonts w:ascii="Times New Roman" w:hAnsi="Times New Roman"/>
          <w:sz w:val="24"/>
          <w:szCs w:val="24"/>
          <w:lang w:val="en-GB"/>
        </w:rPr>
        <w:tab/>
      </w:r>
      <w:r w:rsidRPr="00985E74">
        <w:rPr>
          <w:rFonts w:ascii="Times New Roman" w:hAnsi="Times New Roman"/>
          <w:sz w:val="24"/>
          <w:szCs w:val="24"/>
          <w:lang w:val="en-GB"/>
        </w:rPr>
        <w:tab/>
      </w:r>
      <w:r w:rsidRPr="00985E74">
        <w:rPr>
          <w:rFonts w:ascii="Times New Roman" w:hAnsi="Times New Roman"/>
          <w:sz w:val="24"/>
          <w:szCs w:val="24"/>
          <w:lang w:val="en-GB"/>
        </w:rPr>
        <w:tab/>
      </w:r>
      <w:r w:rsidRPr="00985E74">
        <w:rPr>
          <w:rFonts w:ascii="Times New Roman" w:hAnsi="Times New Roman"/>
          <w:sz w:val="24"/>
          <w:szCs w:val="24"/>
          <w:lang w:val="en-GB"/>
        </w:rPr>
        <w:tab/>
        <w:t xml:space="preserve">    </w:t>
      </w:r>
    </w:p>
    <w:p w14:paraId="718FE09E" w14:textId="77777777" w:rsidR="00CD132F" w:rsidRPr="00985E74" w:rsidRDefault="00CD132F">
      <w:pPr>
        <w:rPr>
          <w:rFonts w:ascii="Times New Roman" w:hAnsi="Times New Roman"/>
          <w:sz w:val="24"/>
          <w:szCs w:val="24"/>
        </w:rPr>
      </w:pPr>
    </w:p>
    <w:sectPr w:rsidR="00CD132F" w:rsidRPr="00985E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RePublicStd">
    <w:altName w:val="Cambria"/>
    <w:panose1 w:val="00000000000000000000"/>
    <w:charset w:val="EE"/>
    <w:family w:val="roman"/>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DengXian Light">
    <w:altName w:val="等线 Light"/>
    <w:panose1 w:val="00000000000000000000"/>
    <w:charset w:val="86"/>
    <w:family w:val="roman"/>
    <w:notTrueType/>
    <w:pitch w:val="default"/>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26B05"/>
    <w:multiLevelType w:val="hybridMultilevel"/>
    <w:tmpl w:val="9CEC7854"/>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PT" w:vendorID="64" w:dllVersion="131078" w:nlCheck="1" w:checkStyle="0"/>
  <w:activeWritingStyle w:appName="MSWord" w:lang="en-GB" w:vendorID="64" w:dllVersion="131078" w:nlCheck="1" w:checkStyle="1"/>
  <w:activeWritingStyle w:appName="MSWord" w:lang="en-GB" w:vendorID="64" w:dllVersion="0" w:nlCheck="1" w:checkStyle="0"/>
  <w:activeWritingStyle w:appName="MSWord" w:lang="en-US" w:vendorID="64" w:dllVersion="131078" w:nlCheck="1" w:checkStyle="1"/>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E74"/>
    <w:rsid w:val="00023CC9"/>
    <w:rsid w:val="00062379"/>
    <w:rsid w:val="0008542B"/>
    <w:rsid w:val="000F4617"/>
    <w:rsid w:val="001664F3"/>
    <w:rsid w:val="003376DD"/>
    <w:rsid w:val="00396EB7"/>
    <w:rsid w:val="003C133B"/>
    <w:rsid w:val="0042137E"/>
    <w:rsid w:val="00462B90"/>
    <w:rsid w:val="00480426"/>
    <w:rsid w:val="004E1CE9"/>
    <w:rsid w:val="0050544D"/>
    <w:rsid w:val="00642FA3"/>
    <w:rsid w:val="0069209F"/>
    <w:rsid w:val="006A3671"/>
    <w:rsid w:val="00756497"/>
    <w:rsid w:val="008B53DD"/>
    <w:rsid w:val="00985E74"/>
    <w:rsid w:val="00A05453"/>
    <w:rsid w:val="00AD4E80"/>
    <w:rsid w:val="00B05344"/>
    <w:rsid w:val="00B17D59"/>
    <w:rsid w:val="00C62916"/>
    <w:rsid w:val="00CD132F"/>
    <w:rsid w:val="00D054A1"/>
    <w:rsid w:val="00DA55C5"/>
    <w:rsid w:val="00DF6894"/>
    <w:rsid w:val="00E15C8A"/>
    <w:rsid w:val="00E6044E"/>
    <w:rsid w:val="00E67568"/>
    <w:rsid w:val="00EC21A2"/>
    <w:rsid w:val="00F3239E"/>
    <w:rsid w:val="00F557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9935B"/>
  <w15:chartTrackingRefBased/>
  <w15:docId w15:val="{D6746939-2696-45C1-968D-BE3481C9B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00" w:line="276" w:lineRule="auto"/>
    </w:pPr>
    <w:rPr>
      <w:sz w:val="22"/>
      <w:szCs w:val="22"/>
      <w:lang w:val="cs-CZ"/>
    </w:rPr>
  </w:style>
  <w:style w:type="paragraph" w:styleId="Nadpis1">
    <w:name w:val="heading 1"/>
    <w:basedOn w:val="Normln"/>
    <w:next w:val="Normln"/>
    <w:link w:val="Nadpis1Char"/>
    <w:qFormat/>
    <w:rsid w:val="00985E74"/>
    <w:pPr>
      <w:keepNext/>
      <w:spacing w:after="0" w:line="240" w:lineRule="auto"/>
      <w:jc w:val="center"/>
      <w:outlineLvl w:val="0"/>
    </w:pPr>
    <w:rPr>
      <w:rFonts w:ascii="Times New Roman" w:eastAsia="Times New Roman" w:hAnsi="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985E74"/>
    <w:rPr>
      <w:rFonts w:ascii="Times New Roman" w:eastAsia="Times New Roman" w:hAnsi="Times New Roman"/>
      <w:b/>
      <w:bCs/>
      <w:sz w:val="24"/>
      <w:szCs w:val="24"/>
    </w:rPr>
  </w:style>
  <w:style w:type="paragraph" w:styleId="Zkladntext">
    <w:name w:val="Body Text"/>
    <w:basedOn w:val="Normln"/>
    <w:link w:val="ZkladntextChar"/>
    <w:rsid w:val="00985E74"/>
    <w:pPr>
      <w:spacing w:after="0" w:line="240" w:lineRule="auto"/>
      <w:jc w:val="both"/>
    </w:pPr>
    <w:rPr>
      <w:rFonts w:ascii="Times New Roman" w:eastAsia="Times New Roman" w:hAnsi="Times New Roman"/>
      <w:sz w:val="24"/>
      <w:szCs w:val="24"/>
      <w:lang w:eastAsia="cs-CZ"/>
    </w:rPr>
  </w:style>
  <w:style w:type="character" w:customStyle="1" w:styleId="ZkladntextChar">
    <w:name w:val="Základní text Char"/>
    <w:link w:val="Zkladntext"/>
    <w:rsid w:val="00985E74"/>
    <w:rPr>
      <w:rFonts w:ascii="Times New Roman" w:eastAsia="Times New Roman" w:hAnsi="Times New Roman"/>
      <w:sz w:val="24"/>
      <w:szCs w:val="24"/>
    </w:rPr>
  </w:style>
  <w:style w:type="paragraph" w:customStyle="1" w:styleId="Default">
    <w:name w:val="Default"/>
    <w:rsid w:val="00985E74"/>
    <w:pPr>
      <w:autoSpaceDE w:val="0"/>
      <w:autoSpaceDN w:val="0"/>
      <w:adjustRightInd w:val="0"/>
    </w:pPr>
    <w:rPr>
      <w:rFonts w:ascii="Times New Roman" w:hAnsi="Times New Roman"/>
      <w:color w:val="000000"/>
      <w:sz w:val="24"/>
      <w:szCs w:val="24"/>
      <w:lang w:val="cs-CZ" w:eastAsia="cs-CZ"/>
    </w:rPr>
  </w:style>
  <w:style w:type="paragraph" w:customStyle="1" w:styleId="Nzevuradu">
    <w:name w:val="Název uradu"/>
    <w:basedOn w:val="Normln"/>
    <w:link w:val="NzevuraduChar"/>
    <w:qFormat/>
    <w:rsid w:val="00985E74"/>
    <w:pPr>
      <w:autoSpaceDE w:val="0"/>
      <w:autoSpaceDN w:val="0"/>
      <w:adjustRightInd w:val="0"/>
      <w:spacing w:before="226" w:after="0"/>
      <w:ind w:left="369" w:right="369"/>
    </w:pPr>
    <w:rPr>
      <w:rFonts w:ascii="Georgia" w:hAnsi="Georgia" w:cs="RePublicStd"/>
      <w:sz w:val="24"/>
      <w:szCs w:val="24"/>
    </w:rPr>
  </w:style>
  <w:style w:type="paragraph" w:customStyle="1" w:styleId="Adresa">
    <w:name w:val="Adresa"/>
    <w:basedOn w:val="Normln"/>
    <w:link w:val="AdresaChar"/>
    <w:qFormat/>
    <w:rsid w:val="00985E74"/>
    <w:pPr>
      <w:autoSpaceDE w:val="0"/>
      <w:autoSpaceDN w:val="0"/>
      <w:adjustRightInd w:val="0"/>
      <w:spacing w:after="0"/>
      <w:ind w:right="2"/>
    </w:pPr>
    <w:rPr>
      <w:rFonts w:ascii="Georgia" w:hAnsi="Georgia" w:cs="RePublicStd"/>
      <w:sz w:val="16"/>
      <w:szCs w:val="16"/>
    </w:rPr>
  </w:style>
  <w:style w:type="character" w:customStyle="1" w:styleId="NzevuraduChar">
    <w:name w:val="Název uradu Char"/>
    <w:link w:val="Nzevuradu"/>
    <w:rsid w:val="00985E74"/>
    <w:rPr>
      <w:rFonts w:ascii="Georgia" w:hAnsi="Georgia" w:cs="RePublicStd"/>
      <w:sz w:val="24"/>
      <w:szCs w:val="24"/>
      <w:lang w:eastAsia="en-US"/>
    </w:rPr>
  </w:style>
  <w:style w:type="character" w:customStyle="1" w:styleId="AdresaChar">
    <w:name w:val="Adresa Char"/>
    <w:link w:val="Adresa"/>
    <w:rsid w:val="00985E74"/>
    <w:rPr>
      <w:rFonts w:ascii="Georgia" w:hAnsi="Georgia" w:cs="RePublicStd"/>
      <w:sz w:val="16"/>
      <w:szCs w:val="16"/>
      <w:lang w:eastAsia="en-US"/>
    </w:rPr>
  </w:style>
  <w:style w:type="character" w:styleId="Hypertextovodkaz">
    <w:name w:val="Hyperlink"/>
    <w:uiPriority w:val="99"/>
    <w:unhideWhenUsed/>
    <w:rsid w:val="00480426"/>
    <w:rPr>
      <w:color w:val="0563C1"/>
      <w:u w:val="single"/>
    </w:rPr>
  </w:style>
  <w:style w:type="paragraph" w:styleId="Textbubliny">
    <w:name w:val="Balloon Text"/>
    <w:basedOn w:val="Normln"/>
    <w:link w:val="TextbublinyChar"/>
    <w:uiPriority w:val="99"/>
    <w:semiHidden/>
    <w:unhideWhenUsed/>
    <w:rsid w:val="0006237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62379"/>
    <w:rPr>
      <w:rFonts w:ascii="Segoe UI" w:hAnsi="Segoe UI" w:cs="Segoe UI"/>
      <w:sz w:val="18"/>
      <w:szCs w:val="18"/>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668</Words>
  <Characters>3942</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MZV CR</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KAPLANOVÁ</dc:creator>
  <cp:keywords/>
  <dc:description/>
  <cp:lastModifiedBy>Podzemská Jitka</cp:lastModifiedBy>
  <cp:revision>3</cp:revision>
  <cp:lastPrinted>2022-11-22T08:02:00Z</cp:lastPrinted>
  <dcterms:created xsi:type="dcterms:W3CDTF">2022-11-30T11:55:00Z</dcterms:created>
  <dcterms:modified xsi:type="dcterms:W3CDTF">2022-11-30T12:04:00Z</dcterms:modified>
</cp:coreProperties>
</file>