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C043" w14:textId="77777777" w:rsidR="00663C9E" w:rsidRDefault="00663C9E">
      <w:pPr>
        <w:pStyle w:val="Zkladntext"/>
        <w:rPr>
          <w:rFonts w:ascii="Times New Roman"/>
          <w:sz w:val="20"/>
        </w:rPr>
      </w:pPr>
    </w:p>
    <w:p w14:paraId="61B8CC30" w14:textId="77777777" w:rsidR="00663C9E" w:rsidRDefault="00663C9E">
      <w:pPr>
        <w:pStyle w:val="Zkladntext"/>
        <w:spacing w:before="10"/>
        <w:rPr>
          <w:rFonts w:ascii="Times New Roman"/>
          <w:sz w:val="20"/>
        </w:rPr>
      </w:pPr>
    </w:p>
    <w:p w14:paraId="097E4567" w14:textId="77777777" w:rsidR="00663C9E" w:rsidRDefault="007D128C">
      <w:pPr>
        <w:pStyle w:val="Zkladntext"/>
        <w:spacing w:before="1" w:line="218" w:lineRule="auto"/>
        <w:ind w:left="5024" w:right="3049" w:firstLine="2"/>
      </w:pPr>
      <w:r>
        <w:pict w14:anchorId="6AA57D5F">
          <v:group id="docshapegroup3" o:spid="_x0000_s1034" style="position:absolute;left:0;text-align:left;margin-left:15.95pt;margin-top:14.95pt;width:221.65pt;height:132.5pt;z-index:15729152;mso-position-horizontal-relative:page" coordorigin="319,299" coordsize="4433,2650">
            <v:line id="_x0000_s1038" style="position:absolute" from="324,301" to="4747,301" strokeweight=".24pt"/>
            <v:shape id="docshape4" o:spid="_x0000_s1037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61;width:4414;height:2278" filled="f" stroked="f">
              <v:textbox inset="0,0,0,0">
                <w:txbxContent>
                  <w:p w14:paraId="00B8EB2D" w14:textId="77777777" w:rsidR="00663C9E" w:rsidRDefault="00663C9E">
                    <w:pPr>
                      <w:spacing w:before="7"/>
                    </w:pPr>
                  </w:p>
                  <w:p w14:paraId="5122BC5E" w14:textId="77777777" w:rsidR="00663C9E" w:rsidRDefault="007D128C">
                    <w:pPr>
                      <w:spacing w:line="160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3CA143A2" w14:textId="77777777" w:rsidR="00663C9E" w:rsidRDefault="007D128C">
                    <w:pPr>
                      <w:spacing w:line="275" w:lineRule="exact"/>
                      <w:ind w:left="75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010101"/>
                        <w:w w:val="105"/>
                        <w:sz w:val="25"/>
                      </w:rPr>
                      <w:t>3610004156</w:t>
                    </w:r>
                    <w:r>
                      <w:rPr>
                        <w:rFonts w:ascii="Times New Roman"/>
                        <w:b/>
                        <w:color w:val="010101"/>
                        <w:spacing w:val="2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010101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010101"/>
                        <w:spacing w:val="-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30.11.2022</w:t>
                    </w:r>
                  </w:p>
                  <w:p w14:paraId="11AC68DC" w14:textId="77777777" w:rsidR="00663C9E" w:rsidRDefault="007D128C">
                    <w:pPr>
                      <w:spacing w:before="45" w:line="166" w:lineRule="exact"/>
                      <w:ind w:left="68"/>
                      <w:rPr>
                        <w:sz w:val="15"/>
                      </w:rPr>
                    </w:pPr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osoba/Telefon</w:t>
                    </w:r>
                  </w:p>
                  <w:p w14:paraId="1E3F6C95" w14:textId="202BBD82" w:rsidR="00663C9E" w:rsidRDefault="007D128C">
                    <w:pPr>
                      <w:spacing w:line="251" w:lineRule="exact"/>
                      <w:ind w:left="66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  <w:p w14:paraId="02354D80" w14:textId="50E57BA8" w:rsidR="00663C9E" w:rsidRDefault="007D128C">
                    <w:pPr>
                      <w:spacing w:line="246" w:lineRule="exact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010101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303;width:4421;height:358" fillcolor="#ccc" stroked="f">
              <v:textbox inset="0,0,0,0">
                <w:txbxContent>
                  <w:p w14:paraId="3883AA25" w14:textId="77777777" w:rsidR="00663C9E" w:rsidRDefault="007D128C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</w:rPr>
        <w:t>Prevent</w:t>
      </w:r>
      <w:proofErr w:type="spellEnd"/>
      <w:r>
        <w:rPr>
          <w:color w:val="010101"/>
          <w:w w:val="105"/>
        </w:rPr>
        <w:t xml:space="preserve"> s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o</w:t>
      </w:r>
      <w:r>
        <w:rPr>
          <w:color w:val="2F2F2F"/>
          <w:w w:val="105"/>
        </w:rPr>
        <w:t xml:space="preserve">. </w:t>
      </w:r>
      <w:r>
        <w:rPr>
          <w:color w:val="010101"/>
          <w:spacing w:val="-2"/>
          <w:w w:val="105"/>
        </w:rPr>
        <w:t>Březiněveská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1852/3 </w:t>
      </w:r>
      <w:r>
        <w:rPr>
          <w:color w:val="010101"/>
          <w:w w:val="105"/>
        </w:rPr>
        <w:t>182 00 Praha 8</w:t>
      </w:r>
    </w:p>
    <w:p w14:paraId="4C392C7A" w14:textId="77777777" w:rsidR="00663C9E" w:rsidRDefault="007D128C">
      <w:pPr>
        <w:pStyle w:val="Zkladntext"/>
        <w:tabs>
          <w:tab w:val="left" w:pos="5599"/>
        </w:tabs>
        <w:spacing w:line="218" w:lineRule="auto"/>
        <w:ind w:left="5022" w:right="3722" w:firstLine="3"/>
      </w:pP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CZ25100998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25100998</w:t>
      </w:r>
    </w:p>
    <w:p w14:paraId="486C16AB" w14:textId="77777777" w:rsidR="00663C9E" w:rsidRDefault="00663C9E">
      <w:pPr>
        <w:pStyle w:val="Zkladntext"/>
        <w:rPr>
          <w:sz w:val="26"/>
        </w:rPr>
      </w:pPr>
    </w:p>
    <w:p w14:paraId="75AE697F" w14:textId="77777777" w:rsidR="00663C9E" w:rsidRDefault="00663C9E">
      <w:pPr>
        <w:pStyle w:val="Zkladntext"/>
        <w:spacing w:before="6"/>
        <w:rPr>
          <w:sz w:val="35"/>
        </w:rPr>
      </w:pPr>
    </w:p>
    <w:p w14:paraId="3F122300" w14:textId="77777777" w:rsidR="00663C9E" w:rsidRDefault="007D128C">
      <w:pPr>
        <w:spacing w:line="220" w:lineRule="atLeast"/>
        <w:ind w:left="5022" w:right="155"/>
        <w:rPr>
          <w:sz w:val="15"/>
        </w:rPr>
      </w:pPr>
      <w:r>
        <w:rPr>
          <w:color w:val="010101"/>
          <w:w w:val="105"/>
          <w:sz w:val="15"/>
        </w:rPr>
        <w:t>Objednáváme</w:t>
      </w:r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 Vás podle všeobecně platných ustanovení občanského zákoníku</w:t>
      </w:r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podmínek</w:t>
      </w:r>
      <w:r>
        <w:rPr>
          <w:color w:val="010101"/>
          <w:spacing w:val="1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uvedených</w:t>
      </w:r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 této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objednávce</w:t>
      </w:r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 jejích</w:t>
      </w:r>
      <w:r>
        <w:rPr>
          <w:color w:val="010101"/>
          <w:spacing w:val="-2"/>
          <w:w w:val="105"/>
          <w:sz w:val="15"/>
        </w:rPr>
        <w:t xml:space="preserve"> přílohách</w:t>
      </w:r>
    </w:p>
    <w:p w14:paraId="35D58633" w14:textId="77777777" w:rsidR="00663C9E" w:rsidRDefault="007D128C">
      <w:pPr>
        <w:tabs>
          <w:tab w:val="right" w:pos="7695"/>
        </w:tabs>
        <w:spacing w:line="228" w:lineRule="exact"/>
        <w:ind w:left="5025"/>
        <w:rPr>
          <w:rFonts w:ascii="Times New Roman" w:hAnsi="Times New Roman"/>
          <w:b/>
          <w:sz w:val="25"/>
        </w:rPr>
      </w:pPr>
      <w:r>
        <w:rPr>
          <w:color w:val="010101"/>
          <w:sz w:val="15"/>
        </w:rPr>
        <w:t>s</w:t>
      </w:r>
      <w:r>
        <w:rPr>
          <w:color w:val="010101"/>
          <w:spacing w:val="14"/>
          <w:sz w:val="15"/>
        </w:rPr>
        <w:t xml:space="preserve"> </w:t>
      </w:r>
      <w:r>
        <w:rPr>
          <w:color w:val="010101"/>
          <w:sz w:val="15"/>
        </w:rPr>
        <w:t>dodací</w:t>
      </w:r>
      <w:r>
        <w:rPr>
          <w:color w:val="010101"/>
          <w:spacing w:val="24"/>
          <w:sz w:val="15"/>
        </w:rPr>
        <w:t xml:space="preserve"> </w:t>
      </w:r>
      <w:r>
        <w:rPr>
          <w:color w:val="010101"/>
          <w:spacing w:val="-2"/>
          <w:sz w:val="15"/>
        </w:rPr>
        <w:t>lhůtou: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sz w:val="25"/>
        </w:rPr>
        <w:t>31.12.2023</w:t>
      </w:r>
    </w:p>
    <w:p w14:paraId="5B8A2C24" w14:textId="77777777" w:rsidR="00663C9E" w:rsidRDefault="007D128C">
      <w:pPr>
        <w:tabs>
          <w:tab w:val="left" w:pos="6355"/>
        </w:tabs>
        <w:spacing w:line="257" w:lineRule="exact"/>
        <w:ind w:left="5024"/>
        <w:rPr>
          <w:rFonts w:ascii="Times New Roman" w:hAnsi="Times New Roman"/>
          <w:b/>
          <w:sz w:val="25"/>
        </w:rPr>
      </w:pPr>
      <w:r>
        <w:rPr>
          <w:color w:val="010101"/>
          <w:w w:val="105"/>
          <w:sz w:val="15"/>
        </w:rPr>
        <w:t>Vaše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spacing w:val="-2"/>
          <w:w w:val="105"/>
          <w:sz w:val="15"/>
        </w:rPr>
        <w:t>číslo: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4"/>
          <w:w w:val="105"/>
          <w:sz w:val="25"/>
        </w:rPr>
        <w:t>2924</w:t>
      </w:r>
    </w:p>
    <w:p w14:paraId="5ECC4435" w14:textId="77777777" w:rsidR="00663C9E" w:rsidRDefault="007D128C">
      <w:pPr>
        <w:pStyle w:val="Zkladntext"/>
        <w:spacing w:before="326" w:line="218" w:lineRule="auto"/>
        <w:ind w:left="5023" w:right="3241" w:hanging="4"/>
      </w:pPr>
      <w:r>
        <w:rPr>
          <w:color w:val="010101"/>
          <w:w w:val="105"/>
        </w:rPr>
        <w:t>Adresa dodávky: 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5D618B01" w14:textId="77777777" w:rsidR="00663C9E" w:rsidRDefault="00663C9E">
      <w:pPr>
        <w:spacing w:line="218" w:lineRule="auto"/>
        <w:sectPr w:rsidR="00663C9E">
          <w:headerReference w:type="default" r:id="rId6"/>
          <w:footerReference w:type="default" r:id="rId7"/>
          <w:type w:val="continuous"/>
          <w:pgSz w:w="11910" w:h="16840"/>
          <w:pgMar w:top="2680" w:right="1040" w:bottom="1260" w:left="200" w:header="707" w:footer="1065" w:gutter="0"/>
          <w:pgNumType w:start="1"/>
          <w:cols w:space="708"/>
        </w:sectPr>
      </w:pPr>
    </w:p>
    <w:p w14:paraId="021E98D5" w14:textId="77777777" w:rsidR="00663C9E" w:rsidRDefault="007D128C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69C7941B">
          <v:line id="_x0000_s1033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2889AD8C">
          <v:line id="_x0000_s1032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6AD9D355" w14:textId="77777777" w:rsidR="00663C9E" w:rsidRDefault="007D128C">
      <w:pPr>
        <w:spacing w:before="776"/>
        <w:ind w:left="1001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418D4750" w14:textId="77777777" w:rsidR="00663C9E" w:rsidRDefault="007D128C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63F593F7" w14:textId="77777777" w:rsidR="00663C9E" w:rsidRDefault="00663C9E">
      <w:pPr>
        <w:rPr>
          <w:sz w:val="20"/>
        </w:rPr>
        <w:sectPr w:rsidR="00663C9E">
          <w:type w:val="continuous"/>
          <w:pgSz w:w="11910" w:h="16840"/>
          <w:pgMar w:top="2680" w:right="1040" w:bottom="1260" w:left="200" w:header="707" w:footer="1065" w:gutter="0"/>
          <w:cols w:num="2" w:space="708" w:equalWidth="0">
            <w:col w:w="1752" w:space="993"/>
            <w:col w:w="7925"/>
          </w:cols>
        </w:sectPr>
      </w:pPr>
    </w:p>
    <w:p w14:paraId="5F3A44A5" w14:textId="77777777" w:rsidR="00663C9E" w:rsidRDefault="007D128C">
      <w:pPr>
        <w:pStyle w:val="Zkladntext"/>
        <w:spacing w:before="455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6184800035</w:t>
      </w:r>
    </w:p>
    <w:p w14:paraId="59684695" w14:textId="77777777" w:rsidR="00663C9E" w:rsidRDefault="007D128C">
      <w:pPr>
        <w:pStyle w:val="Zkladntext"/>
        <w:spacing w:line="252" w:lineRule="exact"/>
        <w:ind w:left="760"/>
      </w:pPr>
      <w:r>
        <w:rPr>
          <w:color w:val="010101"/>
          <w:spacing w:val="-2"/>
          <w:w w:val="105"/>
        </w:rPr>
        <w:t>138.000,00</w:t>
      </w:r>
    </w:p>
    <w:p w14:paraId="10689767" w14:textId="77777777" w:rsidR="00663C9E" w:rsidRDefault="007D128C">
      <w:pPr>
        <w:pStyle w:val="Zkladntext"/>
        <w:spacing w:before="455" w:line="252" w:lineRule="exact"/>
        <w:ind w:left="1003"/>
      </w:pPr>
      <w:r>
        <w:br w:type="column"/>
      </w:r>
      <w:r>
        <w:rPr>
          <w:color w:val="010101"/>
        </w:rPr>
        <w:t>zajištění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školení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systém</w:t>
      </w:r>
      <w:r>
        <w:rPr>
          <w:color w:val="010101"/>
          <w:spacing w:val="24"/>
        </w:rPr>
        <w:t xml:space="preserve"> </w:t>
      </w:r>
      <w:r>
        <w:rPr>
          <w:color w:val="010101"/>
          <w:spacing w:val="-2"/>
        </w:rPr>
        <w:t>INSTRUCTOR</w:t>
      </w:r>
    </w:p>
    <w:p w14:paraId="1784F2A8" w14:textId="77777777" w:rsidR="00663C9E" w:rsidRDefault="007D128C">
      <w:pPr>
        <w:pStyle w:val="Zkladntext"/>
        <w:tabs>
          <w:tab w:val="left" w:pos="3468"/>
          <w:tab w:val="left" w:pos="6188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4"/>
          <w:w w:val="105"/>
        </w:rPr>
        <w:t>1,00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138.000</w:t>
      </w:r>
      <w:r>
        <w:rPr>
          <w:color w:val="2F2F2F"/>
          <w:spacing w:val="-2"/>
          <w:w w:val="105"/>
        </w:rPr>
        <w:t>,</w:t>
      </w:r>
      <w:r>
        <w:rPr>
          <w:color w:val="010101"/>
          <w:spacing w:val="-2"/>
          <w:w w:val="105"/>
        </w:rPr>
        <w:t>00</w:t>
      </w:r>
    </w:p>
    <w:p w14:paraId="625DDF43" w14:textId="77777777" w:rsidR="00663C9E" w:rsidRDefault="00663C9E">
      <w:pPr>
        <w:spacing w:line="252" w:lineRule="exact"/>
        <w:sectPr w:rsidR="00663C9E">
          <w:type w:val="continuous"/>
          <w:pgSz w:w="11910" w:h="16840"/>
          <w:pgMar w:top="2680" w:right="1040" w:bottom="1260" w:left="200" w:header="707" w:footer="1065" w:gutter="0"/>
          <w:cols w:num="2" w:space="708" w:equalWidth="0">
            <w:col w:w="2367" w:space="376"/>
            <w:col w:w="7927"/>
          </w:cols>
        </w:sectPr>
      </w:pPr>
    </w:p>
    <w:p w14:paraId="464AEB13" w14:textId="77777777" w:rsidR="00663C9E" w:rsidRDefault="00663C9E">
      <w:pPr>
        <w:pStyle w:val="Zkladntext"/>
        <w:spacing w:before="5"/>
        <w:rPr>
          <w:sz w:val="20"/>
        </w:rPr>
      </w:pPr>
    </w:p>
    <w:p w14:paraId="43291AA8" w14:textId="77777777" w:rsidR="00663C9E" w:rsidRDefault="007D128C">
      <w:pPr>
        <w:pStyle w:val="Zkladntext"/>
        <w:spacing w:line="218" w:lineRule="auto"/>
        <w:ind w:left="1007" w:right="155"/>
      </w:pPr>
      <w:r>
        <w:rPr>
          <w:color w:val="010101"/>
          <w:w w:val="105"/>
        </w:rPr>
        <w:t>Na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základě vaší nabídky ze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dne 23.9.2021 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vás objednáváme zajištění komplexního online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řešení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prostřednictvím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aplikace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INSTRUCTOR pro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zákonná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školení,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dalších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kurzů a vlastního kurzu (pro skupinu cca 900 uživatelů) na rok 2023.</w:t>
      </w:r>
    </w:p>
    <w:p w14:paraId="1AF0884F" w14:textId="77777777" w:rsidR="00663C9E" w:rsidRDefault="007D128C">
      <w:pPr>
        <w:pStyle w:val="Zkladntext"/>
        <w:spacing w:line="244" w:lineRule="exact"/>
        <w:ind w:left="1006"/>
      </w:pPr>
      <w:r>
        <w:rPr>
          <w:color w:val="010101"/>
          <w:w w:val="105"/>
        </w:rPr>
        <w:t>Fakturace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proběhne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nabídky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podle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rozsahu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skutečně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odebraných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2"/>
          <w:w w:val="105"/>
        </w:rPr>
        <w:t>služeb.</w:t>
      </w:r>
    </w:p>
    <w:p w14:paraId="18A9FA0C" w14:textId="77777777" w:rsidR="00663C9E" w:rsidRDefault="00663C9E">
      <w:pPr>
        <w:pStyle w:val="Zkladntext"/>
        <w:rPr>
          <w:sz w:val="20"/>
        </w:rPr>
      </w:pPr>
    </w:p>
    <w:p w14:paraId="4BEA4C71" w14:textId="77777777" w:rsidR="00663C9E" w:rsidRDefault="007D128C">
      <w:pPr>
        <w:pStyle w:val="Zkladntext"/>
        <w:rPr>
          <w:sz w:val="10"/>
        </w:rPr>
      </w:pPr>
      <w:r>
        <w:pict w14:anchorId="44D39040">
          <v:shape id="docshape7" o:spid="_x0000_s1031" style="position:absolute;margin-left:16.35pt;margin-top:7pt;width:505.7pt;height:.1pt;z-index:-15728640;mso-wrap-distance-left:0;mso-wrap-distance-right:0;mso-position-horizontal-relative:page" coordorigin="327,140" coordsize="10114,0" path="m327,140r10113,e" filled="f" strokeweight=".16953mm">
            <v:path arrowok="t"/>
            <w10:wrap type="topAndBottom" anchorx="page"/>
          </v:shape>
        </w:pict>
      </w:r>
    </w:p>
    <w:p w14:paraId="768359B9" w14:textId="77777777" w:rsidR="00663C9E" w:rsidRDefault="00663C9E">
      <w:pPr>
        <w:pStyle w:val="Zkladntext"/>
        <w:rPr>
          <w:sz w:val="28"/>
        </w:rPr>
      </w:pPr>
    </w:p>
    <w:p w14:paraId="281603C5" w14:textId="77777777" w:rsidR="00663C9E" w:rsidRDefault="007D128C">
      <w:pPr>
        <w:pStyle w:val="Zkladntext"/>
        <w:tabs>
          <w:tab w:val="left" w:pos="8936"/>
        </w:tabs>
        <w:ind w:left="2884"/>
      </w:pPr>
      <w:r>
        <w:rPr>
          <w:color w:val="010101"/>
          <w:w w:val="105"/>
        </w:rPr>
        <w:t>Celková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hodnota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138.000,00</w:t>
      </w:r>
    </w:p>
    <w:p w14:paraId="6F9B7641" w14:textId="77777777" w:rsidR="00663C9E" w:rsidRDefault="00663C9E">
      <w:pPr>
        <w:sectPr w:rsidR="00663C9E">
          <w:type w:val="continuous"/>
          <w:pgSz w:w="11910" w:h="16840"/>
          <w:pgMar w:top="2680" w:right="1040" w:bottom="1260" w:left="200" w:header="707" w:footer="1065" w:gutter="0"/>
          <w:cols w:space="708"/>
        </w:sectPr>
      </w:pPr>
    </w:p>
    <w:p w14:paraId="3A1485B6" w14:textId="77777777" w:rsidR="00663C9E" w:rsidRDefault="00663C9E">
      <w:pPr>
        <w:pStyle w:val="Zkladntext"/>
        <w:spacing w:before="10"/>
        <w:rPr>
          <w:sz w:val="29"/>
        </w:rPr>
      </w:pPr>
    </w:p>
    <w:p w14:paraId="405A78C0" w14:textId="77777777" w:rsidR="00663C9E" w:rsidRDefault="00663C9E">
      <w:pPr>
        <w:rPr>
          <w:sz w:val="29"/>
        </w:rPr>
        <w:sectPr w:rsidR="00663C9E">
          <w:pgSz w:w="11910" w:h="16840"/>
          <w:pgMar w:top="2680" w:right="1040" w:bottom="1260" w:left="200" w:header="707" w:footer="1065" w:gutter="0"/>
          <w:cols w:space="708"/>
        </w:sectPr>
      </w:pPr>
    </w:p>
    <w:p w14:paraId="69D72B39" w14:textId="77777777" w:rsidR="00663C9E" w:rsidRDefault="007D128C">
      <w:pPr>
        <w:pStyle w:val="Zkladntext"/>
        <w:spacing w:before="113" w:line="218" w:lineRule="auto"/>
        <w:ind w:left="231" w:firstLine="2"/>
      </w:pPr>
      <w:proofErr w:type="spellStart"/>
      <w:r>
        <w:rPr>
          <w:color w:val="010101"/>
          <w:w w:val="105"/>
        </w:rPr>
        <w:t>Prevent</w:t>
      </w:r>
      <w:proofErr w:type="spellEnd"/>
      <w:r>
        <w:rPr>
          <w:color w:val="010101"/>
          <w:w w:val="105"/>
        </w:rPr>
        <w:t xml:space="preserve"> s.r.o. </w:t>
      </w:r>
      <w:r>
        <w:rPr>
          <w:color w:val="010101"/>
          <w:spacing w:val="-2"/>
          <w:w w:val="105"/>
        </w:rPr>
        <w:t>Březiněveská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1852/3 </w:t>
      </w:r>
      <w:r>
        <w:rPr>
          <w:color w:val="010101"/>
          <w:w w:val="105"/>
        </w:rPr>
        <w:t>182 00 Praha 8</w:t>
      </w:r>
    </w:p>
    <w:p w14:paraId="7EA222DD" w14:textId="77777777" w:rsidR="00663C9E" w:rsidRDefault="007D128C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2D206D79" w14:textId="77777777" w:rsidR="00663C9E" w:rsidRDefault="007D128C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3610004156</w:t>
      </w:r>
      <w:r>
        <w:rPr>
          <w:color w:val="010101"/>
          <w:spacing w:val="-5"/>
          <w:w w:val="105"/>
        </w:rPr>
        <w:t xml:space="preserve"> </w:t>
      </w:r>
      <w:r>
        <w:rPr>
          <w:i/>
          <w:color w:val="010101"/>
          <w:w w:val="105"/>
        </w:rPr>
        <w:t>I</w:t>
      </w:r>
      <w:r>
        <w:rPr>
          <w:i/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30.11.2022</w:t>
      </w:r>
    </w:p>
    <w:p w14:paraId="50149818" w14:textId="77777777" w:rsidR="00663C9E" w:rsidRDefault="00663C9E">
      <w:pPr>
        <w:spacing w:line="260" w:lineRule="exact"/>
        <w:sectPr w:rsidR="00663C9E">
          <w:type w:val="continuous"/>
          <w:pgSz w:w="11910" w:h="16840"/>
          <w:pgMar w:top="2680" w:right="1040" w:bottom="1260" w:left="200" w:header="707" w:footer="1065" w:gutter="0"/>
          <w:cols w:num="2" w:space="708" w:equalWidth="0">
            <w:col w:w="2519" w:space="4694"/>
            <w:col w:w="3457"/>
          </w:cols>
        </w:sectPr>
      </w:pPr>
    </w:p>
    <w:p w14:paraId="411BA217" w14:textId="77777777" w:rsidR="00663C9E" w:rsidRDefault="00663C9E">
      <w:pPr>
        <w:pStyle w:val="Zkladntext"/>
        <w:rPr>
          <w:sz w:val="20"/>
        </w:rPr>
      </w:pPr>
    </w:p>
    <w:p w14:paraId="5C26303C" w14:textId="77777777" w:rsidR="00663C9E" w:rsidRDefault="00663C9E">
      <w:pPr>
        <w:pStyle w:val="Zkladntext"/>
        <w:rPr>
          <w:sz w:val="20"/>
        </w:rPr>
      </w:pPr>
    </w:p>
    <w:p w14:paraId="40154C82" w14:textId="77777777" w:rsidR="00663C9E" w:rsidRDefault="00663C9E">
      <w:pPr>
        <w:pStyle w:val="Zkladntext"/>
        <w:spacing w:before="5"/>
        <w:rPr>
          <w:sz w:val="27"/>
        </w:rPr>
      </w:pPr>
    </w:p>
    <w:p w14:paraId="0C24E17C" w14:textId="77777777" w:rsidR="00663C9E" w:rsidRDefault="007D128C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74B98662">
          <v:group id="docshapegroup8" o:spid="_x0000_s1029" style="width:511.1pt;height:.85pt;mso-position-horizontal-relative:char;mso-position-vertical-relative:line" coordsize="10222,17">
            <v:rect id="docshape9" o:spid="_x0000_s1030" style="position:absolute;width:10222;height:17" fillcolor="black" stroked="f"/>
            <w10:anchorlock/>
          </v:group>
        </w:pict>
      </w:r>
    </w:p>
    <w:p w14:paraId="7DEB05BE" w14:textId="77777777" w:rsidR="00663C9E" w:rsidRDefault="00663C9E">
      <w:pPr>
        <w:pStyle w:val="Zkladntext"/>
        <w:spacing w:before="7"/>
        <w:rPr>
          <w:sz w:val="8"/>
        </w:rPr>
      </w:pPr>
    </w:p>
    <w:p w14:paraId="3C4856F7" w14:textId="77777777" w:rsidR="00663C9E" w:rsidRDefault="007D128C">
      <w:pPr>
        <w:pStyle w:val="Zkladntext"/>
        <w:spacing w:before="93" w:line="252" w:lineRule="exact"/>
        <w:ind w:left="19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5700002249</w:t>
      </w:r>
    </w:p>
    <w:p w14:paraId="3E3D0ED5" w14:textId="77777777" w:rsidR="00663C9E" w:rsidRDefault="007D128C">
      <w:pPr>
        <w:pStyle w:val="Zkladntext"/>
        <w:tabs>
          <w:tab w:val="left" w:pos="2028"/>
        </w:tabs>
        <w:spacing w:line="240" w:lineRule="exact"/>
        <w:ind w:left="197"/>
      </w:pPr>
      <w:r>
        <w:rPr>
          <w:color w:val="010101"/>
          <w:w w:val="105"/>
        </w:rPr>
        <w:t>Číslo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smlouvy</w:t>
      </w:r>
      <w:r>
        <w:rPr>
          <w:color w:val="010101"/>
        </w:rPr>
        <w:tab/>
      </w:r>
      <w:r>
        <w:rPr>
          <w:color w:val="010101"/>
          <w:w w:val="105"/>
        </w:rPr>
        <w:t>Cenová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poptávka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120/2021</w:t>
      </w:r>
    </w:p>
    <w:p w14:paraId="476ED7B2" w14:textId="77777777" w:rsidR="00663C9E" w:rsidRDefault="007D128C">
      <w:pPr>
        <w:pStyle w:val="Zkladntext"/>
        <w:spacing w:line="252" w:lineRule="exact"/>
        <w:ind w:left="197"/>
      </w:pPr>
      <w:r>
        <w:rPr>
          <w:color w:val="010101"/>
          <w:w w:val="105"/>
        </w:rPr>
        <w:t>Splatnost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33333"/>
          <w:spacing w:val="-2"/>
          <w:w w:val="105"/>
        </w:rPr>
        <w:t>.</w:t>
      </w:r>
    </w:p>
    <w:p w14:paraId="0255AB19" w14:textId="77777777" w:rsidR="00663C9E" w:rsidRDefault="00663C9E">
      <w:pPr>
        <w:pStyle w:val="Zkladntext"/>
        <w:rPr>
          <w:sz w:val="26"/>
        </w:rPr>
      </w:pPr>
    </w:p>
    <w:p w14:paraId="2B9192FC" w14:textId="1272A4E0" w:rsidR="00663C9E" w:rsidRDefault="007D128C">
      <w:pPr>
        <w:spacing w:before="177" w:line="218" w:lineRule="auto"/>
        <w:ind w:left="194" w:right="155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 faktuře</w:t>
      </w:r>
      <w:r>
        <w:rPr>
          <w:color w:val="333333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</w:t>
      </w:r>
      <w:r>
        <w:rPr>
          <w:color w:val="333333"/>
          <w:w w:val="105"/>
          <w:sz w:val="23"/>
        </w:rPr>
        <w:t>:</w:t>
      </w:r>
      <w:r>
        <w:rPr>
          <w:color w:val="333333"/>
          <w:spacing w:val="-18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0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-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hyperlink r:id="rId8">
        <w:proofErr w:type="spellStart"/>
        <w:r>
          <w:rPr>
            <w:b/>
            <w:color w:val="010101"/>
            <w:w w:val="105"/>
            <w:sz w:val="23"/>
          </w:rPr>
          <w:t>xxx</w:t>
        </w:r>
        <w:proofErr w:type="spellEnd"/>
      </w:hyperlink>
    </w:p>
    <w:p w14:paraId="0AC08A2B" w14:textId="77777777" w:rsidR="00663C9E" w:rsidRDefault="00663C9E">
      <w:pPr>
        <w:pStyle w:val="Zkladntext"/>
        <w:spacing w:before="8"/>
        <w:rPr>
          <w:b/>
          <w:sz w:val="20"/>
        </w:rPr>
      </w:pPr>
    </w:p>
    <w:p w14:paraId="17815C14" w14:textId="77777777" w:rsidR="00663C9E" w:rsidRDefault="007D128C">
      <w:pPr>
        <w:pStyle w:val="Zkladntext"/>
        <w:spacing w:before="1" w:line="218" w:lineRule="auto"/>
        <w:ind w:left="193" w:right="23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464646"/>
          <w:w w:val="105"/>
        </w:rPr>
        <w:t>.</w:t>
      </w:r>
      <w:r>
        <w:rPr>
          <w:color w:val="464646"/>
          <w:spacing w:val="-14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1"/>
          <w:w w:val="105"/>
        </w:rPr>
        <w:t xml:space="preserve"> </w:t>
      </w:r>
      <w:r>
        <w:rPr>
          <w:b/>
          <w:color w:val="010101"/>
          <w:w w:val="105"/>
        </w:rPr>
        <w:t xml:space="preserve">DPH </w:t>
      </w:r>
      <w:r>
        <w:rPr>
          <w:color w:val="010101"/>
          <w:w w:val="105"/>
        </w:rPr>
        <w:t xml:space="preserve">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333333"/>
          <w:w w:val="105"/>
        </w:rPr>
        <w:t>.</w:t>
      </w:r>
      <w:r>
        <w:rPr>
          <w:color w:val="333333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58B6378B" w14:textId="77777777" w:rsidR="00663C9E" w:rsidRDefault="00663C9E">
      <w:pPr>
        <w:pStyle w:val="Zkladntext"/>
        <w:spacing w:before="8"/>
        <w:rPr>
          <w:sz w:val="20"/>
        </w:rPr>
      </w:pPr>
    </w:p>
    <w:p w14:paraId="617DA5E3" w14:textId="77777777" w:rsidR="00663C9E" w:rsidRDefault="007D128C">
      <w:pPr>
        <w:spacing w:line="218" w:lineRule="auto"/>
        <w:ind w:left="194" w:right="155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DPH </w:t>
      </w:r>
      <w:r>
        <w:rPr>
          <w:color w:val="010101"/>
          <w:w w:val="105"/>
          <w:sz w:val="23"/>
        </w:rPr>
        <w:t>v Registru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33333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33333"/>
          <w:w w:val="105"/>
          <w:sz w:val="23"/>
        </w:rPr>
        <w:t>.</w:t>
      </w:r>
      <w:r>
        <w:rPr>
          <w:color w:val="333333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souladu se zákonem zajistí 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informační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333333"/>
          <w:w w:val="105"/>
          <w:sz w:val="23"/>
        </w:rPr>
        <w:t>.</w:t>
      </w:r>
    </w:p>
    <w:p w14:paraId="2C51DFDD" w14:textId="77777777" w:rsidR="00663C9E" w:rsidRDefault="00663C9E">
      <w:pPr>
        <w:pStyle w:val="Zkladntext"/>
        <w:spacing w:before="5"/>
        <w:rPr>
          <w:sz w:val="17"/>
        </w:rPr>
      </w:pPr>
    </w:p>
    <w:p w14:paraId="5C05F86D" w14:textId="77777777" w:rsidR="00663C9E" w:rsidRDefault="00663C9E">
      <w:pPr>
        <w:rPr>
          <w:sz w:val="17"/>
        </w:rPr>
        <w:sectPr w:rsidR="00663C9E">
          <w:type w:val="continuous"/>
          <w:pgSz w:w="11910" w:h="16840"/>
          <w:pgMar w:top="2680" w:right="1040" w:bottom="1260" w:left="200" w:header="707" w:footer="1065" w:gutter="0"/>
          <w:cols w:space="708"/>
        </w:sectPr>
      </w:pPr>
    </w:p>
    <w:p w14:paraId="1EBA42E8" w14:textId="60048304" w:rsidR="00663C9E" w:rsidRDefault="007D128C" w:rsidP="007D128C">
      <w:pPr>
        <w:pStyle w:val="Zkladntext"/>
        <w:spacing w:before="125"/>
        <w:ind w:right="1484"/>
      </w:pP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dodavatele</w:t>
      </w:r>
      <w:r>
        <w:rPr>
          <w:color w:val="010101"/>
          <w:spacing w:val="-2"/>
          <w:w w:val="105"/>
        </w:rPr>
        <w:t>:</w:t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  <w:r>
        <w:rPr>
          <w:color w:val="010101"/>
          <w:spacing w:val="-2"/>
          <w:w w:val="105"/>
        </w:rPr>
        <w:tab/>
      </w:r>
      <w:r>
        <w:rPr>
          <w:color w:val="010101"/>
          <w:spacing w:val="-2"/>
          <w:w w:val="105"/>
        </w:rPr>
        <w:tab/>
      </w:r>
    </w:p>
    <w:sectPr w:rsidR="00663C9E">
      <w:type w:val="continuous"/>
      <w:pgSz w:w="11910" w:h="16840"/>
      <w:pgMar w:top="2680" w:right="104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89BB" w14:textId="77777777" w:rsidR="00000000" w:rsidRDefault="007D128C">
      <w:r>
        <w:separator/>
      </w:r>
    </w:p>
  </w:endnote>
  <w:endnote w:type="continuationSeparator" w:id="0">
    <w:p w14:paraId="08AD3E43" w14:textId="77777777" w:rsidR="00000000" w:rsidRDefault="007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8A0A" w14:textId="77777777" w:rsidR="00663C9E" w:rsidRDefault="007D128C">
    <w:pPr>
      <w:pStyle w:val="Zkladntext"/>
      <w:spacing w:line="14" w:lineRule="auto"/>
      <w:rPr>
        <w:sz w:val="20"/>
      </w:rPr>
    </w:pPr>
    <w:r>
      <w:pict w14:anchorId="1C799E4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5712;mso-position-horizontal-relative:page;mso-position-vertical-relative:page" filled="f" stroked="f">
          <v:textbox inset="0,0,0,0">
            <w:txbxContent>
              <w:p w14:paraId="18653D89" w14:textId="77777777" w:rsidR="00663C9E" w:rsidRDefault="007D128C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Strana: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99D3" w14:textId="77777777" w:rsidR="00000000" w:rsidRDefault="007D128C">
      <w:r>
        <w:separator/>
      </w:r>
    </w:p>
  </w:footnote>
  <w:footnote w:type="continuationSeparator" w:id="0">
    <w:p w14:paraId="0F356E76" w14:textId="77777777" w:rsidR="00000000" w:rsidRDefault="007D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3F7" w14:textId="77777777" w:rsidR="00663C9E" w:rsidRDefault="007D12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4B02AA34" wp14:editId="404874BE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B36D6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5pt;height:100.8pt;z-index:-15796224;mso-position-horizontal-relative:page;mso-position-vertical-relative:page" filled="f" stroked="f">
          <v:textbox inset="0,0,0,0">
            <w:txbxContent>
              <w:p w14:paraId="67D6DB95" w14:textId="77777777" w:rsidR="00663C9E" w:rsidRDefault="007D128C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38B2D505" w14:textId="77777777" w:rsidR="00663C9E" w:rsidRDefault="007D128C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3FA2FE41" w14:textId="77777777" w:rsidR="00663C9E" w:rsidRDefault="007D128C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C9E"/>
    <w:rsid w:val="00663C9E"/>
    <w:rsid w:val="007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DE5A44"/>
  <w15:docId w15:val="{ED54401F-A90D-4EA8-B5EA-610963A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3610004156.pdf</dc:title>
  <dc:creator>dana.jecna</dc:creator>
  <cp:lastModifiedBy>Urbanec Lukáš</cp:lastModifiedBy>
  <cp:revision>2</cp:revision>
  <dcterms:created xsi:type="dcterms:W3CDTF">2022-11-30T09:14:00Z</dcterms:created>
  <dcterms:modified xsi:type="dcterms:W3CDTF">2022-11-30T09:16:00Z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2022-11-30T00:00:00Z</vt:filetime>
  </property>
  <property fmtid="{D5CDD505-2E9C-101B-9397-08002B2CF9AE}" pid="4" name="Producer">
    <vt:lpwstr>Microsoft: Print To PDF</vt:lpwstr>
  </property>
</Properties>
</file>