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</w:pPr>
      <w:r w:rsidRPr="00E652C4">
        <w:rPr>
          <w:rFonts w:ascii="Times New Roman" w:hAnsi="Times New Roman" w:cs="Times New Roman"/>
          <w:i/>
          <w:lang w:eastAsia="cs-CZ"/>
        </w:rPr>
        <w:t xml:space="preserve">Projekt IROP: </w:t>
      </w:r>
      <w:r w:rsidRPr="00E652C4">
        <w:rPr>
          <w:rFonts w:ascii="Times New Roman" w:hAnsi="Times New Roman" w:cs="Times New Roman"/>
          <w:b/>
          <w:i/>
          <w:lang w:eastAsia="cs-CZ"/>
        </w:rPr>
        <w:t>Nová stálá expozice hlavní budovy klatovského muzea</w:t>
      </w:r>
    </w:p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</w:pPr>
      <w:r w:rsidRPr="00E652C4">
        <w:rPr>
          <w:rFonts w:ascii="Times New Roman" w:hAnsi="Times New Roman" w:cs="Times New Roman"/>
          <w:i/>
        </w:rPr>
        <w:t xml:space="preserve">Registrační číslo projektu: </w:t>
      </w:r>
      <w:r w:rsidRPr="00E652C4">
        <w:rPr>
          <w:rFonts w:ascii="Times New Roman" w:hAnsi="Times New Roman" w:cs="Times New Roman"/>
          <w:b/>
          <w:bCs/>
          <w:i/>
        </w:rPr>
        <w:t>CZ.06.3.33/0.0/0.0/17_099/0007849</w:t>
      </w:r>
    </w:p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  <w:rPr>
          <w:u w:val="single"/>
        </w:rPr>
      </w:pPr>
      <w:r w:rsidRPr="00E652C4">
        <w:rPr>
          <w:rFonts w:ascii="Times New Roman" w:hAnsi="Times New Roman" w:cs="Times New Roman"/>
          <w:b/>
          <w:bCs/>
          <w:i/>
          <w:u w:val="single"/>
        </w:rPr>
        <w:t xml:space="preserve">Název projektu a jeho registrační číslo </w:t>
      </w:r>
      <w:proofErr w:type="spellStart"/>
      <w:r w:rsidRPr="00E652C4">
        <w:rPr>
          <w:rFonts w:ascii="Times New Roman" w:hAnsi="Times New Roman" w:cs="Times New Roman"/>
          <w:b/>
          <w:bCs/>
          <w:i/>
          <w:u w:val="single"/>
        </w:rPr>
        <w:t>uvěďte</w:t>
      </w:r>
      <w:proofErr w:type="spellEnd"/>
      <w:r w:rsidRPr="00E652C4">
        <w:rPr>
          <w:rFonts w:ascii="Times New Roman" w:hAnsi="Times New Roman" w:cs="Times New Roman"/>
          <w:b/>
          <w:bCs/>
          <w:i/>
          <w:u w:val="single"/>
        </w:rPr>
        <w:t xml:space="preserve"> v textu vaší faktury!!!</w:t>
      </w:r>
    </w:p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E652C4">
        <w:rPr>
          <w:rFonts w:ascii="Times New Roman" w:hAnsi="Times New Roman" w:cs="Times New Roman"/>
          <w:b/>
          <w:bCs/>
        </w:rPr>
        <w:br/>
      </w:r>
    </w:p>
    <w:p w:rsidR="005A7759" w:rsidRPr="00315B8B" w:rsidRDefault="005A7759" w:rsidP="005A775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9525" distL="114300" distR="114300" simplePos="0" relativeHeight="251661312" behindDoc="1" locked="0" layoutInCell="1" allowOverlap="1" wp14:anchorId="7CB7BBA8" wp14:editId="2FA70E86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600200" cy="885825"/>
            <wp:effectExtent l="0" t="0" r="0" b="9525"/>
            <wp:wrapNone/>
            <wp:docPr id="3" name="Obrázek 3" descr="Logo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Logo č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  <w:lang w:eastAsia="cs-CZ"/>
        </w:rPr>
        <w:t>Objednávka č.: 150/ 2022</w:t>
      </w:r>
    </w:p>
    <w:p w:rsidR="005A7759" w:rsidRPr="00315B8B" w:rsidRDefault="005A7759" w:rsidP="005A7759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5A7759" w:rsidRPr="00315B8B" w:rsidRDefault="005A7759" w:rsidP="005A7759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315B8B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:rsidR="005A7759" w:rsidRPr="00315B8B" w:rsidRDefault="005A7759" w:rsidP="005A7759">
      <w:pPr>
        <w:tabs>
          <w:tab w:val="left" w:pos="2130"/>
        </w:tabs>
        <w:spacing w:after="0" w:line="240" w:lineRule="auto"/>
        <w:rPr>
          <w:rFonts w:ascii="Calibri" w:hAnsi="Calibri" w:cs="Times New Roman"/>
          <w:b/>
          <w:sz w:val="16"/>
          <w:szCs w:val="16"/>
          <w:lang w:eastAsia="cs-CZ"/>
        </w:rPr>
      </w:pPr>
      <w:r w:rsidRPr="00315B8B">
        <w:rPr>
          <w:rFonts w:ascii="Calibri" w:hAnsi="Calibri" w:cs="Times New Roman"/>
          <w:b/>
          <w:sz w:val="16"/>
          <w:szCs w:val="16"/>
          <w:lang w:eastAsia="cs-CZ"/>
        </w:rPr>
        <w:t xml:space="preserve">       příspěvková organizace</w:t>
      </w:r>
    </w:p>
    <w:p w:rsidR="005A7759" w:rsidRPr="00315B8B" w:rsidRDefault="005A7759" w:rsidP="005A7759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:rsidR="005A7759" w:rsidRPr="00315B8B" w:rsidRDefault="005A7759" w:rsidP="005A7759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cs-CZ"/>
        </w:rPr>
      </w:pPr>
    </w:p>
    <w:p w:rsidR="005A7759" w:rsidRPr="00E652C4" w:rsidRDefault="005A7759" w:rsidP="005A7759">
      <w:pPr>
        <w:spacing w:after="0" w:line="240" w:lineRule="auto"/>
        <w:ind w:left="1980" w:hanging="1980"/>
        <w:outlineLvl w:val="0"/>
        <w:rPr>
          <w:rFonts w:ascii="Times New Roman" w:hAnsi="Times New Roman" w:cs="Times New Roman"/>
          <w:lang w:eastAsia="cs-CZ"/>
        </w:rPr>
      </w:pPr>
      <w:r w:rsidRPr="00E652C4">
        <w:rPr>
          <w:rFonts w:ascii="Times New Roman" w:hAnsi="Times New Roman" w:cs="Times New Roman"/>
          <w:b/>
          <w:i/>
          <w:lang w:eastAsia="cs-CZ"/>
        </w:rPr>
        <w:t xml:space="preserve">Datum: </w:t>
      </w:r>
      <w:r w:rsidRPr="00E652C4">
        <w:rPr>
          <w:rFonts w:ascii="Times New Roman" w:hAnsi="Times New Roman" w:cs="Times New Roman"/>
          <w:b/>
          <w:i/>
          <w:lang w:eastAsia="cs-CZ"/>
        </w:rPr>
        <w:tab/>
      </w:r>
      <w:r w:rsidRPr="00E652C4">
        <w:rPr>
          <w:rFonts w:ascii="Times New Roman" w:hAnsi="Times New Roman" w:cs="Times New Roman"/>
          <w:lang w:eastAsia="cs-CZ"/>
        </w:rPr>
        <w:t>3. 11. 2022</w:t>
      </w:r>
    </w:p>
    <w:p w:rsidR="005A7759" w:rsidRPr="00E652C4" w:rsidRDefault="005A7759" w:rsidP="005A7759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5A7759" w:rsidRPr="00E652C4" w:rsidRDefault="005A7759" w:rsidP="005A7759">
      <w:pPr>
        <w:tabs>
          <w:tab w:val="left" w:pos="900"/>
          <w:tab w:val="left" w:pos="1980"/>
        </w:tabs>
        <w:spacing w:after="0" w:line="240" w:lineRule="auto"/>
        <w:outlineLvl w:val="0"/>
        <w:rPr>
          <w:rFonts w:ascii="Times New Roman" w:hAnsi="Times New Roman" w:cs="Times New Roman"/>
          <w:b/>
          <w:lang w:eastAsia="cs-CZ"/>
        </w:rPr>
      </w:pPr>
      <w:r w:rsidRPr="00E652C4">
        <w:rPr>
          <w:rFonts w:ascii="Times New Roman" w:hAnsi="Times New Roman" w:cs="Times New Roman"/>
          <w:b/>
          <w:i/>
          <w:lang w:eastAsia="cs-CZ"/>
        </w:rPr>
        <w:t>Objednavatel:</w:t>
      </w:r>
      <w:r w:rsidRPr="00E652C4">
        <w:rPr>
          <w:rFonts w:ascii="Times New Roman" w:hAnsi="Times New Roman" w:cs="Times New Roman"/>
          <w:b/>
          <w:lang w:eastAsia="cs-CZ"/>
        </w:rPr>
        <w:t xml:space="preserve"> </w:t>
      </w:r>
      <w:r w:rsidRPr="00E652C4">
        <w:rPr>
          <w:rFonts w:ascii="Times New Roman" w:hAnsi="Times New Roman" w:cs="Times New Roman"/>
          <w:b/>
          <w:lang w:eastAsia="cs-CZ"/>
        </w:rPr>
        <w:tab/>
        <w:t xml:space="preserve">Vlastivědné muzeum Dr. Hostaše v Klatovech, </w:t>
      </w:r>
    </w:p>
    <w:p w:rsidR="005A7759" w:rsidRPr="00E652C4" w:rsidRDefault="005A7759" w:rsidP="005A7759">
      <w:pPr>
        <w:tabs>
          <w:tab w:val="left" w:pos="900"/>
          <w:tab w:val="left" w:pos="1980"/>
        </w:tabs>
        <w:spacing w:after="0" w:line="240" w:lineRule="auto"/>
        <w:outlineLvl w:val="0"/>
        <w:rPr>
          <w:rFonts w:ascii="Times New Roman" w:hAnsi="Times New Roman" w:cs="Times New Roman"/>
          <w:b/>
          <w:lang w:eastAsia="cs-CZ"/>
        </w:rPr>
      </w:pPr>
      <w:r w:rsidRPr="00E652C4">
        <w:rPr>
          <w:rFonts w:ascii="Times New Roman" w:hAnsi="Times New Roman" w:cs="Times New Roman"/>
          <w:b/>
          <w:lang w:eastAsia="cs-CZ"/>
        </w:rPr>
        <w:tab/>
      </w:r>
      <w:r w:rsidRPr="00E652C4">
        <w:rPr>
          <w:rFonts w:ascii="Times New Roman" w:hAnsi="Times New Roman" w:cs="Times New Roman"/>
          <w:b/>
          <w:lang w:eastAsia="cs-CZ"/>
        </w:rPr>
        <w:tab/>
        <w:t xml:space="preserve">příspěvková organizace                 </w:t>
      </w:r>
      <w:r w:rsidRPr="00E652C4">
        <w:rPr>
          <w:rFonts w:ascii="Times New Roman" w:hAnsi="Times New Roman" w:cs="Times New Roman"/>
          <w:lang w:eastAsia="cs-CZ"/>
        </w:rPr>
        <w:t xml:space="preserve">                          </w:t>
      </w:r>
    </w:p>
    <w:p w:rsidR="005A7759" w:rsidRPr="00E652C4" w:rsidRDefault="005A7759" w:rsidP="005A7759">
      <w:pPr>
        <w:tabs>
          <w:tab w:val="left" w:pos="1980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b/>
          <w:lang w:eastAsia="cs-CZ"/>
        </w:rPr>
      </w:pPr>
      <w:r w:rsidRPr="00E652C4">
        <w:rPr>
          <w:rFonts w:ascii="Times New Roman" w:hAnsi="Times New Roman" w:cs="Times New Roman"/>
          <w:b/>
          <w:lang w:eastAsia="cs-CZ"/>
        </w:rPr>
        <w:t xml:space="preserve">                        </w:t>
      </w:r>
      <w:r w:rsidRPr="00E652C4">
        <w:rPr>
          <w:rFonts w:ascii="Times New Roman" w:hAnsi="Times New Roman" w:cs="Times New Roman"/>
          <w:b/>
          <w:lang w:eastAsia="cs-CZ"/>
        </w:rPr>
        <w:tab/>
        <w:t xml:space="preserve">Hostašova 1, 339 01 Klatovy IV        </w:t>
      </w:r>
      <w:r w:rsidRPr="00E652C4">
        <w:rPr>
          <w:rFonts w:ascii="Times New Roman" w:hAnsi="Times New Roman" w:cs="Times New Roman"/>
          <w:b/>
          <w:lang w:eastAsia="cs-CZ"/>
        </w:rPr>
        <w:tab/>
      </w:r>
    </w:p>
    <w:p w:rsidR="005A7759" w:rsidRPr="00E652C4" w:rsidRDefault="005A7759" w:rsidP="005A7759">
      <w:pPr>
        <w:tabs>
          <w:tab w:val="left" w:pos="1980"/>
        </w:tabs>
        <w:spacing w:after="0" w:line="240" w:lineRule="auto"/>
        <w:outlineLvl w:val="0"/>
        <w:rPr>
          <w:rFonts w:ascii="Times New Roman" w:hAnsi="Times New Roman" w:cs="Times New Roman"/>
          <w:b/>
          <w:lang w:eastAsia="cs-CZ"/>
        </w:rPr>
      </w:pPr>
      <w:r w:rsidRPr="00E652C4">
        <w:rPr>
          <w:rFonts w:ascii="Times New Roman" w:hAnsi="Times New Roman" w:cs="Times New Roman"/>
          <w:b/>
          <w:i/>
          <w:lang w:eastAsia="cs-CZ"/>
        </w:rPr>
        <w:t>IČO:</w:t>
      </w:r>
      <w:r w:rsidRPr="00E652C4">
        <w:rPr>
          <w:rFonts w:ascii="Times New Roman" w:hAnsi="Times New Roman" w:cs="Times New Roman"/>
          <w:b/>
          <w:lang w:eastAsia="cs-CZ"/>
        </w:rPr>
        <w:t xml:space="preserve">                </w:t>
      </w:r>
      <w:r w:rsidRPr="00E652C4">
        <w:rPr>
          <w:rFonts w:ascii="Times New Roman" w:hAnsi="Times New Roman" w:cs="Times New Roman"/>
          <w:b/>
          <w:lang w:eastAsia="cs-CZ"/>
        </w:rPr>
        <w:tab/>
      </w:r>
      <w:r w:rsidRPr="00E652C4">
        <w:rPr>
          <w:rFonts w:ascii="Times New Roman" w:hAnsi="Times New Roman" w:cs="Times New Roman"/>
          <w:lang w:eastAsia="cs-CZ"/>
        </w:rPr>
        <w:t>00075078</w:t>
      </w:r>
    </w:p>
    <w:p w:rsidR="005A7759" w:rsidRPr="00E652C4" w:rsidRDefault="005A7759" w:rsidP="005A775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E652C4">
        <w:rPr>
          <w:rFonts w:ascii="Times New Roman" w:hAnsi="Times New Roman" w:cs="Times New Roman"/>
          <w:b/>
          <w:i/>
          <w:lang w:eastAsia="cs-CZ"/>
        </w:rPr>
        <w:t>DIČ:</w:t>
      </w:r>
      <w:r w:rsidRPr="00E652C4">
        <w:rPr>
          <w:rFonts w:ascii="Times New Roman" w:hAnsi="Times New Roman" w:cs="Times New Roman"/>
          <w:b/>
          <w:lang w:eastAsia="cs-CZ"/>
        </w:rPr>
        <w:t xml:space="preserve">                </w:t>
      </w:r>
      <w:r w:rsidRPr="00E652C4">
        <w:rPr>
          <w:rFonts w:ascii="Times New Roman" w:hAnsi="Times New Roman" w:cs="Times New Roman"/>
          <w:b/>
          <w:lang w:eastAsia="cs-CZ"/>
        </w:rPr>
        <w:tab/>
      </w:r>
      <w:r w:rsidRPr="00E652C4">
        <w:rPr>
          <w:rFonts w:ascii="Times New Roman" w:hAnsi="Times New Roman" w:cs="Times New Roman"/>
          <w:lang w:eastAsia="cs-CZ"/>
        </w:rPr>
        <w:t>CZ00075078</w:t>
      </w:r>
    </w:p>
    <w:p w:rsidR="005A7759" w:rsidRPr="00E652C4" w:rsidRDefault="005A7759" w:rsidP="005A775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E652C4">
        <w:rPr>
          <w:rFonts w:ascii="Times New Roman" w:hAnsi="Times New Roman" w:cs="Times New Roman"/>
          <w:b/>
          <w:i/>
          <w:lang w:eastAsia="cs-CZ"/>
        </w:rPr>
        <w:t>Telefon:</w:t>
      </w:r>
      <w:r w:rsidRPr="00E652C4">
        <w:rPr>
          <w:rFonts w:ascii="Times New Roman" w:hAnsi="Times New Roman" w:cs="Times New Roman"/>
          <w:b/>
          <w:lang w:eastAsia="cs-CZ"/>
        </w:rPr>
        <w:t xml:space="preserve">          </w:t>
      </w:r>
      <w:r w:rsidRPr="00E652C4">
        <w:rPr>
          <w:rFonts w:ascii="Times New Roman" w:hAnsi="Times New Roman" w:cs="Times New Roman"/>
          <w:b/>
          <w:lang w:eastAsia="cs-CZ"/>
        </w:rPr>
        <w:tab/>
      </w:r>
      <w:r w:rsidRPr="00E652C4">
        <w:rPr>
          <w:rFonts w:ascii="Times New Roman" w:hAnsi="Times New Roman" w:cs="Times New Roman"/>
          <w:lang w:eastAsia="cs-CZ"/>
        </w:rPr>
        <w:t>376 326 362</w:t>
      </w:r>
    </w:p>
    <w:p w:rsidR="005A7759" w:rsidRPr="00E652C4" w:rsidRDefault="005A7759" w:rsidP="005A7759">
      <w:pPr>
        <w:tabs>
          <w:tab w:val="left" w:pos="19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652C4">
        <w:rPr>
          <w:rFonts w:ascii="Times New Roman" w:eastAsia="Times New Roman" w:hAnsi="Times New Roman" w:cs="Times New Roman"/>
          <w:b/>
          <w:i/>
          <w:lang w:eastAsia="cs-CZ"/>
        </w:rPr>
        <w:t>Bankovní spojení:</w:t>
      </w:r>
      <w:r w:rsidRPr="00E652C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652C4">
        <w:rPr>
          <w:rFonts w:ascii="Times New Roman" w:eastAsia="Times New Roman" w:hAnsi="Times New Roman" w:cs="Times New Roman"/>
          <w:lang w:eastAsia="cs-CZ"/>
        </w:rPr>
        <w:tab/>
      </w:r>
      <w:r w:rsidR="00A1626F">
        <w:rPr>
          <w:rFonts w:ascii="Times New Roman" w:eastAsia="Times New Roman" w:hAnsi="Times New Roman" w:cs="Times New Roman"/>
          <w:lang w:eastAsia="cs-CZ"/>
        </w:rPr>
        <w:t>………………</w:t>
      </w:r>
    </w:p>
    <w:p w:rsidR="005A7759" w:rsidRPr="00E652C4" w:rsidRDefault="005A7759" w:rsidP="005A7759">
      <w:pPr>
        <w:tabs>
          <w:tab w:val="left" w:pos="19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652C4">
        <w:rPr>
          <w:rFonts w:ascii="Times New Roman" w:eastAsia="Times New Roman" w:hAnsi="Times New Roman" w:cs="Times New Roman"/>
          <w:b/>
          <w:i/>
          <w:lang w:eastAsia="cs-CZ"/>
        </w:rPr>
        <w:t>Číslo účtu:</w:t>
      </w:r>
      <w:r w:rsidRPr="00E652C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652C4">
        <w:rPr>
          <w:rFonts w:ascii="Times New Roman" w:eastAsia="Times New Roman" w:hAnsi="Times New Roman" w:cs="Times New Roman"/>
          <w:lang w:eastAsia="cs-CZ"/>
        </w:rPr>
        <w:tab/>
      </w:r>
      <w:r w:rsidR="00A1626F">
        <w:rPr>
          <w:rFonts w:ascii="Times New Roman" w:eastAsia="Times New Roman" w:hAnsi="Times New Roman" w:cs="Times New Roman"/>
          <w:lang w:eastAsia="cs-CZ"/>
        </w:rPr>
        <w:t>………….</w:t>
      </w:r>
    </w:p>
    <w:p w:rsidR="005A7759" w:rsidRPr="00E652C4" w:rsidRDefault="005A7759" w:rsidP="005A7759">
      <w:pPr>
        <w:tabs>
          <w:tab w:val="left" w:pos="19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5A7759" w:rsidRPr="00E652C4" w:rsidRDefault="005A7759" w:rsidP="005A7759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Calibri" w:hAnsi="Times New Roman" w:cs="Times New Roman"/>
          <w:b/>
          <w:lang w:eastAsia="cs-CZ"/>
        </w:rPr>
      </w:pPr>
      <w:r w:rsidRPr="00E652C4">
        <w:rPr>
          <w:rFonts w:ascii="Times New Roman" w:eastAsia="Calibri" w:hAnsi="Times New Roman" w:cs="Times New Roman"/>
          <w:b/>
          <w:i/>
          <w:lang w:eastAsia="cs-CZ"/>
        </w:rPr>
        <w:t>Adresa dodavatele:</w:t>
      </w:r>
      <w:r w:rsidRPr="00E652C4">
        <w:rPr>
          <w:rFonts w:ascii="Times New Roman" w:eastAsia="Calibri" w:hAnsi="Times New Roman" w:cs="Times New Roman"/>
          <w:b/>
          <w:lang w:eastAsia="cs-CZ"/>
        </w:rPr>
        <w:t xml:space="preserve"> </w:t>
      </w:r>
      <w:r w:rsidRPr="00E652C4">
        <w:rPr>
          <w:rFonts w:ascii="Times New Roman" w:eastAsia="Calibri" w:hAnsi="Times New Roman" w:cs="Times New Roman"/>
          <w:b/>
          <w:lang w:eastAsia="cs-CZ"/>
        </w:rPr>
        <w:tab/>
        <w:t xml:space="preserve">Malířství natěračství lakýrnictví Přemysl Šlechta   </w:t>
      </w:r>
    </w:p>
    <w:p w:rsidR="005A7759" w:rsidRPr="00E652C4" w:rsidRDefault="005A7759" w:rsidP="005A7759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Calibri" w:hAnsi="Times New Roman" w:cs="Times New Roman"/>
          <w:lang w:eastAsia="cs-CZ"/>
        </w:rPr>
      </w:pPr>
      <w:r w:rsidRPr="00E652C4">
        <w:rPr>
          <w:rFonts w:ascii="Times New Roman" w:eastAsia="Calibri" w:hAnsi="Times New Roman" w:cs="Times New Roman"/>
          <w:b/>
          <w:i/>
          <w:lang w:eastAsia="cs-CZ"/>
        </w:rPr>
        <w:tab/>
      </w:r>
      <w:r w:rsidRPr="00E652C4">
        <w:rPr>
          <w:rFonts w:ascii="Times New Roman" w:eastAsia="Calibri" w:hAnsi="Times New Roman" w:cs="Times New Roman"/>
          <w:lang w:eastAsia="cs-CZ"/>
        </w:rPr>
        <w:t xml:space="preserve">Bezděkov 188, 339 01  Klatovy  </w:t>
      </w:r>
    </w:p>
    <w:p w:rsidR="005A7759" w:rsidRPr="00E652C4" w:rsidRDefault="005A7759" w:rsidP="005A7759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Calibri" w:hAnsi="Times New Roman" w:cs="Times New Roman"/>
          <w:lang w:eastAsia="cs-CZ"/>
        </w:rPr>
      </w:pPr>
      <w:r w:rsidRPr="00E652C4">
        <w:rPr>
          <w:rFonts w:ascii="Times New Roman" w:eastAsia="Calibri" w:hAnsi="Times New Roman" w:cs="Times New Roman"/>
          <w:b/>
          <w:i/>
          <w:lang w:eastAsia="cs-CZ"/>
        </w:rPr>
        <w:t>IČO:</w:t>
      </w:r>
      <w:r w:rsidRPr="00E652C4">
        <w:rPr>
          <w:rFonts w:ascii="Times New Roman" w:eastAsia="Calibri" w:hAnsi="Times New Roman" w:cs="Times New Roman"/>
          <w:lang w:eastAsia="cs-CZ"/>
        </w:rPr>
        <w:t xml:space="preserve"> </w:t>
      </w:r>
      <w:r w:rsidRPr="00E652C4">
        <w:rPr>
          <w:rFonts w:ascii="Times New Roman" w:eastAsia="Calibri" w:hAnsi="Times New Roman" w:cs="Times New Roman"/>
          <w:lang w:eastAsia="cs-CZ"/>
        </w:rPr>
        <w:tab/>
        <w:t xml:space="preserve">66346053 </w:t>
      </w:r>
    </w:p>
    <w:p w:rsidR="005A7759" w:rsidRPr="00E652C4" w:rsidRDefault="005A7759" w:rsidP="005A7759">
      <w:pPr>
        <w:tabs>
          <w:tab w:val="left" w:pos="1980"/>
        </w:tabs>
        <w:spacing w:after="0" w:line="240" w:lineRule="auto"/>
        <w:ind w:left="1980" w:hanging="1980"/>
        <w:outlineLvl w:val="0"/>
        <w:rPr>
          <w:rFonts w:ascii="Times New Roman" w:eastAsia="Calibri" w:hAnsi="Times New Roman" w:cs="Times New Roman"/>
          <w:lang w:eastAsia="cs-CZ"/>
        </w:rPr>
      </w:pPr>
      <w:r w:rsidRPr="00E652C4">
        <w:rPr>
          <w:rFonts w:ascii="Times New Roman" w:eastAsia="Calibri" w:hAnsi="Times New Roman" w:cs="Times New Roman"/>
          <w:lang w:eastAsia="cs-CZ"/>
        </w:rPr>
        <w:tab/>
      </w:r>
      <w:r w:rsidRPr="00E652C4">
        <w:rPr>
          <w:rFonts w:ascii="Times New Roman" w:eastAsia="Calibri" w:hAnsi="Times New Roman" w:cs="Times New Roman"/>
          <w:lang w:eastAsia="cs-CZ"/>
        </w:rPr>
        <w:tab/>
        <w:t xml:space="preserve"> </w:t>
      </w:r>
    </w:p>
    <w:p w:rsidR="005A7759" w:rsidRPr="00E652C4" w:rsidRDefault="005A7759" w:rsidP="005A775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cs-CZ"/>
        </w:rPr>
      </w:pPr>
    </w:p>
    <w:p w:rsidR="005A7759" w:rsidRPr="00315B8B" w:rsidRDefault="005A7759" w:rsidP="005A7759">
      <w:pPr>
        <w:autoSpaceDE w:val="0"/>
        <w:autoSpaceDN w:val="0"/>
        <w:adjustRightInd w:val="0"/>
        <w:spacing w:after="0" w:line="240" w:lineRule="auto"/>
        <w:ind w:left="1980" w:hanging="1980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A7759" w:rsidRDefault="005A7759" w:rsidP="005A7759">
      <w:pPr>
        <w:pStyle w:val="Normlnweb"/>
        <w:spacing w:before="0" w:beforeAutospacing="0" w:after="0" w:afterAutospacing="0"/>
        <w:jc w:val="both"/>
        <w:rPr>
          <w:rFonts w:eastAsia="Calibri"/>
          <w:b/>
        </w:rPr>
      </w:pPr>
      <w:r w:rsidRPr="00315B8B">
        <w:rPr>
          <w:rFonts w:eastAsia="Calibri"/>
          <w:b/>
          <w:i/>
        </w:rPr>
        <w:t>Obsah objednávky:</w:t>
      </w:r>
      <w:r w:rsidRPr="00315B8B">
        <w:rPr>
          <w:rFonts w:eastAsia="Calibri"/>
          <w:b/>
        </w:rPr>
        <w:t xml:space="preserve"> </w:t>
      </w:r>
    </w:p>
    <w:p w:rsidR="005A7759" w:rsidRPr="005A7759" w:rsidRDefault="005A7759" w:rsidP="005A7759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A7759">
        <w:rPr>
          <w:rFonts w:ascii="Times New Roman" w:hAnsi="Times New Roman" w:cs="Times New Roman"/>
          <w:sz w:val="20"/>
          <w:szCs w:val="20"/>
        </w:rPr>
        <w:t xml:space="preserve">pro prostory expozičních sálů a chodby II. NP a mezipatrového prostoru hlavního schodiště mezi I. a II. NP drobné opravy omítek po likvidaci hmoždinek a jiného spojovacího ukotvení; </w:t>
      </w:r>
      <w:r w:rsidRPr="005A7759">
        <w:rPr>
          <w:rFonts w:ascii="Times New Roman" w:hAnsi="Times New Roman" w:cs="Times New Roman"/>
          <w:b/>
          <w:bCs/>
          <w:sz w:val="20"/>
          <w:szCs w:val="20"/>
        </w:rPr>
        <w:t>provedení maleb</w:t>
      </w:r>
      <w:r w:rsidRPr="005A7759">
        <w:rPr>
          <w:rFonts w:ascii="Times New Roman" w:hAnsi="Times New Roman" w:cs="Times New Roman"/>
          <w:sz w:val="20"/>
          <w:szCs w:val="20"/>
        </w:rPr>
        <w:t xml:space="preserve"> (předpoklad 2.234 m2) v prostorech s výškou nad 3,80 metru do 5,0 metrů, hlavního sálu s výškou 6,10 metru, prostor hlavního schodiště dvě nadzemní podlaží o výšce 2 x 4,50 metru:</w:t>
      </w:r>
      <w:r w:rsidRPr="005A7759">
        <w:rPr>
          <w:rFonts w:ascii="Times New Roman" w:hAnsi="Times New Roman" w:cs="Times New Roman"/>
          <w:color w:val="000000"/>
          <w:sz w:val="20"/>
          <w:szCs w:val="20"/>
        </w:rPr>
        <w:t xml:space="preserve"> malby budou provedeny ve dvou odstínech: lomená bílá na stropy a profilaci; světle okrová na velké plochy mezi profilací; přesný barevný odstín bude vybrán ze vzorníku dodavatele a odsouhlasením na místě na vzorcích o velikosti min. 500x500 mm za přítomnosti orgánů státní památkové péče; </w:t>
      </w:r>
      <w:r w:rsidRPr="005A7759">
        <w:rPr>
          <w:rFonts w:ascii="Times New Roman" w:hAnsi="Times New Roman" w:cs="Times New Roman"/>
          <w:sz w:val="20"/>
          <w:szCs w:val="20"/>
        </w:rPr>
        <w:t xml:space="preserve">drobné opravy nátěrů dveří, zárubní dveří a obkladů portálů (truhlářských konstrukcí) v expozičních sálech a na chodbě II. NP; </w:t>
      </w:r>
      <w:r w:rsidRPr="005A7759">
        <w:rPr>
          <w:rFonts w:ascii="Times New Roman" w:hAnsi="Times New Roman" w:cs="Times New Roman"/>
          <w:b/>
          <w:bCs/>
          <w:sz w:val="20"/>
          <w:szCs w:val="20"/>
        </w:rPr>
        <w:t xml:space="preserve">provedení nátěrů truhlářských konstrukcí </w:t>
      </w:r>
      <w:r w:rsidRPr="005A7759">
        <w:rPr>
          <w:rFonts w:ascii="Times New Roman" w:hAnsi="Times New Roman" w:cs="Times New Roman"/>
          <w:sz w:val="20"/>
          <w:szCs w:val="20"/>
        </w:rPr>
        <w:t>(předpoklad 215 m2):</w:t>
      </w:r>
      <w:r w:rsidRPr="005A7759">
        <w:rPr>
          <w:rFonts w:ascii="Times New Roman" w:hAnsi="Times New Roman" w:cs="Times New Roman"/>
          <w:color w:val="000000"/>
          <w:sz w:val="20"/>
          <w:szCs w:val="20"/>
        </w:rPr>
        <w:t xml:space="preserve"> nátěry budou provedeny ve dvou odstínech: lomené bílé a světle šedé; p</w:t>
      </w:r>
      <w:r w:rsidRPr="005A77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řesný barevný odstín bude vybrán ze vzorníku dodavatele a odsouhlasen na místě na vzorcích, jejichž velikost může být menší než 500x500 mm, a to za přítomnosti orgánů památkové péče; </w:t>
      </w:r>
      <w:r w:rsidRPr="005A775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finální úklid předmětných prostorů </w:t>
      </w:r>
      <w:r w:rsidRPr="005A77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 dodávce prací (dle nabídky viz rub objednávky)</w:t>
      </w:r>
    </w:p>
    <w:p w:rsidR="005A7759" w:rsidRPr="005A7759" w:rsidRDefault="005A7759" w:rsidP="005A77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E652C4">
        <w:rPr>
          <w:rFonts w:ascii="Times New Roman" w:eastAsia="Times New Roman" w:hAnsi="Times New Roman" w:cs="Times New Roman"/>
          <w:b/>
          <w:i/>
          <w:lang w:eastAsia="cs-CZ"/>
        </w:rPr>
        <w:t xml:space="preserve">Dohodnutá cena bez DPH: </w:t>
      </w:r>
      <w:r w:rsidR="00E652C4">
        <w:rPr>
          <w:rFonts w:ascii="Times New Roman" w:eastAsia="Times New Roman" w:hAnsi="Times New Roman" w:cs="Times New Roman"/>
          <w:b/>
          <w:lang w:eastAsia="cs-CZ"/>
        </w:rPr>
        <w:t>213.</w:t>
      </w:r>
      <w:r w:rsidRPr="00E652C4">
        <w:rPr>
          <w:rFonts w:ascii="Times New Roman" w:eastAsia="Times New Roman" w:hAnsi="Times New Roman" w:cs="Times New Roman"/>
          <w:b/>
          <w:lang w:eastAsia="cs-CZ"/>
        </w:rPr>
        <w:t xml:space="preserve">689,- Kč, </w:t>
      </w:r>
      <w:r w:rsidRPr="00E652C4">
        <w:rPr>
          <w:rFonts w:ascii="Times New Roman" w:eastAsia="Times New Roman" w:hAnsi="Times New Roman" w:cs="Times New Roman"/>
          <w:b/>
          <w:i/>
          <w:lang w:eastAsia="cs-CZ"/>
        </w:rPr>
        <w:t>s DPH</w:t>
      </w:r>
      <w:r w:rsidRPr="00E652C4">
        <w:rPr>
          <w:rFonts w:ascii="Times New Roman" w:eastAsia="Times New Roman" w:hAnsi="Times New Roman" w:cs="Times New Roman"/>
          <w:b/>
          <w:lang w:eastAsia="cs-CZ"/>
        </w:rPr>
        <w:t xml:space="preserve"> 258.564,- Kč </w:t>
      </w:r>
    </w:p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i/>
          <w:lang w:eastAsia="cs-CZ"/>
        </w:rPr>
      </w:pPr>
    </w:p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lang w:eastAsia="cs-CZ"/>
        </w:rPr>
      </w:pPr>
      <w:r w:rsidRPr="00E652C4">
        <w:rPr>
          <w:rFonts w:ascii="Times New Roman" w:hAnsi="Times New Roman" w:cs="Times New Roman"/>
          <w:b/>
          <w:i/>
          <w:lang w:eastAsia="cs-CZ"/>
        </w:rPr>
        <w:t>Typ zakázky:</w:t>
      </w:r>
      <w:r w:rsidRPr="00E652C4">
        <w:rPr>
          <w:rFonts w:ascii="Times New Roman" w:hAnsi="Times New Roman" w:cs="Times New Roman"/>
          <w:lang w:eastAsia="cs-CZ"/>
        </w:rPr>
        <w:tab/>
        <w:t>stavební práce</w:t>
      </w:r>
      <w:r w:rsidRPr="00E652C4">
        <w:rPr>
          <w:rFonts w:ascii="Times New Roman" w:hAnsi="Times New Roman" w:cs="Times New Roman"/>
          <w:lang w:eastAsia="cs-CZ"/>
        </w:rPr>
        <w:tab/>
      </w:r>
    </w:p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lang w:eastAsia="cs-CZ"/>
        </w:rPr>
      </w:pPr>
    </w:p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b/>
          <w:lang w:eastAsia="cs-CZ"/>
        </w:rPr>
      </w:pPr>
      <w:r w:rsidRPr="00E652C4">
        <w:rPr>
          <w:rFonts w:ascii="Times New Roman" w:hAnsi="Times New Roman" w:cs="Times New Roman"/>
          <w:b/>
          <w:i/>
          <w:lang w:eastAsia="cs-CZ"/>
        </w:rPr>
        <w:t xml:space="preserve">Termín dodávky:       </w:t>
      </w:r>
      <w:r w:rsidRPr="00E652C4">
        <w:rPr>
          <w:rFonts w:ascii="Times New Roman" w:hAnsi="Times New Roman" w:cs="Times New Roman"/>
          <w:lang w:eastAsia="cs-CZ"/>
        </w:rPr>
        <w:t>28. února 2023</w:t>
      </w:r>
    </w:p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lang w:eastAsia="cs-CZ"/>
        </w:rPr>
      </w:pPr>
    </w:p>
    <w:p w:rsidR="005A7759" w:rsidRPr="00E652C4" w:rsidRDefault="005A7759" w:rsidP="005A7759">
      <w:pPr>
        <w:tabs>
          <w:tab w:val="center" w:pos="4536"/>
          <w:tab w:val="left" w:pos="5245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cs-CZ"/>
        </w:rPr>
      </w:pPr>
      <w:r w:rsidRPr="00E652C4">
        <w:rPr>
          <w:rFonts w:ascii="Times New Roman" w:eastAsia="Times New Roman" w:hAnsi="Times New Roman" w:cs="Times New Roman"/>
          <w:b/>
          <w:i/>
          <w:lang w:eastAsia="cs-CZ"/>
        </w:rPr>
        <w:t>Způsob úhrady:</w:t>
      </w:r>
      <w:r w:rsidRPr="00E652C4">
        <w:rPr>
          <w:rFonts w:ascii="Times New Roman" w:eastAsia="Times New Roman" w:hAnsi="Times New Roman" w:cs="Times New Roman"/>
          <w:lang w:eastAsia="cs-CZ"/>
        </w:rPr>
        <w:t xml:space="preserve">         bankovním převodem</w:t>
      </w:r>
    </w:p>
    <w:p w:rsidR="005A7759" w:rsidRPr="00E652C4" w:rsidRDefault="005A7759" w:rsidP="005A775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5A7759" w:rsidRPr="00E652C4" w:rsidRDefault="005A7759" w:rsidP="005A7759">
      <w:pPr>
        <w:tabs>
          <w:tab w:val="center" w:pos="4536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lang w:eastAsia="cs-CZ"/>
        </w:rPr>
      </w:pPr>
      <w:r w:rsidRPr="00E652C4">
        <w:rPr>
          <w:rFonts w:ascii="Times New Roman" w:eastAsia="Times New Roman" w:hAnsi="Times New Roman" w:cs="Times New Roman"/>
          <w:b/>
          <w:i/>
          <w:lang w:eastAsia="cs-CZ"/>
        </w:rPr>
        <w:t>Jsme plátci daně z přidané hodnoty.</w:t>
      </w:r>
    </w:p>
    <w:p w:rsidR="005A7759" w:rsidRPr="00E652C4" w:rsidRDefault="005A7759" w:rsidP="005A775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E652C4">
        <w:rPr>
          <w:rFonts w:ascii="Times New Roman" w:eastAsia="Times New Roman" w:hAnsi="Times New Roman" w:cs="Times New Roman"/>
          <w:i/>
          <w:lang w:eastAsia="cs-CZ"/>
        </w:rPr>
        <w:t>Fakturu zašlete výhradně na adresu objednavatele nebo e-mail: info@muzeumklatovy.cz..</w:t>
      </w:r>
    </w:p>
    <w:p w:rsidR="005A7759" w:rsidRPr="00E652C4" w:rsidRDefault="005A7759" w:rsidP="005A7759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E652C4">
        <w:rPr>
          <w:rFonts w:ascii="Times New Roman" w:hAnsi="Times New Roman" w:cs="Times New Roman"/>
          <w:i/>
          <w:lang w:eastAsia="cs-CZ"/>
        </w:rPr>
        <w:t>Na faktuře uveďte číslo objednávky a přiložte její kopii, jinak může být účet vrácen.</w:t>
      </w:r>
    </w:p>
    <w:p w:rsidR="005A7759" w:rsidRPr="00E652C4" w:rsidRDefault="005A7759" w:rsidP="005A7759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E652C4">
        <w:rPr>
          <w:rFonts w:ascii="Times New Roman" w:hAnsi="Times New Roman" w:cs="Times New Roman"/>
          <w:lang w:eastAsia="cs-CZ"/>
        </w:rPr>
        <w:t xml:space="preserve">       </w:t>
      </w:r>
    </w:p>
    <w:p w:rsidR="005A7759" w:rsidRPr="00E652C4" w:rsidRDefault="005A7759" w:rsidP="005A7759">
      <w:pPr>
        <w:tabs>
          <w:tab w:val="left" w:pos="270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i/>
          <w:lang w:eastAsia="cs-CZ"/>
        </w:rPr>
      </w:pPr>
      <w:r w:rsidRPr="00E652C4">
        <w:rPr>
          <w:rFonts w:ascii="Times New Roman" w:hAnsi="Times New Roman" w:cs="Times New Roman"/>
          <w:b/>
          <w:lang w:eastAsia="cs-CZ"/>
        </w:rPr>
        <w:t>Vyřízením objednávky pověřen:</w:t>
      </w:r>
      <w:r w:rsidRPr="00E652C4">
        <w:rPr>
          <w:rFonts w:ascii="Times New Roman" w:hAnsi="Times New Roman" w:cs="Times New Roman"/>
          <w:i/>
          <w:lang w:eastAsia="cs-CZ"/>
        </w:rPr>
        <w:t xml:space="preserve">  </w:t>
      </w:r>
      <w:r w:rsidRPr="00E652C4">
        <w:rPr>
          <w:rFonts w:ascii="Times New Roman" w:hAnsi="Times New Roman" w:cs="Times New Roman"/>
          <w:lang w:eastAsia="cs-CZ"/>
        </w:rPr>
        <w:t xml:space="preserve">Mgr. Ivan Šlajs    </w:t>
      </w:r>
      <w:r w:rsidRPr="00E652C4">
        <w:rPr>
          <w:rFonts w:ascii="Times New Roman" w:hAnsi="Times New Roman" w:cs="Times New Roman"/>
          <w:i/>
          <w:lang w:eastAsia="cs-CZ"/>
        </w:rPr>
        <w:t xml:space="preserve">  ……………………………….</w:t>
      </w:r>
    </w:p>
    <w:p w:rsidR="005A7759" w:rsidRPr="00E652C4" w:rsidRDefault="005A7759" w:rsidP="005A7759">
      <w:pPr>
        <w:tabs>
          <w:tab w:val="left" w:pos="270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lang w:eastAsia="cs-CZ"/>
        </w:rPr>
      </w:pPr>
      <w:r w:rsidRPr="00E652C4">
        <w:rPr>
          <w:rFonts w:ascii="Times New Roman" w:hAnsi="Times New Roman" w:cs="Times New Roman"/>
          <w:i/>
          <w:lang w:eastAsia="cs-CZ"/>
        </w:rPr>
        <w:tab/>
      </w:r>
      <w:r w:rsidRPr="00E652C4">
        <w:rPr>
          <w:rFonts w:ascii="Times New Roman" w:hAnsi="Times New Roman" w:cs="Times New Roman"/>
          <w:i/>
          <w:lang w:eastAsia="cs-CZ"/>
        </w:rPr>
        <w:tab/>
      </w:r>
      <w:r w:rsidRPr="00E652C4">
        <w:rPr>
          <w:rFonts w:ascii="Times New Roman" w:hAnsi="Times New Roman" w:cs="Times New Roman"/>
          <w:i/>
          <w:lang w:eastAsia="cs-CZ"/>
        </w:rPr>
        <w:tab/>
      </w:r>
      <w:r w:rsidRPr="00E652C4">
        <w:rPr>
          <w:rFonts w:ascii="Times New Roman" w:hAnsi="Times New Roman" w:cs="Times New Roman"/>
          <w:i/>
          <w:lang w:eastAsia="cs-CZ"/>
        </w:rPr>
        <w:tab/>
      </w:r>
      <w:r w:rsidRPr="00E652C4">
        <w:rPr>
          <w:rFonts w:ascii="Times New Roman" w:hAnsi="Times New Roman" w:cs="Times New Roman"/>
          <w:lang w:eastAsia="cs-CZ"/>
        </w:rPr>
        <w:t>(pověření přijímá)</w:t>
      </w:r>
    </w:p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lang w:eastAsia="cs-CZ"/>
        </w:rPr>
      </w:pPr>
    </w:p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  <w:outlineLvl w:val="0"/>
        <w:rPr>
          <w:rFonts w:ascii="Times New Roman" w:hAnsi="Times New Roman" w:cs="Times New Roman"/>
          <w:lang w:eastAsia="cs-CZ"/>
        </w:rPr>
      </w:pPr>
      <w:r w:rsidRPr="00E652C4">
        <w:rPr>
          <w:rFonts w:ascii="Times New Roman" w:hAnsi="Times New Roman" w:cs="Times New Roman"/>
          <w:b/>
          <w:i/>
          <w:lang w:eastAsia="cs-CZ"/>
        </w:rPr>
        <w:t xml:space="preserve">Datum schválení požadavku na objednávku   </w:t>
      </w:r>
      <w:r w:rsidR="00E810EF" w:rsidRPr="00E652C4">
        <w:rPr>
          <w:rFonts w:ascii="Times New Roman" w:hAnsi="Times New Roman" w:cs="Times New Roman"/>
          <w:lang w:eastAsia="cs-CZ"/>
        </w:rPr>
        <w:t>3. 11</w:t>
      </w:r>
      <w:r w:rsidRPr="00E652C4">
        <w:rPr>
          <w:rFonts w:ascii="Times New Roman" w:hAnsi="Times New Roman" w:cs="Times New Roman"/>
          <w:lang w:eastAsia="cs-CZ"/>
        </w:rPr>
        <w:t>. 2022</w:t>
      </w:r>
    </w:p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lang w:eastAsia="cs-CZ"/>
        </w:rPr>
      </w:pPr>
      <w:r w:rsidRPr="00E652C4">
        <w:rPr>
          <w:rFonts w:ascii="Times New Roman" w:hAnsi="Times New Roman" w:cs="Times New Roman"/>
          <w:lang w:eastAsia="cs-CZ"/>
        </w:rPr>
        <w:t>………………………………………….                ……………………………………………..</w:t>
      </w:r>
    </w:p>
    <w:p w:rsidR="005A7759" w:rsidRPr="00E652C4" w:rsidRDefault="005A7759" w:rsidP="005A7759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b/>
          <w:lang w:eastAsia="cs-CZ"/>
        </w:rPr>
      </w:pPr>
      <w:r w:rsidRPr="00E652C4">
        <w:rPr>
          <w:rFonts w:ascii="Times New Roman" w:hAnsi="Times New Roman" w:cs="Times New Roman"/>
          <w:b/>
          <w:lang w:eastAsia="cs-CZ"/>
        </w:rPr>
        <w:t xml:space="preserve">              Mgr. Luboš Smolík                                                        Mgr. Ivan Šlajs</w:t>
      </w:r>
    </w:p>
    <w:p w:rsidR="005A7759" w:rsidRDefault="005A7759" w:rsidP="006F2692">
      <w:pPr>
        <w:tabs>
          <w:tab w:val="left" w:pos="2127"/>
          <w:tab w:val="left" w:pos="4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E652C4">
        <w:rPr>
          <w:rFonts w:ascii="Times New Roman" w:hAnsi="Times New Roman" w:cs="Times New Roman"/>
          <w:b/>
          <w:lang w:eastAsia="cs-CZ"/>
        </w:rPr>
        <w:t xml:space="preserve">                </w:t>
      </w:r>
      <w:r w:rsidR="00A1626F">
        <w:rPr>
          <w:rFonts w:ascii="Times New Roman" w:hAnsi="Times New Roman" w:cs="Times New Roman"/>
          <w:lang w:eastAsia="cs-CZ"/>
        </w:rPr>
        <w:t xml:space="preserve">ředitel organizace   </w:t>
      </w:r>
      <w:r w:rsidR="00A1626F">
        <w:rPr>
          <w:rFonts w:ascii="Times New Roman" w:hAnsi="Times New Roman" w:cs="Times New Roman"/>
          <w:lang w:eastAsia="cs-CZ"/>
        </w:rPr>
        <w:tab/>
      </w:r>
      <w:r w:rsidR="00A1626F">
        <w:rPr>
          <w:rFonts w:ascii="Times New Roman" w:hAnsi="Times New Roman" w:cs="Times New Roman"/>
          <w:lang w:eastAsia="cs-CZ"/>
        </w:rPr>
        <w:tab/>
      </w:r>
      <w:r w:rsidR="00A1626F">
        <w:rPr>
          <w:rFonts w:ascii="Times New Roman" w:hAnsi="Times New Roman" w:cs="Times New Roman"/>
          <w:lang w:eastAsia="cs-CZ"/>
        </w:rPr>
        <w:tab/>
      </w:r>
      <w:bookmarkStart w:id="0" w:name="_GoBack"/>
      <w:bookmarkEnd w:id="0"/>
      <w:r w:rsidR="00A1626F">
        <w:rPr>
          <w:rFonts w:ascii="Times New Roman" w:hAnsi="Times New Roman" w:cs="Times New Roman"/>
          <w:lang w:eastAsia="cs-CZ"/>
        </w:rPr>
        <w:t>s</w:t>
      </w:r>
      <w:r w:rsidRPr="00E652C4">
        <w:rPr>
          <w:rFonts w:ascii="Times New Roman" w:hAnsi="Times New Roman" w:cs="Times New Roman"/>
          <w:lang w:eastAsia="cs-CZ"/>
        </w:rPr>
        <w:t>právce rozpočtu</w:t>
      </w:r>
    </w:p>
    <w:sectPr w:rsidR="005A7759" w:rsidSect="00E652C4">
      <w:pgSz w:w="11906" w:h="16838"/>
      <w:pgMar w:top="426" w:right="1417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9A"/>
    <w:rsid w:val="00076487"/>
    <w:rsid w:val="003439B7"/>
    <w:rsid w:val="005A7759"/>
    <w:rsid w:val="006F2692"/>
    <w:rsid w:val="008143F9"/>
    <w:rsid w:val="00A1626F"/>
    <w:rsid w:val="00AD7E9A"/>
    <w:rsid w:val="00BF6572"/>
    <w:rsid w:val="00C46EA2"/>
    <w:rsid w:val="00E652C4"/>
    <w:rsid w:val="00E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E7B3"/>
  <w15:docId w15:val="{786F36EC-6633-4F81-82F9-DA08A454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sid w:val="00BB2966"/>
    <w:rPr>
      <w:color w:val="80808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rsid w:val="006F26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dc:description/>
  <cp:lastModifiedBy>CF</cp:lastModifiedBy>
  <cp:revision>3</cp:revision>
  <cp:lastPrinted>2022-11-04T12:29:00Z</cp:lastPrinted>
  <dcterms:created xsi:type="dcterms:W3CDTF">2022-11-30T07:49:00Z</dcterms:created>
  <dcterms:modified xsi:type="dcterms:W3CDTF">2022-11-30T07:50:00Z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