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758" w:rsidRDefault="00422238" w:rsidP="000B4F4D">
      <w:pPr>
        <w:pStyle w:val="Zhlav"/>
        <w:ind w:left="-964" w:right="-737"/>
        <w:jc w:val="left"/>
      </w:pPr>
      <w:bookmarkStart w:id="0" w:name="_GoBack"/>
      <w:bookmarkEnd w:id="0"/>
      <w:r>
        <w:rPr>
          <w:noProof/>
          <w:szCs w:val="24"/>
        </w:rPr>
        <w:drawing>
          <wp:inline distT="0" distB="0" distL="0" distR="0">
            <wp:extent cx="3419475" cy="790575"/>
            <wp:effectExtent l="19050" t="0" r="9525"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5779" t="21277" r="34779" b="19858"/>
                    <a:stretch>
                      <a:fillRect/>
                    </a:stretch>
                  </pic:blipFill>
                  <pic:spPr bwMode="auto">
                    <a:xfrm>
                      <a:off x="0" y="0"/>
                      <a:ext cx="3419475" cy="790575"/>
                    </a:xfrm>
                    <a:prstGeom prst="rect">
                      <a:avLst/>
                    </a:prstGeom>
                    <a:solidFill>
                      <a:srgbClr val="FFFFFF"/>
                    </a:solidFill>
                    <a:ln w="9525">
                      <a:noFill/>
                      <a:miter lim="800000"/>
                      <a:headEnd/>
                      <a:tailEnd/>
                    </a:ln>
                  </pic:spPr>
                </pic:pic>
              </a:graphicData>
            </a:graphic>
          </wp:inline>
        </w:drawing>
      </w:r>
      <w:r>
        <w:rPr>
          <w:noProof/>
          <w:szCs w:val="24"/>
        </w:rPr>
        <w:t xml:space="preserve">    </w:t>
      </w:r>
    </w:p>
    <w:p w:rsidR="00331758" w:rsidRDefault="00331758" w:rsidP="00331758">
      <w:pPr>
        <w:pStyle w:val="Nzev"/>
        <w:spacing w:line="276" w:lineRule="auto"/>
        <w:rPr>
          <w:rFonts w:ascii="Arial" w:hAnsi="Arial" w:cs="Arial"/>
          <w:sz w:val="24"/>
          <w:szCs w:val="24"/>
        </w:rPr>
      </w:pPr>
    </w:p>
    <w:p w:rsidR="00331758" w:rsidRDefault="00422238" w:rsidP="00331758">
      <w:pPr>
        <w:pStyle w:val="Nzev"/>
        <w:spacing w:line="240" w:lineRule="auto"/>
        <w:rPr>
          <w:rFonts w:ascii="Arial" w:hAnsi="Arial" w:cs="Arial"/>
          <w:sz w:val="28"/>
          <w:szCs w:val="28"/>
        </w:rPr>
      </w:pPr>
      <w:r w:rsidRPr="008F7776">
        <w:rPr>
          <w:rFonts w:ascii="Arial" w:hAnsi="Arial" w:cs="Arial"/>
          <w:sz w:val="28"/>
          <w:szCs w:val="28"/>
        </w:rPr>
        <w:t xml:space="preserve">DODATEK </w:t>
      </w:r>
      <w:r w:rsidRPr="00221B7A">
        <w:rPr>
          <w:rFonts w:ascii="Arial" w:hAnsi="Arial" w:cs="Arial"/>
          <w:sz w:val="28"/>
          <w:szCs w:val="28"/>
        </w:rPr>
        <w:t xml:space="preserve">Č. </w:t>
      </w:r>
      <w:r w:rsidR="00920772">
        <w:rPr>
          <w:rFonts w:ascii="Arial" w:hAnsi="Arial" w:cs="Arial"/>
          <w:sz w:val="28"/>
          <w:szCs w:val="28"/>
        </w:rPr>
        <w:t>2</w:t>
      </w:r>
      <w:r w:rsidRPr="008F7776">
        <w:rPr>
          <w:rFonts w:ascii="Arial" w:hAnsi="Arial" w:cs="Arial"/>
          <w:sz w:val="28"/>
          <w:szCs w:val="28"/>
        </w:rPr>
        <w:t xml:space="preserve"> SMLOUVY O DÍLO</w:t>
      </w:r>
    </w:p>
    <w:p w:rsidR="00331758" w:rsidRPr="008F5A19" w:rsidRDefault="00422238" w:rsidP="00331758">
      <w:pPr>
        <w:spacing w:line="240" w:lineRule="auto"/>
        <w:jc w:val="center"/>
        <w:rPr>
          <w:rFonts w:ascii="Arial" w:hAnsi="Arial" w:cs="Arial"/>
          <w:sz w:val="20"/>
        </w:rPr>
      </w:pPr>
      <w:r w:rsidRPr="008F5A19">
        <w:rPr>
          <w:rFonts w:ascii="Arial" w:hAnsi="Arial" w:cs="Arial"/>
          <w:sz w:val="20"/>
        </w:rPr>
        <w:t>uzavřené dle § 2586 a násl. zákona č. 89/2012 Sb., občanského zákoníku</w:t>
      </w:r>
    </w:p>
    <w:p w:rsidR="00331758" w:rsidRPr="008F5A19" w:rsidRDefault="00331758" w:rsidP="00331758">
      <w:pPr>
        <w:spacing w:line="240" w:lineRule="auto"/>
        <w:rPr>
          <w:rFonts w:ascii="Arial" w:hAnsi="Arial" w:cs="Arial"/>
          <w:sz w:val="20"/>
        </w:rPr>
      </w:pPr>
    </w:p>
    <w:p w:rsidR="00331758" w:rsidRPr="008F5A19" w:rsidRDefault="00422238" w:rsidP="00331758">
      <w:pPr>
        <w:spacing w:line="276" w:lineRule="auto"/>
        <w:rPr>
          <w:rFonts w:ascii="Arial" w:hAnsi="Arial" w:cs="Arial"/>
          <w:sz w:val="20"/>
        </w:rPr>
      </w:pPr>
      <w:r w:rsidRPr="008F5A19">
        <w:rPr>
          <w:rFonts w:ascii="Arial" w:hAnsi="Arial" w:cs="Arial"/>
          <w:sz w:val="20"/>
        </w:rPr>
        <w:t xml:space="preserve">číslo smlouvy objednatele č.1: </w:t>
      </w:r>
      <w:r w:rsidR="002F5490" w:rsidRPr="008F5A19">
        <w:rPr>
          <w:rFonts w:ascii="Arial" w:hAnsi="Arial" w:cs="Arial"/>
          <w:sz w:val="20"/>
        </w:rPr>
        <w:t>S</w:t>
      </w:r>
      <w:r w:rsidR="002F5490" w:rsidRPr="008F5A19">
        <w:rPr>
          <w:rFonts w:ascii="Arial" w:eastAsia="Arial" w:hAnsi="Arial" w:cs="Arial"/>
          <w:bCs/>
          <w:sz w:val="20"/>
        </w:rPr>
        <w:t>1050/16</w:t>
      </w:r>
      <w:r w:rsidRPr="008F5A19">
        <w:rPr>
          <w:rFonts w:ascii="Arial" w:hAnsi="Arial" w:cs="Arial"/>
          <w:sz w:val="20"/>
        </w:rPr>
        <w:t>-</w:t>
      </w:r>
      <w:r w:rsidR="00720707" w:rsidRPr="00970744">
        <w:rPr>
          <w:rFonts w:ascii="Arial" w:hAnsi="Arial" w:cs="Arial"/>
          <w:sz w:val="20"/>
        </w:rPr>
        <w:t>2</w:t>
      </w:r>
    </w:p>
    <w:p w:rsidR="00331758" w:rsidRPr="008F5A19" w:rsidRDefault="00422238" w:rsidP="00331758">
      <w:pPr>
        <w:spacing w:line="276" w:lineRule="auto"/>
        <w:rPr>
          <w:rFonts w:ascii="Arial" w:hAnsi="Arial" w:cs="Arial"/>
          <w:sz w:val="20"/>
        </w:rPr>
      </w:pPr>
      <w:r w:rsidRPr="008F5A19">
        <w:rPr>
          <w:rFonts w:ascii="Arial" w:hAnsi="Arial" w:cs="Arial"/>
          <w:sz w:val="20"/>
        </w:rPr>
        <w:t>číslo smlouvy objednatele č.2: ……………….</w:t>
      </w:r>
    </w:p>
    <w:p w:rsidR="000B4F4D" w:rsidRPr="008F5A19" w:rsidRDefault="000B4F4D" w:rsidP="000B4F4D">
      <w:pPr>
        <w:spacing w:line="276" w:lineRule="auto"/>
        <w:rPr>
          <w:rFonts w:ascii="Arial" w:hAnsi="Arial" w:cs="Arial"/>
          <w:sz w:val="20"/>
        </w:rPr>
      </w:pPr>
      <w:r w:rsidRPr="008F5A19">
        <w:rPr>
          <w:rFonts w:ascii="Arial" w:hAnsi="Arial" w:cs="Arial"/>
          <w:sz w:val="20"/>
        </w:rPr>
        <w:t>číslo smlouvy objednatele č.3: ……………….</w:t>
      </w:r>
    </w:p>
    <w:p w:rsidR="000B4F4D" w:rsidRPr="008F5A19" w:rsidRDefault="000B4F4D" w:rsidP="000B4F4D">
      <w:pPr>
        <w:spacing w:line="276" w:lineRule="auto"/>
        <w:rPr>
          <w:rFonts w:ascii="Arial" w:hAnsi="Arial" w:cs="Arial"/>
          <w:sz w:val="20"/>
        </w:rPr>
      </w:pPr>
      <w:r w:rsidRPr="008F5A19">
        <w:rPr>
          <w:rFonts w:ascii="Arial" w:hAnsi="Arial" w:cs="Arial"/>
          <w:sz w:val="20"/>
        </w:rPr>
        <w:t>číslo smlouvy zhotovitele: N-160040</w:t>
      </w:r>
    </w:p>
    <w:p w:rsidR="00331758" w:rsidRPr="008F5A19" w:rsidRDefault="00422238" w:rsidP="00331758">
      <w:pPr>
        <w:spacing w:before="120"/>
        <w:rPr>
          <w:rFonts w:ascii="Arial" w:eastAsia="Arial" w:hAnsi="Arial" w:cs="Arial"/>
          <w:sz w:val="20"/>
        </w:rPr>
      </w:pPr>
      <w:r w:rsidRPr="008F5A19">
        <w:rPr>
          <w:rFonts w:ascii="Arial" w:eastAsia="Arial" w:hAnsi="Arial" w:cs="Arial"/>
          <w:sz w:val="20"/>
        </w:rPr>
        <w:t xml:space="preserve">Dodatek je uzavřen v souladu s ust. o nepodstatných změnách smlouvy dle ust. § 222 </w:t>
      </w:r>
      <w:r w:rsidRPr="008F5A19">
        <w:rPr>
          <w:rFonts w:ascii="Arial" w:eastAsia="Arial" w:hAnsi="Arial" w:cs="Arial"/>
          <w:bCs/>
          <w:sz w:val="20"/>
        </w:rPr>
        <w:t>zák. č. 134/2016 Sb., o zadávání veřejných zakázek (dále jen „ZZVZ“)</w:t>
      </w:r>
      <w:r w:rsidRPr="008F5A19">
        <w:rPr>
          <w:rFonts w:ascii="Arial" w:eastAsia="Arial" w:hAnsi="Arial" w:cs="Arial"/>
          <w:sz w:val="20"/>
        </w:rPr>
        <w:t xml:space="preserve">  při naplnění podmínek dle ust. § 222 odst. </w:t>
      </w:r>
      <w:r w:rsidR="00970744" w:rsidRPr="00970744">
        <w:rPr>
          <w:rFonts w:ascii="Arial" w:eastAsia="Arial" w:hAnsi="Arial" w:cs="Arial"/>
          <w:bCs/>
          <w:sz w:val="20"/>
        </w:rPr>
        <w:t>5</w:t>
      </w:r>
      <w:r w:rsidRPr="008F5A19">
        <w:rPr>
          <w:rFonts w:ascii="Arial" w:eastAsia="Arial" w:hAnsi="Arial" w:cs="Arial"/>
          <w:bCs/>
          <w:sz w:val="20"/>
        </w:rPr>
        <w:t xml:space="preserve"> ZZVZ</w:t>
      </w:r>
      <w:r w:rsidRPr="008F5A19">
        <w:rPr>
          <w:rFonts w:ascii="Arial" w:eastAsia="Arial" w:hAnsi="Arial" w:cs="Arial"/>
          <w:sz w:val="20"/>
        </w:rPr>
        <w:t xml:space="preserve">  </w:t>
      </w:r>
    </w:p>
    <w:p w:rsidR="00331758" w:rsidRPr="008F5A19" w:rsidRDefault="00331758" w:rsidP="00331758">
      <w:pPr>
        <w:spacing w:line="276" w:lineRule="auto"/>
        <w:rPr>
          <w:rFonts w:ascii="Arial" w:hAnsi="Arial" w:cs="Arial"/>
          <w:sz w:val="20"/>
        </w:rPr>
      </w:pPr>
    </w:p>
    <w:p w:rsidR="00331758" w:rsidRPr="008F5A19" w:rsidRDefault="00422238" w:rsidP="00331758">
      <w:pPr>
        <w:pStyle w:val="Nadpis5"/>
        <w:numPr>
          <w:ilvl w:val="0"/>
          <w:numId w:val="3"/>
        </w:numPr>
        <w:spacing w:after="240" w:line="276" w:lineRule="auto"/>
        <w:ind w:left="284" w:hanging="284"/>
        <w:jc w:val="left"/>
        <w:rPr>
          <w:rFonts w:ascii="Arial" w:hAnsi="Arial" w:cs="Arial"/>
          <w:b/>
          <w:sz w:val="20"/>
          <w:u w:val="single"/>
        </w:rPr>
      </w:pPr>
      <w:r w:rsidRPr="008F5A19">
        <w:rPr>
          <w:rFonts w:ascii="Arial" w:hAnsi="Arial" w:cs="Arial"/>
          <w:b/>
          <w:sz w:val="20"/>
          <w:u w:val="single"/>
        </w:rPr>
        <w:t>SMLUVNÍ STRANY</w:t>
      </w:r>
    </w:p>
    <w:p w:rsidR="00331758" w:rsidRPr="008F5A19" w:rsidRDefault="00422238" w:rsidP="00331758">
      <w:pPr>
        <w:numPr>
          <w:ilvl w:val="1"/>
          <w:numId w:val="4"/>
        </w:numPr>
        <w:spacing w:line="276" w:lineRule="auto"/>
        <w:ind w:left="567" w:hanging="567"/>
        <w:jc w:val="left"/>
        <w:rPr>
          <w:rFonts w:ascii="Arial" w:hAnsi="Arial" w:cs="Arial"/>
          <w:sz w:val="20"/>
        </w:rPr>
      </w:pPr>
      <w:r w:rsidRPr="008F5A19">
        <w:rPr>
          <w:rFonts w:ascii="Arial" w:hAnsi="Arial" w:cs="Arial"/>
          <w:sz w:val="20"/>
        </w:rPr>
        <w:t>Objednatel č.1:</w:t>
      </w:r>
    </w:p>
    <w:p w:rsidR="00331758" w:rsidRPr="008F5A19" w:rsidRDefault="00422238" w:rsidP="00331758">
      <w:pPr>
        <w:ind w:left="567"/>
        <w:rPr>
          <w:rFonts w:ascii="Arial" w:hAnsi="Arial" w:cs="Arial"/>
          <w:b/>
          <w:sz w:val="20"/>
        </w:rPr>
      </w:pPr>
      <w:r w:rsidRPr="008F5A19">
        <w:rPr>
          <w:rFonts w:ascii="Arial" w:hAnsi="Arial" w:cs="Arial"/>
          <w:b/>
          <w:sz w:val="20"/>
        </w:rPr>
        <w:t xml:space="preserve">Správa a údržba silnic Plzeňského kraje, p.o </w:t>
      </w:r>
    </w:p>
    <w:p w:rsidR="00331758" w:rsidRPr="008F5A19" w:rsidRDefault="00422238" w:rsidP="00331758">
      <w:pPr>
        <w:ind w:left="567"/>
        <w:rPr>
          <w:rFonts w:ascii="Arial" w:hAnsi="Arial" w:cs="Arial"/>
          <w:sz w:val="20"/>
        </w:rPr>
      </w:pPr>
      <w:r w:rsidRPr="008F5A19">
        <w:rPr>
          <w:rFonts w:ascii="Arial" w:hAnsi="Arial" w:cs="Arial"/>
          <w:sz w:val="20"/>
        </w:rPr>
        <w:t>zapsaná v obchodním rejstříku pod sp. zn.: Pr 737 vedenou u Krajského soudu v Plzni</w:t>
      </w:r>
    </w:p>
    <w:p w:rsidR="00331758" w:rsidRPr="008F5A19" w:rsidRDefault="00422238" w:rsidP="00331758">
      <w:pPr>
        <w:ind w:left="567"/>
        <w:rPr>
          <w:rFonts w:ascii="Arial" w:hAnsi="Arial" w:cs="Arial"/>
          <w:sz w:val="20"/>
        </w:rPr>
      </w:pPr>
      <w:r w:rsidRPr="008F5A19">
        <w:rPr>
          <w:rFonts w:ascii="Arial" w:hAnsi="Arial" w:cs="Arial"/>
          <w:sz w:val="20"/>
        </w:rPr>
        <w:t>sídlo: Škroupova 18, 306 13 Plzeň</w:t>
      </w:r>
    </w:p>
    <w:p w:rsidR="00331758" w:rsidRPr="008F5A19" w:rsidRDefault="00422238" w:rsidP="00331758">
      <w:pPr>
        <w:ind w:left="567"/>
        <w:rPr>
          <w:rFonts w:ascii="Arial" w:hAnsi="Arial" w:cs="Arial"/>
          <w:sz w:val="20"/>
        </w:rPr>
      </w:pPr>
      <w:r w:rsidRPr="008F5A19">
        <w:rPr>
          <w:rFonts w:ascii="Arial" w:hAnsi="Arial" w:cs="Arial"/>
          <w:sz w:val="20"/>
        </w:rPr>
        <w:t xml:space="preserve">statutární orgán: Bc. Pavel Panuška, generální ředitel </w:t>
      </w:r>
    </w:p>
    <w:p w:rsidR="00331758" w:rsidRPr="008F5A19" w:rsidRDefault="00422238" w:rsidP="00331758">
      <w:pPr>
        <w:ind w:left="567"/>
        <w:rPr>
          <w:rFonts w:ascii="Arial" w:hAnsi="Arial" w:cs="Arial"/>
          <w:sz w:val="20"/>
        </w:rPr>
      </w:pPr>
      <w:r w:rsidRPr="008F5A19">
        <w:rPr>
          <w:rFonts w:ascii="Arial" w:hAnsi="Arial" w:cs="Arial"/>
          <w:sz w:val="20"/>
        </w:rPr>
        <w:t>IČO: 72053119</w:t>
      </w:r>
      <w:r w:rsidRPr="008F5A19">
        <w:rPr>
          <w:rFonts w:ascii="Arial" w:hAnsi="Arial" w:cs="Arial"/>
          <w:sz w:val="20"/>
        </w:rPr>
        <w:tab/>
        <w:t>DIČ: CZ72053119</w:t>
      </w:r>
    </w:p>
    <w:p w:rsidR="00331758" w:rsidRPr="008F5A19" w:rsidRDefault="00422238" w:rsidP="00331758">
      <w:pPr>
        <w:ind w:left="567"/>
        <w:rPr>
          <w:rFonts w:ascii="Arial" w:hAnsi="Arial" w:cs="Arial"/>
          <w:sz w:val="20"/>
        </w:rPr>
      </w:pPr>
      <w:r w:rsidRPr="008F5A19">
        <w:rPr>
          <w:rFonts w:ascii="Arial" w:hAnsi="Arial" w:cs="Arial"/>
          <w:sz w:val="20"/>
        </w:rPr>
        <w:t xml:space="preserve">e-mail: </w:t>
      </w:r>
      <w:hyperlink r:id="rId10" w:history="1">
        <w:r w:rsidRPr="008F5A19">
          <w:rPr>
            <w:rStyle w:val="Hypertextovodkaz"/>
            <w:rFonts w:ascii="Arial" w:hAnsi="Arial" w:cs="Arial"/>
            <w:color w:val="auto"/>
            <w:sz w:val="20"/>
            <w:u w:val="none"/>
          </w:rPr>
          <w:t>posta</w:t>
        </w:r>
        <w:r w:rsidRPr="008F5A19">
          <w:rPr>
            <w:rStyle w:val="Hypertextovodkaz"/>
            <w:rFonts w:ascii="Arial" w:hAnsi="Arial" w:cs="Arial"/>
            <w:color w:val="auto"/>
            <w:sz w:val="20"/>
            <w:u w:val="none"/>
            <w:lang w:val="de-DE"/>
          </w:rPr>
          <w:t>@</w:t>
        </w:r>
        <w:r w:rsidRPr="008F5A19">
          <w:rPr>
            <w:rStyle w:val="Hypertextovodkaz"/>
            <w:rFonts w:ascii="Arial" w:hAnsi="Arial" w:cs="Arial"/>
            <w:color w:val="auto"/>
            <w:sz w:val="20"/>
            <w:u w:val="none"/>
          </w:rPr>
          <w:t>suspk.eu</w:t>
        </w:r>
      </w:hyperlink>
    </w:p>
    <w:p w:rsidR="00331758" w:rsidRPr="008F5A19" w:rsidRDefault="00422238" w:rsidP="00331758">
      <w:pPr>
        <w:ind w:left="567"/>
        <w:rPr>
          <w:rFonts w:ascii="Arial" w:hAnsi="Arial" w:cs="Arial"/>
          <w:sz w:val="20"/>
        </w:rPr>
      </w:pPr>
      <w:r w:rsidRPr="008F5A19">
        <w:rPr>
          <w:rFonts w:ascii="Arial" w:hAnsi="Arial" w:cs="Arial"/>
          <w:sz w:val="20"/>
        </w:rPr>
        <w:t>datová schránka: qbep485</w:t>
      </w:r>
    </w:p>
    <w:p w:rsidR="00331758" w:rsidRPr="008F5A19" w:rsidRDefault="00422238" w:rsidP="00331758">
      <w:pPr>
        <w:ind w:left="567"/>
        <w:rPr>
          <w:rFonts w:ascii="Arial" w:hAnsi="Arial" w:cs="Arial"/>
          <w:sz w:val="20"/>
        </w:rPr>
      </w:pPr>
      <w:r w:rsidRPr="008F5A19">
        <w:rPr>
          <w:rFonts w:ascii="Arial" w:hAnsi="Arial" w:cs="Arial"/>
          <w:sz w:val="20"/>
        </w:rPr>
        <w:t>telefon: +420 377 172 101</w:t>
      </w:r>
    </w:p>
    <w:p w:rsidR="00331758" w:rsidRPr="008F5A19" w:rsidRDefault="00422238" w:rsidP="00331758">
      <w:pPr>
        <w:ind w:left="567"/>
        <w:rPr>
          <w:rFonts w:ascii="Arial" w:hAnsi="Arial" w:cs="Arial"/>
          <w:sz w:val="20"/>
        </w:rPr>
      </w:pPr>
      <w:r w:rsidRPr="008F5A19">
        <w:rPr>
          <w:rFonts w:ascii="Arial" w:hAnsi="Arial" w:cs="Arial"/>
          <w:sz w:val="20"/>
        </w:rPr>
        <w:t xml:space="preserve">kontaktní osoba ve věcech technických: </w:t>
      </w:r>
    </w:p>
    <w:p w:rsidR="00331758" w:rsidRPr="008F5A19" w:rsidRDefault="00221B7A" w:rsidP="00331758">
      <w:pPr>
        <w:ind w:left="567"/>
        <w:rPr>
          <w:rFonts w:ascii="Arial" w:hAnsi="Arial" w:cs="Arial"/>
          <w:sz w:val="20"/>
        </w:rPr>
      </w:pPr>
      <w:r w:rsidRPr="008F5A19">
        <w:rPr>
          <w:rFonts w:ascii="Arial" w:hAnsi="Arial" w:cs="Arial"/>
          <w:bCs/>
          <w:sz w:val="20"/>
        </w:rPr>
        <w:t>Lukáš Václavík</w:t>
      </w:r>
      <w:r w:rsidR="00422238" w:rsidRPr="008F5A19">
        <w:rPr>
          <w:rFonts w:ascii="Arial" w:hAnsi="Arial" w:cs="Arial"/>
          <w:sz w:val="20"/>
        </w:rPr>
        <w:t>,</w:t>
      </w:r>
      <w:r w:rsidR="008F5A19">
        <w:rPr>
          <w:rFonts w:ascii="Arial" w:hAnsi="Arial" w:cs="Arial"/>
          <w:sz w:val="20"/>
        </w:rPr>
        <w:t xml:space="preserve"> DiS.,</w:t>
      </w:r>
      <w:r w:rsidR="00422238" w:rsidRPr="008F5A19">
        <w:rPr>
          <w:rFonts w:ascii="Arial" w:hAnsi="Arial" w:cs="Arial"/>
          <w:sz w:val="20"/>
        </w:rPr>
        <w:t xml:space="preserve"> tel.: +420</w:t>
      </w:r>
      <w:r w:rsidRPr="008F5A19">
        <w:rPr>
          <w:rFonts w:ascii="Arial" w:hAnsi="Arial" w:cs="Arial"/>
          <w:sz w:val="20"/>
        </w:rPr>
        <w:t> </w:t>
      </w:r>
      <w:r w:rsidRPr="008F5A19">
        <w:rPr>
          <w:rFonts w:ascii="Arial" w:hAnsi="Arial" w:cs="Arial"/>
          <w:bCs/>
          <w:sz w:val="20"/>
        </w:rPr>
        <w:t>737 285 653</w:t>
      </w:r>
      <w:r w:rsidR="00422238" w:rsidRPr="008F5A19">
        <w:rPr>
          <w:rFonts w:ascii="Arial" w:hAnsi="Arial" w:cs="Arial"/>
          <w:sz w:val="20"/>
        </w:rPr>
        <w:t xml:space="preserve">, e-mail: </w:t>
      </w:r>
      <w:r w:rsidRPr="008F5A19">
        <w:rPr>
          <w:rFonts w:ascii="Arial" w:hAnsi="Arial" w:cs="Arial"/>
          <w:bCs/>
          <w:sz w:val="20"/>
        </w:rPr>
        <w:t>lukas.vaclavik</w:t>
      </w:r>
      <w:hyperlink r:id="rId11" w:history="1">
        <w:r w:rsidR="00422238" w:rsidRPr="008F5A19">
          <w:rPr>
            <w:rStyle w:val="Hypertextovodkaz"/>
            <w:rFonts w:ascii="Arial" w:hAnsi="Arial" w:cs="Arial"/>
            <w:color w:val="auto"/>
            <w:sz w:val="20"/>
            <w:u w:val="none"/>
          </w:rPr>
          <w:t>@suspk.eu</w:t>
        </w:r>
      </w:hyperlink>
      <w:r w:rsidR="00422238" w:rsidRPr="008F5A19">
        <w:rPr>
          <w:rFonts w:ascii="Arial" w:hAnsi="Arial" w:cs="Arial"/>
          <w:sz w:val="20"/>
        </w:rPr>
        <w:t xml:space="preserve"> </w:t>
      </w:r>
    </w:p>
    <w:p w:rsidR="00331758" w:rsidRPr="008F5A19" w:rsidRDefault="00422238" w:rsidP="00331758">
      <w:pPr>
        <w:spacing w:after="120"/>
        <w:ind w:left="567"/>
        <w:rPr>
          <w:rFonts w:ascii="Arial" w:hAnsi="Arial" w:cs="Arial"/>
          <w:sz w:val="20"/>
        </w:rPr>
      </w:pPr>
      <w:r w:rsidRPr="008F5A19">
        <w:rPr>
          <w:rFonts w:ascii="Arial" w:hAnsi="Arial" w:cs="Arial"/>
          <w:sz w:val="20"/>
        </w:rPr>
        <w:t>korespondenční adresa: Koterovská 162, 326 00 Plzeň</w:t>
      </w:r>
    </w:p>
    <w:p w:rsidR="00331758" w:rsidRPr="008F5A19" w:rsidRDefault="00422238" w:rsidP="00331758">
      <w:pPr>
        <w:spacing w:after="120"/>
        <w:ind w:left="567"/>
        <w:rPr>
          <w:rFonts w:ascii="Arial" w:hAnsi="Arial" w:cs="Arial"/>
          <w:b/>
          <w:sz w:val="20"/>
        </w:rPr>
      </w:pPr>
      <w:r w:rsidRPr="008F5A19">
        <w:rPr>
          <w:rFonts w:ascii="Arial" w:hAnsi="Arial" w:cs="Arial"/>
          <w:sz w:val="20"/>
        </w:rPr>
        <w:t>dále jen</w:t>
      </w:r>
      <w:r w:rsidRPr="008F5A19">
        <w:rPr>
          <w:rFonts w:ascii="Arial" w:hAnsi="Arial" w:cs="Arial"/>
          <w:b/>
          <w:sz w:val="20"/>
        </w:rPr>
        <w:t xml:space="preserve"> „objednatel č. 1“</w:t>
      </w:r>
    </w:p>
    <w:p w:rsidR="00331758" w:rsidRPr="008F5A19" w:rsidRDefault="00422238" w:rsidP="00331758">
      <w:pPr>
        <w:numPr>
          <w:ilvl w:val="1"/>
          <w:numId w:val="4"/>
        </w:numPr>
        <w:spacing w:line="276" w:lineRule="auto"/>
        <w:ind w:left="567" w:hanging="567"/>
        <w:jc w:val="left"/>
        <w:rPr>
          <w:rFonts w:ascii="Arial" w:hAnsi="Arial" w:cs="Arial"/>
          <w:sz w:val="20"/>
        </w:rPr>
      </w:pPr>
      <w:r w:rsidRPr="008F5A19">
        <w:rPr>
          <w:rFonts w:ascii="Arial" w:hAnsi="Arial" w:cs="Arial"/>
          <w:sz w:val="20"/>
        </w:rPr>
        <w:t>Objednatel č.2:</w:t>
      </w:r>
    </w:p>
    <w:p w:rsidR="00221B7A" w:rsidRPr="008F5A19" w:rsidRDefault="00221B7A" w:rsidP="00221B7A">
      <w:pPr>
        <w:ind w:left="567"/>
        <w:rPr>
          <w:rFonts w:ascii="Arial" w:hAnsi="Arial" w:cs="Arial"/>
          <w:b/>
          <w:sz w:val="20"/>
        </w:rPr>
      </w:pPr>
      <w:r w:rsidRPr="008F5A19">
        <w:rPr>
          <w:rFonts w:ascii="Arial" w:hAnsi="Arial" w:cs="Arial"/>
          <w:b/>
          <w:bCs/>
          <w:sz w:val="20"/>
        </w:rPr>
        <w:t>Město Kralovice</w:t>
      </w:r>
    </w:p>
    <w:p w:rsidR="00221B7A" w:rsidRPr="008F5A19" w:rsidRDefault="00221B7A" w:rsidP="00221B7A">
      <w:pPr>
        <w:ind w:left="567"/>
        <w:rPr>
          <w:rFonts w:ascii="Arial" w:hAnsi="Arial" w:cs="Arial"/>
          <w:sz w:val="20"/>
        </w:rPr>
      </w:pPr>
      <w:r w:rsidRPr="008F5A19">
        <w:rPr>
          <w:rFonts w:ascii="Arial" w:hAnsi="Arial" w:cs="Arial"/>
          <w:sz w:val="20"/>
        </w:rPr>
        <w:t xml:space="preserve">sídlo: </w:t>
      </w:r>
      <w:r w:rsidRPr="008F5A19">
        <w:rPr>
          <w:rFonts w:ascii="Arial" w:hAnsi="Arial" w:cs="Arial"/>
          <w:bCs/>
          <w:sz w:val="20"/>
        </w:rPr>
        <w:t>Markova tř. č.p. 2, 331 41 Kralovice</w:t>
      </w:r>
    </w:p>
    <w:p w:rsidR="00221B7A" w:rsidRPr="008F5A19" w:rsidRDefault="00221B7A" w:rsidP="00221B7A">
      <w:pPr>
        <w:ind w:left="567"/>
        <w:rPr>
          <w:rFonts w:ascii="Arial" w:hAnsi="Arial" w:cs="Arial"/>
          <w:bCs/>
          <w:sz w:val="20"/>
        </w:rPr>
      </w:pPr>
      <w:r w:rsidRPr="008F5A19">
        <w:rPr>
          <w:rFonts w:ascii="Arial" w:hAnsi="Arial" w:cs="Arial"/>
          <w:sz w:val="20"/>
        </w:rPr>
        <w:t xml:space="preserve">zastoupené: </w:t>
      </w:r>
      <w:r w:rsidRPr="008F5A19">
        <w:rPr>
          <w:rFonts w:ascii="Arial" w:hAnsi="Arial" w:cs="Arial"/>
          <w:bCs/>
          <w:sz w:val="20"/>
        </w:rPr>
        <w:t>Ing. Rudolfem Salfickým, starostou</w:t>
      </w:r>
    </w:p>
    <w:p w:rsidR="00221B7A" w:rsidRPr="008F5A19" w:rsidRDefault="00221B7A" w:rsidP="00221B7A">
      <w:pPr>
        <w:ind w:left="567"/>
        <w:rPr>
          <w:rFonts w:ascii="Arial" w:hAnsi="Arial" w:cs="Arial"/>
          <w:sz w:val="20"/>
        </w:rPr>
      </w:pPr>
      <w:r w:rsidRPr="008F5A19">
        <w:rPr>
          <w:rFonts w:ascii="Arial" w:hAnsi="Arial" w:cs="Arial"/>
          <w:sz w:val="20"/>
        </w:rPr>
        <w:t xml:space="preserve">IČO: </w:t>
      </w:r>
      <w:r w:rsidRPr="008F5A19">
        <w:rPr>
          <w:rFonts w:ascii="Arial" w:hAnsi="Arial" w:cs="Arial"/>
          <w:bCs/>
          <w:sz w:val="20"/>
        </w:rPr>
        <w:t>00257966</w:t>
      </w:r>
      <w:r w:rsidRPr="008F5A19">
        <w:rPr>
          <w:rFonts w:ascii="Arial" w:hAnsi="Arial" w:cs="Arial"/>
          <w:bCs/>
          <w:sz w:val="20"/>
        </w:rPr>
        <w:tab/>
      </w:r>
      <w:r w:rsidRPr="008F5A19">
        <w:rPr>
          <w:rFonts w:ascii="Arial" w:hAnsi="Arial" w:cs="Arial"/>
          <w:sz w:val="20"/>
        </w:rPr>
        <w:t xml:space="preserve">DIČ: </w:t>
      </w:r>
      <w:r w:rsidRPr="008F5A19">
        <w:rPr>
          <w:rFonts w:ascii="Arial" w:hAnsi="Arial" w:cs="Arial"/>
          <w:bCs/>
          <w:sz w:val="20"/>
        </w:rPr>
        <w:t>CZ00257966</w:t>
      </w:r>
    </w:p>
    <w:p w:rsidR="00221B7A" w:rsidRPr="008F5A19" w:rsidRDefault="00221B7A" w:rsidP="00221B7A">
      <w:pPr>
        <w:ind w:left="567"/>
        <w:rPr>
          <w:rFonts w:ascii="Arial" w:hAnsi="Arial" w:cs="Arial"/>
          <w:sz w:val="20"/>
        </w:rPr>
      </w:pPr>
      <w:r w:rsidRPr="008F5A19">
        <w:rPr>
          <w:rFonts w:ascii="Arial" w:hAnsi="Arial" w:cs="Arial"/>
          <w:sz w:val="20"/>
        </w:rPr>
        <w:t>e-mail: podatelna@kralovice.cz</w:t>
      </w:r>
    </w:p>
    <w:p w:rsidR="00221B7A" w:rsidRPr="008F5A19" w:rsidRDefault="00221B7A" w:rsidP="00A43C43">
      <w:pPr>
        <w:spacing w:line="360" w:lineRule="auto"/>
        <w:ind w:left="567"/>
        <w:rPr>
          <w:rFonts w:ascii="Arial" w:hAnsi="Arial" w:cs="Arial"/>
          <w:sz w:val="20"/>
        </w:rPr>
      </w:pPr>
      <w:r w:rsidRPr="008F5A19">
        <w:rPr>
          <w:rFonts w:ascii="Arial" w:hAnsi="Arial" w:cs="Arial"/>
          <w:sz w:val="20"/>
        </w:rPr>
        <w:t>datová schránka: jidbxnx</w:t>
      </w:r>
    </w:p>
    <w:p w:rsidR="00A43C43" w:rsidRPr="008F5A19" w:rsidRDefault="00221B7A" w:rsidP="00A43C43">
      <w:pPr>
        <w:spacing w:after="120"/>
        <w:ind w:left="567"/>
        <w:rPr>
          <w:rFonts w:ascii="Arial" w:hAnsi="Arial" w:cs="Arial"/>
          <w:b/>
          <w:sz w:val="20"/>
        </w:rPr>
      </w:pPr>
      <w:r w:rsidRPr="008F5A19">
        <w:rPr>
          <w:rFonts w:ascii="Arial" w:hAnsi="Arial" w:cs="Arial"/>
          <w:sz w:val="20"/>
        </w:rPr>
        <w:t>dále jen</w:t>
      </w:r>
      <w:r w:rsidRPr="008F5A19">
        <w:rPr>
          <w:rFonts w:ascii="Arial" w:hAnsi="Arial" w:cs="Arial"/>
          <w:b/>
          <w:sz w:val="20"/>
        </w:rPr>
        <w:t xml:space="preserve"> „objednatel č. 2“</w:t>
      </w:r>
    </w:p>
    <w:p w:rsidR="00221B7A" w:rsidRPr="008F5A19" w:rsidRDefault="00221B7A" w:rsidP="00A43C43">
      <w:pPr>
        <w:numPr>
          <w:ilvl w:val="1"/>
          <w:numId w:val="4"/>
        </w:numPr>
        <w:spacing w:before="120" w:after="120" w:line="240" w:lineRule="auto"/>
        <w:ind w:left="567" w:hanging="567"/>
        <w:rPr>
          <w:rFonts w:ascii="Arial" w:hAnsi="Arial" w:cs="Arial"/>
          <w:sz w:val="20"/>
        </w:rPr>
      </w:pPr>
      <w:r w:rsidRPr="008F5A19">
        <w:rPr>
          <w:rFonts w:ascii="Arial" w:hAnsi="Arial" w:cs="Arial"/>
          <w:sz w:val="20"/>
        </w:rPr>
        <w:t>Objednatel č. 3:</w:t>
      </w:r>
    </w:p>
    <w:p w:rsidR="00221B7A" w:rsidRPr="008F5A19" w:rsidRDefault="00221B7A" w:rsidP="00221B7A">
      <w:pPr>
        <w:ind w:left="567"/>
        <w:rPr>
          <w:rFonts w:ascii="Arial" w:hAnsi="Arial" w:cs="Arial"/>
          <w:b/>
          <w:sz w:val="20"/>
        </w:rPr>
      </w:pPr>
      <w:r w:rsidRPr="008F5A19">
        <w:rPr>
          <w:rFonts w:ascii="Arial" w:hAnsi="Arial" w:cs="Arial"/>
          <w:b/>
          <w:bCs/>
          <w:sz w:val="20"/>
        </w:rPr>
        <w:t>Vodárenská a kanalizační, a.s.</w:t>
      </w:r>
      <w:r w:rsidRPr="008F5A19">
        <w:rPr>
          <w:rFonts w:ascii="Arial" w:hAnsi="Arial" w:cs="Arial"/>
          <w:b/>
          <w:sz w:val="20"/>
        </w:rPr>
        <w:t xml:space="preserve"> (VaK)</w:t>
      </w:r>
    </w:p>
    <w:p w:rsidR="00221B7A" w:rsidRPr="008F5A19" w:rsidRDefault="00221B7A" w:rsidP="00221B7A">
      <w:pPr>
        <w:ind w:left="567"/>
        <w:rPr>
          <w:rFonts w:ascii="Arial" w:hAnsi="Arial" w:cs="Arial"/>
          <w:sz w:val="20"/>
        </w:rPr>
      </w:pPr>
      <w:r w:rsidRPr="008F5A19">
        <w:rPr>
          <w:rFonts w:ascii="Arial" w:hAnsi="Arial" w:cs="Arial"/>
          <w:bCs/>
          <w:sz w:val="20"/>
        </w:rPr>
        <w:t>zapsána v obchodním rejstříku pod sp.</w:t>
      </w:r>
      <w:r w:rsidRPr="008F5A19">
        <w:rPr>
          <w:rFonts w:ascii="Arial" w:hAnsi="Arial" w:cs="Arial"/>
          <w:sz w:val="20"/>
        </w:rPr>
        <w:t xml:space="preserve"> zn.: B359 vedenou u Krajského soudu v Plzni</w:t>
      </w:r>
    </w:p>
    <w:p w:rsidR="00221B7A" w:rsidRPr="008F5A19" w:rsidRDefault="00221B7A" w:rsidP="00221B7A">
      <w:pPr>
        <w:ind w:left="567"/>
        <w:rPr>
          <w:rFonts w:ascii="Arial" w:hAnsi="Arial" w:cs="Arial"/>
          <w:sz w:val="20"/>
        </w:rPr>
      </w:pPr>
      <w:r w:rsidRPr="008F5A19">
        <w:rPr>
          <w:rFonts w:ascii="Arial" w:hAnsi="Arial" w:cs="Arial"/>
          <w:sz w:val="20"/>
        </w:rPr>
        <w:t>sídlo: Nerudova 982/25, 305 92 Plzeň</w:t>
      </w:r>
    </w:p>
    <w:p w:rsidR="00221B7A" w:rsidRPr="008F5A19" w:rsidRDefault="00221B7A" w:rsidP="00221B7A">
      <w:pPr>
        <w:ind w:left="567"/>
        <w:rPr>
          <w:rFonts w:ascii="Arial" w:hAnsi="Arial" w:cs="Arial"/>
          <w:sz w:val="20"/>
        </w:rPr>
      </w:pPr>
      <w:r w:rsidRPr="008F5A19">
        <w:rPr>
          <w:rFonts w:ascii="Arial" w:hAnsi="Arial" w:cs="Arial"/>
          <w:sz w:val="20"/>
        </w:rPr>
        <w:t>IČO: 49786709</w:t>
      </w:r>
      <w:r w:rsidRPr="008F5A19">
        <w:rPr>
          <w:rFonts w:ascii="Arial" w:hAnsi="Arial" w:cs="Arial"/>
          <w:bCs/>
          <w:sz w:val="20"/>
        </w:rPr>
        <w:tab/>
      </w:r>
      <w:r w:rsidRPr="008F5A19">
        <w:rPr>
          <w:rFonts w:ascii="Arial" w:hAnsi="Arial" w:cs="Arial"/>
          <w:sz w:val="20"/>
        </w:rPr>
        <w:t>DIČ: CZ49786709</w:t>
      </w:r>
    </w:p>
    <w:p w:rsidR="00221B7A" w:rsidRPr="008F5A19" w:rsidRDefault="00221B7A" w:rsidP="00221B7A">
      <w:pPr>
        <w:ind w:left="567"/>
        <w:rPr>
          <w:rFonts w:ascii="Arial" w:hAnsi="Arial" w:cs="Arial"/>
          <w:sz w:val="20"/>
        </w:rPr>
      </w:pPr>
      <w:r w:rsidRPr="008F5A19">
        <w:rPr>
          <w:rFonts w:ascii="Arial" w:hAnsi="Arial" w:cs="Arial"/>
          <w:sz w:val="20"/>
        </w:rPr>
        <w:t xml:space="preserve">e-mail: </w:t>
      </w:r>
      <w:hyperlink r:id="rId12" w:history="1">
        <w:r w:rsidRPr="008F5A19">
          <w:rPr>
            <w:rStyle w:val="Hypertextovodkaz"/>
            <w:rFonts w:ascii="Arial" w:hAnsi="Arial" w:cs="Arial"/>
            <w:color w:val="auto"/>
            <w:sz w:val="20"/>
            <w:u w:val="none"/>
          </w:rPr>
          <w:t>info@vodarenskaplzen.cz</w:t>
        </w:r>
      </w:hyperlink>
    </w:p>
    <w:p w:rsidR="00221B7A" w:rsidRPr="008F5A19" w:rsidRDefault="00221B7A" w:rsidP="00221B7A">
      <w:pPr>
        <w:ind w:left="567"/>
        <w:rPr>
          <w:rFonts w:ascii="Arial" w:hAnsi="Arial" w:cs="Arial"/>
          <w:sz w:val="20"/>
        </w:rPr>
      </w:pPr>
      <w:r w:rsidRPr="008F5A19">
        <w:rPr>
          <w:rFonts w:ascii="Arial" w:hAnsi="Arial" w:cs="Arial"/>
          <w:sz w:val="20"/>
        </w:rPr>
        <w:t>telefon: 377 225 770</w:t>
      </w:r>
    </w:p>
    <w:p w:rsidR="00221B7A" w:rsidRPr="008F5A19" w:rsidRDefault="00221B7A" w:rsidP="00221B7A">
      <w:pPr>
        <w:ind w:left="567"/>
        <w:rPr>
          <w:rFonts w:ascii="Arial" w:hAnsi="Arial" w:cs="Arial"/>
          <w:sz w:val="20"/>
        </w:rPr>
      </w:pPr>
    </w:p>
    <w:p w:rsidR="00221B7A" w:rsidRPr="008F5A19" w:rsidRDefault="00221B7A" w:rsidP="00221B7A">
      <w:pPr>
        <w:ind w:left="567"/>
        <w:rPr>
          <w:rFonts w:ascii="Arial" w:hAnsi="Arial" w:cs="Arial"/>
          <w:sz w:val="20"/>
        </w:rPr>
      </w:pPr>
      <w:r w:rsidRPr="008F5A19">
        <w:rPr>
          <w:rFonts w:ascii="Arial" w:hAnsi="Arial" w:cs="Arial"/>
          <w:sz w:val="20"/>
        </w:rPr>
        <w:t>zastoupena ve věcech smluvních: Ing. Petrem Váchalem, statutárním ředitelem</w:t>
      </w:r>
    </w:p>
    <w:p w:rsidR="00221B7A" w:rsidRPr="008F5A19" w:rsidRDefault="00221B7A" w:rsidP="00221B7A">
      <w:pPr>
        <w:ind w:left="3540"/>
        <w:rPr>
          <w:rFonts w:ascii="Arial" w:hAnsi="Arial" w:cs="Arial"/>
          <w:sz w:val="20"/>
        </w:rPr>
      </w:pPr>
      <w:r w:rsidRPr="008F5A19">
        <w:rPr>
          <w:rFonts w:ascii="Arial" w:hAnsi="Arial" w:cs="Arial"/>
          <w:sz w:val="20"/>
        </w:rPr>
        <w:t xml:space="preserve">   tel.: 725 830 250, e-mail: </w:t>
      </w:r>
      <w:hyperlink r:id="rId13" w:history="1">
        <w:r w:rsidRPr="008F5A19">
          <w:rPr>
            <w:rStyle w:val="Hypertextovodkaz"/>
            <w:rFonts w:ascii="Arial" w:hAnsi="Arial" w:cs="Arial"/>
            <w:color w:val="auto"/>
            <w:sz w:val="20"/>
            <w:u w:val="none"/>
          </w:rPr>
          <w:t>vachal@vodarenskaplzen.cz</w:t>
        </w:r>
      </w:hyperlink>
    </w:p>
    <w:p w:rsidR="00221B7A" w:rsidRPr="008F5A19" w:rsidRDefault="00221B7A" w:rsidP="00221B7A">
      <w:pPr>
        <w:ind w:left="1416"/>
        <w:rPr>
          <w:rFonts w:ascii="Arial" w:hAnsi="Arial" w:cs="Arial"/>
          <w:bCs/>
          <w:sz w:val="20"/>
        </w:rPr>
      </w:pPr>
      <w:r w:rsidRPr="008F5A19">
        <w:rPr>
          <w:rFonts w:ascii="Arial" w:hAnsi="Arial" w:cs="Arial"/>
          <w:sz w:val="20"/>
        </w:rPr>
        <w:t xml:space="preserve">  ve věcech technických: </w:t>
      </w:r>
      <w:r w:rsidRPr="008F5A19">
        <w:rPr>
          <w:rFonts w:ascii="Arial" w:hAnsi="Arial" w:cs="Arial"/>
          <w:bCs/>
          <w:sz w:val="20"/>
        </w:rPr>
        <w:t>Bc. Pavlem Liškou, investičním technikem</w:t>
      </w:r>
    </w:p>
    <w:p w:rsidR="00221B7A" w:rsidRPr="008F5A19" w:rsidRDefault="00221B7A" w:rsidP="00221B7A">
      <w:pPr>
        <w:ind w:left="1416"/>
        <w:rPr>
          <w:rFonts w:ascii="Arial" w:hAnsi="Arial" w:cs="Arial"/>
          <w:bCs/>
          <w:sz w:val="20"/>
        </w:rPr>
      </w:pPr>
      <w:r w:rsidRPr="008F5A19">
        <w:rPr>
          <w:rFonts w:ascii="Arial" w:hAnsi="Arial" w:cs="Arial"/>
          <w:bCs/>
          <w:sz w:val="20"/>
        </w:rPr>
        <w:tab/>
      </w:r>
      <w:r w:rsidRPr="008F5A19">
        <w:rPr>
          <w:rFonts w:ascii="Arial" w:hAnsi="Arial" w:cs="Arial"/>
          <w:bCs/>
          <w:sz w:val="20"/>
        </w:rPr>
        <w:tab/>
      </w:r>
      <w:r w:rsidRPr="008F5A19">
        <w:rPr>
          <w:rFonts w:ascii="Arial" w:hAnsi="Arial" w:cs="Arial"/>
          <w:bCs/>
          <w:sz w:val="20"/>
        </w:rPr>
        <w:tab/>
        <w:t xml:space="preserve">  tel.: 605 302 822,e-mail: liska@vodarenskaplzen.cz</w:t>
      </w:r>
      <w:r w:rsidRPr="008F5A19">
        <w:rPr>
          <w:rFonts w:ascii="Arial" w:hAnsi="Arial" w:cs="Arial"/>
          <w:bCs/>
          <w:sz w:val="20"/>
        </w:rPr>
        <w:tab/>
      </w:r>
    </w:p>
    <w:p w:rsidR="00A43C43" w:rsidRPr="008F5A19" w:rsidRDefault="008656EE" w:rsidP="00A43C43">
      <w:pPr>
        <w:spacing w:line="360" w:lineRule="auto"/>
        <w:ind w:left="567"/>
        <w:rPr>
          <w:rFonts w:ascii="Arial" w:hAnsi="Arial" w:cs="Arial"/>
          <w:sz w:val="20"/>
        </w:rPr>
      </w:pPr>
      <w:hyperlink r:id="rId14" w:history="1"/>
      <w:r w:rsidR="00221B7A" w:rsidRPr="008F5A19">
        <w:rPr>
          <w:rFonts w:ascii="Arial" w:hAnsi="Arial" w:cs="Arial"/>
          <w:sz w:val="20"/>
        </w:rPr>
        <w:t xml:space="preserve"> (dále jen „kontaktní osoby objednatele č. 3“)</w:t>
      </w:r>
    </w:p>
    <w:p w:rsidR="00221B7A" w:rsidRPr="008F5A19" w:rsidRDefault="00221B7A" w:rsidP="00221B7A">
      <w:pPr>
        <w:spacing w:after="120"/>
        <w:ind w:left="567"/>
        <w:rPr>
          <w:rFonts w:ascii="Arial" w:hAnsi="Arial" w:cs="Arial"/>
          <w:b/>
          <w:sz w:val="20"/>
        </w:rPr>
      </w:pPr>
      <w:r w:rsidRPr="008F5A19">
        <w:rPr>
          <w:rFonts w:ascii="Arial" w:hAnsi="Arial" w:cs="Arial"/>
          <w:sz w:val="20"/>
        </w:rPr>
        <w:lastRenderedPageBreak/>
        <w:t>dále jen</w:t>
      </w:r>
      <w:r w:rsidRPr="008F5A19">
        <w:rPr>
          <w:rFonts w:ascii="Arial" w:hAnsi="Arial" w:cs="Arial"/>
          <w:b/>
          <w:sz w:val="20"/>
        </w:rPr>
        <w:t xml:space="preserve"> „objednatel č. 3“</w:t>
      </w:r>
    </w:p>
    <w:p w:rsidR="00221B7A" w:rsidRPr="008F5A19" w:rsidRDefault="00221B7A" w:rsidP="00221B7A">
      <w:pPr>
        <w:rPr>
          <w:rFonts w:ascii="Arial" w:hAnsi="Arial" w:cs="Arial"/>
          <w:sz w:val="20"/>
        </w:rPr>
      </w:pPr>
      <w:r w:rsidRPr="008F5A19">
        <w:rPr>
          <w:rFonts w:ascii="Arial" w:hAnsi="Arial" w:cs="Arial"/>
          <w:sz w:val="20"/>
        </w:rPr>
        <w:t xml:space="preserve">Pod pojmem </w:t>
      </w:r>
      <w:r w:rsidRPr="008F5A19">
        <w:rPr>
          <w:rFonts w:ascii="Arial" w:hAnsi="Arial" w:cs="Arial"/>
          <w:b/>
          <w:sz w:val="20"/>
        </w:rPr>
        <w:t xml:space="preserve">„objednatel“ </w:t>
      </w:r>
      <w:r w:rsidRPr="008F5A19">
        <w:rPr>
          <w:rFonts w:ascii="Arial" w:hAnsi="Arial" w:cs="Arial"/>
          <w:sz w:val="20"/>
        </w:rPr>
        <w:t>uvedeným níže se rozumí všichni objednatelé, není-li výslovně uvedeno jinak.</w:t>
      </w:r>
    </w:p>
    <w:p w:rsidR="00221B7A" w:rsidRPr="008F5A19" w:rsidRDefault="00221B7A" w:rsidP="00221B7A">
      <w:pPr>
        <w:rPr>
          <w:rFonts w:ascii="Arial" w:hAnsi="Arial" w:cs="Arial"/>
          <w:sz w:val="20"/>
        </w:rPr>
      </w:pPr>
    </w:p>
    <w:p w:rsidR="00331758" w:rsidRPr="008F5A19" w:rsidRDefault="00331758" w:rsidP="00331758">
      <w:pPr>
        <w:spacing w:line="276" w:lineRule="auto"/>
        <w:ind w:left="567"/>
        <w:rPr>
          <w:rFonts w:ascii="Arial" w:hAnsi="Arial" w:cs="Arial"/>
          <w:b/>
          <w:sz w:val="20"/>
        </w:rPr>
      </w:pPr>
    </w:p>
    <w:p w:rsidR="00331758" w:rsidRPr="008F5A19" w:rsidRDefault="00422238" w:rsidP="00331758">
      <w:pPr>
        <w:numPr>
          <w:ilvl w:val="1"/>
          <w:numId w:val="4"/>
        </w:numPr>
        <w:spacing w:line="276" w:lineRule="auto"/>
        <w:ind w:left="567" w:hanging="567"/>
        <w:jc w:val="left"/>
        <w:rPr>
          <w:rFonts w:ascii="Arial" w:hAnsi="Arial" w:cs="Arial"/>
          <w:color w:val="000000"/>
          <w:sz w:val="20"/>
        </w:rPr>
      </w:pPr>
      <w:r w:rsidRPr="008F5A19">
        <w:rPr>
          <w:rFonts w:ascii="Arial" w:hAnsi="Arial" w:cs="Arial"/>
          <w:color w:val="000000"/>
          <w:sz w:val="20"/>
          <w:u w:val="single"/>
        </w:rPr>
        <w:t>Zhotovitel:</w:t>
      </w:r>
    </w:p>
    <w:p w:rsidR="00331758" w:rsidRPr="008F5A19" w:rsidRDefault="00331758" w:rsidP="00331758">
      <w:pPr>
        <w:spacing w:line="276" w:lineRule="auto"/>
        <w:ind w:left="567"/>
        <w:rPr>
          <w:rFonts w:ascii="Arial" w:hAnsi="Arial" w:cs="Arial"/>
          <w:sz w:val="20"/>
        </w:rPr>
      </w:pPr>
    </w:p>
    <w:p w:rsidR="00221B7A" w:rsidRPr="008F5A19" w:rsidRDefault="00221B7A" w:rsidP="00A43C43">
      <w:pPr>
        <w:spacing w:before="120" w:after="120"/>
        <w:ind w:left="567"/>
        <w:rPr>
          <w:rFonts w:ascii="Arial" w:hAnsi="Arial" w:cs="Arial"/>
          <w:b/>
          <w:sz w:val="20"/>
        </w:rPr>
      </w:pPr>
      <w:r w:rsidRPr="008F5A19">
        <w:rPr>
          <w:rFonts w:ascii="Arial" w:hAnsi="Arial" w:cs="Arial"/>
          <w:b/>
          <w:sz w:val="20"/>
        </w:rPr>
        <w:t>Sdružení s názvem „Společnost BERDYCH a ROADFIN, II/201 Kralovice – Manětínská ul.“</w:t>
      </w:r>
    </w:p>
    <w:p w:rsidR="00221B7A" w:rsidRPr="008F5A19" w:rsidRDefault="00221B7A" w:rsidP="00221B7A">
      <w:pPr>
        <w:ind w:left="567"/>
        <w:rPr>
          <w:rFonts w:ascii="Arial" w:hAnsi="Arial" w:cs="Arial"/>
          <w:sz w:val="20"/>
        </w:rPr>
      </w:pPr>
      <w:r w:rsidRPr="008F5A19">
        <w:rPr>
          <w:rFonts w:ascii="Arial" w:hAnsi="Arial" w:cs="Arial"/>
          <w:sz w:val="20"/>
        </w:rPr>
        <w:t>Vedoucí člen sdružení:</w:t>
      </w:r>
    </w:p>
    <w:p w:rsidR="00221B7A" w:rsidRPr="008F5A19" w:rsidRDefault="00221B7A" w:rsidP="00221B7A">
      <w:pPr>
        <w:ind w:left="567"/>
        <w:rPr>
          <w:rFonts w:ascii="Arial" w:hAnsi="Arial" w:cs="Arial"/>
          <w:sz w:val="20"/>
        </w:rPr>
      </w:pPr>
      <w:r w:rsidRPr="008F5A19">
        <w:rPr>
          <w:rFonts w:ascii="Arial" w:hAnsi="Arial" w:cs="Arial"/>
          <w:sz w:val="20"/>
        </w:rPr>
        <w:t>BERDYCH plus spol.s.r.o., Pražská 1178/II, 337 01 Rokycany</w:t>
      </w:r>
    </w:p>
    <w:p w:rsidR="00221B7A" w:rsidRPr="008F5A19" w:rsidRDefault="00221B7A" w:rsidP="00221B7A">
      <w:pPr>
        <w:ind w:left="567"/>
        <w:rPr>
          <w:rFonts w:ascii="Arial" w:hAnsi="Arial" w:cs="Arial"/>
          <w:sz w:val="20"/>
        </w:rPr>
      </w:pPr>
      <w:r w:rsidRPr="008F5A19">
        <w:rPr>
          <w:rFonts w:ascii="Arial" w:hAnsi="Arial" w:cs="Arial"/>
          <w:sz w:val="20"/>
        </w:rPr>
        <w:t>Zapsaná u KS v Plzni, oddíl C, vložka 16221</w:t>
      </w:r>
    </w:p>
    <w:p w:rsidR="00221B7A" w:rsidRPr="008F5A19" w:rsidRDefault="00221B7A" w:rsidP="00221B7A">
      <w:pPr>
        <w:ind w:left="567"/>
        <w:rPr>
          <w:rFonts w:ascii="Arial" w:hAnsi="Arial" w:cs="Arial"/>
          <w:sz w:val="20"/>
        </w:rPr>
      </w:pPr>
      <w:r w:rsidRPr="008F5A19">
        <w:rPr>
          <w:rFonts w:ascii="Arial" w:hAnsi="Arial" w:cs="Arial"/>
          <w:sz w:val="20"/>
        </w:rPr>
        <w:t>IČO: 26373611</w:t>
      </w:r>
    </w:p>
    <w:p w:rsidR="00221B7A" w:rsidRPr="008F5A19" w:rsidRDefault="00221B7A" w:rsidP="00221B7A">
      <w:pPr>
        <w:ind w:left="567"/>
        <w:rPr>
          <w:rFonts w:ascii="Arial" w:hAnsi="Arial" w:cs="Arial"/>
          <w:sz w:val="20"/>
        </w:rPr>
      </w:pPr>
      <w:r w:rsidRPr="008F5A19">
        <w:rPr>
          <w:rFonts w:ascii="Arial" w:hAnsi="Arial" w:cs="Arial"/>
          <w:sz w:val="20"/>
        </w:rPr>
        <w:t>DIČ: CZ26373611</w:t>
      </w:r>
    </w:p>
    <w:p w:rsidR="00221B7A" w:rsidRPr="008F5A19" w:rsidRDefault="00221B7A" w:rsidP="00221B7A">
      <w:pPr>
        <w:ind w:left="567"/>
        <w:rPr>
          <w:rFonts w:ascii="Arial" w:hAnsi="Arial" w:cs="Arial"/>
          <w:sz w:val="20"/>
        </w:rPr>
      </w:pPr>
      <w:r w:rsidRPr="008F5A19">
        <w:rPr>
          <w:rFonts w:ascii="Arial" w:hAnsi="Arial" w:cs="Arial"/>
          <w:sz w:val="20"/>
        </w:rPr>
        <w:t>Zastoupená Ing. Radkem Kovářem, jednatelem společnosti</w:t>
      </w:r>
    </w:p>
    <w:p w:rsidR="00221B7A" w:rsidRPr="008F5A19" w:rsidRDefault="00221B7A" w:rsidP="00221B7A">
      <w:pPr>
        <w:ind w:left="567"/>
        <w:rPr>
          <w:rFonts w:ascii="Arial" w:hAnsi="Arial" w:cs="Arial"/>
          <w:sz w:val="20"/>
        </w:rPr>
      </w:pPr>
      <w:r w:rsidRPr="008F5A19">
        <w:rPr>
          <w:rFonts w:ascii="Arial" w:hAnsi="Arial" w:cs="Arial"/>
          <w:sz w:val="20"/>
        </w:rPr>
        <w:t>Osoba oprávněná jednat ve věci této zakázky: Ing. Radek Kovář, jednatel společnosti</w:t>
      </w:r>
    </w:p>
    <w:p w:rsidR="00221B7A" w:rsidRPr="008F5A19" w:rsidRDefault="00221B7A" w:rsidP="00221B7A">
      <w:pPr>
        <w:rPr>
          <w:rFonts w:ascii="Arial" w:hAnsi="Arial" w:cs="Arial"/>
          <w:b/>
          <w:sz w:val="20"/>
        </w:rPr>
      </w:pPr>
    </w:p>
    <w:p w:rsidR="00221B7A" w:rsidRPr="008F5A19" w:rsidRDefault="00221B7A" w:rsidP="00221B7A">
      <w:pPr>
        <w:ind w:left="567"/>
        <w:rPr>
          <w:rFonts w:ascii="Arial" w:hAnsi="Arial" w:cs="Arial"/>
          <w:sz w:val="20"/>
        </w:rPr>
      </w:pPr>
      <w:r w:rsidRPr="008F5A19">
        <w:rPr>
          <w:rFonts w:ascii="Arial" w:hAnsi="Arial" w:cs="Arial"/>
          <w:sz w:val="20"/>
        </w:rPr>
        <w:t>Člen sdružení:</w:t>
      </w:r>
    </w:p>
    <w:p w:rsidR="00221B7A" w:rsidRPr="008F5A19" w:rsidRDefault="00221B7A" w:rsidP="00221B7A">
      <w:pPr>
        <w:ind w:left="567"/>
        <w:rPr>
          <w:rFonts w:ascii="Arial" w:hAnsi="Arial" w:cs="Arial"/>
          <w:sz w:val="20"/>
        </w:rPr>
      </w:pPr>
      <w:r w:rsidRPr="008F5A19">
        <w:rPr>
          <w:rFonts w:ascii="Arial" w:hAnsi="Arial" w:cs="Arial"/>
          <w:sz w:val="20"/>
        </w:rPr>
        <w:t>ROADFIN STAVBY s.r.o., Řepná 560/26, Litice, 321 00 Plzeň</w:t>
      </w:r>
    </w:p>
    <w:p w:rsidR="00221B7A" w:rsidRPr="008F5A19" w:rsidRDefault="00221B7A" w:rsidP="00221B7A">
      <w:pPr>
        <w:ind w:left="567"/>
        <w:rPr>
          <w:rFonts w:ascii="Arial" w:hAnsi="Arial" w:cs="Arial"/>
          <w:sz w:val="20"/>
        </w:rPr>
      </w:pPr>
      <w:r w:rsidRPr="008F5A19">
        <w:rPr>
          <w:rFonts w:ascii="Arial" w:hAnsi="Arial" w:cs="Arial"/>
          <w:sz w:val="20"/>
        </w:rPr>
        <w:t>Zapsaná u KS v Plzni oddíl C, vložka 32379</w:t>
      </w:r>
    </w:p>
    <w:p w:rsidR="00221B7A" w:rsidRPr="008F5A19" w:rsidRDefault="00221B7A" w:rsidP="00221B7A">
      <w:pPr>
        <w:ind w:left="567"/>
        <w:rPr>
          <w:rFonts w:ascii="Arial" w:hAnsi="Arial" w:cs="Arial"/>
          <w:sz w:val="20"/>
        </w:rPr>
      </w:pPr>
      <w:r w:rsidRPr="008F5A19">
        <w:rPr>
          <w:rFonts w:ascii="Arial" w:hAnsi="Arial" w:cs="Arial"/>
          <w:sz w:val="20"/>
        </w:rPr>
        <w:t>IČO: 04852427</w:t>
      </w:r>
    </w:p>
    <w:p w:rsidR="00221B7A" w:rsidRPr="008F5A19" w:rsidRDefault="00221B7A" w:rsidP="00221B7A">
      <w:pPr>
        <w:ind w:left="567"/>
        <w:rPr>
          <w:rFonts w:ascii="Arial" w:hAnsi="Arial" w:cs="Arial"/>
          <w:sz w:val="20"/>
        </w:rPr>
      </w:pPr>
      <w:r w:rsidRPr="008F5A19">
        <w:rPr>
          <w:rFonts w:ascii="Arial" w:hAnsi="Arial" w:cs="Arial"/>
          <w:sz w:val="20"/>
        </w:rPr>
        <w:t>DIČ: CZ04852427</w:t>
      </w:r>
    </w:p>
    <w:p w:rsidR="00221B7A" w:rsidRPr="008F5A19" w:rsidRDefault="00221B7A" w:rsidP="00221B7A">
      <w:pPr>
        <w:ind w:left="567"/>
        <w:rPr>
          <w:rFonts w:ascii="Arial" w:hAnsi="Arial" w:cs="Arial"/>
          <w:sz w:val="20"/>
        </w:rPr>
      </w:pPr>
      <w:r w:rsidRPr="008F5A19">
        <w:rPr>
          <w:rFonts w:ascii="Arial" w:hAnsi="Arial" w:cs="Arial"/>
          <w:sz w:val="20"/>
        </w:rPr>
        <w:t>Zastoupená: Ing. Václavem Kotěšovcem, jednatelem společnosti</w:t>
      </w:r>
    </w:p>
    <w:p w:rsidR="00221B7A" w:rsidRPr="008F5A19" w:rsidRDefault="00221B7A" w:rsidP="00221B7A">
      <w:pPr>
        <w:spacing w:before="120" w:after="120"/>
        <w:ind w:left="567"/>
        <w:rPr>
          <w:rFonts w:ascii="Arial" w:hAnsi="Arial" w:cs="Arial"/>
          <w:sz w:val="20"/>
        </w:rPr>
      </w:pPr>
      <w:r w:rsidRPr="008F5A19">
        <w:rPr>
          <w:rFonts w:ascii="Arial" w:hAnsi="Arial" w:cs="Arial"/>
          <w:sz w:val="20"/>
        </w:rPr>
        <w:t>dále jen „zhotovitel“</w:t>
      </w:r>
    </w:p>
    <w:p w:rsidR="00221B7A" w:rsidRPr="008F5A19" w:rsidRDefault="00221B7A" w:rsidP="00221B7A">
      <w:pPr>
        <w:spacing w:before="120" w:after="120"/>
        <w:ind w:left="567"/>
        <w:rPr>
          <w:rFonts w:ascii="Arial" w:hAnsi="Arial" w:cs="Arial"/>
          <w:sz w:val="20"/>
        </w:rPr>
      </w:pPr>
    </w:p>
    <w:p w:rsidR="00331758" w:rsidRPr="008F5A19" w:rsidRDefault="00422238" w:rsidP="00331758">
      <w:pPr>
        <w:pStyle w:val="Nadpis5"/>
        <w:numPr>
          <w:ilvl w:val="0"/>
          <w:numId w:val="3"/>
        </w:numPr>
        <w:spacing w:before="240" w:after="240" w:line="276" w:lineRule="auto"/>
        <w:ind w:left="284" w:right="0" w:hanging="284"/>
        <w:jc w:val="left"/>
        <w:rPr>
          <w:rFonts w:ascii="Arial" w:hAnsi="Arial" w:cs="Arial"/>
          <w:b/>
          <w:color w:val="000000"/>
          <w:sz w:val="20"/>
        </w:rPr>
      </w:pPr>
      <w:r w:rsidRPr="008F5A19">
        <w:rPr>
          <w:rFonts w:ascii="Arial" w:hAnsi="Arial" w:cs="Arial"/>
          <w:b/>
          <w:color w:val="000000"/>
          <w:sz w:val="20"/>
        </w:rPr>
        <w:t>ÚVODNÍ USTANOVENÍ</w:t>
      </w:r>
    </w:p>
    <w:p w:rsidR="00331758" w:rsidRDefault="00422238" w:rsidP="00331758">
      <w:pPr>
        <w:spacing w:before="120" w:after="120" w:line="276" w:lineRule="auto"/>
        <w:rPr>
          <w:rFonts w:ascii="Arial" w:hAnsi="Arial" w:cs="Arial"/>
          <w:color w:val="000000"/>
          <w:sz w:val="20"/>
        </w:rPr>
      </w:pPr>
      <w:r w:rsidRPr="008F5A19">
        <w:rPr>
          <w:rFonts w:ascii="Arial" w:hAnsi="Arial" w:cs="Arial"/>
          <w:color w:val="000000"/>
          <w:sz w:val="20"/>
        </w:rPr>
        <w:t xml:space="preserve">Mezi smluvními stranami byla dne </w:t>
      </w:r>
      <w:r w:rsidR="000B4F4D" w:rsidRPr="008F5A19">
        <w:rPr>
          <w:rFonts w:ascii="Arial" w:hAnsi="Arial" w:cs="Arial"/>
          <w:color w:val="000000"/>
          <w:sz w:val="20"/>
        </w:rPr>
        <w:t>04.10.2016</w:t>
      </w:r>
      <w:r w:rsidRPr="008F5A19">
        <w:rPr>
          <w:rFonts w:ascii="Arial" w:hAnsi="Arial" w:cs="Arial"/>
          <w:sz w:val="20"/>
        </w:rPr>
        <w:t xml:space="preserve"> </w:t>
      </w:r>
      <w:r w:rsidRPr="008F5A19">
        <w:rPr>
          <w:rFonts w:ascii="Arial" w:hAnsi="Arial" w:cs="Arial"/>
          <w:color w:val="000000"/>
          <w:sz w:val="20"/>
        </w:rPr>
        <w:t>uzavřena Smlouva o dílo, jejímž předmětem je provedení díla (stavby) s názvem</w:t>
      </w:r>
      <w:r w:rsidRPr="008F5A19">
        <w:rPr>
          <w:rFonts w:ascii="Arial" w:hAnsi="Arial" w:cs="Arial"/>
          <w:sz w:val="20"/>
        </w:rPr>
        <w:t xml:space="preserve">: </w:t>
      </w:r>
      <w:r w:rsidR="008344F6" w:rsidRPr="008F5A19">
        <w:rPr>
          <w:rFonts w:ascii="Arial" w:hAnsi="Arial" w:cs="Arial"/>
          <w:b/>
          <w:sz w:val="20"/>
        </w:rPr>
        <w:t>„</w:t>
      </w:r>
      <w:r w:rsidR="008344F6" w:rsidRPr="008F5A19">
        <w:rPr>
          <w:rFonts w:ascii="Arial" w:hAnsi="Arial" w:cs="Arial"/>
          <w:b/>
          <w:bCs/>
          <w:sz w:val="20"/>
        </w:rPr>
        <w:t>II/201 Kralovice – Manětínská ul.</w:t>
      </w:r>
      <w:r w:rsidR="008344F6" w:rsidRPr="008F5A19">
        <w:rPr>
          <w:rFonts w:ascii="Arial" w:hAnsi="Arial" w:cs="Arial"/>
          <w:b/>
          <w:sz w:val="20"/>
        </w:rPr>
        <w:t xml:space="preserve">“ </w:t>
      </w:r>
      <w:r w:rsidRPr="008F5A19">
        <w:rPr>
          <w:rFonts w:ascii="Arial" w:hAnsi="Arial" w:cs="Arial"/>
          <w:sz w:val="20"/>
        </w:rPr>
        <w:t xml:space="preserve"> </w:t>
      </w:r>
      <w:r w:rsidRPr="008F5A19">
        <w:rPr>
          <w:rFonts w:ascii="Arial" w:hAnsi="Arial" w:cs="Arial"/>
          <w:color w:val="000000"/>
          <w:sz w:val="20"/>
        </w:rPr>
        <w:t>(dále jen „SOD“).</w:t>
      </w:r>
    </w:p>
    <w:p w:rsidR="00E80039" w:rsidRPr="008F5A19" w:rsidRDefault="00E80039" w:rsidP="00331758">
      <w:pPr>
        <w:spacing w:before="120" w:after="120" w:line="276" w:lineRule="auto"/>
        <w:rPr>
          <w:rFonts w:ascii="Arial" w:hAnsi="Arial" w:cs="Arial"/>
          <w:color w:val="000000"/>
          <w:sz w:val="20"/>
        </w:rPr>
      </w:pPr>
    </w:p>
    <w:p w:rsidR="00331758" w:rsidRPr="008F5A19" w:rsidRDefault="00422238" w:rsidP="00331758">
      <w:pPr>
        <w:pStyle w:val="Nadpis5"/>
        <w:numPr>
          <w:ilvl w:val="0"/>
          <w:numId w:val="3"/>
        </w:numPr>
        <w:spacing w:before="240" w:after="240" w:line="276" w:lineRule="auto"/>
        <w:ind w:left="284" w:right="0" w:hanging="284"/>
        <w:jc w:val="left"/>
        <w:rPr>
          <w:rFonts w:ascii="Arial" w:hAnsi="Arial" w:cs="Arial"/>
          <w:b/>
          <w:sz w:val="20"/>
          <w:u w:val="single"/>
        </w:rPr>
      </w:pPr>
      <w:r w:rsidRPr="008F5A19">
        <w:rPr>
          <w:rFonts w:ascii="Arial" w:hAnsi="Arial" w:cs="Arial"/>
          <w:b/>
          <w:sz w:val="20"/>
          <w:u w:val="single"/>
        </w:rPr>
        <w:t>ZMĚNA SOD</w:t>
      </w:r>
    </w:p>
    <w:p w:rsidR="00331758" w:rsidRPr="008F5A19" w:rsidRDefault="00422238" w:rsidP="00331758">
      <w:pPr>
        <w:pStyle w:val="Odstavecseseznamem"/>
        <w:numPr>
          <w:ilvl w:val="1"/>
          <w:numId w:val="19"/>
        </w:numPr>
        <w:spacing w:before="120" w:after="120" w:line="276" w:lineRule="auto"/>
        <w:ind w:left="357" w:hanging="357"/>
        <w:contextualSpacing w:val="0"/>
        <w:rPr>
          <w:rFonts w:ascii="Arial" w:hAnsi="Arial" w:cs="Arial"/>
          <w:sz w:val="20"/>
        </w:rPr>
      </w:pPr>
      <w:r w:rsidRPr="008F5A19">
        <w:rPr>
          <w:rFonts w:ascii="Arial" w:hAnsi="Arial" w:cs="Arial"/>
          <w:sz w:val="20"/>
        </w:rPr>
        <w:t>S ohledem na nezbytnost provedení změn v rozsahu poskytnutých stavebních prací, dodávek a služeb podle SOD, které byly zjištěny až v průběhu realizace díla, se strany dohodly na tomto dodatku.</w:t>
      </w:r>
    </w:p>
    <w:p w:rsidR="00331758" w:rsidRPr="008F5A19" w:rsidRDefault="00422238" w:rsidP="00331758">
      <w:pPr>
        <w:pStyle w:val="Odstavecseseznamem"/>
        <w:numPr>
          <w:ilvl w:val="1"/>
          <w:numId w:val="19"/>
        </w:numPr>
        <w:spacing w:before="120" w:after="120" w:line="276" w:lineRule="auto"/>
        <w:ind w:left="357" w:hanging="357"/>
        <w:contextualSpacing w:val="0"/>
        <w:rPr>
          <w:rFonts w:ascii="Arial" w:hAnsi="Arial" w:cs="Arial"/>
          <w:sz w:val="20"/>
        </w:rPr>
      </w:pPr>
      <w:r w:rsidRPr="008F5A19">
        <w:rPr>
          <w:rFonts w:ascii="Arial" w:hAnsi="Arial" w:cs="Arial"/>
          <w:sz w:val="20"/>
        </w:rPr>
        <w:t>Rozsah díla a cena díla se tímto dodatkem mění v souladu s písem</w:t>
      </w:r>
      <w:r w:rsidR="000B4F4D" w:rsidRPr="008F5A19">
        <w:rPr>
          <w:rFonts w:ascii="Arial" w:hAnsi="Arial" w:cs="Arial"/>
          <w:sz w:val="20"/>
        </w:rPr>
        <w:t>ným soupisem změn a</w:t>
      </w:r>
      <w:r w:rsidRPr="008F5A19">
        <w:rPr>
          <w:rFonts w:ascii="Arial" w:hAnsi="Arial" w:cs="Arial"/>
          <w:sz w:val="20"/>
        </w:rPr>
        <w:t xml:space="preserve"> rozdílového výkazu výměr zpracovaného ke stavebnímu objektu SO</w:t>
      </w:r>
      <w:r w:rsidR="000B4F4D" w:rsidRPr="008F5A19">
        <w:rPr>
          <w:rFonts w:ascii="Arial" w:hAnsi="Arial" w:cs="Arial"/>
          <w:sz w:val="20"/>
        </w:rPr>
        <w:t xml:space="preserve"> 1</w:t>
      </w:r>
      <w:r w:rsidR="00CE12A8">
        <w:rPr>
          <w:rFonts w:ascii="Arial" w:hAnsi="Arial" w:cs="Arial"/>
          <w:sz w:val="20"/>
        </w:rPr>
        <w:t>1</w:t>
      </w:r>
      <w:r w:rsidR="000B4F4D" w:rsidRPr="008F5A19">
        <w:rPr>
          <w:rFonts w:ascii="Arial" w:hAnsi="Arial" w:cs="Arial"/>
          <w:sz w:val="20"/>
        </w:rPr>
        <w:t xml:space="preserve">0 – </w:t>
      </w:r>
      <w:r w:rsidR="00CE12A8">
        <w:rPr>
          <w:rFonts w:ascii="Arial" w:hAnsi="Arial" w:cs="Arial"/>
          <w:sz w:val="20"/>
        </w:rPr>
        <w:t>Chodníky</w:t>
      </w:r>
      <w:r w:rsidR="00D462B8">
        <w:rPr>
          <w:rFonts w:ascii="Arial" w:hAnsi="Arial" w:cs="Arial"/>
          <w:sz w:val="20"/>
        </w:rPr>
        <w:t>, SO 400 Objekty osvětlení</w:t>
      </w:r>
      <w:r w:rsidR="00CE12A8">
        <w:rPr>
          <w:rFonts w:ascii="Arial" w:hAnsi="Arial" w:cs="Arial"/>
          <w:sz w:val="20"/>
        </w:rPr>
        <w:t xml:space="preserve"> a ocenění objektu </w:t>
      </w:r>
      <w:r w:rsidR="008E43F6">
        <w:rPr>
          <w:rFonts w:ascii="Arial" w:hAnsi="Arial" w:cs="Arial"/>
          <w:sz w:val="20"/>
        </w:rPr>
        <w:t>„</w:t>
      </w:r>
      <w:r w:rsidR="00CE12A8">
        <w:rPr>
          <w:rFonts w:ascii="Arial" w:hAnsi="Arial" w:cs="Arial"/>
          <w:sz w:val="20"/>
        </w:rPr>
        <w:t>Napojení koupaliště ulice Manětínská</w:t>
      </w:r>
      <w:r w:rsidR="008E43F6">
        <w:rPr>
          <w:rFonts w:ascii="Arial" w:hAnsi="Arial" w:cs="Arial"/>
          <w:sz w:val="20"/>
        </w:rPr>
        <w:t>“</w:t>
      </w:r>
      <w:r w:rsidRPr="008F5A19">
        <w:rPr>
          <w:rFonts w:ascii="Arial" w:hAnsi="Arial" w:cs="Arial"/>
          <w:sz w:val="20"/>
        </w:rPr>
        <w:t xml:space="preserve">. </w:t>
      </w:r>
      <w:r w:rsidR="000B4F4D" w:rsidRPr="008F5A19">
        <w:rPr>
          <w:rFonts w:ascii="Arial" w:hAnsi="Arial" w:cs="Arial"/>
          <w:sz w:val="20"/>
        </w:rPr>
        <w:t xml:space="preserve">Rozdílový </w:t>
      </w:r>
      <w:r w:rsidRPr="008F5A19">
        <w:rPr>
          <w:rFonts w:ascii="Arial" w:hAnsi="Arial" w:cs="Arial"/>
          <w:sz w:val="20"/>
        </w:rPr>
        <w:t xml:space="preserve">výkaz výměr </w:t>
      </w:r>
      <w:r w:rsidR="000B4F4D" w:rsidRPr="008F5A19">
        <w:rPr>
          <w:rFonts w:ascii="Arial" w:hAnsi="Arial" w:cs="Arial"/>
          <w:sz w:val="20"/>
        </w:rPr>
        <w:t xml:space="preserve">předmětných stavebních objektů </w:t>
      </w:r>
      <w:r w:rsidRPr="008F5A19">
        <w:rPr>
          <w:rFonts w:ascii="Arial" w:hAnsi="Arial" w:cs="Arial"/>
          <w:sz w:val="20"/>
        </w:rPr>
        <w:t>tvoří přílohu tohoto dodatku.</w:t>
      </w:r>
    </w:p>
    <w:p w:rsidR="00331758" w:rsidRPr="008F5A19" w:rsidRDefault="00422238" w:rsidP="00331758">
      <w:pPr>
        <w:pStyle w:val="Odstavecseseznamem"/>
        <w:numPr>
          <w:ilvl w:val="1"/>
          <w:numId w:val="19"/>
        </w:numPr>
        <w:spacing w:before="120" w:after="120" w:line="276" w:lineRule="auto"/>
        <w:ind w:left="357" w:hanging="357"/>
        <w:contextualSpacing w:val="0"/>
        <w:rPr>
          <w:rFonts w:ascii="Arial" w:hAnsi="Arial" w:cs="Arial"/>
          <w:sz w:val="20"/>
        </w:rPr>
      </w:pPr>
      <w:r w:rsidRPr="008F5A19">
        <w:rPr>
          <w:rFonts w:ascii="Arial" w:hAnsi="Arial" w:cs="Arial"/>
          <w:sz w:val="20"/>
        </w:rPr>
        <w:t>Změna rozsahu díla a ceny díla sjednaná tímto dodatkem odpovídá</w:t>
      </w:r>
    </w:p>
    <w:p w:rsidR="00331758" w:rsidRPr="008F5A19" w:rsidRDefault="00422238" w:rsidP="00331758">
      <w:pPr>
        <w:spacing w:before="60" w:after="60" w:line="276" w:lineRule="auto"/>
        <w:ind w:left="709"/>
        <w:rPr>
          <w:rFonts w:ascii="Arial" w:hAnsi="Arial" w:cs="Arial"/>
          <w:sz w:val="20"/>
        </w:rPr>
      </w:pPr>
      <w:r w:rsidRPr="008F5A19">
        <w:rPr>
          <w:rFonts w:ascii="Arial" w:hAnsi="Arial" w:cs="Arial"/>
          <w:sz w:val="20"/>
        </w:rPr>
        <w:t xml:space="preserve">a) vícepracím v celkové hodnotě: </w:t>
      </w:r>
      <w:r w:rsidR="00920772">
        <w:rPr>
          <w:rFonts w:ascii="Arial" w:hAnsi="Arial" w:cs="Arial"/>
          <w:sz w:val="20"/>
        </w:rPr>
        <w:t xml:space="preserve">    647</w:t>
      </w:r>
      <w:r w:rsidR="00886168" w:rsidRPr="008F5A19">
        <w:rPr>
          <w:rFonts w:ascii="Arial" w:hAnsi="Arial" w:cs="Arial"/>
          <w:sz w:val="20"/>
        </w:rPr>
        <w:t>.</w:t>
      </w:r>
      <w:r w:rsidR="00920772">
        <w:rPr>
          <w:rFonts w:ascii="Arial" w:hAnsi="Arial" w:cs="Arial"/>
          <w:sz w:val="20"/>
        </w:rPr>
        <w:t>397</w:t>
      </w:r>
      <w:r w:rsidR="00886168" w:rsidRPr="008F5A19">
        <w:rPr>
          <w:rFonts w:ascii="Arial" w:hAnsi="Arial" w:cs="Arial"/>
          <w:sz w:val="20"/>
        </w:rPr>
        <w:t>,</w:t>
      </w:r>
      <w:r w:rsidR="00920772">
        <w:rPr>
          <w:rFonts w:ascii="Arial" w:hAnsi="Arial" w:cs="Arial"/>
          <w:sz w:val="20"/>
        </w:rPr>
        <w:t>63</w:t>
      </w:r>
      <w:r w:rsidRPr="008F5A19">
        <w:rPr>
          <w:rFonts w:ascii="Arial" w:hAnsi="Arial" w:cs="Arial"/>
          <w:sz w:val="20"/>
        </w:rPr>
        <w:t xml:space="preserve"> Kč bez DPH</w:t>
      </w:r>
    </w:p>
    <w:p w:rsidR="00331758" w:rsidRPr="008F5A19" w:rsidRDefault="00422238" w:rsidP="00331758">
      <w:pPr>
        <w:spacing w:before="60" w:after="60" w:line="276" w:lineRule="auto"/>
        <w:ind w:left="709"/>
        <w:rPr>
          <w:rFonts w:ascii="Arial" w:hAnsi="Arial" w:cs="Arial"/>
          <w:sz w:val="20"/>
        </w:rPr>
      </w:pPr>
      <w:r w:rsidRPr="008F5A19">
        <w:rPr>
          <w:rFonts w:ascii="Arial" w:hAnsi="Arial" w:cs="Arial"/>
          <w:sz w:val="20"/>
        </w:rPr>
        <w:t xml:space="preserve">b) méněpracím v celkové hodnotě: </w:t>
      </w:r>
      <w:r w:rsidR="00920772">
        <w:rPr>
          <w:rFonts w:ascii="Arial" w:hAnsi="Arial" w:cs="Arial"/>
          <w:sz w:val="20"/>
        </w:rPr>
        <w:t>-</w:t>
      </w:r>
      <w:r w:rsidR="009E1D87">
        <w:rPr>
          <w:rFonts w:ascii="Arial" w:hAnsi="Arial" w:cs="Arial"/>
          <w:sz w:val="20"/>
        </w:rPr>
        <w:t>620</w:t>
      </w:r>
      <w:r w:rsidR="00886168" w:rsidRPr="008F5A19">
        <w:rPr>
          <w:rFonts w:ascii="Arial" w:hAnsi="Arial" w:cs="Arial"/>
          <w:sz w:val="20"/>
        </w:rPr>
        <w:t>.</w:t>
      </w:r>
      <w:r w:rsidR="009E1D87">
        <w:rPr>
          <w:rFonts w:ascii="Arial" w:hAnsi="Arial" w:cs="Arial"/>
          <w:sz w:val="20"/>
        </w:rPr>
        <w:t>520</w:t>
      </w:r>
      <w:r w:rsidR="00886168" w:rsidRPr="008F5A19">
        <w:rPr>
          <w:rFonts w:ascii="Arial" w:hAnsi="Arial" w:cs="Arial"/>
          <w:sz w:val="20"/>
        </w:rPr>
        <w:t>,</w:t>
      </w:r>
      <w:r w:rsidR="009E1D87">
        <w:rPr>
          <w:rFonts w:ascii="Arial" w:hAnsi="Arial" w:cs="Arial"/>
          <w:sz w:val="20"/>
        </w:rPr>
        <w:t>67</w:t>
      </w:r>
      <w:r w:rsidR="00886168" w:rsidRPr="008F5A19">
        <w:rPr>
          <w:rFonts w:ascii="Arial" w:hAnsi="Arial" w:cs="Arial"/>
          <w:sz w:val="20"/>
        </w:rPr>
        <w:t xml:space="preserve"> </w:t>
      </w:r>
      <w:r w:rsidRPr="008F5A19">
        <w:rPr>
          <w:rFonts w:ascii="Arial" w:hAnsi="Arial" w:cs="Arial"/>
          <w:sz w:val="20"/>
        </w:rPr>
        <w:t>Kč bez DPH</w:t>
      </w:r>
    </w:p>
    <w:p w:rsidR="00331758" w:rsidRPr="008F5A19" w:rsidRDefault="00422238" w:rsidP="00331758">
      <w:pPr>
        <w:pStyle w:val="Odstavecseseznamem"/>
        <w:numPr>
          <w:ilvl w:val="1"/>
          <w:numId w:val="19"/>
        </w:numPr>
        <w:spacing w:before="120" w:after="120" w:line="276" w:lineRule="auto"/>
        <w:ind w:left="357" w:hanging="357"/>
        <w:contextualSpacing w:val="0"/>
        <w:rPr>
          <w:rFonts w:ascii="Arial" w:hAnsi="Arial" w:cs="Arial"/>
          <w:sz w:val="20"/>
        </w:rPr>
      </w:pPr>
      <w:r w:rsidRPr="008F5A19">
        <w:rPr>
          <w:rFonts w:ascii="Arial" w:hAnsi="Arial" w:cs="Arial"/>
          <w:sz w:val="20"/>
        </w:rPr>
        <w:t xml:space="preserve">Původní ujednání SOD o ceně díla dle čl. III. se mění následovně: </w:t>
      </w:r>
    </w:p>
    <w:p w:rsidR="00331758" w:rsidRPr="008F5A19" w:rsidRDefault="00422238" w:rsidP="00331758">
      <w:pPr>
        <w:pStyle w:val="Odstavecseseznamem"/>
        <w:numPr>
          <w:ilvl w:val="2"/>
          <w:numId w:val="19"/>
        </w:numPr>
        <w:spacing w:before="120" w:after="120" w:line="276" w:lineRule="auto"/>
        <w:ind w:left="992" w:hanging="567"/>
        <w:contextualSpacing w:val="0"/>
        <w:rPr>
          <w:rFonts w:ascii="Arial" w:hAnsi="Arial" w:cs="Arial"/>
          <w:sz w:val="20"/>
        </w:rPr>
      </w:pPr>
      <w:r w:rsidRPr="008F5A19">
        <w:rPr>
          <w:rFonts w:ascii="Arial" w:hAnsi="Arial" w:cs="Arial"/>
          <w:sz w:val="20"/>
        </w:rPr>
        <w:t>Celková smluvní cena dle čl. 3.1. písm. a) SOD</w:t>
      </w:r>
      <w:r w:rsidR="00CE12A8">
        <w:rPr>
          <w:rFonts w:ascii="Arial" w:hAnsi="Arial" w:cs="Arial"/>
          <w:sz w:val="20"/>
        </w:rPr>
        <w:t xml:space="preserve"> včetně dodatku č.1</w:t>
      </w:r>
    </w:p>
    <w:p w:rsidR="00331758" w:rsidRPr="008F5A19" w:rsidRDefault="00422238" w:rsidP="00331758">
      <w:pPr>
        <w:spacing w:before="60" w:after="60" w:line="276" w:lineRule="auto"/>
        <w:ind w:left="284" w:firstLine="709"/>
        <w:rPr>
          <w:rFonts w:ascii="Arial" w:hAnsi="Arial" w:cs="Arial"/>
          <w:sz w:val="20"/>
        </w:rPr>
      </w:pPr>
      <w:r w:rsidRPr="008F5A19">
        <w:rPr>
          <w:rFonts w:ascii="Arial" w:hAnsi="Arial" w:cs="Arial"/>
          <w:sz w:val="20"/>
        </w:rPr>
        <w:t>bez DPH:</w:t>
      </w:r>
      <w:r w:rsidRPr="008F5A19">
        <w:rPr>
          <w:rFonts w:ascii="Arial" w:hAnsi="Arial" w:cs="Arial"/>
          <w:sz w:val="20"/>
        </w:rPr>
        <w:tab/>
      </w:r>
      <w:r w:rsidRPr="008F5A19">
        <w:rPr>
          <w:rFonts w:ascii="Arial" w:hAnsi="Arial" w:cs="Arial"/>
          <w:sz w:val="20"/>
        </w:rPr>
        <w:tab/>
      </w:r>
      <w:r w:rsidR="00CE12A8">
        <w:rPr>
          <w:rFonts w:ascii="Arial" w:hAnsi="Arial" w:cs="Arial"/>
          <w:b/>
          <w:sz w:val="20"/>
        </w:rPr>
        <w:t>23</w:t>
      </w:r>
      <w:r w:rsidR="00886168" w:rsidRPr="008F5A19">
        <w:rPr>
          <w:rFonts w:ascii="Arial" w:hAnsi="Arial" w:cs="Arial"/>
          <w:b/>
          <w:sz w:val="20"/>
        </w:rPr>
        <w:t>.</w:t>
      </w:r>
      <w:r w:rsidR="00CE12A8">
        <w:rPr>
          <w:rFonts w:ascii="Arial" w:hAnsi="Arial" w:cs="Arial"/>
          <w:b/>
          <w:sz w:val="20"/>
        </w:rPr>
        <w:t>381</w:t>
      </w:r>
      <w:r w:rsidR="00886168" w:rsidRPr="008F5A19">
        <w:rPr>
          <w:rFonts w:ascii="Arial" w:hAnsi="Arial" w:cs="Arial"/>
          <w:b/>
          <w:sz w:val="20"/>
        </w:rPr>
        <w:t>.</w:t>
      </w:r>
      <w:r w:rsidR="00CE12A8">
        <w:rPr>
          <w:rFonts w:ascii="Arial" w:hAnsi="Arial" w:cs="Arial"/>
          <w:b/>
          <w:sz w:val="20"/>
        </w:rPr>
        <w:t>800</w:t>
      </w:r>
      <w:r w:rsidR="00886168" w:rsidRPr="008F5A19">
        <w:rPr>
          <w:rFonts w:ascii="Arial" w:hAnsi="Arial" w:cs="Arial"/>
          <w:b/>
          <w:sz w:val="20"/>
        </w:rPr>
        <w:t>,</w:t>
      </w:r>
      <w:r w:rsidR="00CE12A8">
        <w:rPr>
          <w:rFonts w:ascii="Arial" w:hAnsi="Arial" w:cs="Arial"/>
          <w:b/>
          <w:sz w:val="20"/>
        </w:rPr>
        <w:t>61</w:t>
      </w:r>
      <w:r w:rsidR="00886168" w:rsidRPr="008F5A19">
        <w:rPr>
          <w:rFonts w:ascii="Arial" w:hAnsi="Arial" w:cs="Arial"/>
          <w:b/>
          <w:sz w:val="20"/>
        </w:rPr>
        <w:t xml:space="preserve"> Kč</w:t>
      </w:r>
      <w:r w:rsidRPr="008F5A19">
        <w:rPr>
          <w:rFonts w:ascii="Arial" w:hAnsi="Arial" w:cs="Arial"/>
          <w:sz w:val="20"/>
        </w:rPr>
        <w:t xml:space="preserve"> Kč</w:t>
      </w:r>
    </w:p>
    <w:p w:rsidR="00331758" w:rsidRPr="008F5A19" w:rsidRDefault="00422238" w:rsidP="00331758">
      <w:pPr>
        <w:pStyle w:val="Styl2"/>
        <w:numPr>
          <w:ilvl w:val="0"/>
          <w:numId w:val="0"/>
        </w:numPr>
        <w:spacing w:line="276" w:lineRule="auto"/>
        <w:ind w:left="851" w:firstLine="142"/>
        <w:rPr>
          <w:rFonts w:ascii="Arial" w:hAnsi="Arial" w:cs="Arial"/>
          <w:sz w:val="20"/>
          <w:szCs w:val="20"/>
        </w:rPr>
      </w:pPr>
      <w:r w:rsidRPr="008F5A19">
        <w:rPr>
          <w:rFonts w:ascii="Arial" w:hAnsi="Arial" w:cs="Arial"/>
          <w:sz w:val="20"/>
          <w:szCs w:val="20"/>
        </w:rPr>
        <w:t xml:space="preserve">se tímto dodatkem zvyšuje o částku </w:t>
      </w:r>
      <w:r w:rsidR="009E1D87">
        <w:rPr>
          <w:rFonts w:ascii="Arial" w:hAnsi="Arial" w:cs="Arial"/>
          <w:sz w:val="20"/>
          <w:szCs w:val="20"/>
        </w:rPr>
        <w:t>26</w:t>
      </w:r>
      <w:r w:rsidR="00886168" w:rsidRPr="008F5A19">
        <w:rPr>
          <w:rFonts w:ascii="Arial" w:hAnsi="Arial" w:cs="Arial"/>
          <w:sz w:val="20"/>
          <w:szCs w:val="20"/>
        </w:rPr>
        <w:t>.</w:t>
      </w:r>
      <w:r w:rsidR="009E1D87">
        <w:rPr>
          <w:rFonts w:ascii="Arial" w:hAnsi="Arial" w:cs="Arial"/>
          <w:sz w:val="20"/>
          <w:szCs w:val="20"/>
        </w:rPr>
        <w:t>876</w:t>
      </w:r>
      <w:r w:rsidR="00886168" w:rsidRPr="008F5A19">
        <w:rPr>
          <w:rFonts w:ascii="Arial" w:hAnsi="Arial" w:cs="Arial"/>
          <w:sz w:val="20"/>
          <w:szCs w:val="20"/>
        </w:rPr>
        <w:t>,</w:t>
      </w:r>
      <w:r w:rsidR="009E1D87">
        <w:rPr>
          <w:rFonts w:ascii="Arial" w:hAnsi="Arial" w:cs="Arial"/>
          <w:sz w:val="20"/>
          <w:szCs w:val="20"/>
        </w:rPr>
        <w:t>96</w:t>
      </w:r>
      <w:r w:rsidRPr="008F5A19">
        <w:rPr>
          <w:rFonts w:ascii="Arial" w:hAnsi="Arial" w:cs="Arial"/>
          <w:sz w:val="20"/>
          <w:szCs w:val="20"/>
        </w:rPr>
        <w:t xml:space="preserve"> Kč bez DPH.</w:t>
      </w:r>
    </w:p>
    <w:p w:rsidR="00331758" w:rsidRPr="008F5A19" w:rsidRDefault="00422238" w:rsidP="00331758">
      <w:pPr>
        <w:pStyle w:val="Odstavecseseznamem"/>
        <w:numPr>
          <w:ilvl w:val="2"/>
          <w:numId w:val="19"/>
        </w:numPr>
        <w:spacing w:line="276" w:lineRule="auto"/>
        <w:ind w:left="993" w:hanging="568"/>
        <w:rPr>
          <w:rFonts w:ascii="Arial" w:hAnsi="Arial" w:cs="Arial"/>
          <w:sz w:val="20"/>
        </w:rPr>
      </w:pPr>
      <w:r w:rsidRPr="008F5A19">
        <w:rPr>
          <w:rFonts w:ascii="Arial" w:hAnsi="Arial" w:cs="Arial"/>
          <w:sz w:val="20"/>
        </w:rPr>
        <w:t xml:space="preserve">Celková smluvní cena po změně provedené tímto dodatkem tak činí: </w:t>
      </w:r>
    </w:p>
    <w:p w:rsidR="00331758" w:rsidRDefault="00422238" w:rsidP="00331758">
      <w:pPr>
        <w:spacing w:before="60" w:after="60" w:line="276" w:lineRule="auto"/>
        <w:ind w:left="284" w:firstLine="709"/>
        <w:rPr>
          <w:rFonts w:ascii="Arial" w:hAnsi="Arial" w:cs="Arial"/>
          <w:b/>
          <w:sz w:val="20"/>
        </w:rPr>
      </w:pPr>
      <w:r w:rsidRPr="008F5A19">
        <w:rPr>
          <w:rFonts w:ascii="Arial" w:hAnsi="Arial" w:cs="Arial"/>
          <w:b/>
          <w:sz w:val="20"/>
        </w:rPr>
        <w:t>bez DPH</w:t>
      </w:r>
      <w:r w:rsidRPr="008F5A19">
        <w:rPr>
          <w:rFonts w:ascii="Arial" w:hAnsi="Arial" w:cs="Arial"/>
          <w:b/>
          <w:sz w:val="20"/>
        </w:rPr>
        <w:tab/>
      </w:r>
      <w:r w:rsidRPr="008F5A19">
        <w:rPr>
          <w:rFonts w:ascii="Arial" w:hAnsi="Arial" w:cs="Arial"/>
          <w:b/>
          <w:sz w:val="20"/>
        </w:rPr>
        <w:tab/>
      </w:r>
      <w:r w:rsidR="00920772">
        <w:rPr>
          <w:rFonts w:ascii="Arial" w:hAnsi="Arial" w:cs="Arial"/>
          <w:b/>
          <w:sz w:val="20"/>
        </w:rPr>
        <w:t>23</w:t>
      </w:r>
      <w:r w:rsidR="00886168" w:rsidRPr="008F5A19">
        <w:rPr>
          <w:rFonts w:ascii="Arial" w:hAnsi="Arial" w:cs="Arial"/>
          <w:b/>
          <w:sz w:val="20"/>
        </w:rPr>
        <w:t>.</w:t>
      </w:r>
      <w:r w:rsidR="00813C71">
        <w:rPr>
          <w:rFonts w:ascii="Arial" w:hAnsi="Arial" w:cs="Arial"/>
          <w:b/>
          <w:sz w:val="20"/>
        </w:rPr>
        <w:t>4</w:t>
      </w:r>
      <w:r w:rsidR="009E1D87">
        <w:rPr>
          <w:rFonts w:ascii="Arial" w:hAnsi="Arial" w:cs="Arial"/>
          <w:b/>
          <w:sz w:val="20"/>
        </w:rPr>
        <w:t>08</w:t>
      </w:r>
      <w:r w:rsidR="00886168" w:rsidRPr="008F5A19">
        <w:rPr>
          <w:rFonts w:ascii="Arial" w:hAnsi="Arial" w:cs="Arial"/>
          <w:b/>
          <w:sz w:val="20"/>
        </w:rPr>
        <w:t>.</w:t>
      </w:r>
      <w:r w:rsidR="009E1D87">
        <w:rPr>
          <w:rFonts w:ascii="Arial" w:hAnsi="Arial" w:cs="Arial"/>
          <w:b/>
          <w:sz w:val="20"/>
        </w:rPr>
        <w:t>677</w:t>
      </w:r>
      <w:r w:rsidR="00886168" w:rsidRPr="008F5A19">
        <w:rPr>
          <w:rFonts w:ascii="Arial" w:hAnsi="Arial" w:cs="Arial"/>
          <w:b/>
          <w:sz w:val="20"/>
        </w:rPr>
        <w:t>,</w:t>
      </w:r>
      <w:r w:rsidR="00813C71">
        <w:rPr>
          <w:rFonts w:ascii="Arial" w:hAnsi="Arial" w:cs="Arial"/>
          <w:b/>
          <w:sz w:val="20"/>
        </w:rPr>
        <w:t>5</w:t>
      </w:r>
      <w:r w:rsidR="009E1D87">
        <w:rPr>
          <w:rFonts w:ascii="Arial" w:hAnsi="Arial" w:cs="Arial"/>
          <w:b/>
          <w:sz w:val="20"/>
        </w:rPr>
        <w:t>7</w:t>
      </w:r>
      <w:r w:rsidRPr="008F5A19">
        <w:rPr>
          <w:rFonts w:ascii="Arial" w:hAnsi="Arial" w:cs="Arial"/>
          <w:b/>
          <w:sz w:val="20"/>
        </w:rPr>
        <w:t xml:space="preserve"> Kč</w:t>
      </w:r>
    </w:p>
    <w:p w:rsidR="00E80039" w:rsidRPr="008F5A19" w:rsidRDefault="00E80039" w:rsidP="00331758">
      <w:pPr>
        <w:spacing w:before="60" w:after="60" w:line="276" w:lineRule="auto"/>
        <w:ind w:left="284" w:firstLine="709"/>
        <w:rPr>
          <w:rFonts w:ascii="Arial" w:hAnsi="Arial" w:cs="Arial"/>
          <w:b/>
          <w:sz w:val="20"/>
        </w:rPr>
      </w:pPr>
    </w:p>
    <w:p w:rsidR="008F5A19" w:rsidRPr="00E80039" w:rsidRDefault="00422238" w:rsidP="008F5A19">
      <w:pPr>
        <w:pStyle w:val="Odstavecseseznamem"/>
        <w:numPr>
          <w:ilvl w:val="2"/>
          <w:numId w:val="19"/>
        </w:numPr>
        <w:spacing w:before="60" w:after="60" w:line="276" w:lineRule="auto"/>
        <w:ind w:left="993" w:hanging="568"/>
        <w:rPr>
          <w:rFonts w:ascii="Arial" w:hAnsi="Arial" w:cs="Arial"/>
          <w:sz w:val="20"/>
        </w:rPr>
      </w:pPr>
      <w:r w:rsidRPr="008F5A19">
        <w:rPr>
          <w:rFonts w:ascii="Arial" w:hAnsi="Arial" w:cs="Arial"/>
          <w:sz w:val="20"/>
        </w:rPr>
        <w:t xml:space="preserve">Cena díla za část díla pro </w:t>
      </w:r>
      <w:r w:rsidRPr="00E80039">
        <w:rPr>
          <w:rFonts w:ascii="Arial" w:hAnsi="Arial" w:cs="Arial"/>
          <w:sz w:val="20"/>
        </w:rPr>
        <w:t>objednatele č.1 dle čl. 3.1. písm. b) SOD</w:t>
      </w:r>
      <w:r w:rsidR="00CE12A8">
        <w:rPr>
          <w:rFonts w:ascii="Arial" w:hAnsi="Arial" w:cs="Arial"/>
          <w:sz w:val="20"/>
        </w:rPr>
        <w:t xml:space="preserve"> včetně dodatku č.1</w:t>
      </w:r>
    </w:p>
    <w:p w:rsidR="008F5A19" w:rsidRPr="008F5A19" w:rsidRDefault="008F5A19" w:rsidP="008F5A19">
      <w:pPr>
        <w:pStyle w:val="Odstavecseseznamem"/>
        <w:spacing w:before="60" w:after="60" w:line="276" w:lineRule="auto"/>
        <w:ind w:left="992"/>
        <w:rPr>
          <w:rFonts w:ascii="Arial" w:hAnsi="Arial" w:cs="Arial"/>
          <w:sz w:val="20"/>
        </w:rPr>
      </w:pPr>
      <w:r w:rsidRPr="008F5A19">
        <w:rPr>
          <w:rFonts w:ascii="Arial" w:hAnsi="Arial" w:cs="Arial"/>
          <w:sz w:val="20"/>
        </w:rPr>
        <w:t xml:space="preserve"> </w:t>
      </w:r>
      <w:r w:rsidR="00422238" w:rsidRPr="008F5A19">
        <w:rPr>
          <w:rFonts w:ascii="Arial" w:hAnsi="Arial" w:cs="Arial"/>
          <w:sz w:val="20"/>
        </w:rPr>
        <w:t>bez DPH:</w:t>
      </w:r>
      <w:r w:rsidRPr="008F5A19">
        <w:rPr>
          <w:rFonts w:ascii="Arial" w:hAnsi="Arial" w:cs="Arial"/>
          <w:sz w:val="20"/>
        </w:rPr>
        <w:t xml:space="preserve"> </w:t>
      </w:r>
      <w:r w:rsidR="00CE12A8">
        <w:rPr>
          <w:rFonts w:ascii="Arial" w:hAnsi="Arial" w:cs="Arial"/>
          <w:sz w:val="20"/>
        </w:rPr>
        <w:t>19</w:t>
      </w:r>
      <w:r w:rsidR="00886168" w:rsidRPr="008F5A19">
        <w:rPr>
          <w:rFonts w:ascii="Arial" w:hAnsi="Arial" w:cs="Arial"/>
          <w:sz w:val="20"/>
        </w:rPr>
        <w:t>.</w:t>
      </w:r>
      <w:r w:rsidR="00CE12A8">
        <w:rPr>
          <w:rFonts w:ascii="Arial" w:hAnsi="Arial" w:cs="Arial"/>
          <w:sz w:val="20"/>
        </w:rPr>
        <w:t>235</w:t>
      </w:r>
      <w:r w:rsidR="00886168" w:rsidRPr="008F5A19">
        <w:rPr>
          <w:rFonts w:ascii="Arial" w:hAnsi="Arial" w:cs="Arial"/>
          <w:sz w:val="20"/>
        </w:rPr>
        <w:t>.</w:t>
      </w:r>
      <w:r w:rsidR="00CE12A8">
        <w:rPr>
          <w:rFonts w:ascii="Arial" w:hAnsi="Arial" w:cs="Arial"/>
          <w:sz w:val="20"/>
        </w:rPr>
        <w:t>145</w:t>
      </w:r>
      <w:r w:rsidR="00886168" w:rsidRPr="008F5A19">
        <w:rPr>
          <w:rFonts w:ascii="Arial" w:hAnsi="Arial" w:cs="Arial"/>
          <w:sz w:val="20"/>
        </w:rPr>
        <w:t>,</w:t>
      </w:r>
      <w:r w:rsidR="00CE12A8">
        <w:rPr>
          <w:rFonts w:ascii="Arial" w:hAnsi="Arial" w:cs="Arial"/>
          <w:sz w:val="20"/>
        </w:rPr>
        <w:t xml:space="preserve">31 </w:t>
      </w:r>
      <w:r w:rsidR="00422238" w:rsidRPr="008F5A19">
        <w:rPr>
          <w:rFonts w:ascii="Arial" w:hAnsi="Arial" w:cs="Arial"/>
          <w:sz w:val="20"/>
        </w:rPr>
        <w:t>Kč</w:t>
      </w:r>
    </w:p>
    <w:p w:rsidR="00CE12A8" w:rsidRPr="008F5A19" w:rsidRDefault="00CE12A8" w:rsidP="00CE12A8">
      <w:pPr>
        <w:pStyle w:val="Styl2"/>
        <w:numPr>
          <w:ilvl w:val="0"/>
          <w:numId w:val="0"/>
        </w:numPr>
        <w:spacing w:before="0" w:after="0" w:line="276" w:lineRule="auto"/>
        <w:ind w:left="852" w:firstLine="141"/>
        <w:contextualSpacing/>
        <w:rPr>
          <w:rFonts w:ascii="Arial" w:hAnsi="Arial" w:cs="Arial"/>
          <w:sz w:val="20"/>
          <w:szCs w:val="20"/>
        </w:rPr>
      </w:pPr>
      <w:r w:rsidRPr="008F5A19">
        <w:rPr>
          <w:rFonts w:ascii="Arial" w:hAnsi="Arial" w:cs="Arial"/>
          <w:sz w:val="20"/>
          <w:szCs w:val="20"/>
        </w:rPr>
        <w:t>se tímto dodatkem nemění.</w:t>
      </w:r>
    </w:p>
    <w:p w:rsidR="00331758" w:rsidRPr="008F5A19" w:rsidRDefault="00422238" w:rsidP="00331758">
      <w:pPr>
        <w:pStyle w:val="Odstavecseseznamem"/>
        <w:numPr>
          <w:ilvl w:val="2"/>
          <w:numId w:val="19"/>
        </w:numPr>
        <w:spacing w:before="120" w:after="120" w:line="276" w:lineRule="auto"/>
        <w:ind w:left="992" w:hanging="567"/>
        <w:contextualSpacing w:val="0"/>
        <w:rPr>
          <w:rFonts w:ascii="Arial" w:hAnsi="Arial" w:cs="Arial"/>
          <w:sz w:val="20"/>
        </w:rPr>
      </w:pPr>
      <w:r w:rsidRPr="008F5A19">
        <w:rPr>
          <w:rFonts w:ascii="Arial" w:hAnsi="Arial" w:cs="Arial"/>
          <w:sz w:val="20"/>
        </w:rPr>
        <w:t>Cena díla za část díla pro objednatele č.2 dle čl. 3.1. písm. c) SOD</w:t>
      </w:r>
      <w:r w:rsidR="00CE12A8">
        <w:rPr>
          <w:rFonts w:ascii="Arial" w:hAnsi="Arial" w:cs="Arial"/>
          <w:sz w:val="20"/>
        </w:rPr>
        <w:t xml:space="preserve"> včetně dodatku č.1</w:t>
      </w:r>
    </w:p>
    <w:p w:rsidR="00920772" w:rsidRDefault="00920772" w:rsidP="008F5A19">
      <w:pPr>
        <w:pStyle w:val="Odstavecseseznamem"/>
        <w:spacing w:before="60" w:after="60" w:line="276" w:lineRule="auto"/>
        <w:ind w:left="644" w:firstLine="348"/>
        <w:rPr>
          <w:rFonts w:ascii="Arial" w:hAnsi="Arial" w:cs="Arial"/>
          <w:sz w:val="20"/>
        </w:rPr>
      </w:pPr>
      <w:r w:rsidRPr="008F5A19">
        <w:rPr>
          <w:rFonts w:ascii="Arial" w:hAnsi="Arial" w:cs="Arial"/>
          <w:sz w:val="20"/>
        </w:rPr>
        <w:t xml:space="preserve">bez DPH: </w:t>
      </w:r>
      <w:r>
        <w:rPr>
          <w:rFonts w:ascii="Arial" w:hAnsi="Arial" w:cs="Arial"/>
          <w:sz w:val="20"/>
        </w:rPr>
        <w:t>3</w:t>
      </w:r>
      <w:r w:rsidRPr="008F5A19">
        <w:rPr>
          <w:rFonts w:ascii="Arial" w:hAnsi="Arial" w:cs="Arial"/>
          <w:sz w:val="20"/>
        </w:rPr>
        <w:t>.</w:t>
      </w:r>
      <w:r>
        <w:rPr>
          <w:rFonts w:ascii="Arial" w:hAnsi="Arial" w:cs="Arial"/>
          <w:sz w:val="20"/>
        </w:rPr>
        <w:t>563</w:t>
      </w:r>
      <w:r w:rsidRPr="008F5A19">
        <w:rPr>
          <w:rFonts w:ascii="Arial" w:hAnsi="Arial" w:cs="Arial"/>
          <w:sz w:val="20"/>
        </w:rPr>
        <w:t>.</w:t>
      </w:r>
      <w:r>
        <w:rPr>
          <w:rFonts w:ascii="Arial" w:hAnsi="Arial" w:cs="Arial"/>
          <w:sz w:val="20"/>
        </w:rPr>
        <w:t>298</w:t>
      </w:r>
      <w:r w:rsidRPr="008F5A19">
        <w:rPr>
          <w:rFonts w:ascii="Arial" w:hAnsi="Arial" w:cs="Arial"/>
          <w:sz w:val="20"/>
        </w:rPr>
        <w:t>,</w:t>
      </w:r>
      <w:r>
        <w:rPr>
          <w:rFonts w:ascii="Arial" w:hAnsi="Arial" w:cs="Arial"/>
          <w:sz w:val="20"/>
        </w:rPr>
        <w:t xml:space="preserve">87 </w:t>
      </w:r>
      <w:r w:rsidRPr="008F5A19">
        <w:rPr>
          <w:rFonts w:ascii="Arial" w:hAnsi="Arial" w:cs="Arial"/>
          <w:sz w:val="20"/>
        </w:rPr>
        <w:t>Kč</w:t>
      </w:r>
    </w:p>
    <w:p w:rsidR="008F5A19" w:rsidRPr="008F5A19" w:rsidRDefault="00CE12A8" w:rsidP="008F5A19">
      <w:pPr>
        <w:pStyle w:val="Odstavecseseznamem"/>
        <w:spacing w:before="60" w:after="60" w:line="276" w:lineRule="auto"/>
        <w:ind w:left="644" w:firstLine="348"/>
        <w:rPr>
          <w:rFonts w:ascii="Arial" w:hAnsi="Arial" w:cs="Arial"/>
          <w:sz w:val="20"/>
        </w:rPr>
      </w:pPr>
      <w:r w:rsidRPr="008F5A19">
        <w:rPr>
          <w:rFonts w:ascii="Arial" w:hAnsi="Arial" w:cs="Arial"/>
          <w:sz w:val="20"/>
        </w:rPr>
        <w:t xml:space="preserve">se tímto dodatkem zvyšuje o částku </w:t>
      </w:r>
      <w:r w:rsidR="009E1D87">
        <w:rPr>
          <w:rFonts w:ascii="Arial" w:hAnsi="Arial" w:cs="Arial"/>
          <w:sz w:val="20"/>
        </w:rPr>
        <w:t>26</w:t>
      </w:r>
      <w:r w:rsidRPr="008F5A19">
        <w:rPr>
          <w:rFonts w:ascii="Arial" w:hAnsi="Arial" w:cs="Arial"/>
          <w:sz w:val="20"/>
        </w:rPr>
        <w:t>.</w:t>
      </w:r>
      <w:r w:rsidR="009E1D87">
        <w:rPr>
          <w:rFonts w:ascii="Arial" w:hAnsi="Arial" w:cs="Arial"/>
          <w:sz w:val="20"/>
        </w:rPr>
        <w:t>876,96</w:t>
      </w:r>
      <w:r w:rsidRPr="008F5A19">
        <w:rPr>
          <w:rFonts w:ascii="Arial" w:hAnsi="Arial" w:cs="Arial"/>
          <w:sz w:val="20"/>
        </w:rPr>
        <w:t xml:space="preserve"> Kč bez DPH.</w:t>
      </w:r>
      <w:r>
        <w:rPr>
          <w:rFonts w:ascii="Arial" w:hAnsi="Arial" w:cs="Arial"/>
          <w:sz w:val="20"/>
        </w:rPr>
        <w:t xml:space="preserve"> </w:t>
      </w:r>
    </w:p>
    <w:p w:rsidR="00CE12A8" w:rsidRDefault="00CE12A8" w:rsidP="00CE12A8">
      <w:pPr>
        <w:spacing w:before="120" w:after="120" w:line="276" w:lineRule="auto"/>
        <w:ind w:left="425" w:firstLine="568"/>
        <w:rPr>
          <w:rFonts w:ascii="Arial" w:hAnsi="Arial" w:cs="Arial"/>
          <w:sz w:val="20"/>
        </w:rPr>
      </w:pPr>
      <w:r w:rsidRPr="00CE12A8">
        <w:rPr>
          <w:rFonts w:ascii="Arial" w:hAnsi="Arial" w:cs="Arial"/>
          <w:sz w:val="20"/>
        </w:rPr>
        <w:t>Cena díla za část díla pro objednatele č.</w:t>
      </w:r>
      <w:r>
        <w:rPr>
          <w:rFonts w:ascii="Arial" w:hAnsi="Arial" w:cs="Arial"/>
          <w:sz w:val="20"/>
        </w:rPr>
        <w:t>2</w:t>
      </w:r>
      <w:r w:rsidRPr="00CE12A8">
        <w:rPr>
          <w:rFonts w:ascii="Arial" w:hAnsi="Arial" w:cs="Arial"/>
          <w:sz w:val="20"/>
        </w:rPr>
        <w:t xml:space="preserve"> po změně provedené tímto dodatkem tak činí bez </w:t>
      </w:r>
    </w:p>
    <w:p w:rsidR="00CE12A8" w:rsidRPr="00CE12A8" w:rsidRDefault="00CE12A8" w:rsidP="00CE12A8">
      <w:pPr>
        <w:spacing w:before="120" w:after="120" w:line="276" w:lineRule="auto"/>
        <w:ind w:left="425" w:firstLine="568"/>
        <w:rPr>
          <w:rFonts w:ascii="Arial" w:hAnsi="Arial" w:cs="Arial"/>
          <w:sz w:val="20"/>
        </w:rPr>
      </w:pPr>
      <w:r w:rsidRPr="00CE12A8">
        <w:rPr>
          <w:rFonts w:ascii="Arial" w:hAnsi="Arial" w:cs="Arial"/>
          <w:sz w:val="20"/>
        </w:rPr>
        <w:t xml:space="preserve">DPH:  </w:t>
      </w:r>
      <w:r w:rsidR="00920772">
        <w:rPr>
          <w:rFonts w:ascii="Arial" w:hAnsi="Arial" w:cs="Arial"/>
          <w:sz w:val="20"/>
        </w:rPr>
        <w:t>3</w:t>
      </w:r>
      <w:r>
        <w:rPr>
          <w:rFonts w:ascii="Arial" w:hAnsi="Arial" w:cs="Arial"/>
          <w:sz w:val="20"/>
        </w:rPr>
        <w:t>.</w:t>
      </w:r>
      <w:r w:rsidR="009E1D87">
        <w:rPr>
          <w:rFonts w:ascii="Arial" w:hAnsi="Arial" w:cs="Arial"/>
          <w:sz w:val="20"/>
        </w:rPr>
        <w:t>590</w:t>
      </w:r>
      <w:r w:rsidRPr="00CE12A8">
        <w:rPr>
          <w:rFonts w:ascii="Arial" w:hAnsi="Arial" w:cs="Arial"/>
          <w:sz w:val="20"/>
        </w:rPr>
        <w:t>.</w:t>
      </w:r>
      <w:r w:rsidR="009E1D87">
        <w:rPr>
          <w:rFonts w:ascii="Arial" w:hAnsi="Arial" w:cs="Arial"/>
          <w:sz w:val="20"/>
        </w:rPr>
        <w:t>175,83</w:t>
      </w:r>
      <w:r w:rsidRPr="00CE12A8">
        <w:rPr>
          <w:rFonts w:ascii="Arial" w:hAnsi="Arial" w:cs="Arial"/>
          <w:sz w:val="20"/>
        </w:rPr>
        <w:t xml:space="preserve"> Kč </w:t>
      </w:r>
    </w:p>
    <w:p w:rsidR="008F5A19" w:rsidRPr="008F5A19" w:rsidRDefault="008F5A19" w:rsidP="008F5A19">
      <w:pPr>
        <w:pStyle w:val="Odstavecseseznamem"/>
        <w:numPr>
          <w:ilvl w:val="2"/>
          <w:numId w:val="19"/>
        </w:numPr>
        <w:spacing w:before="60" w:after="60" w:line="276" w:lineRule="auto"/>
        <w:ind w:left="993" w:hanging="568"/>
        <w:rPr>
          <w:rFonts w:ascii="Arial" w:hAnsi="Arial" w:cs="Arial"/>
          <w:sz w:val="20"/>
        </w:rPr>
      </w:pPr>
      <w:r w:rsidRPr="008F5A19">
        <w:rPr>
          <w:rFonts w:ascii="Arial" w:hAnsi="Arial" w:cs="Arial"/>
          <w:sz w:val="20"/>
        </w:rPr>
        <w:t>Cena díla za část díla pro objednatele č.3 dle čl. 3.1. písm. d) SOD</w:t>
      </w:r>
      <w:r w:rsidR="00CE12A8">
        <w:rPr>
          <w:rFonts w:ascii="Arial" w:hAnsi="Arial" w:cs="Arial"/>
          <w:sz w:val="20"/>
        </w:rPr>
        <w:t xml:space="preserve"> včetně dodatku č.1</w:t>
      </w:r>
    </w:p>
    <w:p w:rsidR="008F5A19" w:rsidRPr="008F5A19" w:rsidRDefault="008F5A19" w:rsidP="008F5A19">
      <w:pPr>
        <w:pStyle w:val="Odstavecseseznamem"/>
        <w:spacing w:before="60" w:after="60" w:line="276" w:lineRule="auto"/>
        <w:ind w:left="992"/>
        <w:rPr>
          <w:rFonts w:ascii="Arial" w:hAnsi="Arial" w:cs="Arial"/>
          <w:sz w:val="20"/>
        </w:rPr>
      </w:pPr>
      <w:r w:rsidRPr="008F5A19">
        <w:rPr>
          <w:rFonts w:ascii="Arial" w:hAnsi="Arial" w:cs="Arial"/>
          <w:sz w:val="20"/>
        </w:rPr>
        <w:t xml:space="preserve"> bez DPH: </w:t>
      </w:r>
      <w:r w:rsidR="00CE12A8">
        <w:rPr>
          <w:rFonts w:ascii="Arial" w:hAnsi="Arial" w:cs="Arial"/>
          <w:sz w:val="20"/>
        </w:rPr>
        <w:t>583</w:t>
      </w:r>
      <w:r w:rsidRPr="008F5A19">
        <w:rPr>
          <w:rFonts w:ascii="Arial" w:hAnsi="Arial" w:cs="Arial"/>
          <w:sz w:val="20"/>
        </w:rPr>
        <w:t>.</w:t>
      </w:r>
      <w:r w:rsidR="00CE12A8">
        <w:rPr>
          <w:rFonts w:ascii="Arial" w:hAnsi="Arial" w:cs="Arial"/>
          <w:sz w:val="20"/>
        </w:rPr>
        <w:t>356</w:t>
      </w:r>
      <w:r w:rsidRPr="008F5A19">
        <w:rPr>
          <w:rFonts w:ascii="Arial" w:hAnsi="Arial" w:cs="Arial"/>
          <w:sz w:val="20"/>
        </w:rPr>
        <w:t>,</w:t>
      </w:r>
      <w:r w:rsidR="00CE12A8">
        <w:rPr>
          <w:rFonts w:ascii="Arial" w:hAnsi="Arial" w:cs="Arial"/>
          <w:sz w:val="20"/>
        </w:rPr>
        <w:t>43</w:t>
      </w:r>
      <w:r w:rsidRPr="008F5A19">
        <w:rPr>
          <w:rFonts w:ascii="Arial" w:hAnsi="Arial" w:cs="Arial"/>
          <w:sz w:val="20"/>
        </w:rPr>
        <w:t xml:space="preserve"> Kč</w:t>
      </w:r>
    </w:p>
    <w:p w:rsidR="00CE12A8" w:rsidRPr="008F5A19" w:rsidRDefault="008F5A19" w:rsidP="00CE12A8">
      <w:pPr>
        <w:pStyle w:val="Styl2"/>
        <w:numPr>
          <w:ilvl w:val="0"/>
          <w:numId w:val="0"/>
        </w:numPr>
        <w:spacing w:before="0" w:after="0" w:line="276" w:lineRule="auto"/>
        <w:ind w:left="852" w:firstLine="141"/>
        <w:contextualSpacing/>
        <w:rPr>
          <w:rFonts w:ascii="Arial" w:hAnsi="Arial" w:cs="Arial"/>
          <w:sz w:val="20"/>
          <w:szCs w:val="20"/>
        </w:rPr>
      </w:pPr>
      <w:r w:rsidRPr="008F5A19">
        <w:rPr>
          <w:rFonts w:ascii="Arial" w:hAnsi="Arial" w:cs="Arial"/>
          <w:sz w:val="20"/>
        </w:rPr>
        <w:t xml:space="preserve"> </w:t>
      </w:r>
      <w:r w:rsidR="00CE12A8" w:rsidRPr="008F5A19">
        <w:rPr>
          <w:rFonts w:ascii="Arial" w:hAnsi="Arial" w:cs="Arial"/>
          <w:sz w:val="20"/>
          <w:szCs w:val="20"/>
        </w:rPr>
        <w:t>se tímto dodatkem nemění.</w:t>
      </w:r>
    </w:p>
    <w:p w:rsidR="00E80039" w:rsidRPr="008F5A19" w:rsidRDefault="00E80039" w:rsidP="00F24F86">
      <w:pPr>
        <w:spacing w:before="120" w:after="120"/>
        <w:ind w:left="851" w:hanging="425"/>
        <w:rPr>
          <w:rFonts w:ascii="Arial" w:hAnsi="Arial" w:cs="Arial"/>
          <w:sz w:val="20"/>
        </w:rPr>
      </w:pPr>
    </w:p>
    <w:p w:rsidR="00331758" w:rsidRPr="008F5A19" w:rsidRDefault="00422238" w:rsidP="00331758">
      <w:pPr>
        <w:pStyle w:val="Nadpis5"/>
        <w:numPr>
          <w:ilvl w:val="0"/>
          <w:numId w:val="3"/>
        </w:numPr>
        <w:spacing w:before="240" w:after="240" w:line="276" w:lineRule="auto"/>
        <w:ind w:left="284" w:right="0" w:hanging="284"/>
        <w:jc w:val="left"/>
        <w:rPr>
          <w:rFonts w:ascii="Arial" w:hAnsi="Arial" w:cs="Arial"/>
          <w:b/>
          <w:sz w:val="20"/>
          <w:u w:val="single"/>
        </w:rPr>
      </w:pPr>
      <w:r w:rsidRPr="008F5A19">
        <w:rPr>
          <w:rFonts w:ascii="Arial" w:hAnsi="Arial" w:cs="Arial"/>
          <w:b/>
          <w:sz w:val="20"/>
          <w:u w:val="single"/>
        </w:rPr>
        <w:t>ZÁVĚREČNÁ USTANOVENÍ</w:t>
      </w:r>
    </w:p>
    <w:p w:rsidR="00331758" w:rsidRPr="008F5A19" w:rsidRDefault="00422238" w:rsidP="00331758">
      <w:pPr>
        <w:pStyle w:val="Odstavecseseznamem"/>
        <w:numPr>
          <w:ilvl w:val="1"/>
          <w:numId w:val="21"/>
        </w:numPr>
        <w:spacing w:before="120" w:after="120" w:line="240" w:lineRule="auto"/>
        <w:ind w:left="357" w:hanging="357"/>
        <w:contextualSpacing w:val="0"/>
        <w:rPr>
          <w:rFonts w:ascii="Arial" w:hAnsi="Arial" w:cs="Arial"/>
          <w:sz w:val="20"/>
        </w:rPr>
      </w:pPr>
      <w:r w:rsidRPr="008F5A19">
        <w:rPr>
          <w:rFonts w:ascii="Arial" w:hAnsi="Arial" w:cs="Arial"/>
          <w:sz w:val="20"/>
        </w:rPr>
        <w:t>Zhotovitel bere na vědomí, že tento dodatek včetně všech jeho příloh podléhá povinnému zveřejnění zejm. podle zák. č. 340/2015 Sb., zákon o registru smluv.</w:t>
      </w:r>
    </w:p>
    <w:p w:rsidR="00331758" w:rsidRPr="008F5A19" w:rsidRDefault="00422238" w:rsidP="00331758">
      <w:pPr>
        <w:pStyle w:val="Odstavecseseznamem"/>
        <w:numPr>
          <w:ilvl w:val="1"/>
          <w:numId w:val="21"/>
        </w:numPr>
        <w:spacing w:before="120" w:after="120" w:line="240" w:lineRule="auto"/>
        <w:ind w:left="357" w:hanging="357"/>
        <w:contextualSpacing w:val="0"/>
        <w:rPr>
          <w:rFonts w:ascii="Arial" w:hAnsi="Arial" w:cs="Arial"/>
          <w:sz w:val="20"/>
        </w:rPr>
      </w:pPr>
      <w:r w:rsidRPr="008F5A19">
        <w:rPr>
          <w:rFonts w:ascii="Arial" w:hAnsi="Arial" w:cs="Arial"/>
          <w:sz w:val="20"/>
        </w:rPr>
        <w:t xml:space="preserve">Zhotovitel výslovně souhlasí s tím, že objednatel zveřejní úplné znění tohoto dodatku vč. příloh, tj. tento dodatek bude uveřejněn v podobě obsahující i případné osobní údaje nebo údaje naplňující parametry obchodního tajemství, pokud zhotovitel nejpozději do uzavření tohoto dodatku nesdělí objednateli ty údaje, resp. části návrhu dodatku (příloh), jejichž uveřejnění je zvláštním právním předpisem vyloučeno (např. osobní údaje, údaje naplňující parametry obchodního tajemství nebo důvěrné informace ve smyslu ust. § 218 ZZVZ), spolu s odkazem na konkrétní normu takového zvláštního právního předpisu a konkrétní důvody zákazu uveřejnění těchto částí. Řádně a důvodně označené části dodatku (příloh) nebudou uveřejněny, popř. budou před uveřejněním znečitelněny. </w:t>
      </w:r>
    </w:p>
    <w:p w:rsidR="00331758" w:rsidRPr="00E80039" w:rsidRDefault="00422238" w:rsidP="00331758">
      <w:pPr>
        <w:pStyle w:val="Odstavecseseznamem"/>
        <w:numPr>
          <w:ilvl w:val="1"/>
          <w:numId w:val="21"/>
        </w:numPr>
        <w:spacing w:before="120" w:after="120" w:line="240" w:lineRule="auto"/>
        <w:ind w:left="357" w:hanging="357"/>
        <w:contextualSpacing w:val="0"/>
        <w:rPr>
          <w:rFonts w:ascii="Arial" w:hAnsi="Arial" w:cs="Arial"/>
          <w:sz w:val="20"/>
        </w:rPr>
      </w:pPr>
      <w:r w:rsidRPr="00E80039">
        <w:rPr>
          <w:rFonts w:ascii="Arial" w:hAnsi="Arial" w:cs="Arial"/>
          <w:sz w:val="20"/>
        </w:rPr>
        <w:t>Splnění povinnosti uveřejnit dodatek (případně i SOD) dle zák. č. 340/2015 Sb. zajistí objednatel č. 1.</w:t>
      </w:r>
    </w:p>
    <w:p w:rsidR="00331758" w:rsidRPr="008F5A19" w:rsidRDefault="00422238" w:rsidP="00331758">
      <w:pPr>
        <w:pStyle w:val="Odstavecseseznamem"/>
        <w:numPr>
          <w:ilvl w:val="1"/>
          <w:numId w:val="21"/>
        </w:numPr>
        <w:spacing w:before="120" w:after="120" w:line="240" w:lineRule="auto"/>
        <w:ind w:left="357" w:hanging="357"/>
        <w:contextualSpacing w:val="0"/>
        <w:jc w:val="left"/>
        <w:rPr>
          <w:rFonts w:ascii="Arial" w:hAnsi="Arial" w:cs="Arial"/>
          <w:sz w:val="20"/>
        </w:rPr>
      </w:pPr>
      <w:r w:rsidRPr="008F5A19">
        <w:rPr>
          <w:rFonts w:ascii="Arial" w:hAnsi="Arial" w:cs="Arial"/>
          <w:sz w:val="20"/>
        </w:rPr>
        <w:t xml:space="preserve">Tento dodatek je vyhotoven v počtu </w:t>
      </w:r>
      <w:r w:rsidR="00C77F7F" w:rsidRPr="008F5A19">
        <w:rPr>
          <w:rFonts w:ascii="Arial" w:hAnsi="Arial" w:cs="Arial"/>
          <w:sz w:val="20"/>
        </w:rPr>
        <w:t>8</w:t>
      </w:r>
      <w:r w:rsidRPr="008F5A19">
        <w:rPr>
          <w:rFonts w:ascii="Arial" w:hAnsi="Arial" w:cs="Arial"/>
          <w:sz w:val="20"/>
        </w:rPr>
        <w:t xml:space="preserve"> vyhotovení, z nichž každá strana obdrží po dvou.</w:t>
      </w:r>
    </w:p>
    <w:p w:rsidR="00331758" w:rsidRPr="008F5A19" w:rsidRDefault="00422238" w:rsidP="00331758">
      <w:pPr>
        <w:pStyle w:val="Odstavecseseznamem"/>
        <w:numPr>
          <w:ilvl w:val="1"/>
          <w:numId w:val="21"/>
        </w:numPr>
        <w:spacing w:before="120" w:after="120" w:line="276" w:lineRule="auto"/>
        <w:ind w:left="357" w:hanging="357"/>
        <w:contextualSpacing w:val="0"/>
        <w:rPr>
          <w:rFonts w:ascii="Arial" w:hAnsi="Arial" w:cs="Arial"/>
          <w:sz w:val="20"/>
        </w:rPr>
      </w:pPr>
      <w:r w:rsidRPr="008F5A19">
        <w:rPr>
          <w:rFonts w:ascii="Arial" w:hAnsi="Arial" w:cs="Arial"/>
          <w:sz w:val="20"/>
        </w:rPr>
        <w:t>Tento dodatek nabývá účinnosti dnem uzavření.</w:t>
      </w:r>
    </w:p>
    <w:p w:rsidR="00331758" w:rsidRPr="008F5A19" w:rsidRDefault="00422238" w:rsidP="00331758">
      <w:pPr>
        <w:pStyle w:val="Nadpis5"/>
        <w:numPr>
          <w:ilvl w:val="0"/>
          <w:numId w:val="3"/>
        </w:numPr>
        <w:spacing w:before="240" w:after="240" w:line="276" w:lineRule="auto"/>
        <w:ind w:left="284" w:right="0" w:hanging="284"/>
        <w:jc w:val="left"/>
        <w:rPr>
          <w:rFonts w:ascii="Arial" w:hAnsi="Arial" w:cs="Arial"/>
          <w:b/>
          <w:sz w:val="20"/>
        </w:rPr>
      </w:pPr>
      <w:r w:rsidRPr="008F5A19">
        <w:rPr>
          <w:rFonts w:ascii="Arial" w:hAnsi="Arial" w:cs="Arial"/>
          <w:b/>
          <w:sz w:val="20"/>
          <w:u w:val="single"/>
        </w:rPr>
        <w:t>SEZNAM PŘÍLOH</w:t>
      </w:r>
    </w:p>
    <w:p w:rsidR="00331758" w:rsidRPr="008F5A19" w:rsidRDefault="00422238" w:rsidP="00331758">
      <w:pPr>
        <w:spacing w:before="120" w:after="120" w:line="276" w:lineRule="auto"/>
        <w:rPr>
          <w:rFonts w:ascii="Arial" w:hAnsi="Arial" w:cs="Arial"/>
          <w:sz w:val="20"/>
        </w:rPr>
      </w:pPr>
      <w:r w:rsidRPr="008F5A19">
        <w:rPr>
          <w:rFonts w:ascii="Arial" w:hAnsi="Arial" w:cs="Arial"/>
          <w:sz w:val="20"/>
        </w:rPr>
        <w:t>Níže uvedené přílohy jsou nedílnou součástí tohoto dodatku:</w:t>
      </w:r>
    </w:p>
    <w:p w:rsidR="00331758" w:rsidRPr="008F5A19" w:rsidRDefault="00422238" w:rsidP="00331758">
      <w:pPr>
        <w:numPr>
          <w:ilvl w:val="0"/>
          <w:numId w:val="7"/>
        </w:numPr>
        <w:tabs>
          <w:tab w:val="clear" w:pos="360"/>
          <w:tab w:val="num" w:pos="851"/>
        </w:tabs>
        <w:spacing w:before="60" w:after="60" w:line="276" w:lineRule="auto"/>
        <w:ind w:left="851" w:hanging="284"/>
        <w:rPr>
          <w:rFonts w:ascii="Arial" w:hAnsi="Arial" w:cs="Arial"/>
          <w:b/>
          <w:sz w:val="20"/>
        </w:rPr>
      </w:pPr>
      <w:r w:rsidRPr="008F5A19">
        <w:rPr>
          <w:rFonts w:ascii="Arial" w:hAnsi="Arial" w:cs="Arial"/>
          <w:b/>
          <w:sz w:val="20"/>
        </w:rPr>
        <w:t>rozdílový výkaz výměr</w:t>
      </w:r>
    </w:p>
    <w:p w:rsidR="00331758" w:rsidRPr="008F5A19" w:rsidRDefault="00331758" w:rsidP="00331758">
      <w:pPr>
        <w:spacing w:line="276" w:lineRule="auto"/>
        <w:rPr>
          <w:rFonts w:ascii="Arial" w:hAnsi="Arial" w:cs="Arial"/>
          <w:sz w:val="20"/>
        </w:rPr>
      </w:pPr>
    </w:p>
    <w:p w:rsidR="00331758" w:rsidRPr="008F5A19" w:rsidRDefault="00422238" w:rsidP="00331758">
      <w:pPr>
        <w:spacing w:after="120" w:line="276" w:lineRule="auto"/>
        <w:rPr>
          <w:rFonts w:ascii="Arial" w:hAnsi="Arial" w:cs="Arial"/>
          <w:i/>
          <w:sz w:val="20"/>
        </w:rPr>
      </w:pPr>
      <w:r w:rsidRPr="008F5A19">
        <w:rPr>
          <w:rFonts w:ascii="Arial" w:hAnsi="Arial" w:cs="Arial"/>
          <w:i/>
          <w:sz w:val="20"/>
        </w:rPr>
        <w:t>objednatel č.1:</w:t>
      </w:r>
      <w:r w:rsidRPr="008F5A19">
        <w:rPr>
          <w:rFonts w:ascii="Arial" w:hAnsi="Arial" w:cs="Arial"/>
          <w:i/>
          <w:sz w:val="20"/>
        </w:rPr>
        <w:tab/>
      </w:r>
      <w:r w:rsidRPr="008F5A19">
        <w:rPr>
          <w:rFonts w:ascii="Arial" w:hAnsi="Arial" w:cs="Arial"/>
          <w:i/>
          <w:sz w:val="20"/>
        </w:rPr>
        <w:tab/>
      </w:r>
      <w:r w:rsidRPr="008F5A19">
        <w:rPr>
          <w:rFonts w:ascii="Arial" w:hAnsi="Arial" w:cs="Arial"/>
          <w:i/>
          <w:sz w:val="20"/>
        </w:rPr>
        <w:tab/>
      </w:r>
      <w:r w:rsidRPr="008F5A19">
        <w:rPr>
          <w:rFonts w:ascii="Arial" w:hAnsi="Arial" w:cs="Arial"/>
          <w:i/>
          <w:sz w:val="20"/>
        </w:rPr>
        <w:tab/>
      </w:r>
      <w:r w:rsidRPr="008F5A19">
        <w:rPr>
          <w:rFonts w:ascii="Arial" w:hAnsi="Arial" w:cs="Arial"/>
          <w:i/>
          <w:sz w:val="20"/>
        </w:rPr>
        <w:tab/>
      </w:r>
      <w:r w:rsidRPr="008F5A19">
        <w:rPr>
          <w:rFonts w:ascii="Arial" w:hAnsi="Arial" w:cs="Arial"/>
          <w:i/>
          <w:sz w:val="20"/>
        </w:rPr>
        <w:tab/>
      </w:r>
      <w:r w:rsidR="008344F6" w:rsidRPr="008F5A19">
        <w:rPr>
          <w:rFonts w:ascii="Arial" w:hAnsi="Arial" w:cs="Arial"/>
          <w:i/>
          <w:sz w:val="20"/>
        </w:rPr>
        <w:t>zhotovitel</w:t>
      </w:r>
      <w:r w:rsidRPr="008F5A19">
        <w:rPr>
          <w:rFonts w:ascii="Arial" w:hAnsi="Arial" w:cs="Arial"/>
          <w:i/>
          <w:sz w:val="20"/>
        </w:rPr>
        <w:t>:</w:t>
      </w:r>
    </w:p>
    <w:p w:rsidR="00331758" w:rsidRPr="008F5A19" w:rsidRDefault="00422238" w:rsidP="00331758">
      <w:pPr>
        <w:spacing w:line="276" w:lineRule="auto"/>
        <w:rPr>
          <w:rFonts w:ascii="Arial" w:hAnsi="Arial" w:cs="Arial"/>
          <w:sz w:val="20"/>
        </w:rPr>
      </w:pPr>
      <w:r w:rsidRPr="008F5A19">
        <w:rPr>
          <w:rFonts w:ascii="Arial" w:hAnsi="Arial" w:cs="Arial"/>
          <w:sz w:val="20"/>
        </w:rPr>
        <w:t>V Plzni dne ___________</w:t>
      </w:r>
      <w:r w:rsidRPr="008F5A19">
        <w:rPr>
          <w:rFonts w:ascii="Arial" w:hAnsi="Arial" w:cs="Arial"/>
          <w:sz w:val="20"/>
        </w:rPr>
        <w:tab/>
      </w:r>
      <w:r w:rsidRPr="008F5A19">
        <w:rPr>
          <w:rFonts w:ascii="Arial" w:hAnsi="Arial" w:cs="Arial"/>
          <w:sz w:val="20"/>
        </w:rPr>
        <w:tab/>
      </w:r>
      <w:r w:rsidRPr="008F5A19">
        <w:rPr>
          <w:rFonts w:ascii="Arial" w:hAnsi="Arial" w:cs="Arial"/>
          <w:sz w:val="20"/>
        </w:rPr>
        <w:tab/>
      </w:r>
      <w:r w:rsidRPr="008F5A19">
        <w:rPr>
          <w:rFonts w:ascii="Arial" w:hAnsi="Arial" w:cs="Arial"/>
          <w:sz w:val="20"/>
        </w:rPr>
        <w:tab/>
      </w:r>
      <w:r w:rsidRPr="008F5A19">
        <w:rPr>
          <w:rFonts w:ascii="Arial" w:hAnsi="Arial" w:cs="Arial"/>
          <w:sz w:val="20"/>
        </w:rPr>
        <w:tab/>
        <w:t>V ___________dne ___________</w:t>
      </w:r>
    </w:p>
    <w:p w:rsidR="00331758" w:rsidRPr="008F5A19" w:rsidRDefault="00331758" w:rsidP="00331758">
      <w:pPr>
        <w:spacing w:line="276" w:lineRule="auto"/>
        <w:rPr>
          <w:rFonts w:ascii="Arial" w:hAnsi="Arial" w:cs="Arial"/>
          <w:sz w:val="20"/>
        </w:rPr>
      </w:pPr>
    </w:p>
    <w:p w:rsidR="00331758" w:rsidRPr="008F5A19" w:rsidRDefault="00331758" w:rsidP="00331758">
      <w:pPr>
        <w:tabs>
          <w:tab w:val="center" w:pos="1276"/>
          <w:tab w:val="center" w:pos="4536"/>
          <w:tab w:val="center" w:pos="7513"/>
          <w:tab w:val="right" w:pos="9072"/>
        </w:tabs>
        <w:spacing w:line="276" w:lineRule="auto"/>
        <w:rPr>
          <w:rFonts w:ascii="Arial" w:hAnsi="Arial" w:cs="Arial"/>
          <w:sz w:val="20"/>
        </w:rPr>
      </w:pPr>
    </w:p>
    <w:p w:rsidR="00331758" w:rsidRDefault="00331758" w:rsidP="00331758">
      <w:pPr>
        <w:tabs>
          <w:tab w:val="center" w:pos="1276"/>
          <w:tab w:val="center" w:pos="4536"/>
          <w:tab w:val="center" w:pos="7513"/>
          <w:tab w:val="right" w:pos="9072"/>
        </w:tabs>
        <w:spacing w:line="276" w:lineRule="auto"/>
        <w:rPr>
          <w:rFonts w:ascii="Arial" w:hAnsi="Arial" w:cs="Arial"/>
          <w:sz w:val="20"/>
        </w:rPr>
      </w:pPr>
    </w:p>
    <w:p w:rsidR="00E80039" w:rsidRDefault="00E80039" w:rsidP="00331758">
      <w:pPr>
        <w:tabs>
          <w:tab w:val="center" w:pos="1276"/>
          <w:tab w:val="center" w:pos="4536"/>
          <w:tab w:val="center" w:pos="7513"/>
          <w:tab w:val="right" w:pos="9072"/>
        </w:tabs>
        <w:spacing w:line="276" w:lineRule="auto"/>
        <w:rPr>
          <w:rFonts w:ascii="Arial" w:hAnsi="Arial" w:cs="Arial"/>
          <w:sz w:val="20"/>
        </w:rPr>
      </w:pPr>
    </w:p>
    <w:p w:rsidR="00E80039" w:rsidRPr="008F5A19" w:rsidRDefault="00E80039" w:rsidP="00331758">
      <w:pPr>
        <w:tabs>
          <w:tab w:val="center" w:pos="1276"/>
          <w:tab w:val="center" w:pos="4536"/>
          <w:tab w:val="center" w:pos="7513"/>
          <w:tab w:val="right" w:pos="9072"/>
        </w:tabs>
        <w:spacing w:line="276" w:lineRule="auto"/>
        <w:rPr>
          <w:rFonts w:ascii="Arial" w:hAnsi="Arial" w:cs="Arial"/>
          <w:sz w:val="20"/>
        </w:rPr>
      </w:pPr>
    </w:p>
    <w:p w:rsidR="00331758" w:rsidRPr="008F5A19" w:rsidRDefault="00422238" w:rsidP="00331758">
      <w:pPr>
        <w:spacing w:line="276" w:lineRule="auto"/>
        <w:rPr>
          <w:rFonts w:ascii="Arial" w:hAnsi="Arial" w:cs="Arial"/>
          <w:sz w:val="20"/>
        </w:rPr>
      </w:pPr>
      <w:r w:rsidRPr="008F5A19">
        <w:rPr>
          <w:rFonts w:ascii="Arial" w:hAnsi="Arial" w:cs="Arial"/>
          <w:sz w:val="20"/>
        </w:rPr>
        <w:t>___________________________</w:t>
      </w:r>
      <w:r w:rsidRPr="008F5A19">
        <w:rPr>
          <w:rFonts w:ascii="Arial" w:hAnsi="Arial" w:cs="Arial"/>
          <w:sz w:val="20"/>
        </w:rPr>
        <w:tab/>
      </w:r>
      <w:r w:rsidRPr="008F5A19">
        <w:rPr>
          <w:rFonts w:ascii="Arial" w:hAnsi="Arial" w:cs="Arial"/>
          <w:sz w:val="20"/>
        </w:rPr>
        <w:tab/>
      </w:r>
      <w:r w:rsidRPr="008F5A19">
        <w:rPr>
          <w:rFonts w:ascii="Arial" w:hAnsi="Arial" w:cs="Arial"/>
          <w:sz w:val="20"/>
        </w:rPr>
        <w:tab/>
      </w:r>
      <w:r w:rsidRPr="008F5A19">
        <w:rPr>
          <w:rFonts w:ascii="Arial" w:hAnsi="Arial" w:cs="Arial"/>
          <w:sz w:val="20"/>
        </w:rPr>
        <w:tab/>
        <w:t xml:space="preserve">        _____________________</w:t>
      </w:r>
    </w:p>
    <w:p w:rsidR="00AB5667" w:rsidRPr="008F5A19" w:rsidRDefault="00422238" w:rsidP="008344F6">
      <w:pPr>
        <w:rPr>
          <w:rFonts w:ascii="Arial" w:hAnsi="Arial" w:cs="Arial"/>
          <w:b/>
          <w:sz w:val="20"/>
        </w:rPr>
      </w:pPr>
      <w:r w:rsidRPr="008F5A19">
        <w:rPr>
          <w:rFonts w:ascii="Arial" w:hAnsi="Arial" w:cs="Arial"/>
          <w:b/>
          <w:sz w:val="20"/>
        </w:rPr>
        <w:t xml:space="preserve">Správa a údržba silnic </w:t>
      </w:r>
      <w:r w:rsidR="008344F6" w:rsidRPr="008F5A19">
        <w:rPr>
          <w:rFonts w:ascii="Arial" w:hAnsi="Arial" w:cs="Arial"/>
          <w:b/>
          <w:sz w:val="20"/>
        </w:rPr>
        <w:t>Plzeňského kraje, p.o.</w:t>
      </w:r>
      <w:r w:rsidR="008344F6" w:rsidRPr="008F5A19">
        <w:rPr>
          <w:rFonts w:ascii="Arial" w:hAnsi="Arial" w:cs="Arial"/>
          <w:b/>
          <w:sz w:val="20"/>
        </w:rPr>
        <w:tab/>
      </w:r>
      <w:r w:rsidR="00AB5667" w:rsidRPr="008F5A19">
        <w:rPr>
          <w:rFonts w:ascii="Arial" w:hAnsi="Arial" w:cs="Arial"/>
          <w:b/>
          <w:sz w:val="20"/>
        </w:rPr>
        <w:t xml:space="preserve">               </w:t>
      </w:r>
      <w:r w:rsidR="008344F6" w:rsidRPr="008F5A19">
        <w:rPr>
          <w:rFonts w:ascii="Arial" w:hAnsi="Arial" w:cs="Arial"/>
          <w:b/>
          <w:sz w:val="20"/>
        </w:rPr>
        <w:t xml:space="preserve">Sdružení„Společnost  BERDYCH </w:t>
      </w:r>
    </w:p>
    <w:p w:rsidR="00AB5667" w:rsidRPr="008F5A19" w:rsidRDefault="00AB5667" w:rsidP="008344F6">
      <w:pPr>
        <w:rPr>
          <w:rFonts w:ascii="Arial" w:hAnsi="Arial" w:cs="Arial"/>
          <w:b/>
          <w:sz w:val="20"/>
        </w:rPr>
      </w:pPr>
      <w:r w:rsidRPr="008F5A19">
        <w:rPr>
          <w:rFonts w:ascii="Arial" w:hAnsi="Arial" w:cs="Arial"/>
          <w:sz w:val="20"/>
        </w:rPr>
        <w:t>Bc. Pavel Panuška</w:t>
      </w:r>
      <w:r w:rsidRPr="008F5A19">
        <w:rPr>
          <w:rFonts w:ascii="Arial" w:hAnsi="Arial" w:cs="Arial"/>
          <w:b/>
          <w:sz w:val="20"/>
        </w:rPr>
        <w:t xml:space="preserve">                                                                      </w:t>
      </w:r>
      <w:r w:rsidR="008344F6" w:rsidRPr="008F5A19">
        <w:rPr>
          <w:rFonts w:ascii="Arial" w:hAnsi="Arial" w:cs="Arial"/>
          <w:b/>
          <w:sz w:val="20"/>
        </w:rPr>
        <w:t>a ROADFIN</w:t>
      </w:r>
      <w:r w:rsidRPr="008F5A19">
        <w:rPr>
          <w:rFonts w:ascii="Arial" w:hAnsi="Arial" w:cs="Arial"/>
          <w:sz w:val="20"/>
        </w:rPr>
        <w:t xml:space="preserve"> </w:t>
      </w:r>
      <w:r w:rsidRPr="008F5A19">
        <w:rPr>
          <w:rFonts w:ascii="Arial" w:hAnsi="Arial" w:cs="Arial"/>
          <w:b/>
          <w:sz w:val="20"/>
        </w:rPr>
        <w:t xml:space="preserve">II/201 Kralovice –                       </w:t>
      </w:r>
    </w:p>
    <w:p w:rsidR="008344F6" w:rsidRPr="008F5A19" w:rsidRDefault="00AB5667" w:rsidP="008344F6">
      <w:pPr>
        <w:rPr>
          <w:rFonts w:ascii="Arial" w:hAnsi="Arial" w:cs="Arial"/>
          <w:b/>
          <w:sz w:val="20"/>
        </w:rPr>
      </w:pPr>
      <w:r w:rsidRPr="008F5A19">
        <w:rPr>
          <w:rFonts w:ascii="Arial" w:hAnsi="Arial" w:cs="Arial"/>
          <w:sz w:val="20"/>
        </w:rPr>
        <w:t xml:space="preserve">generální ředitel                                                                       </w:t>
      </w:r>
      <w:r w:rsidR="00E80039">
        <w:rPr>
          <w:rFonts w:ascii="Arial" w:hAnsi="Arial" w:cs="Arial"/>
          <w:sz w:val="20"/>
        </w:rPr>
        <w:tab/>
        <w:t xml:space="preserve">    </w:t>
      </w:r>
      <w:r w:rsidRPr="008F5A19">
        <w:rPr>
          <w:rFonts w:ascii="Arial" w:hAnsi="Arial" w:cs="Arial"/>
          <w:b/>
          <w:sz w:val="20"/>
        </w:rPr>
        <w:t>Manětínská ul.“</w:t>
      </w:r>
      <w:r w:rsidRPr="008F5A19">
        <w:rPr>
          <w:rFonts w:ascii="Arial" w:hAnsi="Arial" w:cs="Arial"/>
          <w:sz w:val="20"/>
        </w:rPr>
        <w:t xml:space="preserve">                                                       </w:t>
      </w:r>
      <w:r w:rsidRPr="008F5A19">
        <w:rPr>
          <w:rFonts w:ascii="Arial" w:hAnsi="Arial" w:cs="Arial"/>
          <w:b/>
          <w:sz w:val="20"/>
        </w:rPr>
        <w:t xml:space="preserve">                                                                                                </w:t>
      </w:r>
    </w:p>
    <w:p w:rsidR="008344F6" w:rsidRPr="008F5A19" w:rsidRDefault="00AB5667" w:rsidP="008344F6">
      <w:pPr>
        <w:rPr>
          <w:rFonts w:ascii="Arial" w:hAnsi="Arial" w:cs="Arial"/>
          <w:sz w:val="20"/>
        </w:rPr>
      </w:pPr>
      <w:r w:rsidRPr="008F5A19">
        <w:rPr>
          <w:rFonts w:ascii="Arial" w:hAnsi="Arial" w:cs="Arial"/>
          <w:sz w:val="20"/>
        </w:rPr>
        <w:tab/>
      </w:r>
      <w:r w:rsidR="008344F6" w:rsidRPr="008F5A19">
        <w:rPr>
          <w:rFonts w:ascii="Arial" w:hAnsi="Arial" w:cs="Arial"/>
          <w:sz w:val="20"/>
        </w:rPr>
        <w:tab/>
      </w:r>
      <w:r w:rsidRPr="008F5A19">
        <w:rPr>
          <w:rFonts w:ascii="Arial" w:hAnsi="Arial" w:cs="Arial"/>
          <w:sz w:val="20"/>
        </w:rPr>
        <w:t xml:space="preserve">                                                                          </w:t>
      </w:r>
      <w:r w:rsidR="00E80039">
        <w:rPr>
          <w:rFonts w:ascii="Arial" w:hAnsi="Arial" w:cs="Arial"/>
          <w:sz w:val="20"/>
        </w:rPr>
        <w:t xml:space="preserve"> </w:t>
      </w:r>
      <w:r w:rsidR="008344F6" w:rsidRPr="008F5A19">
        <w:rPr>
          <w:rFonts w:ascii="Arial" w:hAnsi="Arial" w:cs="Arial"/>
          <w:sz w:val="20"/>
        </w:rPr>
        <w:t>Ing. Radek Kovář</w:t>
      </w:r>
    </w:p>
    <w:p w:rsidR="00AB5667" w:rsidRPr="008F5A19" w:rsidRDefault="00AB5667" w:rsidP="00AB5667">
      <w:pPr>
        <w:spacing w:line="276" w:lineRule="auto"/>
        <w:rPr>
          <w:rFonts w:ascii="Arial" w:hAnsi="Arial" w:cs="Arial"/>
          <w:sz w:val="20"/>
        </w:rPr>
      </w:pPr>
      <w:r w:rsidRPr="008F5A19">
        <w:rPr>
          <w:rFonts w:ascii="Arial" w:hAnsi="Arial" w:cs="Arial"/>
          <w:sz w:val="20"/>
        </w:rPr>
        <w:t xml:space="preserve">                                                                                                 </w:t>
      </w:r>
      <w:r w:rsidR="00E80039">
        <w:rPr>
          <w:rFonts w:ascii="Arial" w:hAnsi="Arial" w:cs="Arial"/>
          <w:sz w:val="20"/>
        </w:rPr>
        <w:t xml:space="preserve">  </w:t>
      </w:r>
      <w:r w:rsidRPr="008F5A19">
        <w:rPr>
          <w:rFonts w:ascii="Arial" w:hAnsi="Arial" w:cs="Arial"/>
          <w:sz w:val="20"/>
        </w:rPr>
        <w:t>zplnomocněn jednat za sdružení</w:t>
      </w:r>
    </w:p>
    <w:p w:rsidR="00331758" w:rsidRPr="008F5A19" w:rsidRDefault="008344F6" w:rsidP="00331758">
      <w:pPr>
        <w:tabs>
          <w:tab w:val="center" w:pos="1276"/>
          <w:tab w:val="center" w:pos="4536"/>
          <w:tab w:val="center" w:pos="7513"/>
          <w:tab w:val="right" w:pos="9072"/>
        </w:tabs>
        <w:spacing w:after="120" w:line="276" w:lineRule="auto"/>
        <w:rPr>
          <w:rFonts w:ascii="Arial" w:hAnsi="Arial" w:cs="Arial"/>
          <w:i/>
          <w:sz w:val="20"/>
        </w:rPr>
      </w:pPr>
      <w:r w:rsidRPr="008F5A19">
        <w:rPr>
          <w:rFonts w:ascii="Arial" w:hAnsi="Arial" w:cs="Arial"/>
          <w:i/>
          <w:sz w:val="20"/>
        </w:rPr>
        <w:t>objednavatel č.2</w:t>
      </w:r>
      <w:r w:rsidR="00422238" w:rsidRPr="008F5A19">
        <w:rPr>
          <w:rFonts w:ascii="Arial" w:hAnsi="Arial" w:cs="Arial"/>
          <w:i/>
          <w:sz w:val="20"/>
        </w:rPr>
        <w:t>:</w:t>
      </w:r>
    </w:p>
    <w:p w:rsidR="00331758" w:rsidRPr="008F5A19" w:rsidRDefault="00422238" w:rsidP="00331758">
      <w:pPr>
        <w:spacing w:line="276" w:lineRule="auto"/>
        <w:rPr>
          <w:rFonts w:ascii="Arial" w:hAnsi="Arial" w:cs="Arial"/>
          <w:sz w:val="20"/>
        </w:rPr>
      </w:pPr>
      <w:r w:rsidRPr="008F5A19">
        <w:rPr>
          <w:rFonts w:ascii="Arial" w:hAnsi="Arial" w:cs="Arial"/>
          <w:sz w:val="20"/>
        </w:rPr>
        <w:lastRenderedPageBreak/>
        <w:t>V Plzni dne ___________</w:t>
      </w:r>
    </w:p>
    <w:p w:rsidR="00331758" w:rsidRPr="008F5A19" w:rsidRDefault="00331758" w:rsidP="00331758">
      <w:pPr>
        <w:spacing w:line="276" w:lineRule="auto"/>
        <w:rPr>
          <w:rFonts w:ascii="Arial" w:hAnsi="Arial" w:cs="Arial"/>
          <w:sz w:val="20"/>
        </w:rPr>
      </w:pPr>
    </w:p>
    <w:p w:rsidR="00331758" w:rsidRDefault="00331758" w:rsidP="00331758">
      <w:pPr>
        <w:spacing w:line="276" w:lineRule="auto"/>
        <w:rPr>
          <w:rFonts w:ascii="Arial" w:hAnsi="Arial" w:cs="Arial"/>
          <w:sz w:val="20"/>
        </w:rPr>
      </w:pPr>
    </w:p>
    <w:p w:rsidR="00E80039" w:rsidRDefault="00E80039" w:rsidP="00331758">
      <w:pPr>
        <w:spacing w:line="276" w:lineRule="auto"/>
        <w:rPr>
          <w:rFonts w:ascii="Arial" w:hAnsi="Arial" w:cs="Arial"/>
          <w:sz w:val="20"/>
        </w:rPr>
      </w:pPr>
    </w:p>
    <w:p w:rsidR="00E80039" w:rsidRPr="008F5A19" w:rsidRDefault="00E80039" w:rsidP="00331758">
      <w:pPr>
        <w:spacing w:line="276" w:lineRule="auto"/>
        <w:rPr>
          <w:rFonts w:ascii="Arial" w:hAnsi="Arial" w:cs="Arial"/>
          <w:sz w:val="20"/>
        </w:rPr>
      </w:pPr>
    </w:p>
    <w:p w:rsidR="00331758" w:rsidRPr="008F5A19" w:rsidRDefault="00331758" w:rsidP="00331758">
      <w:pPr>
        <w:spacing w:line="276" w:lineRule="auto"/>
        <w:rPr>
          <w:rFonts w:ascii="Arial" w:hAnsi="Arial" w:cs="Arial"/>
          <w:sz w:val="20"/>
        </w:rPr>
      </w:pPr>
    </w:p>
    <w:p w:rsidR="008344F6" w:rsidRPr="008F5A19" w:rsidRDefault="008344F6" w:rsidP="008344F6">
      <w:pPr>
        <w:rPr>
          <w:rFonts w:ascii="Arial" w:hAnsi="Arial" w:cs="Arial"/>
          <w:sz w:val="20"/>
        </w:rPr>
      </w:pPr>
      <w:r w:rsidRPr="008F5A19">
        <w:rPr>
          <w:rFonts w:ascii="Arial" w:hAnsi="Arial" w:cs="Arial"/>
          <w:sz w:val="20"/>
        </w:rPr>
        <w:t>___________________________</w:t>
      </w:r>
    </w:p>
    <w:p w:rsidR="008344F6" w:rsidRPr="008F5A19" w:rsidRDefault="008344F6" w:rsidP="008344F6">
      <w:pPr>
        <w:rPr>
          <w:rFonts w:ascii="Arial" w:hAnsi="Arial" w:cs="Arial"/>
          <w:b/>
          <w:sz w:val="20"/>
        </w:rPr>
      </w:pPr>
      <w:r w:rsidRPr="008F5A19">
        <w:rPr>
          <w:rFonts w:ascii="Arial" w:hAnsi="Arial" w:cs="Arial"/>
          <w:b/>
          <w:sz w:val="20"/>
        </w:rPr>
        <w:t>Město Kralovice</w:t>
      </w:r>
    </w:p>
    <w:p w:rsidR="008344F6" w:rsidRPr="008F5A19" w:rsidRDefault="008344F6" w:rsidP="008344F6">
      <w:pPr>
        <w:rPr>
          <w:rFonts w:ascii="Arial" w:hAnsi="Arial" w:cs="Arial"/>
          <w:sz w:val="20"/>
        </w:rPr>
      </w:pPr>
      <w:r w:rsidRPr="008F5A19">
        <w:rPr>
          <w:rFonts w:ascii="Arial" w:hAnsi="Arial" w:cs="Arial"/>
          <w:sz w:val="20"/>
        </w:rPr>
        <w:t>Ing. Rudolf Salfický</w:t>
      </w:r>
    </w:p>
    <w:p w:rsidR="008344F6" w:rsidRPr="008F5A19" w:rsidRDefault="008344F6" w:rsidP="008344F6">
      <w:pPr>
        <w:rPr>
          <w:rFonts w:ascii="Arial" w:hAnsi="Arial" w:cs="Arial"/>
          <w:sz w:val="20"/>
        </w:rPr>
      </w:pPr>
      <w:r w:rsidRPr="008F5A19">
        <w:rPr>
          <w:rFonts w:ascii="Arial" w:hAnsi="Arial" w:cs="Arial"/>
          <w:sz w:val="20"/>
        </w:rPr>
        <w:t>starosta</w:t>
      </w:r>
    </w:p>
    <w:p w:rsidR="008344F6" w:rsidRPr="008F5A19" w:rsidRDefault="008344F6" w:rsidP="008344F6">
      <w:pPr>
        <w:rPr>
          <w:rFonts w:ascii="Arial" w:hAnsi="Arial" w:cs="Arial"/>
          <w:i/>
          <w:sz w:val="20"/>
        </w:rPr>
      </w:pPr>
    </w:p>
    <w:p w:rsidR="008344F6" w:rsidRPr="008F5A19" w:rsidRDefault="008344F6" w:rsidP="008344F6">
      <w:pPr>
        <w:rPr>
          <w:rFonts w:ascii="Arial" w:hAnsi="Arial" w:cs="Arial"/>
          <w:i/>
          <w:sz w:val="20"/>
        </w:rPr>
      </w:pPr>
      <w:r w:rsidRPr="008F5A19">
        <w:rPr>
          <w:rFonts w:ascii="Arial" w:hAnsi="Arial" w:cs="Arial"/>
          <w:i/>
          <w:sz w:val="20"/>
        </w:rPr>
        <w:t>objednatel č. 3 :</w:t>
      </w:r>
      <w:r w:rsidRPr="008F5A19">
        <w:rPr>
          <w:rFonts w:ascii="Arial" w:hAnsi="Arial" w:cs="Arial"/>
          <w:i/>
          <w:sz w:val="20"/>
        </w:rPr>
        <w:tab/>
      </w:r>
    </w:p>
    <w:p w:rsidR="008344F6" w:rsidRPr="008F5A19" w:rsidRDefault="008344F6" w:rsidP="008344F6">
      <w:pPr>
        <w:rPr>
          <w:rFonts w:ascii="Arial" w:hAnsi="Arial" w:cs="Arial"/>
          <w:sz w:val="20"/>
        </w:rPr>
      </w:pPr>
    </w:p>
    <w:p w:rsidR="008344F6" w:rsidRPr="008F5A19" w:rsidRDefault="008344F6" w:rsidP="008344F6">
      <w:pPr>
        <w:rPr>
          <w:rFonts w:ascii="Arial" w:hAnsi="Arial" w:cs="Arial"/>
          <w:sz w:val="20"/>
        </w:rPr>
      </w:pPr>
      <w:r w:rsidRPr="008F5A19">
        <w:rPr>
          <w:rFonts w:ascii="Arial" w:hAnsi="Arial" w:cs="Arial"/>
          <w:sz w:val="20"/>
        </w:rPr>
        <w:t>V ______________ dne ___________</w:t>
      </w:r>
    </w:p>
    <w:p w:rsidR="008344F6" w:rsidRPr="008F5A19" w:rsidRDefault="008344F6" w:rsidP="008344F6">
      <w:pPr>
        <w:rPr>
          <w:rFonts w:ascii="Arial" w:hAnsi="Arial" w:cs="Arial"/>
          <w:sz w:val="20"/>
        </w:rPr>
      </w:pPr>
    </w:p>
    <w:p w:rsidR="008344F6" w:rsidRPr="008F5A19" w:rsidRDefault="008344F6" w:rsidP="008344F6">
      <w:pPr>
        <w:rPr>
          <w:rFonts w:ascii="Arial" w:hAnsi="Arial" w:cs="Arial"/>
          <w:sz w:val="20"/>
        </w:rPr>
      </w:pPr>
    </w:p>
    <w:p w:rsidR="008344F6" w:rsidRDefault="008344F6" w:rsidP="008344F6">
      <w:pPr>
        <w:rPr>
          <w:rFonts w:ascii="Arial" w:hAnsi="Arial" w:cs="Arial"/>
          <w:sz w:val="20"/>
        </w:rPr>
      </w:pPr>
    </w:p>
    <w:p w:rsidR="00E80039" w:rsidRDefault="00E80039" w:rsidP="008344F6">
      <w:pPr>
        <w:rPr>
          <w:rFonts w:ascii="Arial" w:hAnsi="Arial" w:cs="Arial"/>
          <w:sz w:val="20"/>
        </w:rPr>
      </w:pPr>
    </w:p>
    <w:p w:rsidR="00E80039" w:rsidRPr="008F5A19" w:rsidRDefault="00E80039" w:rsidP="008344F6">
      <w:pPr>
        <w:rPr>
          <w:rFonts w:ascii="Arial" w:hAnsi="Arial" w:cs="Arial"/>
          <w:sz w:val="20"/>
        </w:rPr>
      </w:pPr>
    </w:p>
    <w:p w:rsidR="008344F6" w:rsidRPr="008F5A19" w:rsidRDefault="008344F6" w:rsidP="008344F6">
      <w:pPr>
        <w:tabs>
          <w:tab w:val="center" w:pos="1276"/>
          <w:tab w:val="center" w:pos="4536"/>
          <w:tab w:val="center" w:pos="7513"/>
          <w:tab w:val="right" w:pos="9072"/>
        </w:tabs>
        <w:rPr>
          <w:rFonts w:ascii="Arial" w:hAnsi="Arial" w:cs="Arial"/>
          <w:sz w:val="20"/>
        </w:rPr>
      </w:pPr>
    </w:p>
    <w:p w:rsidR="008344F6" w:rsidRPr="008F5A19" w:rsidRDefault="008344F6" w:rsidP="008344F6">
      <w:pPr>
        <w:rPr>
          <w:rFonts w:ascii="Arial" w:hAnsi="Arial" w:cs="Arial"/>
          <w:sz w:val="20"/>
        </w:rPr>
      </w:pPr>
      <w:r w:rsidRPr="008F5A19">
        <w:rPr>
          <w:rFonts w:ascii="Arial" w:hAnsi="Arial" w:cs="Arial"/>
          <w:sz w:val="20"/>
        </w:rPr>
        <w:t>___________________________</w:t>
      </w:r>
    </w:p>
    <w:p w:rsidR="008344F6" w:rsidRPr="008F5A19" w:rsidRDefault="008344F6" w:rsidP="008344F6">
      <w:pPr>
        <w:rPr>
          <w:rFonts w:ascii="Arial" w:hAnsi="Arial" w:cs="Arial"/>
          <w:b/>
          <w:sz w:val="20"/>
        </w:rPr>
      </w:pPr>
      <w:r w:rsidRPr="008F5A19">
        <w:rPr>
          <w:rFonts w:ascii="Arial" w:hAnsi="Arial" w:cs="Arial"/>
          <w:b/>
          <w:sz w:val="20"/>
        </w:rPr>
        <w:t>Vodárenská a kanalizační a.s.</w:t>
      </w:r>
    </w:p>
    <w:p w:rsidR="008344F6" w:rsidRPr="008F5A19" w:rsidRDefault="008344F6" w:rsidP="008344F6">
      <w:pPr>
        <w:rPr>
          <w:rFonts w:ascii="Arial" w:hAnsi="Arial" w:cs="Arial"/>
          <w:sz w:val="20"/>
        </w:rPr>
      </w:pPr>
      <w:r w:rsidRPr="008F5A19">
        <w:rPr>
          <w:rFonts w:ascii="Arial" w:hAnsi="Arial" w:cs="Arial"/>
          <w:sz w:val="20"/>
        </w:rPr>
        <w:t>Ing. Petr Váchal</w:t>
      </w:r>
    </w:p>
    <w:p w:rsidR="00AB5667" w:rsidRPr="008F5A19" w:rsidRDefault="008344F6" w:rsidP="00F24F86">
      <w:pPr>
        <w:rPr>
          <w:rFonts w:ascii="Arial" w:eastAsia="Arial" w:hAnsi="Arial" w:cs="Arial"/>
          <w:sz w:val="20"/>
        </w:rPr>
      </w:pPr>
      <w:r w:rsidRPr="008F5A19">
        <w:rPr>
          <w:rFonts w:ascii="Arial" w:hAnsi="Arial" w:cs="Arial"/>
          <w:sz w:val="20"/>
        </w:rPr>
        <w:t>statutární ředitel</w:t>
      </w:r>
    </w:p>
    <w:p w:rsidR="00AB5667" w:rsidRDefault="00AB5667" w:rsidP="00331758">
      <w:pPr>
        <w:tabs>
          <w:tab w:val="num" w:pos="426"/>
        </w:tabs>
        <w:ind w:left="426" w:hanging="426"/>
        <w:rPr>
          <w:rFonts w:ascii="Arial" w:eastAsia="Arial" w:hAnsi="Arial" w:cs="Arial"/>
        </w:rPr>
      </w:pPr>
    </w:p>
    <w:p w:rsidR="00E80039" w:rsidRDefault="00E80039" w:rsidP="00331758">
      <w:pPr>
        <w:tabs>
          <w:tab w:val="num" w:pos="426"/>
        </w:tabs>
        <w:ind w:left="426" w:hanging="426"/>
        <w:rPr>
          <w:rFonts w:ascii="Arial" w:eastAsia="Arial" w:hAnsi="Arial" w:cs="Arial"/>
        </w:rPr>
      </w:pPr>
    </w:p>
    <w:p w:rsidR="00E80039" w:rsidRDefault="00E80039" w:rsidP="00331758">
      <w:pPr>
        <w:tabs>
          <w:tab w:val="num" w:pos="426"/>
        </w:tabs>
        <w:ind w:left="426" w:hanging="426"/>
        <w:rPr>
          <w:rFonts w:ascii="Arial" w:eastAsia="Arial" w:hAnsi="Arial" w:cs="Arial"/>
        </w:rPr>
      </w:pPr>
    </w:p>
    <w:p w:rsidR="00E80039" w:rsidRDefault="00E80039" w:rsidP="00331758">
      <w:pPr>
        <w:tabs>
          <w:tab w:val="num" w:pos="426"/>
        </w:tabs>
        <w:ind w:left="426" w:hanging="426"/>
        <w:rPr>
          <w:rFonts w:ascii="Arial" w:eastAsia="Arial" w:hAnsi="Arial" w:cs="Arial"/>
        </w:rPr>
      </w:pPr>
    </w:p>
    <w:p w:rsidR="00AB5667" w:rsidRPr="00410C09" w:rsidRDefault="00AB5667" w:rsidP="00331758">
      <w:pPr>
        <w:tabs>
          <w:tab w:val="num" w:pos="426"/>
        </w:tabs>
        <w:ind w:left="426" w:hanging="426"/>
        <w:rPr>
          <w:rFonts w:ascii="Arial" w:eastAsia="Arial" w:hAnsi="Arial" w:cs="Arial"/>
        </w:rPr>
      </w:pPr>
    </w:p>
    <w:p w:rsidR="00331758" w:rsidRDefault="00422238" w:rsidP="00331758">
      <w:pPr>
        <w:tabs>
          <w:tab w:val="num" w:pos="426"/>
        </w:tabs>
        <w:ind w:left="426" w:hanging="426"/>
        <w:rPr>
          <w:rFonts w:ascii="Arial" w:eastAsia="Arial" w:hAnsi="Arial" w:cs="Arial"/>
          <w:bCs/>
          <w:i/>
          <w:sz w:val="16"/>
          <w:szCs w:val="16"/>
        </w:rPr>
      </w:pPr>
      <w:r w:rsidRPr="00696E1B">
        <w:rPr>
          <w:rFonts w:ascii="Arial" w:eastAsia="Arial" w:hAnsi="Arial" w:cs="Arial"/>
          <w:bCs/>
          <w:sz w:val="16"/>
          <w:szCs w:val="16"/>
        </w:rPr>
        <w:t xml:space="preserve">Návrh </w:t>
      </w:r>
      <w:r>
        <w:rPr>
          <w:rFonts w:ascii="Arial" w:eastAsia="Arial" w:hAnsi="Arial" w:cs="Arial"/>
          <w:bCs/>
          <w:sz w:val="16"/>
          <w:szCs w:val="16"/>
        </w:rPr>
        <w:t>dodatku</w:t>
      </w:r>
      <w:r w:rsidRPr="00696E1B">
        <w:rPr>
          <w:rFonts w:ascii="Arial" w:eastAsia="Arial" w:hAnsi="Arial" w:cs="Arial"/>
          <w:bCs/>
          <w:i/>
          <w:sz w:val="16"/>
          <w:szCs w:val="16"/>
        </w:rPr>
        <w:t xml:space="preserve"> </w:t>
      </w:r>
      <w:r w:rsidRPr="00696E1B">
        <w:rPr>
          <w:rFonts w:ascii="Arial" w:eastAsia="Arial" w:hAnsi="Arial" w:cs="Arial"/>
          <w:bCs/>
          <w:sz w:val="16"/>
          <w:szCs w:val="16"/>
        </w:rPr>
        <w:t>vyhotovil</w:t>
      </w:r>
      <w:r w:rsidRPr="00696E1B">
        <w:rPr>
          <w:rFonts w:ascii="Arial" w:eastAsia="Arial" w:hAnsi="Arial" w:cs="Arial"/>
          <w:bCs/>
          <w:i/>
          <w:sz w:val="16"/>
          <w:szCs w:val="16"/>
        </w:rPr>
        <w:t xml:space="preserve">: </w:t>
      </w:r>
      <w:r w:rsidR="008E43F6">
        <w:rPr>
          <w:rFonts w:ascii="Arial" w:eastAsia="Arial" w:hAnsi="Arial" w:cs="Arial"/>
          <w:bCs/>
          <w:i/>
          <w:sz w:val="16"/>
          <w:szCs w:val="16"/>
        </w:rPr>
        <w:t xml:space="preserve"> </w:t>
      </w:r>
      <w:r w:rsidR="008E43F6">
        <w:rPr>
          <w:rFonts w:ascii="Arial" w:eastAsia="Arial" w:hAnsi="Arial" w:cs="Arial"/>
          <w:sz w:val="16"/>
          <w:szCs w:val="16"/>
        </w:rPr>
        <w:t xml:space="preserve">Michal Štětina </w:t>
      </w:r>
      <w:r w:rsidRPr="002A7DD5">
        <w:rPr>
          <w:rFonts w:ascii="Arial" w:eastAsia="Arial" w:hAnsi="Arial" w:cs="Arial"/>
          <w:sz w:val="16"/>
          <w:szCs w:val="16"/>
        </w:rPr>
        <w:t xml:space="preserve">dne </w:t>
      </w:r>
      <w:r w:rsidR="00FA5B45">
        <w:rPr>
          <w:rFonts w:ascii="Arial" w:eastAsia="Arial" w:hAnsi="Arial" w:cs="Arial"/>
          <w:sz w:val="16"/>
          <w:szCs w:val="16"/>
        </w:rPr>
        <w:t xml:space="preserve"> </w:t>
      </w:r>
      <w:r w:rsidR="009E1D87">
        <w:rPr>
          <w:rFonts w:ascii="Arial" w:eastAsia="Arial" w:hAnsi="Arial" w:cs="Arial"/>
          <w:sz w:val="16"/>
          <w:szCs w:val="16"/>
        </w:rPr>
        <w:t>28</w:t>
      </w:r>
      <w:r w:rsidR="00FA5B45">
        <w:rPr>
          <w:rFonts w:ascii="Arial" w:eastAsia="Arial" w:hAnsi="Arial" w:cs="Arial"/>
          <w:sz w:val="16"/>
          <w:szCs w:val="16"/>
        </w:rPr>
        <w:t>.</w:t>
      </w:r>
      <w:r w:rsidR="00970744">
        <w:rPr>
          <w:rFonts w:ascii="Arial" w:eastAsia="Arial" w:hAnsi="Arial" w:cs="Arial"/>
          <w:sz w:val="16"/>
          <w:szCs w:val="16"/>
        </w:rPr>
        <w:t>3</w:t>
      </w:r>
      <w:r w:rsidR="00FA5B45">
        <w:rPr>
          <w:rFonts w:ascii="Arial" w:eastAsia="Arial" w:hAnsi="Arial" w:cs="Arial"/>
          <w:sz w:val="16"/>
          <w:szCs w:val="16"/>
        </w:rPr>
        <w:t>.201</w:t>
      </w:r>
      <w:r w:rsidR="009E1D87">
        <w:rPr>
          <w:rFonts w:ascii="Arial" w:eastAsia="Arial" w:hAnsi="Arial" w:cs="Arial"/>
          <w:sz w:val="16"/>
          <w:szCs w:val="16"/>
        </w:rPr>
        <w:t>7</w:t>
      </w:r>
    </w:p>
    <w:sectPr w:rsidR="00331758" w:rsidSect="00331758">
      <w:headerReference w:type="default" r:id="rId15"/>
      <w:footerReference w:type="even" r:id="rId16"/>
      <w:footerReference w:type="default" r:id="rId17"/>
      <w:headerReference w:type="first" r:id="rId18"/>
      <w:pgSz w:w="11906" w:h="16838"/>
      <w:pgMar w:top="1135" w:right="1418" w:bottom="993" w:left="1276" w:header="425" w:footer="709" w:gutter="0"/>
      <w:pgNumType w:fmt="numberInDash"/>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991" w:rsidRDefault="00152991">
      <w:pPr>
        <w:spacing w:line="240" w:lineRule="auto"/>
      </w:pPr>
      <w:r>
        <w:separator/>
      </w:r>
    </w:p>
  </w:endnote>
  <w:endnote w:type="continuationSeparator" w:id="0">
    <w:p w:rsidR="00152991" w:rsidRDefault="001529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758" w:rsidRDefault="0022623B" w:rsidP="00331758">
    <w:pPr>
      <w:pStyle w:val="Zpat"/>
      <w:framePr w:wrap="around" w:vAnchor="text" w:hAnchor="margin" w:xAlign="center" w:y="1"/>
      <w:rPr>
        <w:rStyle w:val="slostrnky"/>
      </w:rPr>
    </w:pPr>
    <w:r>
      <w:rPr>
        <w:rStyle w:val="slostrnky"/>
      </w:rPr>
      <w:fldChar w:fldCharType="begin"/>
    </w:r>
    <w:r w:rsidR="00331758">
      <w:rPr>
        <w:rStyle w:val="slostrnky"/>
      </w:rPr>
      <w:instrText xml:space="preserve">PAGE  </w:instrText>
    </w:r>
    <w:r>
      <w:rPr>
        <w:rStyle w:val="slostrnky"/>
      </w:rPr>
      <w:fldChar w:fldCharType="end"/>
    </w:r>
  </w:p>
  <w:p w:rsidR="00331758" w:rsidRDefault="0033175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99295"/>
      <w:docPartObj>
        <w:docPartGallery w:val="Page Numbers (Top of Page)"/>
        <w:docPartUnique/>
      </w:docPartObj>
    </w:sdtPr>
    <w:sdtEndPr/>
    <w:sdtContent>
      <w:p w:rsidR="00331758" w:rsidRDefault="00331758" w:rsidP="00331758">
        <w:pPr>
          <w:pStyle w:val="Zpat"/>
          <w:spacing w:before="240"/>
          <w:jc w:val="center"/>
          <w:rPr>
            <w:sz w:val="20"/>
          </w:rPr>
        </w:pPr>
        <w:r w:rsidRPr="004E71A4">
          <w:rPr>
            <w:rFonts w:ascii="Arial" w:hAnsi="Arial" w:cs="Arial"/>
            <w:sz w:val="16"/>
            <w:szCs w:val="16"/>
          </w:rPr>
          <w:t xml:space="preserve">Stránka </w:t>
        </w:r>
        <w:r w:rsidR="0022623B">
          <w:rPr>
            <w:rFonts w:ascii="Arial" w:hAnsi="Arial" w:cs="Arial"/>
            <w:sz w:val="16"/>
            <w:szCs w:val="16"/>
          </w:rPr>
          <w:fldChar w:fldCharType="begin"/>
        </w:r>
        <w:r>
          <w:rPr>
            <w:rFonts w:ascii="Arial" w:hAnsi="Arial" w:cs="Arial"/>
            <w:sz w:val="16"/>
            <w:szCs w:val="16"/>
          </w:rPr>
          <w:instrText xml:space="preserve"> PAGE  \* Arabic </w:instrText>
        </w:r>
        <w:r w:rsidR="0022623B">
          <w:rPr>
            <w:rFonts w:ascii="Arial" w:hAnsi="Arial" w:cs="Arial"/>
            <w:sz w:val="16"/>
            <w:szCs w:val="16"/>
          </w:rPr>
          <w:fldChar w:fldCharType="separate"/>
        </w:r>
        <w:r w:rsidR="008656EE">
          <w:rPr>
            <w:rFonts w:ascii="Arial" w:hAnsi="Arial" w:cs="Arial"/>
            <w:noProof/>
            <w:sz w:val="16"/>
            <w:szCs w:val="16"/>
          </w:rPr>
          <w:t>1</w:t>
        </w:r>
        <w:r w:rsidR="0022623B">
          <w:rPr>
            <w:rFonts w:ascii="Arial" w:hAnsi="Arial" w:cs="Arial"/>
            <w:sz w:val="16"/>
            <w:szCs w:val="16"/>
          </w:rPr>
          <w:fldChar w:fldCharType="end"/>
        </w:r>
        <w:r w:rsidRPr="004E71A4">
          <w:rPr>
            <w:rFonts w:ascii="Arial" w:hAnsi="Arial" w:cs="Arial"/>
            <w:sz w:val="16"/>
            <w:szCs w:val="16"/>
          </w:rPr>
          <w:t xml:space="preserve"> z </w:t>
        </w:r>
        <w:r w:rsidR="0022623B" w:rsidRPr="004E71A4">
          <w:rPr>
            <w:rFonts w:ascii="Arial" w:hAnsi="Arial" w:cs="Arial"/>
            <w:sz w:val="16"/>
            <w:szCs w:val="16"/>
          </w:rPr>
          <w:fldChar w:fldCharType="begin"/>
        </w:r>
        <w:r w:rsidRPr="004E71A4">
          <w:rPr>
            <w:rFonts w:ascii="Arial" w:hAnsi="Arial" w:cs="Arial"/>
            <w:sz w:val="16"/>
            <w:szCs w:val="16"/>
          </w:rPr>
          <w:instrText>NUMPAGES</w:instrText>
        </w:r>
        <w:r w:rsidR="0022623B" w:rsidRPr="004E71A4">
          <w:rPr>
            <w:rFonts w:ascii="Arial" w:hAnsi="Arial" w:cs="Arial"/>
            <w:sz w:val="16"/>
            <w:szCs w:val="16"/>
          </w:rPr>
          <w:fldChar w:fldCharType="separate"/>
        </w:r>
        <w:r w:rsidR="008656EE">
          <w:rPr>
            <w:rFonts w:ascii="Arial" w:hAnsi="Arial" w:cs="Arial"/>
            <w:noProof/>
            <w:sz w:val="16"/>
            <w:szCs w:val="16"/>
          </w:rPr>
          <w:t>4</w:t>
        </w:r>
        <w:r w:rsidR="0022623B" w:rsidRPr="004E71A4">
          <w:rPr>
            <w:rFonts w:ascii="Arial" w:hAnsi="Arial" w:cs="Arial"/>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991" w:rsidRDefault="00152991">
      <w:pPr>
        <w:spacing w:line="240" w:lineRule="auto"/>
      </w:pPr>
      <w:r>
        <w:separator/>
      </w:r>
    </w:p>
  </w:footnote>
  <w:footnote w:type="continuationSeparator" w:id="0">
    <w:p w:rsidR="00152991" w:rsidRDefault="0015299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758" w:rsidRDefault="00331758" w:rsidP="00331758">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758" w:rsidRPr="004847C0" w:rsidRDefault="00331758" w:rsidP="00331758">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806D7"/>
    <w:multiLevelType w:val="multilevel"/>
    <w:tmpl w:val="0A78F374"/>
    <w:lvl w:ilvl="0">
      <w:start w:val="1"/>
      <w:numFmt w:val="upperRoman"/>
      <w:lvlText w:val="%1."/>
      <w:lvlJc w:val="left"/>
      <w:pPr>
        <w:ind w:left="1080" w:hanging="720"/>
      </w:pPr>
      <w:rPr>
        <w:rFonts w:hint="default"/>
      </w:rPr>
    </w:lvl>
    <w:lvl w:ilvl="1">
      <w:start w:val="1"/>
      <w:numFmt w:val="ordinal"/>
      <w:lvlText w:val="3.%2"/>
      <w:lvlJc w:val="left"/>
      <w:pPr>
        <w:ind w:left="360" w:hanging="360"/>
      </w:pPr>
      <w:rPr>
        <w:rFonts w:hint="default"/>
        <w:b w:val="0"/>
        <w:strike w:val="0"/>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66B5EEA"/>
    <w:multiLevelType w:val="multilevel"/>
    <w:tmpl w:val="E20A350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157C6E94"/>
    <w:multiLevelType w:val="multilevel"/>
    <w:tmpl w:val="08F883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0BE2379"/>
    <w:multiLevelType w:val="hybridMultilevel"/>
    <w:tmpl w:val="CB6C8CBA"/>
    <w:lvl w:ilvl="0" w:tplc="8A7407FA">
      <w:start w:val="2"/>
      <w:numFmt w:val="upperRoman"/>
      <w:lvlText w:val="%1."/>
      <w:lvlJc w:val="left"/>
      <w:pPr>
        <w:ind w:left="1080" w:hanging="720"/>
      </w:pPr>
      <w:rPr>
        <w:rFonts w:hint="default"/>
      </w:rPr>
    </w:lvl>
    <w:lvl w:ilvl="1" w:tplc="4B64AC9C" w:tentative="1">
      <w:start w:val="1"/>
      <w:numFmt w:val="lowerLetter"/>
      <w:lvlText w:val="%2."/>
      <w:lvlJc w:val="left"/>
      <w:pPr>
        <w:ind w:left="1440" w:hanging="360"/>
      </w:pPr>
    </w:lvl>
    <w:lvl w:ilvl="2" w:tplc="5DAAA042" w:tentative="1">
      <w:start w:val="1"/>
      <w:numFmt w:val="lowerRoman"/>
      <w:lvlText w:val="%3."/>
      <w:lvlJc w:val="right"/>
      <w:pPr>
        <w:ind w:left="2160" w:hanging="180"/>
      </w:pPr>
    </w:lvl>
    <w:lvl w:ilvl="3" w:tplc="83C006C8" w:tentative="1">
      <w:start w:val="1"/>
      <w:numFmt w:val="decimal"/>
      <w:lvlText w:val="%4."/>
      <w:lvlJc w:val="left"/>
      <w:pPr>
        <w:ind w:left="2880" w:hanging="360"/>
      </w:pPr>
    </w:lvl>
    <w:lvl w:ilvl="4" w:tplc="6F7C4FCA" w:tentative="1">
      <w:start w:val="1"/>
      <w:numFmt w:val="lowerLetter"/>
      <w:lvlText w:val="%5."/>
      <w:lvlJc w:val="left"/>
      <w:pPr>
        <w:ind w:left="3600" w:hanging="360"/>
      </w:pPr>
    </w:lvl>
    <w:lvl w:ilvl="5" w:tplc="4DF66708" w:tentative="1">
      <w:start w:val="1"/>
      <w:numFmt w:val="lowerRoman"/>
      <w:lvlText w:val="%6."/>
      <w:lvlJc w:val="right"/>
      <w:pPr>
        <w:ind w:left="4320" w:hanging="180"/>
      </w:pPr>
    </w:lvl>
    <w:lvl w:ilvl="6" w:tplc="F3E06754" w:tentative="1">
      <w:start w:val="1"/>
      <w:numFmt w:val="decimal"/>
      <w:lvlText w:val="%7."/>
      <w:lvlJc w:val="left"/>
      <w:pPr>
        <w:ind w:left="5040" w:hanging="360"/>
      </w:pPr>
    </w:lvl>
    <w:lvl w:ilvl="7" w:tplc="7CFA0A18" w:tentative="1">
      <w:start w:val="1"/>
      <w:numFmt w:val="lowerLetter"/>
      <w:lvlText w:val="%8."/>
      <w:lvlJc w:val="left"/>
      <w:pPr>
        <w:ind w:left="5760" w:hanging="360"/>
      </w:pPr>
    </w:lvl>
    <w:lvl w:ilvl="8" w:tplc="A2B6B7F6" w:tentative="1">
      <w:start w:val="1"/>
      <w:numFmt w:val="lowerRoman"/>
      <w:lvlText w:val="%9."/>
      <w:lvlJc w:val="right"/>
      <w:pPr>
        <w:ind w:left="6480" w:hanging="180"/>
      </w:pPr>
    </w:lvl>
  </w:abstractNum>
  <w:abstractNum w:abstractNumId="5">
    <w:nsid w:val="42783088"/>
    <w:multiLevelType w:val="multilevel"/>
    <w:tmpl w:val="09A445A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nsid w:val="488254CB"/>
    <w:multiLevelType w:val="multilevel"/>
    <w:tmpl w:val="BCDA912A"/>
    <w:lvl w:ilvl="0">
      <w:start w:val="1"/>
      <w:numFmt w:val="upperRoman"/>
      <w:lvlText w:val="%1."/>
      <w:lvlJc w:val="right"/>
      <w:pPr>
        <w:ind w:left="720" w:hanging="360"/>
      </w:pPr>
      <w:rPr>
        <w:rFonts w:hint="default"/>
      </w:rPr>
    </w:lvl>
    <w:lvl w:ilvl="1">
      <w:start w:val="2"/>
      <w:numFmt w:val="decimal"/>
      <w:isLgl/>
      <w:lvlText w:val="%1.%2."/>
      <w:lvlJc w:val="left"/>
      <w:pPr>
        <w:ind w:left="1430" w:hanging="765"/>
      </w:pPr>
      <w:rPr>
        <w:rFonts w:cs="Times New Roman" w:hint="default"/>
      </w:rPr>
    </w:lvl>
    <w:lvl w:ilvl="2">
      <w:start w:val="1"/>
      <w:numFmt w:val="decimal"/>
      <w:isLgl/>
      <w:lvlText w:val="%1.%2.%3."/>
      <w:lvlJc w:val="left"/>
      <w:pPr>
        <w:ind w:left="1735" w:hanging="765"/>
      </w:pPr>
      <w:rPr>
        <w:rFonts w:cs="Times New Roman" w:hint="default"/>
      </w:rPr>
    </w:lvl>
    <w:lvl w:ilvl="3">
      <w:start w:val="12"/>
      <w:numFmt w:val="decimal"/>
      <w:isLgl/>
      <w:lvlText w:val="%1.%2.%3.%4."/>
      <w:lvlJc w:val="left"/>
      <w:pPr>
        <w:ind w:left="2040" w:hanging="765"/>
      </w:pPr>
      <w:rPr>
        <w:rFonts w:cs="Times New Roman" w:hint="default"/>
      </w:rPr>
    </w:lvl>
    <w:lvl w:ilvl="4">
      <w:start w:val="1"/>
      <w:numFmt w:val="decimal"/>
      <w:isLgl/>
      <w:lvlText w:val="%1.%2.%3.%4.%5."/>
      <w:lvlJc w:val="left"/>
      <w:pPr>
        <w:ind w:left="2660" w:hanging="1080"/>
      </w:pPr>
      <w:rPr>
        <w:rFonts w:cs="Times New Roman" w:hint="default"/>
      </w:rPr>
    </w:lvl>
    <w:lvl w:ilvl="5">
      <w:start w:val="1"/>
      <w:numFmt w:val="decimal"/>
      <w:isLgl/>
      <w:lvlText w:val="%1.%2.%3.%4.%5.%6."/>
      <w:lvlJc w:val="left"/>
      <w:pPr>
        <w:ind w:left="2965" w:hanging="1080"/>
      </w:pPr>
      <w:rPr>
        <w:rFonts w:cs="Times New Roman" w:hint="default"/>
      </w:rPr>
    </w:lvl>
    <w:lvl w:ilvl="6">
      <w:start w:val="1"/>
      <w:numFmt w:val="decimal"/>
      <w:isLgl/>
      <w:lvlText w:val="%1.%2.%3.%4.%5.%6.%7."/>
      <w:lvlJc w:val="left"/>
      <w:pPr>
        <w:ind w:left="3630" w:hanging="1440"/>
      </w:pPr>
      <w:rPr>
        <w:rFonts w:cs="Times New Roman" w:hint="default"/>
      </w:rPr>
    </w:lvl>
    <w:lvl w:ilvl="7">
      <w:start w:val="1"/>
      <w:numFmt w:val="decimal"/>
      <w:isLgl/>
      <w:lvlText w:val="%1.%2.%3.%4.%5.%6.%7.%8."/>
      <w:lvlJc w:val="left"/>
      <w:pPr>
        <w:ind w:left="3935" w:hanging="1440"/>
      </w:pPr>
      <w:rPr>
        <w:rFonts w:cs="Times New Roman" w:hint="default"/>
      </w:rPr>
    </w:lvl>
    <w:lvl w:ilvl="8">
      <w:start w:val="1"/>
      <w:numFmt w:val="decimal"/>
      <w:isLgl/>
      <w:lvlText w:val="%1.%2.%3.%4.%5.%6.%7.%8.%9."/>
      <w:lvlJc w:val="left"/>
      <w:pPr>
        <w:ind w:left="4600" w:hanging="1800"/>
      </w:pPr>
      <w:rPr>
        <w:rFonts w:cs="Times New Roman" w:hint="default"/>
      </w:rPr>
    </w:lvl>
  </w:abstractNum>
  <w:abstractNum w:abstractNumId="7">
    <w:nsid w:val="4BA7107C"/>
    <w:multiLevelType w:val="hybridMultilevel"/>
    <w:tmpl w:val="61C41400"/>
    <w:lvl w:ilvl="0" w:tplc="01A69FFE">
      <w:start w:val="1"/>
      <w:numFmt w:val="lowerLetter"/>
      <w:lvlText w:val="%1)"/>
      <w:lvlJc w:val="left"/>
      <w:pPr>
        <w:ind w:left="927" w:hanging="360"/>
      </w:pPr>
      <w:rPr>
        <w:rFonts w:hint="default"/>
        <w:b w:val="0"/>
      </w:rPr>
    </w:lvl>
    <w:lvl w:ilvl="1" w:tplc="85965CC2" w:tentative="1">
      <w:start w:val="1"/>
      <w:numFmt w:val="lowerLetter"/>
      <w:lvlText w:val="%2."/>
      <w:lvlJc w:val="left"/>
      <w:pPr>
        <w:ind w:left="1647" w:hanging="360"/>
      </w:pPr>
    </w:lvl>
    <w:lvl w:ilvl="2" w:tplc="EEAAB8E6" w:tentative="1">
      <w:start w:val="1"/>
      <w:numFmt w:val="lowerRoman"/>
      <w:lvlText w:val="%3."/>
      <w:lvlJc w:val="right"/>
      <w:pPr>
        <w:ind w:left="2367" w:hanging="180"/>
      </w:pPr>
    </w:lvl>
    <w:lvl w:ilvl="3" w:tplc="F16E9D7C" w:tentative="1">
      <w:start w:val="1"/>
      <w:numFmt w:val="decimal"/>
      <w:lvlText w:val="%4."/>
      <w:lvlJc w:val="left"/>
      <w:pPr>
        <w:ind w:left="3087" w:hanging="360"/>
      </w:pPr>
    </w:lvl>
    <w:lvl w:ilvl="4" w:tplc="17EAE222" w:tentative="1">
      <w:start w:val="1"/>
      <w:numFmt w:val="lowerLetter"/>
      <w:lvlText w:val="%5."/>
      <w:lvlJc w:val="left"/>
      <w:pPr>
        <w:ind w:left="3807" w:hanging="360"/>
      </w:pPr>
    </w:lvl>
    <w:lvl w:ilvl="5" w:tplc="ACAA85C0" w:tentative="1">
      <w:start w:val="1"/>
      <w:numFmt w:val="lowerRoman"/>
      <w:lvlText w:val="%6."/>
      <w:lvlJc w:val="right"/>
      <w:pPr>
        <w:ind w:left="4527" w:hanging="180"/>
      </w:pPr>
    </w:lvl>
    <w:lvl w:ilvl="6" w:tplc="80B2CDBC" w:tentative="1">
      <w:start w:val="1"/>
      <w:numFmt w:val="decimal"/>
      <w:lvlText w:val="%7."/>
      <w:lvlJc w:val="left"/>
      <w:pPr>
        <w:ind w:left="5247" w:hanging="360"/>
      </w:pPr>
    </w:lvl>
    <w:lvl w:ilvl="7" w:tplc="45008CDC" w:tentative="1">
      <w:start w:val="1"/>
      <w:numFmt w:val="lowerLetter"/>
      <w:lvlText w:val="%8."/>
      <w:lvlJc w:val="left"/>
      <w:pPr>
        <w:ind w:left="5967" w:hanging="360"/>
      </w:pPr>
    </w:lvl>
    <w:lvl w:ilvl="8" w:tplc="74A664C2" w:tentative="1">
      <w:start w:val="1"/>
      <w:numFmt w:val="lowerRoman"/>
      <w:lvlText w:val="%9."/>
      <w:lvlJc w:val="right"/>
      <w:pPr>
        <w:ind w:left="6687" w:hanging="180"/>
      </w:pPr>
    </w:lvl>
  </w:abstractNum>
  <w:abstractNum w:abstractNumId="8">
    <w:nsid w:val="53C50036"/>
    <w:multiLevelType w:val="multilevel"/>
    <w:tmpl w:val="7EDC32D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648B6269"/>
    <w:multiLevelType w:val="multilevel"/>
    <w:tmpl w:val="3CE482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5EE1D54"/>
    <w:multiLevelType w:val="multilevel"/>
    <w:tmpl w:val="E8164056"/>
    <w:lvl w:ilvl="0">
      <w:start w:val="1"/>
      <w:numFmt w:val="upperRoman"/>
      <w:lvlText w:val="%1."/>
      <w:lvlJc w:val="left"/>
      <w:pPr>
        <w:ind w:left="1080" w:hanging="720"/>
      </w:pPr>
      <w:rPr>
        <w:rFonts w:hint="default"/>
      </w:rPr>
    </w:lvl>
    <w:lvl w:ilvl="1">
      <w:start w:val="1"/>
      <w:numFmt w:val="ordinal"/>
      <w:lvlText w:val="2.%2"/>
      <w:lvlJc w:val="left"/>
      <w:pPr>
        <w:ind w:left="360" w:hanging="360"/>
      </w:pPr>
      <w:rPr>
        <w:rFonts w:ascii="Arial" w:hAnsi="Arial" w:cs="Arial" w:hint="default"/>
        <w:b w:val="0"/>
        <w:strike w:val="0"/>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53E1221"/>
    <w:multiLevelType w:val="hybridMultilevel"/>
    <w:tmpl w:val="8140D236"/>
    <w:lvl w:ilvl="0" w:tplc="20C2F4D2">
      <w:start w:val="2"/>
      <w:numFmt w:val="bullet"/>
      <w:lvlText w:val="-"/>
      <w:lvlJc w:val="left"/>
      <w:pPr>
        <w:tabs>
          <w:tab w:val="num" w:pos="360"/>
        </w:tabs>
        <w:ind w:left="341" w:hanging="341"/>
      </w:pPr>
      <w:rPr>
        <w:rFonts w:ascii="Times New Roman" w:eastAsia="Times New Roman" w:hAnsi="Times New Roman" w:hint="default"/>
        <w:color w:val="auto"/>
      </w:rPr>
    </w:lvl>
    <w:lvl w:ilvl="1" w:tplc="A7560CA2" w:tentative="1">
      <w:start w:val="1"/>
      <w:numFmt w:val="bullet"/>
      <w:lvlText w:val="o"/>
      <w:lvlJc w:val="left"/>
      <w:pPr>
        <w:tabs>
          <w:tab w:val="num" w:pos="1440"/>
        </w:tabs>
        <w:ind w:left="1440" w:hanging="360"/>
      </w:pPr>
      <w:rPr>
        <w:rFonts w:ascii="Courier New" w:hAnsi="Courier New" w:hint="default"/>
      </w:rPr>
    </w:lvl>
    <w:lvl w:ilvl="2" w:tplc="EB5A6370" w:tentative="1">
      <w:start w:val="1"/>
      <w:numFmt w:val="bullet"/>
      <w:lvlText w:val=""/>
      <w:lvlJc w:val="left"/>
      <w:pPr>
        <w:tabs>
          <w:tab w:val="num" w:pos="2160"/>
        </w:tabs>
        <w:ind w:left="2160" w:hanging="360"/>
      </w:pPr>
      <w:rPr>
        <w:rFonts w:ascii="Wingdings" w:hAnsi="Wingdings" w:hint="default"/>
      </w:rPr>
    </w:lvl>
    <w:lvl w:ilvl="3" w:tplc="507C350C" w:tentative="1">
      <w:start w:val="1"/>
      <w:numFmt w:val="bullet"/>
      <w:lvlText w:val=""/>
      <w:lvlJc w:val="left"/>
      <w:pPr>
        <w:tabs>
          <w:tab w:val="num" w:pos="2880"/>
        </w:tabs>
        <w:ind w:left="2880" w:hanging="360"/>
      </w:pPr>
      <w:rPr>
        <w:rFonts w:ascii="Symbol" w:hAnsi="Symbol" w:hint="default"/>
      </w:rPr>
    </w:lvl>
    <w:lvl w:ilvl="4" w:tplc="577A4080" w:tentative="1">
      <w:start w:val="1"/>
      <w:numFmt w:val="bullet"/>
      <w:lvlText w:val="o"/>
      <w:lvlJc w:val="left"/>
      <w:pPr>
        <w:tabs>
          <w:tab w:val="num" w:pos="3600"/>
        </w:tabs>
        <w:ind w:left="3600" w:hanging="360"/>
      </w:pPr>
      <w:rPr>
        <w:rFonts w:ascii="Courier New" w:hAnsi="Courier New" w:hint="default"/>
      </w:rPr>
    </w:lvl>
    <w:lvl w:ilvl="5" w:tplc="0340F22A" w:tentative="1">
      <w:start w:val="1"/>
      <w:numFmt w:val="bullet"/>
      <w:lvlText w:val=""/>
      <w:lvlJc w:val="left"/>
      <w:pPr>
        <w:tabs>
          <w:tab w:val="num" w:pos="4320"/>
        </w:tabs>
        <w:ind w:left="4320" w:hanging="360"/>
      </w:pPr>
      <w:rPr>
        <w:rFonts w:ascii="Wingdings" w:hAnsi="Wingdings" w:hint="default"/>
      </w:rPr>
    </w:lvl>
    <w:lvl w:ilvl="6" w:tplc="C130D10C" w:tentative="1">
      <w:start w:val="1"/>
      <w:numFmt w:val="bullet"/>
      <w:lvlText w:val=""/>
      <w:lvlJc w:val="left"/>
      <w:pPr>
        <w:tabs>
          <w:tab w:val="num" w:pos="5040"/>
        </w:tabs>
        <w:ind w:left="5040" w:hanging="360"/>
      </w:pPr>
      <w:rPr>
        <w:rFonts w:ascii="Symbol" w:hAnsi="Symbol" w:hint="default"/>
      </w:rPr>
    </w:lvl>
    <w:lvl w:ilvl="7" w:tplc="47E0EEAA" w:tentative="1">
      <w:start w:val="1"/>
      <w:numFmt w:val="bullet"/>
      <w:lvlText w:val="o"/>
      <w:lvlJc w:val="left"/>
      <w:pPr>
        <w:tabs>
          <w:tab w:val="num" w:pos="5760"/>
        </w:tabs>
        <w:ind w:left="5760" w:hanging="360"/>
      </w:pPr>
      <w:rPr>
        <w:rFonts w:ascii="Courier New" w:hAnsi="Courier New" w:hint="default"/>
      </w:rPr>
    </w:lvl>
    <w:lvl w:ilvl="8" w:tplc="8B825CEE" w:tentative="1">
      <w:start w:val="1"/>
      <w:numFmt w:val="bullet"/>
      <w:lvlText w:val=""/>
      <w:lvlJc w:val="left"/>
      <w:pPr>
        <w:tabs>
          <w:tab w:val="num" w:pos="6480"/>
        </w:tabs>
        <w:ind w:left="6480" w:hanging="360"/>
      </w:pPr>
      <w:rPr>
        <w:rFonts w:ascii="Wingdings" w:hAnsi="Wingdings" w:hint="default"/>
      </w:rPr>
    </w:lvl>
  </w:abstractNum>
  <w:abstractNum w:abstractNumId="14">
    <w:nsid w:val="77943D79"/>
    <w:multiLevelType w:val="multilevel"/>
    <w:tmpl w:val="E20A350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2"/>
  </w:num>
  <w:num w:numId="3">
    <w:abstractNumId w:val="6"/>
  </w:num>
  <w:num w:numId="4">
    <w:abstractNumId w:val="9"/>
  </w:num>
  <w:num w:numId="5">
    <w:abstractNumId w:val="10"/>
    <w:lvlOverride w:ilvl="0">
      <w:startOverride w:val="4"/>
    </w:lvlOverride>
    <w:lvlOverride w:ilvl="1">
      <w:startOverride w:val="4"/>
    </w:lvlOverride>
  </w:num>
  <w:num w:numId="6">
    <w:abstractNumId w:val="10"/>
    <w:lvlOverride w:ilvl="0">
      <w:startOverride w:val="4"/>
    </w:lvlOverride>
    <w:lvlOverride w:ilvl="1">
      <w:startOverride w:val="4"/>
    </w:lvlOverride>
  </w:num>
  <w:num w:numId="7">
    <w:abstractNumId w:val="13"/>
  </w:num>
  <w:num w:numId="8">
    <w:abstractNumId w:val="2"/>
  </w:num>
  <w:num w:numId="9">
    <w:abstractNumId w:val="2"/>
  </w:num>
  <w:num w:numId="10">
    <w:abstractNumId w:val="10"/>
    <w:lvlOverride w:ilvl="0">
      <w:startOverride w:val="3"/>
    </w:lvlOverride>
    <w:lvlOverride w:ilvl="1">
      <w:startOverride w:val="1"/>
    </w:lvlOverride>
  </w:num>
  <w:num w:numId="11">
    <w:abstractNumId w:val="10"/>
    <w:lvlOverride w:ilvl="0">
      <w:startOverride w:val="3"/>
    </w:lvlOverride>
    <w:lvlOverride w:ilvl="1">
      <w:startOverride w:val="1"/>
    </w:lvlOverride>
  </w:num>
  <w:num w:numId="12">
    <w:abstractNumId w:val="4"/>
  </w:num>
  <w:num w:numId="13">
    <w:abstractNumId w:val="7"/>
  </w:num>
  <w:num w:numId="14">
    <w:abstractNumId w:val="10"/>
  </w:num>
  <w:num w:numId="15">
    <w:abstractNumId w:val="12"/>
  </w:num>
  <w:num w:numId="16">
    <w:abstractNumId w:val="14"/>
  </w:num>
  <w:num w:numId="17">
    <w:abstractNumId w:val="1"/>
  </w:num>
  <w:num w:numId="18">
    <w:abstractNumId w:val="0"/>
  </w:num>
  <w:num w:numId="19">
    <w:abstractNumId w:val="11"/>
  </w:num>
  <w:num w:numId="20">
    <w:abstractNumId w:val="8"/>
  </w:num>
  <w:num w:numId="21">
    <w:abstractNumId w:val="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238"/>
    <w:rsid w:val="000B4F4D"/>
    <w:rsid w:val="00152991"/>
    <w:rsid w:val="00163E08"/>
    <w:rsid w:val="00221B7A"/>
    <w:rsid w:val="0022623B"/>
    <w:rsid w:val="002F5490"/>
    <w:rsid w:val="00331758"/>
    <w:rsid w:val="0036723F"/>
    <w:rsid w:val="00422238"/>
    <w:rsid w:val="005E4522"/>
    <w:rsid w:val="0069271C"/>
    <w:rsid w:val="00720707"/>
    <w:rsid w:val="00761FE5"/>
    <w:rsid w:val="00813C71"/>
    <w:rsid w:val="008344F6"/>
    <w:rsid w:val="008656EE"/>
    <w:rsid w:val="00886168"/>
    <w:rsid w:val="008E43F6"/>
    <w:rsid w:val="008F5A19"/>
    <w:rsid w:val="009112A6"/>
    <w:rsid w:val="00920772"/>
    <w:rsid w:val="00970744"/>
    <w:rsid w:val="009E1D87"/>
    <w:rsid w:val="00A43C43"/>
    <w:rsid w:val="00AB5667"/>
    <w:rsid w:val="00C77F7F"/>
    <w:rsid w:val="00CE12A8"/>
    <w:rsid w:val="00D462B8"/>
    <w:rsid w:val="00E15981"/>
    <w:rsid w:val="00E80039"/>
    <w:rsid w:val="00EC4D5A"/>
    <w:rsid w:val="00F24F86"/>
    <w:rsid w:val="00FA5B45"/>
    <w:rsid w:val="00FB50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0EB6"/>
    <w:pPr>
      <w:spacing w:line="264" w:lineRule="auto"/>
      <w:jc w:val="both"/>
    </w:pPr>
    <w:rPr>
      <w:sz w:val="24"/>
    </w:rPr>
  </w:style>
  <w:style w:type="paragraph" w:styleId="Nadpis1">
    <w:name w:val="heading 1"/>
    <w:basedOn w:val="Normln"/>
    <w:next w:val="Normln"/>
    <w:link w:val="Nadpis1Char"/>
    <w:qFormat/>
    <w:rsid w:val="009F050C"/>
    <w:pPr>
      <w:keepNext/>
      <w:spacing w:before="240" w:after="60"/>
      <w:outlineLvl w:val="0"/>
    </w:pPr>
    <w:rPr>
      <w:rFonts w:ascii="Cambria" w:hAnsi="Cambria"/>
      <w:b/>
      <w:bCs/>
      <w:kern w:val="32"/>
      <w:sz w:val="32"/>
      <w:szCs w:val="32"/>
    </w:rPr>
  </w:style>
  <w:style w:type="paragraph" w:styleId="Nadpis5">
    <w:name w:val="heading 5"/>
    <w:basedOn w:val="Normln"/>
    <w:next w:val="Normln"/>
    <w:link w:val="Nadpis5Char"/>
    <w:uiPriority w:val="99"/>
    <w:qFormat/>
    <w:rsid w:val="00610EB6"/>
    <w:pPr>
      <w:keepNext/>
      <w:ind w:right="-1"/>
      <w:outlineLvl w:val="4"/>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F050C"/>
    <w:rPr>
      <w:rFonts w:ascii="Cambria" w:eastAsia="Times New Roman" w:hAnsi="Cambria" w:cs="Times New Roman"/>
      <w:b/>
      <w:bCs/>
      <w:kern w:val="32"/>
      <w:sz w:val="32"/>
      <w:szCs w:val="32"/>
    </w:rPr>
  </w:style>
  <w:style w:type="paragraph" w:customStyle="1" w:styleId="Identifikace">
    <w:name w:val="Identifikace"/>
    <w:basedOn w:val="Normln"/>
    <w:qFormat/>
    <w:rsid w:val="009F050C"/>
    <w:pPr>
      <w:spacing w:before="100" w:beforeAutospacing="1" w:after="100" w:afterAutospacing="1" w:line="360" w:lineRule="auto"/>
      <w:ind w:left="1701" w:right="1134"/>
      <w:contextualSpacing/>
    </w:pPr>
    <w:rPr>
      <w:rFonts w:ascii="Arial" w:eastAsia="MS Mincho" w:hAnsi="Arial"/>
      <w:sz w:val="16"/>
      <w:szCs w:val="24"/>
      <w:lang w:eastAsia="ja-JP"/>
    </w:rPr>
  </w:style>
  <w:style w:type="character" w:customStyle="1" w:styleId="Nadpis5Char">
    <w:name w:val="Nadpis 5 Char"/>
    <w:basedOn w:val="Standardnpsmoodstavce"/>
    <w:link w:val="Nadpis5"/>
    <w:uiPriority w:val="99"/>
    <w:rsid w:val="00610EB6"/>
    <w:rPr>
      <w:sz w:val="24"/>
    </w:rPr>
  </w:style>
  <w:style w:type="paragraph" w:styleId="Zhlav">
    <w:name w:val="header"/>
    <w:basedOn w:val="Normln"/>
    <w:link w:val="ZhlavChar"/>
    <w:uiPriority w:val="99"/>
    <w:rsid w:val="00610EB6"/>
    <w:pPr>
      <w:tabs>
        <w:tab w:val="center" w:pos="4536"/>
        <w:tab w:val="right" w:pos="9072"/>
      </w:tabs>
    </w:pPr>
  </w:style>
  <w:style w:type="character" w:customStyle="1" w:styleId="ZhlavChar">
    <w:name w:val="Záhlaví Char"/>
    <w:basedOn w:val="Standardnpsmoodstavce"/>
    <w:link w:val="Zhlav"/>
    <w:uiPriority w:val="99"/>
    <w:rsid w:val="00610EB6"/>
    <w:rPr>
      <w:sz w:val="24"/>
    </w:rPr>
  </w:style>
  <w:style w:type="paragraph" w:styleId="Nzev">
    <w:name w:val="Title"/>
    <w:basedOn w:val="Normln"/>
    <w:link w:val="NzevChar"/>
    <w:uiPriority w:val="99"/>
    <w:qFormat/>
    <w:rsid w:val="00610EB6"/>
    <w:pPr>
      <w:jc w:val="center"/>
    </w:pPr>
    <w:rPr>
      <w:b/>
      <w:sz w:val="36"/>
    </w:rPr>
  </w:style>
  <w:style w:type="character" w:customStyle="1" w:styleId="NzevChar">
    <w:name w:val="Název Char"/>
    <w:basedOn w:val="Standardnpsmoodstavce"/>
    <w:link w:val="Nzev"/>
    <w:uiPriority w:val="99"/>
    <w:rsid w:val="00610EB6"/>
    <w:rPr>
      <w:b/>
      <w:sz w:val="36"/>
    </w:rPr>
  </w:style>
  <w:style w:type="paragraph" w:styleId="Zpat">
    <w:name w:val="footer"/>
    <w:basedOn w:val="Normln"/>
    <w:link w:val="ZpatChar"/>
    <w:uiPriority w:val="99"/>
    <w:rsid w:val="00610EB6"/>
    <w:pPr>
      <w:tabs>
        <w:tab w:val="center" w:pos="4536"/>
        <w:tab w:val="right" w:pos="9072"/>
      </w:tabs>
    </w:pPr>
  </w:style>
  <w:style w:type="character" w:customStyle="1" w:styleId="ZpatChar">
    <w:name w:val="Zápatí Char"/>
    <w:basedOn w:val="Standardnpsmoodstavce"/>
    <w:link w:val="Zpat"/>
    <w:uiPriority w:val="99"/>
    <w:rsid w:val="00610EB6"/>
    <w:rPr>
      <w:sz w:val="24"/>
    </w:rPr>
  </w:style>
  <w:style w:type="character" w:styleId="slostrnky">
    <w:name w:val="page number"/>
    <w:basedOn w:val="Standardnpsmoodstavce"/>
    <w:uiPriority w:val="99"/>
    <w:rsid w:val="00610EB6"/>
    <w:rPr>
      <w:rFonts w:cs="Times New Roman"/>
    </w:rPr>
  </w:style>
  <w:style w:type="paragraph" w:customStyle="1" w:styleId="2">
    <w:name w:val="2"/>
    <w:basedOn w:val="Normln"/>
    <w:rsid w:val="00610EB6"/>
    <w:pPr>
      <w:numPr>
        <w:numId w:val="1"/>
      </w:numPr>
      <w:spacing w:line="240" w:lineRule="auto"/>
      <w:jc w:val="left"/>
    </w:pPr>
    <w:rPr>
      <w:szCs w:val="24"/>
    </w:rPr>
  </w:style>
  <w:style w:type="paragraph" w:customStyle="1" w:styleId="Styl2">
    <w:name w:val="Styl2"/>
    <w:basedOn w:val="2"/>
    <w:rsid w:val="00610EB6"/>
    <w:pPr>
      <w:numPr>
        <w:ilvl w:val="1"/>
      </w:numPr>
      <w:spacing w:before="120" w:after="120"/>
      <w:jc w:val="both"/>
    </w:pPr>
  </w:style>
  <w:style w:type="paragraph" w:customStyle="1" w:styleId="Styl1">
    <w:name w:val="Styl1"/>
    <w:basedOn w:val="2"/>
    <w:next w:val="Styl2"/>
    <w:rsid w:val="00610EB6"/>
    <w:pPr>
      <w:numPr>
        <w:numId w:val="2"/>
      </w:numPr>
      <w:spacing w:before="240" w:after="360"/>
    </w:pPr>
    <w:rPr>
      <w:b/>
      <w:bCs/>
    </w:rPr>
  </w:style>
  <w:style w:type="paragraph" w:styleId="Odstavecseseznamem">
    <w:name w:val="List Paragraph"/>
    <w:basedOn w:val="Normln"/>
    <w:uiPriority w:val="99"/>
    <w:qFormat/>
    <w:rsid w:val="00610EB6"/>
    <w:pPr>
      <w:ind w:left="720"/>
      <w:contextualSpacing/>
    </w:pPr>
  </w:style>
  <w:style w:type="paragraph" w:styleId="Zkladntextodsazen3">
    <w:name w:val="Body Text Indent 3"/>
    <w:basedOn w:val="Normln"/>
    <w:link w:val="Zkladntextodsazen3Char"/>
    <w:uiPriority w:val="99"/>
    <w:rsid w:val="00610EB6"/>
    <w:pPr>
      <w:spacing w:after="200" w:line="276" w:lineRule="auto"/>
      <w:ind w:hanging="993"/>
    </w:pPr>
    <w:rPr>
      <w:rFonts w:ascii="Calibri" w:hAnsi="Calibri"/>
      <w:sz w:val="20"/>
    </w:rPr>
  </w:style>
  <w:style w:type="character" w:customStyle="1" w:styleId="Zkladntextodsazen3Char">
    <w:name w:val="Základní text odsazený 3 Char"/>
    <w:basedOn w:val="Standardnpsmoodstavce"/>
    <w:link w:val="Zkladntextodsazen3"/>
    <w:uiPriority w:val="99"/>
    <w:rsid w:val="00610EB6"/>
    <w:rPr>
      <w:rFonts w:ascii="Calibri" w:hAnsi="Calibri"/>
    </w:rPr>
  </w:style>
  <w:style w:type="character" w:styleId="Odkaznakoment">
    <w:name w:val="annotation reference"/>
    <w:basedOn w:val="Standardnpsmoodstavce"/>
    <w:uiPriority w:val="99"/>
    <w:unhideWhenUsed/>
    <w:rsid w:val="00610EB6"/>
    <w:rPr>
      <w:sz w:val="16"/>
      <w:szCs w:val="16"/>
    </w:rPr>
  </w:style>
  <w:style w:type="paragraph" w:styleId="Textkomente">
    <w:name w:val="annotation text"/>
    <w:basedOn w:val="Normln"/>
    <w:link w:val="TextkomenteChar"/>
    <w:uiPriority w:val="99"/>
    <w:unhideWhenUsed/>
    <w:rsid w:val="00610EB6"/>
    <w:pPr>
      <w:spacing w:line="240" w:lineRule="auto"/>
    </w:pPr>
    <w:rPr>
      <w:sz w:val="20"/>
    </w:rPr>
  </w:style>
  <w:style w:type="character" w:customStyle="1" w:styleId="TextkomenteChar">
    <w:name w:val="Text komentáře Char"/>
    <w:basedOn w:val="Standardnpsmoodstavce"/>
    <w:link w:val="Textkomente"/>
    <w:uiPriority w:val="99"/>
    <w:rsid w:val="00610EB6"/>
  </w:style>
  <w:style w:type="paragraph" w:styleId="Textbubliny">
    <w:name w:val="Balloon Text"/>
    <w:basedOn w:val="Normln"/>
    <w:link w:val="TextbublinyChar"/>
    <w:uiPriority w:val="99"/>
    <w:semiHidden/>
    <w:unhideWhenUsed/>
    <w:rsid w:val="00610EB6"/>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10EB6"/>
    <w:rPr>
      <w:rFonts w:ascii="Tahoma" w:hAnsi="Tahoma" w:cs="Tahoma"/>
      <w:sz w:val="16"/>
      <w:szCs w:val="16"/>
    </w:rPr>
  </w:style>
  <w:style w:type="paragraph" w:customStyle="1" w:styleId="text">
    <w:name w:val="text"/>
    <w:rsid w:val="005A4831"/>
    <w:pPr>
      <w:spacing w:before="240" w:line="240" w:lineRule="exact"/>
      <w:jc w:val="both"/>
    </w:pPr>
    <w:rPr>
      <w:rFonts w:ascii="Arial" w:hAnsi="Arial"/>
      <w:sz w:val="24"/>
    </w:rPr>
  </w:style>
  <w:style w:type="paragraph" w:styleId="Bezmezer">
    <w:name w:val="No Spacing"/>
    <w:uiPriority w:val="1"/>
    <w:qFormat/>
    <w:rsid w:val="00C916C5"/>
    <w:rPr>
      <w:rFonts w:ascii="Calibri" w:hAnsi="Calibri"/>
      <w:sz w:val="22"/>
      <w:szCs w:val="22"/>
    </w:rPr>
  </w:style>
  <w:style w:type="paragraph" w:styleId="Pedmtkomente">
    <w:name w:val="annotation subject"/>
    <w:basedOn w:val="Textkomente"/>
    <w:next w:val="Textkomente"/>
    <w:link w:val="PedmtkomenteChar"/>
    <w:uiPriority w:val="99"/>
    <w:semiHidden/>
    <w:unhideWhenUsed/>
    <w:rsid w:val="00DF0259"/>
    <w:rPr>
      <w:b/>
      <w:bCs/>
    </w:rPr>
  </w:style>
  <w:style w:type="character" w:customStyle="1" w:styleId="PedmtkomenteChar">
    <w:name w:val="Předmět komentáře Char"/>
    <w:basedOn w:val="TextkomenteChar"/>
    <w:link w:val="Pedmtkomente"/>
    <w:uiPriority w:val="99"/>
    <w:semiHidden/>
    <w:rsid w:val="00DF0259"/>
    <w:rPr>
      <w:b/>
      <w:bCs/>
    </w:rPr>
  </w:style>
  <w:style w:type="character" w:styleId="Hypertextovodkaz">
    <w:name w:val="Hyperlink"/>
    <w:basedOn w:val="Standardnpsmoodstavce"/>
    <w:uiPriority w:val="99"/>
    <w:unhideWhenUsed/>
    <w:rsid w:val="00114A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0EB6"/>
    <w:pPr>
      <w:spacing w:line="264" w:lineRule="auto"/>
      <w:jc w:val="both"/>
    </w:pPr>
    <w:rPr>
      <w:sz w:val="24"/>
    </w:rPr>
  </w:style>
  <w:style w:type="paragraph" w:styleId="Nadpis1">
    <w:name w:val="heading 1"/>
    <w:basedOn w:val="Normln"/>
    <w:next w:val="Normln"/>
    <w:link w:val="Nadpis1Char"/>
    <w:qFormat/>
    <w:rsid w:val="009F050C"/>
    <w:pPr>
      <w:keepNext/>
      <w:spacing w:before="240" w:after="60"/>
      <w:outlineLvl w:val="0"/>
    </w:pPr>
    <w:rPr>
      <w:rFonts w:ascii="Cambria" w:hAnsi="Cambria"/>
      <w:b/>
      <w:bCs/>
      <w:kern w:val="32"/>
      <w:sz w:val="32"/>
      <w:szCs w:val="32"/>
    </w:rPr>
  </w:style>
  <w:style w:type="paragraph" w:styleId="Nadpis5">
    <w:name w:val="heading 5"/>
    <w:basedOn w:val="Normln"/>
    <w:next w:val="Normln"/>
    <w:link w:val="Nadpis5Char"/>
    <w:uiPriority w:val="99"/>
    <w:qFormat/>
    <w:rsid w:val="00610EB6"/>
    <w:pPr>
      <w:keepNext/>
      <w:ind w:right="-1"/>
      <w:outlineLvl w:val="4"/>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F050C"/>
    <w:rPr>
      <w:rFonts w:ascii="Cambria" w:eastAsia="Times New Roman" w:hAnsi="Cambria" w:cs="Times New Roman"/>
      <w:b/>
      <w:bCs/>
      <w:kern w:val="32"/>
      <w:sz w:val="32"/>
      <w:szCs w:val="32"/>
    </w:rPr>
  </w:style>
  <w:style w:type="paragraph" w:customStyle="1" w:styleId="Identifikace">
    <w:name w:val="Identifikace"/>
    <w:basedOn w:val="Normln"/>
    <w:qFormat/>
    <w:rsid w:val="009F050C"/>
    <w:pPr>
      <w:spacing w:before="100" w:beforeAutospacing="1" w:after="100" w:afterAutospacing="1" w:line="360" w:lineRule="auto"/>
      <w:ind w:left="1701" w:right="1134"/>
      <w:contextualSpacing/>
    </w:pPr>
    <w:rPr>
      <w:rFonts w:ascii="Arial" w:eastAsia="MS Mincho" w:hAnsi="Arial"/>
      <w:sz w:val="16"/>
      <w:szCs w:val="24"/>
      <w:lang w:eastAsia="ja-JP"/>
    </w:rPr>
  </w:style>
  <w:style w:type="character" w:customStyle="1" w:styleId="Nadpis5Char">
    <w:name w:val="Nadpis 5 Char"/>
    <w:basedOn w:val="Standardnpsmoodstavce"/>
    <w:link w:val="Nadpis5"/>
    <w:uiPriority w:val="99"/>
    <w:rsid w:val="00610EB6"/>
    <w:rPr>
      <w:sz w:val="24"/>
    </w:rPr>
  </w:style>
  <w:style w:type="paragraph" w:styleId="Zhlav">
    <w:name w:val="header"/>
    <w:basedOn w:val="Normln"/>
    <w:link w:val="ZhlavChar"/>
    <w:uiPriority w:val="99"/>
    <w:rsid w:val="00610EB6"/>
    <w:pPr>
      <w:tabs>
        <w:tab w:val="center" w:pos="4536"/>
        <w:tab w:val="right" w:pos="9072"/>
      </w:tabs>
    </w:pPr>
  </w:style>
  <w:style w:type="character" w:customStyle="1" w:styleId="ZhlavChar">
    <w:name w:val="Záhlaví Char"/>
    <w:basedOn w:val="Standardnpsmoodstavce"/>
    <w:link w:val="Zhlav"/>
    <w:uiPriority w:val="99"/>
    <w:rsid w:val="00610EB6"/>
    <w:rPr>
      <w:sz w:val="24"/>
    </w:rPr>
  </w:style>
  <w:style w:type="paragraph" w:styleId="Nzev">
    <w:name w:val="Title"/>
    <w:basedOn w:val="Normln"/>
    <w:link w:val="NzevChar"/>
    <w:uiPriority w:val="99"/>
    <w:qFormat/>
    <w:rsid w:val="00610EB6"/>
    <w:pPr>
      <w:jc w:val="center"/>
    </w:pPr>
    <w:rPr>
      <w:b/>
      <w:sz w:val="36"/>
    </w:rPr>
  </w:style>
  <w:style w:type="character" w:customStyle="1" w:styleId="NzevChar">
    <w:name w:val="Název Char"/>
    <w:basedOn w:val="Standardnpsmoodstavce"/>
    <w:link w:val="Nzev"/>
    <w:uiPriority w:val="99"/>
    <w:rsid w:val="00610EB6"/>
    <w:rPr>
      <w:b/>
      <w:sz w:val="36"/>
    </w:rPr>
  </w:style>
  <w:style w:type="paragraph" w:styleId="Zpat">
    <w:name w:val="footer"/>
    <w:basedOn w:val="Normln"/>
    <w:link w:val="ZpatChar"/>
    <w:uiPriority w:val="99"/>
    <w:rsid w:val="00610EB6"/>
    <w:pPr>
      <w:tabs>
        <w:tab w:val="center" w:pos="4536"/>
        <w:tab w:val="right" w:pos="9072"/>
      </w:tabs>
    </w:pPr>
  </w:style>
  <w:style w:type="character" w:customStyle="1" w:styleId="ZpatChar">
    <w:name w:val="Zápatí Char"/>
    <w:basedOn w:val="Standardnpsmoodstavce"/>
    <w:link w:val="Zpat"/>
    <w:uiPriority w:val="99"/>
    <w:rsid w:val="00610EB6"/>
    <w:rPr>
      <w:sz w:val="24"/>
    </w:rPr>
  </w:style>
  <w:style w:type="character" w:styleId="slostrnky">
    <w:name w:val="page number"/>
    <w:basedOn w:val="Standardnpsmoodstavce"/>
    <w:uiPriority w:val="99"/>
    <w:rsid w:val="00610EB6"/>
    <w:rPr>
      <w:rFonts w:cs="Times New Roman"/>
    </w:rPr>
  </w:style>
  <w:style w:type="paragraph" w:customStyle="1" w:styleId="2">
    <w:name w:val="2"/>
    <w:basedOn w:val="Normln"/>
    <w:rsid w:val="00610EB6"/>
    <w:pPr>
      <w:numPr>
        <w:numId w:val="1"/>
      </w:numPr>
      <w:spacing w:line="240" w:lineRule="auto"/>
      <w:jc w:val="left"/>
    </w:pPr>
    <w:rPr>
      <w:szCs w:val="24"/>
    </w:rPr>
  </w:style>
  <w:style w:type="paragraph" w:customStyle="1" w:styleId="Styl2">
    <w:name w:val="Styl2"/>
    <w:basedOn w:val="2"/>
    <w:rsid w:val="00610EB6"/>
    <w:pPr>
      <w:numPr>
        <w:ilvl w:val="1"/>
      </w:numPr>
      <w:spacing w:before="120" w:after="120"/>
      <w:jc w:val="both"/>
    </w:pPr>
  </w:style>
  <w:style w:type="paragraph" w:customStyle="1" w:styleId="Styl1">
    <w:name w:val="Styl1"/>
    <w:basedOn w:val="2"/>
    <w:next w:val="Styl2"/>
    <w:rsid w:val="00610EB6"/>
    <w:pPr>
      <w:numPr>
        <w:numId w:val="2"/>
      </w:numPr>
      <w:spacing w:before="240" w:after="360"/>
    </w:pPr>
    <w:rPr>
      <w:b/>
      <w:bCs/>
    </w:rPr>
  </w:style>
  <w:style w:type="paragraph" w:styleId="Odstavecseseznamem">
    <w:name w:val="List Paragraph"/>
    <w:basedOn w:val="Normln"/>
    <w:uiPriority w:val="99"/>
    <w:qFormat/>
    <w:rsid w:val="00610EB6"/>
    <w:pPr>
      <w:ind w:left="720"/>
      <w:contextualSpacing/>
    </w:pPr>
  </w:style>
  <w:style w:type="paragraph" w:styleId="Zkladntextodsazen3">
    <w:name w:val="Body Text Indent 3"/>
    <w:basedOn w:val="Normln"/>
    <w:link w:val="Zkladntextodsazen3Char"/>
    <w:uiPriority w:val="99"/>
    <w:rsid w:val="00610EB6"/>
    <w:pPr>
      <w:spacing w:after="200" w:line="276" w:lineRule="auto"/>
      <w:ind w:hanging="993"/>
    </w:pPr>
    <w:rPr>
      <w:rFonts w:ascii="Calibri" w:hAnsi="Calibri"/>
      <w:sz w:val="20"/>
    </w:rPr>
  </w:style>
  <w:style w:type="character" w:customStyle="1" w:styleId="Zkladntextodsazen3Char">
    <w:name w:val="Základní text odsazený 3 Char"/>
    <w:basedOn w:val="Standardnpsmoodstavce"/>
    <w:link w:val="Zkladntextodsazen3"/>
    <w:uiPriority w:val="99"/>
    <w:rsid w:val="00610EB6"/>
    <w:rPr>
      <w:rFonts w:ascii="Calibri" w:hAnsi="Calibri"/>
    </w:rPr>
  </w:style>
  <w:style w:type="character" w:styleId="Odkaznakoment">
    <w:name w:val="annotation reference"/>
    <w:basedOn w:val="Standardnpsmoodstavce"/>
    <w:uiPriority w:val="99"/>
    <w:unhideWhenUsed/>
    <w:rsid w:val="00610EB6"/>
    <w:rPr>
      <w:sz w:val="16"/>
      <w:szCs w:val="16"/>
    </w:rPr>
  </w:style>
  <w:style w:type="paragraph" w:styleId="Textkomente">
    <w:name w:val="annotation text"/>
    <w:basedOn w:val="Normln"/>
    <w:link w:val="TextkomenteChar"/>
    <w:uiPriority w:val="99"/>
    <w:unhideWhenUsed/>
    <w:rsid w:val="00610EB6"/>
    <w:pPr>
      <w:spacing w:line="240" w:lineRule="auto"/>
    </w:pPr>
    <w:rPr>
      <w:sz w:val="20"/>
    </w:rPr>
  </w:style>
  <w:style w:type="character" w:customStyle="1" w:styleId="TextkomenteChar">
    <w:name w:val="Text komentáře Char"/>
    <w:basedOn w:val="Standardnpsmoodstavce"/>
    <w:link w:val="Textkomente"/>
    <w:uiPriority w:val="99"/>
    <w:rsid w:val="00610EB6"/>
  </w:style>
  <w:style w:type="paragraph" w:styleId="Textbubliny">
    <w:name w:val="Balloon Text"/>
    <w:basedOn w:val="Normln"/>
    <w:link w:val="TextbublinyChar"/>
    <w:uiPriority w:val="99"/>
    <w:semiHidden/>
    <w:unhideWhenUsed/>
    <w:rsid w:val="00610EB6"/>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10EB6"/>
    <w:rPr>
      <w:rFonts w:ascii="Tahoma" w:hAnsi="Tahoma" w:cs="Tahoma"/>
      <w:sz w:val="16"/>
      <w:szCs w:val="16"/>
    </w:rPr>
  </w:style>
  <w:style w:type="paragraph" w:customStyle="1" w:styleId="text">
    <w:name w:val="text"/>
    <w:rsid w:val="005A4831"/>
    <w:pPr>
      <w:spacing w:before="240" w:line="240" w:lineRule="exact"/>
      <w:jc w:val="both"/>
    </w:pPr>
    <w:rPr>
      <w:rFonts w:ascii="Arial" w:hAnsi="Arial"/>
      <w:sz w:val="24"/>
    </w:rPr>
  </w:style>
  <w:style w:type="paragraph" w:styleId="Bezmezer">
    <w:name w:val="No Spacing"/>
    <w:uiPriority w:val="1"/>
    <w:qFormat/>
    <w:rsid w:val="00C916C5"/>
    <w:rPr>
      <w:rFonts w:ascii="Calibri" w:hAnsi="Calibri"/>
      <w:sz w:val="22"/>
      <w:szCs w:val="22"/>
    </w:rPr>
  </w:style>
  <w:style w:type="paragraph" w:styleId="Pedmtkomente">
    <w:name w:val="annotation subject"/>
    <w:basedOn w:val="Textkomente"/>
    <w:next w:val="Textkomente"/>
    <w:link w:val="PedmtkomenteChar"/>
    <w:uiPriority w:val="99"/>
    <w:semiHidden/>
    <w:unhideWhenUsed/>
    <w:rsid w:val="00DF0259"/>
    <w:rPr>
      <w:b/>
      <w:bCs/>
    </w:rPr>
  </w:style>
  <w:style w:type="character" w:customStyle="1" w:styleId="PedmtkomenteChar">
    <w:name w:val="Předmět komentáře Char"/>
    <w:basedOn w:val="TextkomenteChar"/>
    <w:link w:val="Pedmtkomente"/>
    <w:uiPriority w:val="99"/>
    <w:semiHidden/>
    <w:rsid w:val="00DF0259"/>
    <w:rPr>
      <w:b/>
      <w:bCs/>
    </w:rPr>
  </w:style>
  <w:style w:type="character" w:styleId="Hypertextovodkaz">
    <w:name w:val="Hyperlink"/>
    <w:basedOn w:val="Standardnpsmoodstavce"/>
    <w:uiPriority w:val="99"/>
    <w:unhideWhenUsed/>
    <w:rsid w:val="00114A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achal@vodarenskaplzen.cz"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vodarenskaplzen.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dek.kadlec@suspk.e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posta@suspk.e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radek.kadlec@suspk.eu"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C592D-ACEC-481D-A095-AEA2B0561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A75A4DB2.dotm</Template>
  <TotalTime>0</TotalTime>
  <Pages>4</Pages>
  <Words>1023</Words>
  <Characters>6041</Characters>
  <Application>Microsoft Office Word</Application>
  <DocSecurity>4</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ZO</Company>
  <LinksUpToDate>false</LinksUpToDate>
  <CharactersWithSpaces>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Vítková Renáta</cp:lastModifiedBy>
  <cp:revision>2</cp:revision>
  <cp:lastPrinted>2017-03-07T11:28:00Z</cp:lastPrinted>
  <dcterms:created xsi:type="dcterms:W3CDTF">2017-05-17T10:27:00Z</dcterms:created>
  <dcterms:modified xsi:type="dcterms:W3CDTF">2017-05-17T10:27:00Z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6013861</vt:lpwstr>
  </property>
</Properties>
</file>