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03" w:rsidRDefault="00C5021A" w:rsidP="00852503">
      <w:pPr>
        <w:pStyle w:val="TITRE"/>
        <w:spacing w:before="0" w:after="0"/>
        <w:jc w:val="left"/>
        <w:rPr>
          <w:sz w:val="24"/>
          <w:szCs w:val="24"/>
          <w:lang w:val="cs-CZ"/>
        </w:rPr>
      </w:pPr>
      <w:bookmarkStart w:id="0" w:name="_GoBack"/>
      <w:bookmarkEnd w:id="0"/>
      <w:r w:rsidRPr="006E05E0">
        <w:rPr>
          <w:noProof/>
          <w:sz w:val="24"/>
          <w:szCs w:val="24"/>
          <w:lang w:val="cs-CZ" w:eastAsia="cs-CZ"/>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79483"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852503" w:rsidRDefault="00852503">
      <w:pPr>
        <w:pStyle w:val="TITRE"/>
        <w:spacing w:before="0" w:after="0"/>
        <w:rPr>
          <w:sz w:val="24"/>
          <w:szCs w:val="24"/>
          <w:lang w:val="cs-CZ"/>
        </w:rPr>
      </w:pPr>
    </w:p>
    <w:p w:rsidR="00852503" w:rsidRDefault="00C5021A">
      <w:pPr>
        <w:pStyle w:val="TITRE"/>
        <w:spacing w:before="0" w:after="0"/>
        <w:rPr>
          <w:sz w:val="24"/>
          <w:szCs w:val="24"/>
          <w:lang w:val="cs-CZ"/>
        </w:rPr>
      </w:pPr>
      <w:r>
        <w:rPr>
          <w:sz w:val="24"/>
          <w:szCs w:val="24"/>
          <w:lang w:val="cs-CZ"/>
        </w:rPr>
        <w:t xml:space="preserve">SMLOUVA O ZAJIŠTĚNÍ ČINNOSTI TECHNICKÉHO DOZORU STAVEBNÍKA </w:t>
      </w:r>
    </w:p>
    <w:p w:rsidR="00852503" w:rsidRPr="006717A6" w:rsidRDefault="00C5021A" w:rsidP="00852503">
      <w:pPr>
        <w:pStyle w:val="Nzev"/>
        <w:spacing w:line="276" w:lineRule="auto"/>
        <w:rPr>
          <w:rFonts w:ascii="Arial" w:eastAsia="Arial" w:hAnsi="Arial" w:cs="Arial"/>
          <w:sz w:val="28"/>
          <w:szCs w:val="28"/>
        </w:rPr>
      </w:pPr>
      <w:r w:rsidRPr="006717A6">
        <w:rPr>
          <w:rFonts w:ascii="Arial" w:eastAsia="Arial" w:hAnsi="Arial" w:cs="Arial"/>
          <w:sz w:val="28"/>
          <w:szCs w:val="28"/>
        </w:rPr>
        <w:t>"</w:t>
      </w:r>
      <w:r w:rsidR="000B1372" w:rsidRPr="000B1372">
        <w:rPr>
          <w:rFonts w:ascii="Arial" w:hAnsi="Arial" w:cs="Arial"/>
        </w:rPr>
        <w:t xml:space="preserve"> </w:t>
      </w:r>
      <w:r w:rsidR="000B1372" w:rsidRPr="00297161">
        <w:rPr>
          <w:rFonts w:ascii="Arial" w:hAnsi="Arial" w:cs="Arial"/>
        </w:rPr>
        <w:t>III/201 42 Štichovice - průtah</w:t>
      </w:r>
      <w:r w:rsidR="000B1372" w:rsidRPr="006717A6">
        <w:rPr>
          <w:rFonts w:ascii="Arial" w:eastAsia="Arial" w:hAnsi="Arial" w:cs="Arial"/>
          <w:sz w:val="28"/>
          <w:szCs w:val="28"/>
        </w:rPr>
        <w:t xml:space="preserve"> </w:t>
      </w:r>
      <w:r w:rsidRPr="006717A6">
        <w:rPr>
          <w:rFonts w:ascii="Arial" w:eastAsia="Arial" w:hAnsi="Arial" w:cs="Arial"/>
          <w:sz w:val="28"/>
          <w:szCs w:val="28"/>
        </w:rPr>
        <w:t>"</w:t>
      </w:r>
    </w:p>
    <w:p w:rsidR="00852503" w:rsidRPr="000E29B2" w:rsidRDefault="00C5021A" w:rsidP="00852503">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852503" w:rsidRPr="000E29B2" w:rsidRDefault="00C5021A" w:rsidP="00852503">
      <w:pPr>
        <w:jc w:val="center"/>
        <w:rPr>
          <w:rFonts w:ascii="Arial" w:eastAsia="Arial" w:hAnsi="Arial" w:cs="Arial"/>
          <w:lang w:eastAsia="en-US"/>
        </w:rPr>
      </w:pPr>
      <w:r w:rsidRPr="000E29B2">
        <w:rPr>
          <w:rFonts w:ascii="Arial" w:eastAsia="Arial" w:hAnsi="Arial" w:cs="Arial"/>
          <w:lang w:eastAsia="en-US"/>
        </w:rPr>
        <w:t xml:space="preserve"> (dále jen „smlouva“)</w:t>
      </w:r>
    </w:p>
    <w:p w:rsidR="00641E4A" w:rsidRDefault="00641E4A" w:rsidP="00852503">
      <w:pPr>
        <w:pStyle w:val="Nzev"/>
        <w:spacing w:line="276" w:lineRule="auto"/>
        <w:jc w:val="left"/>
        <w:rPr>
          <w:rFonts w:ascii="Arial" w:eastAsia="Arial" w:hAnsi="Arial" w:cs="Arial"/>
          <w:b w:val="0"/>
          <w:bCs w:val="0"/>
          <w:sz w:val="20"/>
          <w:szCs w:val="20"/>
          <w:lang w:eastAsia="cs-CZ"/>
        </w:rPr>
      </w:pPr>
      <w:bookmarkStart w:id="1" w:name="_Ref263260513"/>
    </w:p>
    <w:p w:rsidR="00852503" w:rsidRPr="00953E75" w:rsidRDefault="00C5021A" w:rsidP="00852503">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číslo smlouvy objednatele</w:t>
      </w:r>
      <w:r w:rsidR="00592778">
        <w:rPr>
          <w:rFonts w:ascii="Arial" w:eastAsia="Arial" w:hAnsi="Arial" w:cs="Arial"/>
          <w:b w:val="0"/>
          <w:bCs w:val="0"/>
          <w:sz w:val="20"/>
          <w:szCs w:val="20"/>
        </w:rPr>
        <w:t xml:space="preserve"> č. 1</w:t>
      </w:r>
      <w:r w:rsidRPr="00723117">
        <w:rPr>
          <w:rFonts w:ascii="Arial" w:eastAsia="Arial" w:hAnsi="Arial" w:cs="Arial"/>
          <w:b w:val="0"/>
          <w:bCs w:val="0"/>
          <w:sz w:val="20"/>
          <w:szCs w:val="20"/>
        </w:rPr>
        <w:t>:</w:t>
      </w:r>
      <w:bookmarkStart w:id="2" w:name="Text41"/>
      <w:r w:rsidRPr="00723117">
        <w:rPr>
          <w:rFonts w:ascii="Arial" w:eastAsia="Arial" w:hAnsi="Arial" w:cs="Arial"/>
          <w:b w:val="0"/>
          <w:bCs w:val="0"/>
          <w:sz w:val="20"/>
          <w:szCs w:val="20"/>
        </w:rPr>
        <w:t xml:space="preserve"> </w:t>
      </w:r>
      <w:bookmarkEnd w:id="2"/>
      <w:r w:rsidR="00953E75" w:rsidRPr="00953E75">
        <w:rPr>
          <w:rFonts w:ascii="Arial" w:hAnsi="Arial" w:cs="Arial"/>
          <w:b w:val="0"/>
          <w:sz w:val="20"/>
          <w:szCs w:val="20"/>
        </w:rPr>
        <w:t>8500000</w:t>
      </w:r>
    </w:p>
    <w:p w:rsidR="007C7856" w:rsidRDefault="00592778" w:rsidP="00852503">
      <w:pPr>
        <w:pStyle w:val="Nzev"/>
        <w:spacing w:line="276" w:lineRule="auto"/>
        <w:jc w:val="left"/>
        <w:rPr>
          <w:rFonts w:ascii="Arial" w:hAnsi="Arial" w:cs="Arial"/>
          <w:b w:val="0"/>
          <w:sz w:val="20"/>
          <w:szCs w:val="20"/>
          <w:lang w:eastAsia="cs-CZ"/>
        </w:rPr>
      </w:pPr>
      <w:r>
        <w:rPr>
          <w:rFonts w:ascii="Arial" w:hAnsi="Arial" w:cs="Arial"/>
          <w:b w:val="0"/>
          <w:sz w:val="20"/>
          <w:szCs w:val="20"/>
          <w:lang w:eastAsia="cs-CZ"/>
        </w:rPr>
        <w:t>číslo</w:t>
      </w:r>
      <w:r w:rsidRPr="00592778">
        <w:rPr>
          <w:rFonts w:ascii="Arial" w:hAnsi="Arial" w:cs="Arial"/>
          <w:b w:val="0"/>
          <w:sz w:val="20"/>
          <w:szCs w:val="20"/>
          <w:lang w:eastAsia="cs-CZ"/>
        </w:rPr>
        <w:t xml:space="preserve"> smlouvy objednatele č.</w:t>
      </w:r>
      <w:r w:rsidR="00184AB4">
        <w:rPr>
          <w:rFonts w:ascii="Arial" w:hAnsi="Arial" w:cs="Arial"/>
          <w:b w:val="0"/>
          <w:sz w:val="20"/>
          <w:szCs w:val="20"/>
          <w:lang w:eastAsia="cs-CZ"/>
        </w:rPr>
        <w:t xml:space="preserve"> </w:t>
      </w:r>
      <w:r w:rsidRPr="00592778">
        <w:rPr>
          <w:rFonts w:ascii="Arial" w:hAnsi="Arial" w:cs="Arial"/>
          <w:b w:val="0"/>
          <w:sz w:val="20"/>
          <w:szCs w:val="20"/>
          <w:lang w:eastAsia="cs-CZ"/>
        </w:rPr>
        <w:t>2:</w:t>
      </w:r>
      <w:r>
        <w:rPr>
          <w:rFonts w:ascii="Arial" w:hAnsi="Arial" w:cs="Arial"/>
          <w:b w:val="0"/>
          <w:sz w:val="20"/>
          <w:szCs w:val="20"/>
          <w:lang w:eastAsia="cs-CZ"/>
        </w:rPr>
        <w:t xml:space="preserve">  </w:t>
      </w:r>
    </w:p>
    <w:p w:rsidR="00592778" w:rsidRDefault="00C5021A" w:rsidP="00852503">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 xml:space="preserve">číslo smlouvy zhotovitele: </w:t>
      </w:r>
      <w:r w:rsidR="00592778">
        <w:rPr>
          <w:rFonts w:ascii="Arial" w:eastAsia="Arial" w:hAnsi="Arial" w:cs="Arial"/>
          <w:b w:val="0"/>
          <w:bCs w:val="0"/>
          <w:sz w:val="20"/>
          <w:szCs w:val="20"/>
        </w:rPr>
        <w:t xml:space="preserve"> </w:t>
      </w:r>
      <w:r w:rsidR="005F0B53">
        <w:rPr>
          <w:rFonts w:ascii="Arial" w:eastAsia="Arial" w:hAnsi="Arial" w:cs="Arial"/>
          <w:b w:val="0"/>
          <w:bCs w:val="0"/>
          <w:sz w:val="20"/>
          <w:szCs w:val="20"/>
        </w:rPr>
        <w:t xml:space="preserve">       </w:t>
      </w:r>
    </w:p>
    <w:p w:rsidR="004C2A48" w:rsidRPr="00723117" w:rsidRDefault="004C2A48" w:rsidP="00852503">
      <w:pPr>
        <w:pStyle w:val="Nzev"/>
        <w:spacing w:line="276" w:lineRule="auto"/>
        <w:jc w:val="left"/>
        <w:rPr>
          <w:rFonts w:ascii="Arial" w:eastAsia="Arial" w:hAnsi="Arial" w:cs="Arial"/>
          <w:b w:val="0"/>
          <w:bCs w:val="0"/>
          <w:sz w:val="20"/>
          <w:szCs w:val="20"/>
        </w:rPr>
      </w:pPr>
    </w:p>
    <w:p w:rsidR="00852503" w:rsidRPr="00723117" w:rsidRDefault="00C5021A" w:rsidP="00852503">
      <w:pPr>
        <w:pStyle w:val="TITRE"/>
        <w:spacing w:before="0" w:after="0"/>
        <w:jc w:val="both"/>
        <w:rPr>
          <w:b w:val="0"/>
          <w:bCs w:val="0"/>
          <w:sz w:val="20"/>
          <w:szCs w:val="20"/>
          <w:lang w:val="cs-CZ" w:eastAsia="cs-CZ"/>
        </w:rPr>
      </w:pPr>
      <w:r w:rsidRPr="00723117">
        <w:rPr>
          <w:b w:val="0"/>
          <w:bCs w:val="0"/>
          <w:sz w:val="20"/>
          <w:szCs w:val="20"/>
          <w:lang w:val="cs-CZ" w:eastAsia="cs-CZ"/>
        </w:rPr>
        <w:t>smlouva je uzavřena na základě výsledku poptávkového řízení veřejné zakázky malého rozsahu realizovaného mimo režim zák. č. 134/2016 Sb., o zadávání veřejných zakázek (dále jen „ZZVZ“) – VZMR I. skupiny (dále jen „poptávkové řízení“)</w:t>
      </w:r>
    </w:p>
    <w:p w:rsidR="00852503" w:rsidRDefault="00C5021A">
      <w:pPr>
        <w:pStyle w:val="Nadpis11"/>
        <w:rPr>
          <w:rFonts w:ascii="Arial" w:eastAsia="Arial" w:hAnsi="Arial" w:cs="Arial"/>
          <w:sz w:val="20"/>
          <w:szCs w:val="20"/>
        </w:rPr>
      </w:pPr>
      <w:r>
        <w:rPr>
          <w:rFonts w:ascii="Arial" w:eastAsia="Arial" w:hAnsi="Arial" w:cs="Arial"/>
          <w:sz w:val="20"/>
          <w:szCs w:val="20"/>
        </w:rPr>
        <w:t>Smluvní strany:</w:t>
      </w:r>
    </w:p>
    <w:p w:rsidR="000B1372" w:rsidRPr="002E48D8" w:rsidRDefault="000B1372" w:rsidP="000B1372">
      <w:pPr>
        <w:spacing w:after="0"/>
        <w:rPr>
          <w:rFonts w:ascii="Arial" w:hAnsi="Arial" w:cs="Arial"/>
          <w:b/>
          <w:bCs/>
          <w:i/>
          <w:iCs/>
          <w:sz w:val="20"/>
          <w:szCs w:val="20"/>
        </w:rPr>
      </w:pPr>
      <w:r w:rsidRPr="002E48D8">
        <w:rPr>
          <w:rFonts w:ascii="Arial" w:hAnsi="Arial" w:cs="Arial"/>
          <w:b/>
          <w:bCs/>
          <w:i/>
          <w:iCs/>
          <w:sz w:val="20"/>
          <w:szCs w:val="20"/>
        </w:rPr>
        <w:t>Objednatel č. 1:</w:t>
      </w:r>
    </w:p>
    <w:p w:rsidR="000B1372" w:rsidRPr="002E48D8" w:rsidRDefault="000B1372" w:rsidP="000B1372">
      <w:pPr>
        <w:spacing w:after="0"/>
        <w:jc w:val="both"/>
        <w:rPr>
          <w:rFonts w:ascii="Arial" w:eastAsia="Arial" w:hAnsi="Arial" w:cs="Arial"/>
          <w:sz w:val="20"/>
          <w:szCs w:val="20"/>
        </w:rPr>
      </w:pPr>
      <w:r w:rsidRPr="002E48D8">
        <w:rPr>
          <w:rFonts w:ascii="Arial" w:eastAsia="Arial" w:hAnsi="Arial" w:cs="Arial"/>
          <w:b/>
          <w:bCs/>
          <w:sz w:val="20"/>
          <w:szCs w:val="20"/>
        </w:rPr>
        <w:t>Správa a údržba silnic Plzeňského kraje, p.o.</w:t>
      </w:r>
    </w:p>
    <w:p w:rsidR="000B1372" w:rsidRPr="002E48D8" w:rsidRDefault="000B1372" w:rsidP="000B1372">
      <w:pPr>
        <w:spacing w:after="0"/>
        <w:jc w:val="both"/>
        <w:rPr>
          <w:rFonts w:ascii="Arial" w:hAnsi="Arial" w:cs="Arial"/>
          <w:sz w:val="20"/>
          <w:szCs w:val="20"/>
        </w:rPr>
      </w:pPr>
      <w:r w:rsidRPr="002E48D8">
        <w:rPr>
          <w:rFonts w:ascii="Arial" w:hAnsi="Arial" w:cs="Arial"/>
          <w:sz w:val="20"/>
          <w:szCs w:val="20"/>
        </w:rPr>
        <w:t>zapsaná v obchodním rejstříku pod sp. zn.: Pr 737 vedenou u Krajského soudu v Plzni</w:t>
      </w:r>
    </w:p>
    <w:p w:rsidR="000B1372" w:rsidRPr="002E48D8" w:rsidRDefault="000B1372" w:rsidP="000B1372">
      <w:pPr>
        <w:pStyle w:val="Normln1"/>
        <w:spacing w:line="276" w:lineRule="auto"/>
        <w:jc w:val="both"/>
        <w:rPr>
          <w:sz w:val="20"/>
          <w:szCs w:val="20"/>
        </w:rPr>
      </w:pPr>
      <w:r w:rsidRPr="002E48D8">
        <w:rPr>
          <w:sz w:val="20"/>
          <w:szCs w:val="20"/>
        </w:rPr>
        <w:t>sídlo:</w:t>
      </w:r>
      <w:r w:rsidRPr="002E48D8">
        <w:rPr>
          <w:sz w:val="20"/>
          <w:szCs w:val="20"/>
        </w:rPr>
        <w:tab/>
      </w:r>
      <w:r w:rsidRPr="002E48D8">
        <w:rPr>
          <w:sz w:val="20"/>
          <w:szCs w:val="20"/>
        </w:rPr>
        <w:tab/>
      </w:r>
      <w:r w:rsidRPr="002E48D8">
        <w:rPr>
          <w:sz w:val="20"/>
          <w:szCs w:val="20"/>
        </w:rPr>
        <w:tab/>
        <w:t>Škroupova 18, 306 13 Plzeň</w:t>
      </w:r>
    </w:p>
    <w:p w:rsidR="000B1372" w:rsidRPr="002E48D8" w:rsidRDefault="000B1372" w:rsidP="000B1372">
      <w:pPr>
        <w:pStyle w:val="Normln1"/>
        <w:spacing w:line="276" w:lineRule="auto"/>
        <w:jc w:val="both"/>
        <w:rPr>
          <w:sz w:val="20"/>
          <w:szCs w:val="20"/>
        </w:rPr>
      </w:pPr>
      <w:r w:rsidRPr="002E48D8">
        <w:rPr>
          <w:sz w:val="20"/>
          <w:szCs w:val="20"/>
        </w:rPr>
        <w:t>statutární orgán:</w:t>
      </w:r>
      <w:r w:rsidRPr="002E48D8">
        <w:rPr>
          <w:sz w:val="20"/>
          <w:szCs w:val="20"/>
        </w:rPr>
        <w:tab/>
        <w:t>Bc. Pavel Panuška, generální ředitel</w:t>
      </w:r>
    </w:p>
    <w:p w:rsidR="000B1372" w:rsidRPr="002E48D8" w:rsidRDefault="000B1372" w:rsidP="000B1372">
      <w:pPr>
        <w:spacing w:after="0"/>
        <w:jc w:val="both"/>
        <w:rPr>
          <w:rFonts w:ascii="Arial" w:eastAsia="Arial" w:hAnsi="Arial" w:cs="Arial"/>
          <w:sz w:val="20"/>
          <w:szCs w:val="20"/>
        </w:rPr>
      </w:pPr>
      <w:r w:rsidRPr="002E48D8">
        <w:rPr>
          <w:rFonts w:ascii="Arial" w:eastAsia="Arial" w:hAnsi="Arial" w:cs="Arial"/>
          <w:sz w:val="20"/>
          <w:szCs w:val="20"/>
        </w:rPr>
        <w:t>IČ: 72053119</w:t>
      </w:r>
      <w:r w:rsidRPr="002E48D8">
        <w:rPr>
          <w:rFonts w:ascii="Arial" w:eastAsia="Arial" w:hAnsi="Arial" w:cs="Arial"/>
          <w:sz w:val="20"/>
          <w:szCs w:val="20"/>
        </w:rPr>
        <w:tab/>
      </w:r>
      <w:r w:rsidRPr="002E48D8">
        <w:rPr>
          <w:rFonts w:ascii="Arial" w:eastAsia="Arial" w:hAnsi="Arial" w:cs="Arial"/>
          <w:sz w:val="20"/>
          <w:szCs w:val="20"/>
        </w:rPr>
        <w:tab/>
        <w:t>DIČ: CZ72053119</w:t>
      </w:r>
    </w:p>
    <w:p w:rsidR="000B1372" w:rsidRPr="002E48D8" w:rsidRDefault="000B1372" w:rsidP="000B1372">
      <w:pPr>
        <w:spacing w:after="0"/>
        <w:jc w:val="both"/>
        <w:rPr>
          <w:rFonts w:ascii="Arial" w:eastAsia="Arial" w:hAnsi="Arial" w:cs="Arial"/>
          <w:sz w:val="20"/>
          <w:szCs w:val="20"/>
        </w:rPr>
      </w:pPr>
      <w:r w:rsidRPr="002E48D8">
        <w:rPr>
          <w:rFonts w:ascii="Arial" w:eastAsia="Arial" w:hAnsi="Arial" w:cs="Arial"/>
          <w:sz w:val="20"/>
          <w:szCs w:val="20"/>
        </w:rPr>
        <w:t>e-mail:</w:t>
      </w:r>
      <w:r w:rsidRPr="002E48D8">
        <w:rPr>
          <w:rFonts w:ascii="Arial" w:eastAsia="Arial" w:hAnsi="Arial" w:cs="Arial"/>
          <w:sz w:val="20"/>
          <w:szCs w:val="20"/>
        </w:rPr>
        <w:tab/>
      </w:r>
      <w:r w:rsidRPr="002E48D8">
        <w:rPr>
          <w:rFonts w:ascii="Arial" w:eastAsia="Arial" w:hAnsi="Arial" w:cs="Arial"/>
          <w:sz w:val="20"/>
          <w:szCs w:val="20"/>
        </w:rPr>
        <w:tab/>
      </w:r>
      <w:r w:rsidRPr="002E48D8">
        <w:rPr>
          <w:rFonts w:ascii="Arial" w:eastAsia="Arial" w:hAnsi="Arial" w:cs="Arial"/>
          <w:sz w:val="20"/>
          <w:szCs w:val="20"/>
        </w:rPr>
        <w:tab/>
      </w:r>
      <w:hyperlink r:id="rId10" w:history="1">
        <w:r w:rsidRPr="002E48D8">
          <w:rPr>
            <w:rStyle w:val="Hypertextovodkaz"/>
            <w:rFonts w:ascii="Arial" w:eastAsia="Arial" w:hAnsi="Arial" w:cs="Arial"/>
            <w:sz w:val="20"/>
            <w:szCs w:val="20"/>
          </w:rPr>
          <w:t>posta@suspk.eu</w:t>
        </w:r>
      </w:hyperlink>
    </w:p>
    <w:p w:rsidR="000B1372" w:rsidRPr="002E48D8" w:rsidRDefault="000B1372" w:rsidP="000B1372">
      <w:pPr>
        <w:spacing w:after="0"/>
        <w:jc w:val="both"/>
        <w:rPr>
          <w:rFonts w:ascii="Arial" w:eastAsia="Arial" w:hAnsi="Arial" w:cs="Arial"/>
          <w:sz w:val="20"/>
          <w:szCs w:val="20"/>
        </w:rPr>
      </w:pPr>
      <w:r w:rsidRPr="002E48D8">
        <w:rPr>
          <w:rFonts w:ascii="Arial" w:eastAsia="Arial" w:hAnsi="Arial" w:cs="Arial"/>
          <w:sz w:val="20"/>
          <w:szCs w:val="20"/>
        </w:rPr>
        <w:t>datová schránka:</w:t>
      </w:r>
      <w:r w:rsidRPr="002E48D8">
        <w:rPr>
          <w:rFonts w:ascii="Arial" w:eastAsia="Arial" w:hAnsi="Arial" w:cs="Arial"/>
          <w:sz w:val="20"/>
          <w:szCs w:val="20"/>
        </w:rPr>
        <w:tab/>
        <w:t>qbep485</w:t>
      </w:r>
    </w:p>
    <w:p w:rsidR="000B1372" w:rsidRPr="002E48D8" w:rsidRDefault="000B1372" w:rsidP="000B1372">
      <w:pPr>
        <w:spacing w:after="0"/>
        <w:jc w:val="both"/>
        <w:rPr>
          <w:rFonts w:ascii="Arial" w:eastAsia="Arial" w:hAnsi="Arial" w:cs="Arial"/>
          <w:sz w:val="20"/>
          <w:szCs w:val="20"/>
        </w:rPr>
      </w:pPr>
      <w:r w:rsidRPr="002E48D8">
        <w:rPr>
          <w:rFonts w:ascii="Arial" w:eastAsia="Arial" w:hAnsi="Arial" w:cs="Arial"/>
          <w:sz w:val="20"/>
          <w:szCs w:val="20"/>
        </w:rPr>
        <w:t>telefon:</w:t>
      </w:r>
      <w:r w:rsidRPr="002E48D8">
        <w:rPr>
          <w:rFonts w:ascii="Arial" w:eastAsia="Arial" w:hAnsi="Arial" w:cs="Arial"/>
          <w:sz w:val="20"/>
          <w:szCs w:val="20"/>
        </w:rPr>
        <w:tab/>
      </w:r>
      <w:r w:rsidRPr="002E48D8">
        <w:rPr>
          <w:rFonts w:ascii="Arial" w:eastAsia="Arial" w:hAnsi="Arial" w:cs="Arial"/>
          <w:sz w:val="20"/>
          <w:szCs w:val="20"/>
        </w:rPr>
        <w:tab/>
        <w:t>+420 377 172 101</w:t>
      </w:r>
    </w:p>
    <w:p w:rsidR="000B1372" w:rsidRPr="002E48D8" w:rsidRDefault="000B1372" w:rsidP="000B1372">
      <w:pPr>
        <w:spacing w:after="0"/>
        <w:jc w:val="both"/>
        <w:rPr>
          <w:rFonts w:ascii="Arial" w:eastAsia="Arial" w:hAnsi="Arial" w:cs="Arial"/>
          <w:sz w:val="20"/>
          <w:szCs w:val="20"/>
        </w:rPr>
      </w:pPr>
      <w:r w:rsidRPr="002E48D8">
        <w:rPr>
          <w:rFonts w:ascii="Arial" w:eastAsia="Arial" w:hAnsi="Arial" w:cs="Arial"/>
          <w:sz w:val="20"/>
          <w:szCs w:val="20"/>
        </w:rPr>
        <w:t xml:space="preserve">kontaktní osoba: </w:t>
      </w:r>
      <w:r w:rsidRPr="002E48D8">
        <w:rPr>
          <w:rFonts w:ascii="Arial" w:hAnsi="Arial" w:cs="Arial"/>
          <w:bCs/>
          <w:sz w:val="20"/>
          <w:szCs w:val="20"/>
        </w:rPr>
        <w:t>Lukáš Václavík, DiS.</w:t>
      </w:r>
      <w:r w:rsidRPr="002E48D8">
        <w:rPr>
          <w:rFonts w:ascii="Arial" w:hAnsi="Arial" w:cs="Arial"/>
          <w:sz w:val="20"/>
          <w:szCs w:val="20"/>
        </w:rPr>
        <w:t>, tel.: +420 </w:t>
      </w:r>
      <w:r w:rsidRPr="002E48D8">
        <w:rPr>
          <w:rFonts w:ascii="Arial" w:hAnsi="Arial" w:cs="Arial"/>
          <w:bCs/>
          <w:sz w:val="20"/>
          <w:szCs w:val="20"/>
        </w:rPr>
        <w:t>737 285 653</w:t>
      </w:r>
      <w:r w:rsidRPr="002E48D8">
        <w:rPr>
          <w:rFonts w:ascii="Arial" w:hAnsi="Arial" w:cs="Arial"/>
          <w:sz w:val="20"/>
          <w:szCs w:val="20"/>
        </w:rPr>
        <w:t xml:space="preserve">, e-mail: </w:t>
      </w:r>
      <w:r w:rsidRPr="002E48D8">
        <w:rPr>
          <w:rStyle w:val="Hypertextovodkaz"/>
          <w:rFonts w:ascii="Arial" w:eastAsia="Arial" w:hAnsi="Arial" w:cs="Arial"/>
          <w:sz w:val="20"/>
          <w:szCs w:val="20"/>
        </w:rPr>
        <w:t>lukas.vaclavik@suspk.eu</w:t>
      </w:r>
      <w:r w:rsidRPr="002E48D8">
        <w:rPr>
          <w:rFonts w:ascii="Arial" w:eastAsia="Arial" w:hAnsi="Arial" w:cs="Arial"/>
          <w:sz w:val="20"/>
          <w:szCs w:val="20"/>
        </w:rPr>
        <w:t xml:space="preserve">, </w:t>
      </w:r>
    </w:p>
    <w:p w:rsidR="000B1372" w:rsidRPr="002E48D8" w:rsidRDefault="000B1372" w:rsidP="000B1372">
      <w:pPr>
        <w:spacing w:after="0"/>
        <w:jc w:val="both"/>
        <w:rPr>
          <w:rFonts w:ascii="Arial" w:eastAsia="Arial" w:hAnsi="Arial" w:cs="Arial"/>
          <w:sz w:val="20"/>
          <w:szCs w:val="20"/>
        </w:rPr>
      </w:pPr>
      <w:r w:rsidRPr="002E48D8">
        <w:rPr>
          <w:rStyle w:val="Hypertextovodkaz"/>
          <w:rFonts w:ascii="Arial" w:hAnsi="Arial" w:cs="Arial"/>
          <w:sz w:val="20"/>
          <w:szCs w:val="20"/>
        </w:rPr>
        <w:t xml:space="preserve"> </w:t>
      </w:r>
      <w:r w:rsidRPr="002E48D8">
        <w:rPr>
          <w:rFonts w:ascii="Arial" w:hAnsi="Arial" w:cs="Arial"/>
          <w:sz w:val="20"/>
          <w:szCs w:val="20"/>
        </w:rPr>
        <w:t>(dále jen „kontaktní osoba objednatele č.1“)</w:t>
      </w:r>
    </w:p>
    <w:p w:rsidR="000B1372" w:rsidRPr="002E48D8" w:rsidRDefault="000B1372" w:rsidP="000B1372">
      <w:pPr>
        <w:spacing w:after="0"/>
        <w:jc w:val="both"/>
        <w:rPr>
          <w:rFonts w:ascii="Arial" w:eastAsia="Arial" w:hAnsi="Arial" w:cs="Arial"/>
          <w:snapToGrid w:val="0"/>
          <w:sz w:val="20"/>
          <w:szCs w:val="20"/>
        </w:rPr>
      </w:pPr>
      <w:r w:rsidRPr="002E48D8">
        <w:rPr>
          <w:rFonts w:ascii="Arial" w:eastAsia="Arial" w:hAnsi="Arial" w:cs="Arial"/>
          <w:snapToGrid w:val="0"/>
          <w:sz w:val="20"/>
          <w:szCs w:val="20"/>
        </w:rPr>
        <w:t>korespondenční adresa: Koterovská 162, 326 00 Plzeň</w:t>
      </w:r>
    </w:p>
    <w:p w:rsidR="000B1372" w:rsidRPr="002E48D8" w:rsidRDefault="000B1372" w:rsidP="000B1372">
      <w:pPr>
        <w:spacing w:after="0"/>
        <w:jc w:val="both"/>
        <w:rPr>
          <w:rFonts w:ascii="Arial" w:eastAsia="Arial" w:hAnsi="Arial" w:cs="Arial"/>
          <w:snapToGrid w:val="0"/>
          <w:sz w:val="20"/>
          <w:szCs w:val="20"/>
        </w:rPr>
      </w:pPr>
    </w:p>
    <w:p w:rsidR="000B1372" w:rsidRPr="002E48D8" w:rsidRDefault="000B1372" w:rsidP="000B1372">
      <w:pPr>
        <w:spacing w:after="0"/>
        <w:rPr>
          <w:rFonts w:ascii="Arial" w:hAnsi="Arial" w:cs="Arial"/>
          <w:b/>
          <w:bCs/>
          <w:i/>
          <w:iCs/>
          <w:sz w:val="20"/>
          <w:szCs w:val="20"/>
        </w:rPr>
      </w:pPr>
      <w:r w:rsidRPr="002E48D8">
        <w:rPr>
          <w:rFonts w:ascii="Arial" w:hAnsi="Arial" w:cs="Arial"/>
          <w:b/>
          <w:bCs/>
          <w:i/>
          <w:iCs/>
          <w:sz w:val="20"/>
          <w:szCs w:val="20"/>
        </w:rPr>
        <w:t>Objednatel č.2:</w:t>
      </w:r>
    </w:p>
    <w:p w:rsidR="000B1372" w:rsidRPr="002E48D8" w:rsidRDefault="000B1372" w:rsidP="000B1372">
      <w:pPr>
        <w:spacing w:after="0"/>
        <w:jc w:val="both"/>
        <w:rPr>
          <w:rFonts w:ascii="Arial" w:hAnsi="Arial" w:cs="Arial"/>
          <w:b/>
          <w:sz w:val="20"/>
          <w:szCs w:val="20"/>
        </w:rPr>
      </w:pPr>
      <w:r w:rsidRPr="002E48D8">
        <w:rPr>
          <w:rFonts w:ascii="Arial" w:hAnsi="Arial" w:cs="Arial"/>
          <w:b/>
          <w:bCs/>
          <w:sz w:val="20"/>
          <w:szCs w:val="20"/>
        </w:rPr>
        <w:t>Obec Štichovice</w:t>
      </w:r>
    </w:p>
    <w:p w:rsidR="000B1372" w:rsidRPr="002E48D8" w:rsidRDefault="000B1372" w:rsidP="000B1372">
      <w:pPr>
        <w:spacing w:after="0"/>
        <w:jc w:val="both"/>
        <w:rPr>
          <w:rFonts w:ascii="Arial" w:hAnsi="Arial" w:cs="Arial"/>
          <w:sz w:val="20"/>
          <w:szCs w:val="20"/>
        </w:rPr>
      </w:pPr>
      <w:r w:rsidRPr="002E48D8">
        <w:rPr>
          <w:rFonts w:ascii="Arial" w:hAnsi="Arial" w:cs="Arial"/>
          <w:sz w:val="20"/>
          <w:szCs w:val="20"/>
        </w:rPr>
        <w:t>sídlo:</w:t>
      </w:r>
      <w:r w:rsidRPr="002E48D8">
        <w:rPr>
          <w:rFonts w:ascii="Arial" w:hAnsi="Arial" w:cs="Arial"/>
          <w:sz w:val="20"/>
          <w:szCs w:val="20"/>
        </w:rPr>
        <w:tab/>
      </w:r>
      <w:r w:rsidRPr="002E48D8">
        <w:rPr>
          <w:rFonts w:ascii="Arial" w:hAnsi="Arial" w:cs="Arial"/>
          <w:sz w:val="20"/>
          <w:szCs w:val="20"/>
        </w:rPr>
        <w:tab/>
      </w:r>
      <w:r w:rsidRPr="002E48D8">
        <w:rPr>
          <w:rFonts w:ascii="Arial" w:hAnsi="Arial" w:cs="Arial"/>
          <w:sz w:val="20"/>
          <w:szCs w:val="20"/>
        </w:rPr>
        <w:tab/>
      </w:r>
      <w:r w:rsidRPr="002E48D8">
        <w:rPr>
          <w:rFonts w:ascii="Arial" w:hAnsi="Arial" w:cs="Arial"/>
          <w:bCs/>
          <w:sz w:val="20"/>
          <w:szCs w:val="20"/>
        </w:rPr>
        <w:t>Štichovice 36, 331 41 Kralovice</w:t>
      </w:r>
    </w:p>
    <w:p w:rsidR="000B1372" w:rsidRPr="002E48D8" w:rsidRDefault="000B1372" w:rsidP="000B1372">
      <w:pPr>
        <w:spacing w:after="0"/>
        <w:jc w:val="both"/>
        <w:rPr>
          <w:rFonts w:ascii="Arial" w:hAnsi="Arial" w:cs="Arial"/>
          <w:bCs/>
          <w:sz w:val="20"/>
          <w:szCs w:val="20"/>
        </w:rPr>
      </w:pPr>
      <w:r w:rsidRPr="002E48D8">
        <w:rPr>
          <w:rFonts w:ascii="Arial" w:hAnsi="Arial" w:cs="Arial"/>
          <w:sz w:val="20"/>
          <w:szCs w:val="20"/>
        </w:rPr>
        <w:t>zastoupený:</w:t>
      </w:r>
      <w:r w:rsidRPr="002E48D8">
        <w:rPr>
          <w:rFonts w:ascii="Arial" w:hAnsi="Arial" w:cs="Arial"/>
          <w:sz w:val="20"/>
          <w:szCs w:val="20"/>
        </w:rPr>
        <w:tab/>
      </w:r>
      <w:r w:rsidRPr="002E48D8">
        <w:rPr>
          <w:rFonts w:ascii="Arial" w:hAnsi="Arial" w:cs="Arial"/>
          <w:sz w:val="20"/>
          <w:szCs w:val="20"/>
        </w:rPr>
        <w:tab/>
      </w:r>
      <w:r w:rsidRPr="002E48D8">
        <w:rPr>
          <w:rFonts w:ascii="Arial" w:hAnsi="Arial" w:cs="Arial"/>
          <w:bCs/>
          <w:sz w:val="20"/>
          <w:szCs w:val="20"/>
        </w:rPr>
        <w:t>Ing. Martinem Holotou, starostou</w:t>
      </w:r>
    </w:p>
    <w:p w:rsidR="000B1372" w:rsidRPr="002E48D8" w:rsidRDefault="000B1372" w:rsidP="000B1372">
      <w:pPr>
        <w:spacing w:after="0"/>
        <w:jc w:val="both"/>
        <w:rPr>
          <w:rFonts w:ascii="Arial" w:hAnsi="Arial" w:cs="Arial"/>
          <w:sz w:val="20"/>
          <w:szCs w:val="20"/>
        </w:rPr>
      </w:pPr>
      <w:r w:rsidRPr="002E48D8">
        <w:rPr>
          <w:rFonts w:ascii="Arial" w:hAnsi="Arial" w:cs="Arial"/>
          <w:sz w:val="20"/>
          <w:szCs w:val="20"/>
        </w:rPr>
        <w:t xml:space="preserve">IČO: </w:t>
      </w:r>
      <w:r w:rsidRPr="002E48D8">
        <w:rPr>
          <w:rFonts w:ascii="Arial" w:hAnsi="Arial" w:cs="Arial"/>
          <w:bCs/>
          <w:sz w:val="20"/>
          <w:szCs w:val="20"/>
        </w:rPr>
        <w:t>00253880</w:t>
      </w:r>
      <w:r w:rsidRPr="002E48D8">
        <w:rPr>
          <w:rFonts w:ascii="Arial" w:hAnsi="Arial" w:cs="Arial"/>
          <w:bCs/>
          <w:sz w:val="20"/>
          <w:szCs w:val="20"/>
        </w:rPr>
        <w:tab/>
      </w:r>
      <w:r w:rsidRPr="002E48D8">
        <w:rPr>
          <w:rFonts w:ascii="Arial" w:hAnsi="Arial" w:cs="Arial"/>
          <w:bCs/>
          <w:sz w:val="20"/>
          <w:szCs w:val="20"/>
        </w:rPr>
        <w:tab/>
      </w:r>
      <w:r w:rsidRPr="002E48D8">
        <w:rPr>
          <w:rFonts w:ascii="Arial" w:hAnsi="Arial" w:cs="Arial"/>
          <w:sz w:val="20"/>
          <w:szCs w:val="20"/>
        </w:rPr>
        <w:t xml:space="preserve">DIČ: </w:t>
      </w:r>
      <w:r w:rsidRPr="002E48D8">
        <w:rPr>
          <w:rFonts w:ascii="Arial" w:hAnsi="Arial" w:cs="Arial"/>
          <w:bCs/>
          <w:sz w:val="20"/>
          <w:szCs w:val="20"/>
        </w:rPr>
        <w:t>CZ00253880</w:t>
      </w:r>
    </w:p>
    <w:p w:rsidR="000B1372" w:rsidRPr="002E48D8" w:rsidRDefault="000B1372" w:rsidP="000B1372">
      <w:pPr>
        <w:spacing w:after="0"/>
        <w:jc w:val="both"/>
        <w:rPr>
          <w:rStyle w:val="Hypertextovodkaz"/>
          <w:rFonts w:ascii="Arial" w:eastAsia="Arial" w:hAnsi="Arial" w:cs="Arial"/>
          <w:sz w:val="20"/>
          <w:szCs w:val="20"/>
        </w:rPr>
      </w:pPr>
      <w:r w:rsidRPr="002E48D8">
        <w:rPr>
          <w:rFonts w:ascii="Arial" w:hAnsi="Arial" w:cs="Arial"/>
          <w:sz w:val="20"/>
          <w:szCs w:val="20"/>
        </w:rPr>
        <w:t>e-mail:</w:t>
      </w:r>
      <w:r w:rsidRPr="002E48D8">
        <w:rPr>
          <w:rFonts w:ascii="Arial" w:hAnsi="Arial" w:cs="Arial"/>
          <w:sz w:val="20"/>
          <w:szCs w:val="20"/>
        </w:rPr>
        <w:tab/>
      </w:r>
      <w:r w:rsidRPr="002E48D8">
        <w:rPr>
          <w:rFonts w:ascii="Arial" w:hAnsi="Arial" w:cs="Arial"/>
          <w:sz w:val="20"/>
          <w:szCs w:val="20"/>
        </w:rPr>
        <w:tab/>
      </w:r>
      <w:r w:rsidRPr="002E48D8">
        <w:rPr>
          <w:rFonts w:ascii="Arial" w:hAnsi="Arial" w:cs="Arial"/>
          <w:sz w:val="20"/>
          <w:szCs w:val="20"/>
        </w:rPr>
        <w:tab/>
      </w:r>
      <w:r w:rsidRPr="002E48D8">
        <w:rPr>
          <w:rStyle w:val="Hypertextovodkaz"/>
          <w:rFonts w:ascii="Arial" w:hAnsi="Arial" w:cs="Arial"/>
          <w:sz w:val="20"/>
          <w:szCs w:val="20"/>
        </w:rPr>
        <w:t>obecstichovice@volny.cz</w:t>
      </w:r>
    </w:p>
    <w:p w:rsidR="000B1372" w:rsidRPr="002E48D8" w:rsidRDefault="000B1372" w:rsidP="000B1372">
      <w:pPr>
        <w:spacing w:after="0"/>
        <w:jc w:val="both"/>
        <w:rPr>
          <w:rFonts w:ascii="Arial" w:hAnsi="Arial" w:cs="Arial"/>
          <w:sz w:val="20"/>
          <w:szCs w:val="20"/>
        </w:rPr>
      </w:pPr>
      <w:r w:rsidRPr="002E48D8">
        <w:rPr>
          <w:rFonts w:ascii="Arial" w:hAnsi="Arial" w:cs="Arial"/>
          <w:sz w:val="20"/>
          <w:szCs w:val="20"/>
        </w:rPr>
        <w:t xml:space="preserve">datová schránka: </w:t>
      </w:r>
      <w:r w:rsidRPr="002E48D8">
        <w:rPr>
          <w:rFonts w:ascii="Arial" w:hAnsi="Arial" w:cs="Arial"/>
          <w:sz w:val="20"/>
          <w:szCs w:val="20"/>
        </w:rPr>
        <w:tab/>
        <w:t>infbjzb</w:t>
      </w:r>
    </w:p>
    <w:p w:rsidR="000B1372" w:rsidRPr="002E48D8" w:rsidRDefault="000B1372" w:rsidP="000B1372">
      <w:pPr>
        <w:spacing w:after="0"/>
        <w:jc w:val="both"/>
        <w:rPr>
          <w:rFonts w:ascii="Arial" w:hAnsi="Arial" w:cs="Arial"/>
          <w:sz w:val="20"/>
          <w:szCs w:val="20"/>
        </w:rPr>
      </w:pPr>
      <w:r w:rsidRPr="002E48D8">
        <w:rPr>
          <w:rFonts w:ascii="Arial" w:hAnsi="Arial" w:cs="Arial"/>
          <w:sz w:val="20"/>
          <w:szCs w:val="20"/>
        </w:rPr>
        <w:t xml:space="preserve">kontaktní osoba ve věcech technických: </w:t>
      </w:r>
      <w:r w:rsidRPr="002E48D8">
        <w:rPr>
          <w:rFonts w:ascii="Arial" w:eastAsia="Arial" w:hAnsi="Arial" w:cs="Arial"/>
          <w:bCs/>
          <w:sz w:val="20"/>
          <w:szCs w:val="20"/>
        </w:rPr>
        <w:fldChar w:fldCharType="begin">
          <w:ffData>
            <w:name w:val="Text6"/>
            <w:enabled/>
            <w:calcOnExit w:val="0"/>
            <w:textInput>
              <w:format w:val="None"/>
            </w:textInput>
          </w:ffData>
        </w:fldChar>
      </w:r>
      <w:r w:rsidRPr="002E48D8">
        <w:rPr>
          <w:rFonts w:ascii="Arial" w:eastAsia="Arial" w:hAnsi="Arial" w:cs="Arial"/>
          <w:bCs/>
          <w:sz w:val="20"/>
          <w:szCs w:val="20"/>
        </w:rPr>
        <w:instrText>FORMTEXT</w:instrText>
      </w:r>
      <w:r w:rsidRPr="002E48D8">
        <w:rPr>
          <w:rFonts w:ascii="Arial" w:eastAsia="Arial" w:hAnsi="Arial" w:cs="Arial"/>
          <w:bCs/>
          <w:sz w:val="20"/>
          <w:szCs w:val="20"/>
        </w:rPr>
      </w:r>
      <w:r w:rsidRPr="002E48D8">
        <w:rPr>
          <w:rFonts w:ascii="Arial" w:eastAsia="Arial" w:hAnsi="Arial" w:cs="Arial"/>
          <w:bCs/>
          <w:sz w:val="20"/>
          <w:szCs w:val="20"/>
        </w:rPr>
        <w:fldChar w:fldCharType="separate"/>
      </w:r>
      <w:r w:rsidRPr="002E48D8">
        <w:rPr>
          <w:rFonts w:ascii="Arial" w:eastAsia="Arial" w:hAnsi="Arial" w:cs="Arial"/>
          <w:bCs/>
          <w:noProof/>
          <w:sz w:val="20"/>
          <w:szCs w:val="20"/>
        </w:rPr>
        <w:t>Ing. Martin Holota</w:t>
      </w:r>
      <w:r w:rsidRPr="002E48D8">
        <w:rPr>
          <w:rFonts w:ascii="Arial" w:eastAsia="Arial" w:hAnsi="Arial" w:cs="Arial"/>
          <w:bCs/>
          <w:sz w:val="20"/>
          <w:szCs w:val="20"/>
        </w:rPr>
        <w:fldChar w:fldCharType="end"/>
      </w:r>
    </w:p>
    <w:p w:rsidR="000B1372" w:rsidRPr="002E48D8" w:rsidRDefault="000B1372" w:rsidP="000B1372">
      <w:pPr>
        <w:spacing w:after="0"/>
        <w:jc w:val="both"/>
        <w:rPr>
          <w:rFonts w:ascii="Arial" w:hAnsi="Arial" w:cs="Arial"/>
          <w:sz w:val="20"/>
          <w:szCs w:val="20"/>
        </w:rPr>
      </w:pPr>
      <w:r w:rsidRPr="002E48D8">
        <w:rPr>
          <w:rFonts w:ascii="Arial" w:hAnsi="Arial" w:cs="Arial"/>
          <w:sz w:val="20"/>
          <w:szCs w:val="20"/>
        </w:rPr>
        <w:t>tel.: +420 </w:t>
      </w:r>
      <w:r w:rsidRPr="002E48D8">
        <w:rPr>
          <w:rFonts w:ascii="Arial" w:eastAsia="Arial" w:hAnsi="Arial" w:cs="Arial"/>
          <w:bCs/>
          <w:sz w:val="20"/>
          <w:szCs w:val="20"/>
        </w:rPr>
        <w:t>725 041 075</w:t>
      </w:r>
      <w:r w:rsidRPr="002E48D8">
        <w:rPr>
          <w:rFonts w:ascii="Arial" w:hAnsi="Arial" w:cs="Arial"/>
          <w:sz w:val="20"/>
          <w:szCs w:val="20"/>
        </w:rPr>
        <w:t xml:space="preserve">, e-mail: </w:t>
      </w:r>
      <w:hyperlink r:id="rId11" w:history="1"/>
      <w:r w:rsidRPr="002E48D8">
        <w:rPr>
          <w:rFonts w:ascii="Arial" w:hAnsi="Arial" w:cs="Arial"/>
          <w:sz w:val="20"/>
          <w:szCs w:val="20"/>
        </w:rPr>
        <w:t xml:space="preserve"> </w:t>
      </w:r>
      <w:r w:rsidRPr="002E48D8">
        <w:rPr>
          <w:rStyle w:val="Hypertextovodkaz"/>
          <w:rFonts w:ascii="Arial" w:hAnsi="Arial" w:cs="Arial"/>
          <w:sz w:val="20"/>
          <w:szCs w:val="20"/>
        </w:rPr>
        <w:t>obecstichovice@volny.cz</w:t>
      </w:r>
      <w:r w:rsidRPr="002E48D8">
        <w:rPr>
          <w:rFonts w:ascii="Arial" w:hAnsi="Arial" w:cs="Arial"/>
          <w:sz w:val="20"/>
          <w:szCs w:val="20"/>
        </w:rPr>
        <w:t xml:space="preserve">  (dále jen „kontaktní osoba objednatele č.2“)</w:t>
      </w:r>
    </w:p>
    <w:p w:rsidR="000B1372" w:rsidRPr="002E48D8" w:rsidRDefault="000B1372" w:rsidP="000B1372">
      <w:pPr>
        <w:spacing w:after="120"/>
        <w:jc w:val="both"/>
        <w:rPr>
          <w:rFonts w:ascii="Arial" w:hAnsi="Arial" w:cs="Arial"/>
          <w:sz w:val="20"/>
          <w:szCs w:val="20"/>
        </w:rPr>
      </w:pPr>
      <w:r w:rsidRPr="002E48D8">
        <w:rPr>
          <w:rFonts w:ascii="Arial" w:hAnsi="Arial" w:cs="Arial"/>
          <w:sz w:val="20"/>
          <w:szCs w:val="20"/>
        </w:rPr>
        <w:t>korespondenční adresa, je-li odlišná od sídla:  ----</w:t>
      </w:r>
    </w:p>
    <w:p w:rsidR="00C5021A" w:rsidRPr="002E48D8" w:rsidRDefault="00C5021A" w:rsidP="00C5021A">
      <w:pPr>
        <w:spacing w:after="0"/>
        <w:rPr>
          <w:rFonts w:ascii="Arial" w:hAnsi="Arial" w:cs="Arial"/>
          <w:b/>
          <w:bCs/>
          <w:i/>
          <w:iCs/>
          <w:sz w:val="20"/>
          <w:szCs w:val="20"/>
        </w:rPr>
      </w:pPr>
      <w:r w:rsidRPr="002E48D8">
        <w:rPr>
          <w:rFonts w:ascii="Arial" w:hAnsi="Arial" w:cs="Arial"/>
          <w:sz w:val="20"/>
          <w:szCs w:val="20"/>
        </w:rPr>
        <w:t xml:space="preserve">Pod pojmem </w:t>
      </w:r>
      <w:r w:rsidRPr="002E48D8">
        <w:rPr>
          <w:rFonts w:ascii="Arial" w:hAnsi="Arial" w:cs="Arial"/>
          <w:b/>
          <w:sz w:val="20"/>
          <w:szCs w:val="20"/>
        </w:rPr>
        <w:t xml:space="preserve">„objednatel“ </w:t>
      </w:r>
      <w:r w:rsidRPr="002E48D8">
        <w:rPr>
          <w:rFonts w:ascii="Arial" w:hAnsi="Arial" w:cs="Arial"/>
          <w:sz w:val="20"/>
          <w:szCs w:val="20"/>
        </w:rPr>
        <w:t>uvedeným níže se rozumí oba objednatelé, není-li výslovně uvedeno jinak.</w:t>
      </w:r>
    </w:p>
    <w:p w:rsidR="005F0B53" w:rsidRPr="002E48D8" w:rsidRDefault="00C5021A">
      <w:pPr>
        <w:spacing w:before="240"/>
        <w:rPr>
          <w:rFonts w:ascii="Arial" w:eastAsia="Arial" w:hAnsi="Arial" w:cs="Arial"/>
          <w:sz w:val="20"/>
          <w:szCs w:val="20"/>
        </w:rPr>
      </w:pPr>
      <w:r w:rsidRPr="002E48D8">
        <w:rPr>
          <w:rFonts w:ascii="Arial" w:eastAsia="Arial" w:hAnsi="Arial" w:cs="Arial"/>
          <w:sz w:val="20"/>
          <w:szCs w:val="20"/>
        </w:rPr>
        <w:t>a</w:t>
      </w:r>
    </w:p>
    <w:p w:rsidR="00852503" w:rsidRPr="002E48D8" w:rsidRDefault="00C5021A">
      <w:pPr>
        <w:spacing w:after="0"/>
        <w:rPr>
          <w:rFonts w:ascii="Arial" w:eastAsia="Arial" w:hAnsi="Arial" w:cs="Arial"/>
          <w:b/>
          <w:bCs/>
          <w:i/>
          <w:iCs/>
          <w:sz w:val="20"/>
          <w:szCs w:val="20"/>
        </w:rPr>
      </w:pPr>
      <w:r w:rsidRPr="002E48D8">
        <w:rPr>
          <w:rFonts w:ascii="Arial" w:eastAsia="Arial" w:hAnsi="Arial" w:cs="Arial"/>
          <w:b/>
          <w:bCs/>
          <w:i/>
          <w:iCs/>
          <w:sz w:val="20"/>
          <w:szCs w:val="20"/>
        </w:rPr>
        <w:t>Poskytovatel:</w:t>
      </w:r>
    </w:p>
    <w:p w:rsidR="00852503" w:rsidRPr="002E48D8" w:rsidRDefault="000B1372" w:rsidP="00852503">
      <w:pPr>
        <w:tabs>
          <w:tab w:val="left" w:pos="2268"/>
        </w:tabs>
        <w:spacing w:after="0" w:line="240" w:lineRule="auto"/>
        <w:rPr>
          <w:rFonts w:ascii="Arial" w:hAnsi="Arial" w:cs="Arial"/>
          <w:b/>
          <w:sz w:val="20"/>
          <w:szCs w:val="20"/>
        </w:rPr>
      </w:pPr>
      <w:r w:rsidRPr="002E48D8">
        <w:rPr>
          <w:rFonts w:ascii="Arial" w:hAnsi="Arial" w:cs="Arial"/>
          <w:b/>
          <w:sz w:val="20"/>
          <w:szCs w:val="20"/>
        </w:rPr>
        <w:t>PK dopravní</w:t>
      </w:r>
      <w:r w:rsidR="00C5021A" w:rsidRPr="002E48D8">
        <w:rPr>
          <w:rFonts w:ascii="Arial" w:hAnsi="Arial" w:cs="Arial"/>
          <w:b/>
          <w:sz w:val="20"/>
          <w:szCs w:val="20"/>
        </w:rPr>
        <w:t xml:space="preserve"> </w:t>
      </w:r>
      <w:r w:rsidR="00C8746A" w:rsidRPr="002E48D8">
        <w:rPr>
          <w:rFonts w:ascii="Arial" w:hAnsi="Arial" w:cs="Arial"/>
          <w:b/>
          <w:sz w:val="20"/>
          <w:szCs w:val="20"/>
        </w:rPr>
        <w:t>s.</w:t>
      </w:r>
      <w:r w:rsidR="00C5021A" w:rsidRPr="002E48D8">
        <w:rPr>
          <w:rFonts w:ascii="Arial" w:hAnsi="Arial" w:cs="Arial"/>
          <w:b/>
          <w:sz w:val="20"/>
          <w:szCs w:val="20"/>
        </w:rPr>
        <w:t> r. o.</w:t>
      </w:r>
    </w:p>
    <w:p w:rsidR="00FC4979" w:rsidRPr="000B1372" w:rsidRDefault="00FC4979" w:rsidP="00FC4979">
      <w:pPr>
        <w:tabs>
          <w:tab w:val="left" w:pos="2268"/>
        </w:tabs>
        <w:spacing w:after="0" w:line="240" w:lineRule="auto"/>
        <w:rPr>
          <w:rFonts w:ascii="Arial" w:eastAsia="Arial" w:hAnsi="Arial" w:cs="Arial"/>
          <w:sz w:val="20"/>
          <w:szCs w:val="20"/>
        </w:rPr>
      </w:pPr>
      <w:r w:rsidRPr="000B1372">
        <w:rPr>
          <w:rFonts w:ascii="Arial" w:hAnsi="Arial" w:cs="Arial"/>
          <w:sz w:val="20"/>
          <w:szCs w:val="20"/>
        </w:rPr>
        <w:t xml:space="preserve">zapsaná v obchodním rejstříku </w:t>
      </w:r>
      <w:r w:rsidR="00081C5F">
        <w:rPr>
          <w:rFonts w:ascii="Arial" w:hAnsi="Arial" w:cs="Arial"/>
          <w:sz w:val="20"/>
          <w:szCs w:val="20"/>
        </w:rPr>
        <w:t xml:space="preserve">pod </w:t>
      </w:r>
      <w:r w:rsidRPr="000B1372">
        <w:rPr>
          <w:rFonts w:ascii="Arial" w:hAnsi="Arial" w:cs="Arial"/>
          <w:sz w:val="20"/>
          <w:szCs w:val="20"/>
        </w:rPr>
        <w:t>sp. zn.:</w:t>
      </w:r>
      <w:bookmarkStart w:id="3" w:name="Text13"/>
      <w:r w:rsidRPr="000B1372">
        <w:rPr>
          <w:rFonts w:ascii="Arial" w:hAnsi="Arial" w:cs="Arial"/>
          <w:sz w:val="20"/>
          <w:szCs w:val="20"/>
        </w:rPr>
        <w:t xml:space="preserve"> </w:t>
      </w:r>
      <w:bookmarkEnd w:id="3"/>
      <w:r w:rsidR="004C2A48">
        <w:rPr>
          <w:rFonts w:ascii="Arial" w:hAnsi="Arial" w:cs="Arial"/>
          <w:sz w:val="20"/>
          <w:szCs w:val="20"/>
        </w:rPr>
        <w:t>C35853</w:t>
      </w:r>
      <w:r w:rsidR="000B1372" w:rsidRPr="000B1372">
        <w:rPr>
          <w:rFonts w:ascii="Arial" w:hAnsi="Arial" w:cs="Arial"/>
          <w:sz w:val="20"/>
          <w:szCs w:val="20"/>
        </w:rPr>
        <w:t xml:space="preserve">  </w:t>
      </w:r>
      <w:r w:rsidRPr="000B1372">
        <w:rPr>
          <w:rFonts w:ascii="Arial" w:eastAsia="Arial" w:hAnsi="Arial" w:cs="Arial"/>
          <w:sz w:val="20"/>
          <w:szCs w:val="20"/>
        </w:rPr>
        <w:t xml:space="preserve">vedenou u </w:t>
      </w:r>
      <w:r w:rsidR="004C2A48">
        <w:rPr>
          <w:rFonts w:ascii="Arial" w:eastAsia="Arial" w:hAnsi="Arial" w:cs="Arial"/>
          <w:sz w:val="20"/>
          <w:szCs w:val="20"/>
        </w:rPr>
        <w:t>Krajského soudu v Ústí nad Labem</w:t>
      </w:r>
    </w:p>
    <w:p w:rsidR="00FC4979" w:rsidRPr="000B1372" w:rsidRDefault="002E48D8" w:rsidP="00FC4979">
      <w:pPr>
        <w:tabs>
          <w:tab w:val="left" w:pos="2268"/>
        </w:tabs>
        <w:spacing w:after="0" w:line="240" w:lineRule="auto"/>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sidR="000B1372" w:rsidRPr="000B1372">
        <w:rPr>
          <w:rFonts w:ascii="Arial" w:hAnsi="Arial" w:cs="Arial"/>
          <w:sz w:val="20"/>
          <w:szCs w:val="20"/>
        </w:rPr>
        <w:t>Lidická 811</w:t>
      </w:r>
      <w:r w:rsidR="00FC4979" w:rsidRPr="000B1372">
        <w:rPr>
          <w:rFonts w:ascii="Arial" w:hAnsi="Arial" w:cs="Arial"/>
          <w:sz w:val="20"/>
          <w:szCs w:val="20"/>
        </w:rPr>
        <w:t xml:space="preserve">, </w:t>
      </w:r>
      <w:r w:rsidR="000B1372" w:rsidRPr="000B1372">
        <w:rPr>
          <w:rFonts w:ascii="Arial" w:hAnsi="Arial" w:cs="Arial"/>
          <w:sz w:val="20"/>
          <w:szCs w:val="20"/>
        </w:rPr>
        <w:t xml:space="preserve">43801 Žatec </w:t>
      </w:r>
      <w:r w:rsidR="00FC4979" w:rsidRPr="000B1372">
        <w:rPr>
          <w:rFonts w:ascii="Arial" w:eastAsia="Arial" w:hAnsi="Arial" w:cs="Arial"/>
          <w:sz w:val="20"/>
          <w:szCs w:val="20"/>
        </w:rPr>
        <w:tab/>
      </w:r>
      <w:bookmarkStart w:id="4" w:name="Text7"/>
      <w:r w:rsidR="00FC4979" w:rsidRPr="000B1372">
        <w:rPr>
          <w:rStyle w:val="Zstupntext1"/>
          <w:rFonts w:ascii="Arial" w:eastAsia="Arial" w:hAnsi="Arial" w:cs="Arial"/>
          <w:sz w:val="20"/>
          <w:szCs w:val="20"/>
        </w:rPr>
        <w:fldChar w:fldCharType="begin">
          <w:ffData>
            <w:name w:val="Text7"/>
            <w:enabled/>
            <w:calcOnExit w:val="0"/>
            <w:textInput>
              <w:format w:val="None"/>
            </w:textInput>
          </w:ffData>
        </w:fldChar>
      </w:r>
      <w:r w:rsidR="00FC4979" w:rsidRPr="000B1372">
        <w:rPr>
          <w:rStyle w:val="Zstupntext1"/>
          <w:rFonts w:ascii="Arial" w:eastAsia="Arial" w:hAnsi="Arial" w:cs="Arial"/>
          <w:sz w:val="20"/>
          <w:szCs w:val="20"/>
        </w:rPr>
        <w:instrText>FORMTEXT</w:instrText>
      </w:r>
      <w:r w:rsidR="00FC4979" w:rsidRPr="000B1372">
        <w:rPr>
          <w:rStyle w:val="Zstupntext1"/>
          <w:rFonts w:ascii="Arial" w:eastAsia="Arial" w:hAnsi="Arial" w:cs="Arial"/>
          <w:sz w:val="20"/>
          <w:szCs w:val="20"/>
        </w:rPr>
      </w:r>
      <w:r w:rsidR="00FC4979" w:rsidRPr="000B1372">
        <w:rPr>
          <w:rStyle w:val="Zstupntext1"/>
          <w:rFonts w:ascii="Arial" w:eastAsia="Arial" w:hAnsi="Arial" w:cs="Arial"/>
          <w:sz w:val="20"/>
          <w:szCs w:val="20"/>
        </w:rPr>
        <w:fldChar w:fldCharType="separate"/>
      </w:r>
      <w:r w:rsidR="00FC4979" w:rsidRPr="000B1372">
        <w:rPr>
          <w:rStyle w:val="Zstupntext1"/>
          <w:rFonts w:ascii="Arial" w:eastAsia="Arial" w:hAnsi="Arial" w:cs="Arial"/>
          <w:noProof/>
          <w:sz w:val="20"/>
          <w:szCs w:val="20"/>
        </w:rPr>
        <w:t>     </w:t>
      </w:r>
      <w:r w:rsidR="00FC4979" w:rsidRPr="000B1372">
        <w:rPr>
          <w:rStyle w:val="Zstupntext1"/>
          <w:rFonts w:ascii="Arial" w:eastAsia="Arial" w:hAnsi="Arial" w:cs="Arial"/>
          <w:sz w:val="20"/>
          <w:szCs w:val="20"/>
        </w:rPr>
        <w:fldChar w:fldCharType="end"/>
      </w:r>
      <w:bookmarkEnd w:id="4"/>
    </w:p>
    <w:p w:rsidR="00FC4979" w:rsidRPr="000B1372" w:rsidRDefault="00FC4979" w:rsidP="00FC4979">
      <w:pPr>
        <w:tabs>
          <w:tab w:val="left" w:pos="2268"/>
        </w:tabs>
        <w:spacing w:after="0" w:line="240" w:lineRule="auto"/>
        <w:rPr>
          <w:rFonts w:ascii="Arial" w:eastAsia="Arial" w:hAnsi="Arial" w:cs="Arial"/>
          <w:sz w:val="20"/>
          <w:szCs w:val="20"/>
        </w:rPr>
      </w:pPr>
      <w:r w:rsidRPr="000B1372">
        <w:rPr>
          <w:rFonts w:ascii="Arial" w:eastAsia="Arial" w:hAnsi="Arial" w:cs="Arial"/>
          <w:sz w:val="20"/>
          <w:szCs w:val="20"/>
        </w:rPr>
        <w:t>zastoupená:</w:t>
      </w:r>
      <w:r w:rsidR="002B325D" w:rsidRPr="000B1372">
        <w:rPr>
          <w:rFonts w:ascii="Arial" w:eastAsia="Arial" w:hAnsi="Arial" w:cs="Arial"/>
          <w:sz w:val="20"/>
          <w:szCs w:val="20"/>
        </w:rPr>
        <w:t xml:space="preserve"> </w:t>
      </w:r>
      <w:r w:rsidR="002E48D8">
        <w:rPr>
          <w:rFonts w:ascii="Arial" w:eastAsia="Arial" w:hAnsi="Arial" w:cs="Arial"/>
          <w:sz w:val="20"/>
          <w:szCs w:val="20"/>
        </w:rPr>
        <w:tab/>
      </w:r>
      <w:r w:rsidR="002B325D" w:rsidRPr="000B1372">
        <w:rPr>
          <w:rFonts w:ascii="Arial" w:eastAsia="Arial" w:hAnsi="Arial" w:cs="Arial"/>
          <w:sz w:val="20"/>
          <w:szCs w:val="20"/>
        </w:rPr>
        <w:t xml:space="preserve">p. </w:t>
      </w:r>
      <w:r w:rsidR="000B1372" w:rsidRPr="000B1372">
        <w:rPr>
          <w:rFonts w:ascii="Arial" w:eastAsia="Arial" w:hAnsi="Arial" w:cs="Arial"/>
          <w:sz w:val="20"/>
          <w:szCs w:val="20"/>
        </w:rPr>
        <w:t>Petrem Koubíkem</w:t>
      </w:r>
      <w:r w:rsidR="004C2A48">
        <w:rPr>
          <w:rFonts w:ascii="Arial" w:eastAsia="Arial" w:hAnsi="Arial" w:cs="Arial"/>
          <w:sz w:val="20"/>
          <w:szCs w:val="20"/>
        </w:rPr>
        <w:t>, jednatelem</w:t>
      </w:r>
    </w:p>
    <w:p w:rsidR="00FC4979" w:rsidRPr="000B1372" w:rsidRDefault="00FC4979" w:rsidP="00FC4979">
      <w:pPr>
        <w:tabs>
          <w:tab w:val="left" w:pos="2268"/>
        </w:tabs>
        <w:spacing w:after="0" w:line="240" w:lineRule="auto"/>
        <w:rPr>
          <w:rStyle w:val="Zstupntext1"/>
          <w:rFonts w:ascii="Arial" w:eastAsia="Arial" w:hAnsi="Arial" w:cs="Arial"/>
          <w:color w:val="auto"/>
          <w:sz w:val="20"/>
          <w:szCs w:val="20"/>
        </w:rPr>
      </w:pPr>
      <w:r w:rsidRPr="000B1372">
        <w:rPr>
          <w:rFonts w:ascii="Arial" w:eastAsia="Arial" w:hAnsi="Arial" w:cs="Arial"/>
          <w:sz w:val="20"/>
          <w:szCs w:val="20"/>
        </w:rPr>
        <w:lastRenderedPageBreak/>
        <w:t>IČ:</w:t>
      </w:r>
      <w:r w:rsidR="000B1372" w:rsidRPr="000B1372">
        <w:rPr>
          <w:rFonts w:ascii="Arial" w:hAnsi="Arial" w:cs="Arial"/>
          <w:sz w:val="20"/>
          <w:szCs w:val="20"/>
        </w:rPr>
        <w:t xml:space="preserve"> 04166205</w:t>
      </w:r>
      <w:r w:rsidR="00FA347D" w:rsidRPr="000B1372">
        <w:rPr>
          <w:rStyle w:val="Zstupntext1"/>
          <w:rFonts w:ascii="Arial" w:eastAsia="Arial" w:hAnsi="Arial" w:cs="Arial"/>
          <w:color w:val="auto"/>
          <w:sz w:val="20"/>
          <w:szCs w:val="20"/>
        </w:rPr>
        <w:tab/>
      </w:r>
      <w:r w:rsidRPr="000B1372">
        <w:rPr>
          <w:rFonts w:ascii="Arial" w:eastAsia="Arial" w:hAnsi="Arial" w:cs="Arial"/>
          <w:sz w:val="20"/>
          <w:szCs w:val="20"/>
        </w:rPr>
        <w:t>DIČ:</w:t>
      </w:r>
      <w:bookmarkStart w:id="5" w:name="Text10"/>
      <w:r w:rsidRPr="000B1372">
        <w:rPr>
          <w:rFonts w:ascii="Arial" w:eastAsia="Arial" w:hAnsi="Arial" w:cs="Arial"/>
          <w:sz w:val="20"/>
          <w:szCs w:val="20"/>
        </w:rPr>
        <w:t xml:space="preserve"> </w:t>
      </w:r>
      <w:bookmarkEnd w:id="5"/>
      <w:r w:rsidR="000B1372" w:rsidRPr="000B1372">
        <w:rPr>
          <w:rFonts w:ascii="Arial" w:hAnsi="Arial" w:cs="Arial"/>
          <w:sz w:val="20"/>
          <w:szCs w:val="20"/>
        </w:rPr>
        <w:t>04166205</w:t>
      </w:r>
    </w:p>
    <w:p w:rsidR="00FC4979" w:rsidRPr="000B1372" w:rsidRDefault="00FA347D" w:rsidP="00FC4979">
      <w:pPr>
        <w:tabs>
          <w:tab w:val="left" w:pos="2268"/>
        </w:tabs>
        <w:spacing w:after="0" w:line="240" w:lineRule="auto"/>
        <w:rPr>
          <w:rFonts w:ascii="Arial" w:eastAsia="Arial" w:hAnsi="Arial" w:cs="Arial"/>
          <w:sz w:val="20"/>
          <w:szCs w:val="20"/>
        </w:rPr>
      </w:pPr>
      <w:r w:rsidRPr="000B1372">
        <w:rPr>
          <w:rFonts w:ascii="Arial" w:eastAsia="Arial" w:hAnsi="Arial" w:cs="Arial"/>
          <w:sz w:val="20"/>
          <w:szCs w:val="20"/>
        </w:rPr>
        <w:t>telefon:</w:t>
      </w:r>
      <w:r w:rsidRPr="000B1372">
        <w:rPr>
          <w:rFonts w:ascii="Arial" w:eastAsia="Arial" w:hAnsi="Arial" w:cs="Arial"/>
          <w:sz w:val="20"/>
          <w:szCs w:val="20"/>
        </w:rPr>
        <w:tab/>
      </w:r>
      <w:r w:rsidR="000B1372" w:rsidRPr="000B1372">
        <w:rPr>
          <w:rFonts w:ascii="Arial" w:eastAsia="Arial" w:hAnsi="Arial" w:cs="Arial"/>
          <w:sz w:val="20"/>
          <w:szCs w:val="20"/>
        </w:rPr>
        <w:t>+420 603 541 377</w:t>
      </w:r>
      <w:r w:rsidR="002B325D" w:rsidRPr="000B1372">
        <w:rPr>
          <w:rFonts w:ascii="Arial" w:eastAsia="Arial" w:hAnsi="Arial" w:cs="Arial"/>
          <w:sz w:val="20"/>
          <w:szCs w:val="20"/>
        </w:rPr>
        <w:t xml:space="preserve"> </w:t>
      </w:r>
      <w:r w:rsidR="00FC4979" w:rsidRPr="000B1372">
        <w:rPr>
          <w:rFonts w:ascii="Arial" w:eastAsia="Arial" w:hAnsi="Arial" w:cs="Arial"/>
          <w:sz w:val="20"/>
          <w:szCs w:val="20"/>
        </w:rPr>
        <w:tab/>
      </w:r>
      <w:bookmarkStart w:id="6" w:name="Text12"/>
      <w:r w:rsidR="00FC4979" w:rsidRPr="000B1372">
        <w:rPr>
          <w:rStyle w:val="Zstupntext1"/>
          <w:rFonts w:ascii="Arial" w:eastAsia="Arial" w:hAnsi="Arial" w:cs="Arial"/>
          <w:sz w:val="20"/>
          <w:szCs w:val="20"/>
        </w:rPr>
        <w:fldChar w:fldCharType="begin">
          <w:ffData>
            <w:name w:val="Text12"/>
            <w:enabled/>
            <w:calcOnExit w:val="0"/>
            <w:textInput>
              <w:format w:val="None"/>
            </w:textInput>
          </w:ffData>
        </w:fldChar>
      </w:r>
      <w:r w:rsidR="00FC4979" w:rsidRPr="000B1372">
        <w:rPr>
          <w:rStyle w:val="Zstupntext1"/>
          <w:rFonts w:ascii="Arial" w:eastAsia="Arial" w:hAnsi="Arial" w:cs="Arial"/>
          <w:sz w:val="20"/>
          <w:szCs w:val="20"/>
        </w:rPr>
        <w:instrText>FORMTEXT</w:instrText>
      </w:r>
      <w:r w:rsidR="00FC4979" w:rsidRPr="000B1372">
        <w:rPr>
          <w:rStyle w:val="Zstupntext1"/>
          <w:rFonts w:ascii="Arial" w:eastAsia="Arial" w:hAnsi="Arial" w:cs="Arial"/>
          <w:sz w:val="20"/>
          <w:szCs w:val="20"/>
        </w:rPr>
      </w:r>
      <w:r w:rsidR="00FC4979" w:rsidRPr="000B1372">
        <w:rPr>
          <w:rStyle w:val="Zstupntext1"/>
          <w:rFonts w:ascii="Arial" w:eastAsia="Arial" w:hAnsi="Arial" w:cs="Arial"/>
          <w:sz w:val="20"/>
          <w:szCs w:val="20"/>
        </w:rPr>
        <w:fldChar w:fldCharType="separate"/>
      </w:r>
      <w:r w:rsidR="00FC4979" w:rsidRPr="000B1372">
        <w:rPr>
          <w:rStyle w:val="Zstupntext1"/>
          <w:rFonts w:ascii="Arial" w:eastAsia="Arial" w:hAnsi="Arial" w:cs="Arial"/>
          <w:noProof/>
          <w:sz w:val="20"/>
          <w:szCs w:val="20"/>
        </w:rPr>
        <w:t>     </w:t>
      </w:r>
      <w:r w:rsidR="00FC4979" w:rsidRPr="000B1372">
        <w:rPr>
          <w:rStyle w:val="Zstupntext1"/>
          <w:rFonts w:ascii="Arial" w:eastAsia="Arial" w:hAnsi="Arial" w:cs="Arial"/>
          <w:sz w:val="20"/>
          <w:szCs w:val="20"/>
        </w:rPr>
        <w:fldChar w:fldCharType="end"/>
      </w:r>
      <w:bookmarkEnd w:id="6"/>
    </w:p>
    <w:p w:rsidR="002B325D" w:rsidRPr="000B1372" w:rsidRDefault="00FC4979" w:rsidP="00FC4979">
      <w:pPr>
        <w:tabs>
          <w:tab w:val="left" w:pos="2268"/>
        </w:tabs>
        <w:spacing w:after="0" w:line="240" w:lineRule="auto"/>
        <w:rPr>
          <w:rFonts w:ascii="Arial" w:eastAsia="Arial" w:hAnsi="Arial" w:cs="Arial"/>
          <w:sz w:val="20"/>
          <w:szCs w:val="20"/>
        </w:rPr>
      </w:pPr>
      <w:r w:rsidRPr="000B1372">
        <w:rPr>
          <w:rFonts w:ascii="Arial" w:eastAsia="Arial" w:hAnsi="Arial" w:cs="Arial"/>
          <w:sz w:val="20"/>
          <w:szCs w:val="20"/>
        </w:rPr>
        <w:t>e-mail:</w:t>
      </w:r>
      <w:r w:rsidR="00FA347D" w:rsidRPr="000B1372">
        <w:rPr>
          <w:rFonts w:ascii="Arial" w:eastAsia="Arial" w:hAnsi="Arial" w:cs="Arial"/>
          <w:sz w:val="20"/>
          <w:szCs w:val="20"/>
        </w:rPr>
        <w:tab/>
      </w:r>
      <w:bookmarkStart w:id="7" w:name="Text63"/>
      <w:r w:rsidR="000B1372" w:rsidRPr="000B1372">
        <w:rPr>
          <w:rFonts w:ascii="Arial" w:eastAsia="Arial" w:hAnsi="Arial" w:cs="Arial"/>
          <w:sz w:val="20"/>
          <w:szCs w:val="20"/>
        </w:rPr>
        <w:fldChar w:fldCharType="begin"/>
      </w:r>
      <w:r w:rsidR="000B1372" w:rsidRPr="000B1372">
        <w:rPr>
          <w:rFonts w:ascii="Arial" w:eastAsia="Arial" w:hAnsi="Arial" w:cs="Arial"/>
          <w:sz w:val="20"/>
          <w:szCs w:val="20"/>
        </w:rPr>
        <w:instrText xml:space="preserve"> HYPERLINK "mailto:info@dopravni.cz" </w:instrText>
      </w:r>
      <w:r w:rsidR="000B1372" w:rsidRPr="000B1372">
        <w:rPr>
          <w:rFonts w:ascii="Arial" w:eastAsia="Arial" w:hAnsi="Arial" w:cs="Arial"/>
          <w:sz w:val="20"/>
          <w:szCs w:val="20"/>
        </w:rPr>
        <w:fldChar w:fldCharType="separate"/>
      </w:r>
      <w:r w:rsidR="000B1372" w:rsidRPr="000B1372">
        <w:rPr>
          <w:rStyle w:val="Hypertextovodkaz"/>
          <w:rFonts w:ascii="Arial" w:eastAsia="Arial" w:hAnsi="Arial" w:cs="Arial"/>
          <w:sz w:val="20"/>
          <w:szCs w:val="20"/>
        </w:rPr>
        <w:t>info@dopravni.cz</w:t>
      </w:r>
      <w:r w:rsidR="000B1372" w:rsidRPr="000B1372">
        <w:rPr>
          <w:rFonts w:ascii="Arial" w:eastAsia="Arial" w:hAnsi="Arial" w:cs="Arial"/>
          <w:sz w:val="20"/>
          <w:szCs w:val="20"/>
        </w:rPr>
        <w:fldChar w:fldCharType="end"/>
      </w:r>
    </w:p>
    <w:bookmarkEnd w:id="7"/>
    <w:p w:rsidR="00FC4979" w:rsidRPr="000B1372" w:rsidRDefault="00FC4979" w:rsidP="00FC4979">
      <w:pPr>
        <w:tabs>
          <w:tab w:val="left" w:pos="2268"/>
        </w:tabs>
        <w:spacing w:after="0" w:line="240" w:lineRule="auto"/>
        <w:rPr>
          <w:rFonts w:ascii="Arial" w:eastAsia="Arial" w:hAnsi="Arial" w:cs="Arial"/>
          <w:sz w:val="20"/>
          <w:szCs w:val="20"/>
        </w:rPr>
      </w:pPr>
      <w:r w:rsidRPr="000B1372">
        <w:rPr>
          <w:rFonts w:ascii="Arial" w:eastAsia="Arial" w:hAnsi="Arial" w:cs="Arial"/>
          <w:sz w:val="20"/>
          <w:szCs w:val="20"/>
        </w:rPr>
        <w:t>datová schránka:</w:t>
      </w:r>
      <w:r w:rsidR="00FA347D" w:rsidRPr="000B1372">
        <w:rPr>
          <w:rFonts w:ascii="Arial" w:eastAsia="Arial" w:hAnsi="Arial" w:cs="Arial"/>
          <w:sz w:val="20"/>
          <w:szCs w:val="20"/>
        </w:rPr>
        <w:tab/>
      </w:r>
      <w:r w:rsidR="000B1372" w:rsidRPr="000B1372">
        <w:rPr>
          <w:rFonts w:ascii="Arial" w:hAnsi="Arial" w:cs="Arial"/>
          <w:sz w:val="20"/>
          <w:szCs w:val="20"/>
        </w:rPr>
        <w:t>r785j4d</w:t>
      </w:r>
      <w:r w:rsidRPr="000B1372">
        <w:rPr>
          <w:rFonts w:ascii="Arial" w:eastAsia="Arial" w:hAnsi="Arial" w:cs="Arial"/>
          <w:sz w:val="20"/>
          <w:szCs w:val="20"/>
        </w:rPr>
        <w:tab/>
      </w:r>
      <w:bookmarkStart w:id="8" w:name="Text14"/>
      <w:r w:rsidRPr="000B1372">
        <w:rPr>
          <w:rStyle w:val="Zstupntext1"/>
          <w:rFonts w:ascii="Arial" w:eastAsia="Arial" w:hAnsi="Arial" w:cs="Arial"/>
          <w:sz w:val="20"/>
          <w:szCs w:val="20"/>
        </w:rPr>
        <w:fldChar w:fldCharType="begin">
          <w:ffData>
            <w:name w:val="Text14"/>
            <w:enabled/>
            <w:calcOnExit w:val="0"/>
            <w:textInput>
              <w:format w:val="None"/>
            </w:textInput>
          </w:ffData>
        </w:fldChar>
      </w:r>
      <w:r w:rsidRPr="000B1372">
        <w:rPr>
          <w:rStyle w:val="Zstupntext1"/>
          <w:rFonts w:ascii="Arial" w:eastAsia="Arial" w:hAnsi="Arial" w:cs="Arial"/>
          <w:sz w:val="20"/>
          <w:szCs w:val="20"/>
        </w:rPr>
        <w:instrText>FORMTEXT</w:instrText>
      </w:r>
      <w:r w:rsidRPr="000B1372">
        <w:rPr>
          <w:rStyle w:val="Zstupntext1"/>
          <w:rFonts w:ascii="Arial" w:eastAsia="Arial" w:hAnsi="Arial" w:cs="Arial"/>
          <w:sz w:val="20"/>
          <w:szCs w:val="20"/>
        </w:rPr>
      </w:r>
      <w:r w:rsidRPr="000B1372">
        <w:rPr>
          <w:rStyle w:val="Zstupntext1"/>
          <w:rFonts w:ascii="Arial" w:eastAsia="Arial" w:hAnsi="Arial" w:cs="Arial"/>
          <w:sz w:val="20"/>
          <w:szCs w:val="20"/>
        </w:rPr>
        <w:fldChar w:fldCharType="separate"/>
      </w:r>
      <w:r w:rsidRPr="000B1372">
        <w:rPr>
          <w:rStyle w:val="Zstupntext1"/>
          <w:rFonts w:ascii="Arial" w:eastAsia="Arial" w:hAnsi="Arial" w:cs="Arial"/>
          <w:noProof/>
          <w:sz w:val="20"/>
          <w:szCs w:val="20"/>
        </w:rPr>
        <w:t>     </w:t>
      </w:r>
      <w:r w:rsidRPr="000B1372">
        <w:rPr>
          <w:rStyle w:val="Zstupntext1"/>
          <w:rFonts w:ascii="Arial" w:eastAsia="Arial" w:hAnsi="Arial" w:cs="Arial"/>
          <w:sz w:val="20"/>
          <w:szCs w:val="20"/>
        </w:rPr>
        <w:fldChar w:fldCharType="end"/>
      </w:r>
      <w:bookmarkEnd w:id="8"/>
    </w:p>
    <w:p w:rsidR="00FC4979" w:rsidRPr="000B1372" w:rsidRDefault="00FC4979" w:rsidP="00FC4979">
      <w:pPr>
        <w:tabs>
          <w:tab w:val="left" w:pos="2268"/>
        </w:tabs>
        <w:spacing w:after="0" w:line="240" w:lineRule="auto"/>
        <w:rPr>
          <w:rFonts w:ascii="Arial" w:eastAsia="Arial" w:hAnsi="Arial" w:cs="Arial"/>
          <w:sz w:val="20"/>
          <w:szCs w:val="20"/>
        </w:rPr>
      </w:pPr>
      <w:r w:rsidRPr="000B1372">
        <w:rPr>
          <w:rFonts w:ascii="Arial" w:eastAsia="Arial" w:hAnsi="Arial" w:cs="Arial"/>
          <w:sz w:val="20"/>
          <w:szCs w:val="20"/>
        </w:rPr>
        <w:t>kontaktní osoba:</w:t>
      </w:r>
      <w:r w:rsidR="002B325D" w:rsidRPr="000B1372">
        <w:rPr>
          <w:rFonts w:ascii="Arial" w:eastAsia="Arial" w:hAnsi="Arial" w:cs="Arial"/>
          <w:sz w:val="20"/>
          <w:szCs w:val="20"/>
        </w:rPr>
        <w:t xml:space="preserve"> </w:t>
      </w:r>
      <w:r w:rsidR="000B1372" w:rsidRPr="000B1372">
        <w:rPr>
          <w:rFonts w:ascii="Arial" w:eastAsia="Arial" w:hAnsi="Arial" w:cs="Arial"/>
          <w:sz w:val="20"/>
          <w:szCs w:val="20"/>
        </w:rPr>
        <w:t xml:space="preserve">Petr Koubík, </w:t>
      </w:r>
      <w:r w:rsidR="002B325D" w:rsidRPr="000B1372">
        <w:rPr>
          <w:rFonts w:ascii="Arial" w:eastAsia="Arial" w:hAnsi="Arial" w:cs="Arial"/>
          <w:sz w:val="20"/>
          <w:szCs w:val="20"/>
        </w:rPr>
        <w:t>t</w:t>
      </w:r>
      <w:r w:rsidRPr="000B1372">
        <w:rPr>
          <w:rFonts w:ascii="Arial" w:eastAsia="Arial" w:hAnsi="Arial" w:cs="Arial"/>
          <w:sz w:val="20"/>
          <w:szCs w:val="20"/>
        </w:rPr>
        <w:t>el.</w:t>
      </w:r>
      <w:r w:rsidR="002B325D" w:rsidRPr="000B1372">
        <w:rPr>
          <w:rFonts w:ascii="Arial" w:eastAsia="Arial" w:hAnsi="Arial" w:cs="Arial"/>
          <w:sz w:val="20"/>
          <w:szCs w:val="20"/>
        </w:rPr>
        <w:t xml:space="preserve"> </w:t>
      </w:r>
      <w:r w:rsidR="000B1372" w:rsidRPr="000B1372">
        <w:rPr>
          <w:rFonts w:ascii="Arial" w:eastAsia="Arial" w:hAnsi="Arial" w:cs="Arial"/>
          <w:sz w:val="20"/>
          <w:szCs w:val="20"/>
        </w:rPr>
        <w:t>+ 420 603 541 377</w:t>
      </w:r>
      <w:r w:rsidRPr="000B1372">
        <w:rPr>
          <w:rFonts w:ascii="Arial" w:eastAsia="Arial" w:hAnsi="Arial" w:cs="Arial"/>
          <w:sz w:val="20"/>
          <w:szCs w:val="20"/>
        </w:rPr>
        <w:t>, e-mail:</w:t>
      </w:r>
      <w:r w:rsidR="004C2A48">
        <w:rPr>
          <w:rFonts w:ascii="Arial" w:eastAsia="Arial" w:hAnsi="Arial" w:cs="Arial"/>
          <w:sz w:val="20"/>
          <w:szCs w:val="20"/>
        </w:rPr>
        <w:t xml:space="preserve"> koubik.petr@gmail.com</w:t>
      </w:r>
    </w:p>
    <w:p w:rsidR="00FC4979" w:rsidRPr="000E29B2" w:rsidRDefault="00FC4979" w:rsidP="00FC4979">
      <w:pPr>
        <w:tabs>
          <w:tab w:val="left" w:pos="2268"/>
        </w:tabs>
        <w:spacing w:after="0" w:line="240" w:lineRule="auto"/>
        <w:rPr>
          <w:rStyle w:val="Zstupntext1"/>
          <w:rFonts w:ascii="Arial" w:eastAsia="Arial" w:hAnsi="Arial" w:cs="Arial"/>
          <w:sz w:val="20"/>
          <w:szCs w:val="20"/>
        </w:rPr>
      </w:pPr>
    </w:p>
    <w:p w:rsidR="00FC4979" w:rsidRPr="000E29B2" w:rsidRDefault="00FC4979" w:rsidP="00FC4979">
      <w:pPr>
        <w:tabs>
          <w:tab w:val="left" w:pos="2268"/>
        </w:tabs>
        <w:spacing w:after="0" w:line="240" w:lineRule="auto"/>
        <w:rPr>
          <w:rFonts w:ascii="Arial" w:eastAsia="Arial" w:hAnsi="Arial" w:cs="Arial"/>
          <w:sz w:val="20"/>
          <w:szCs w:val="20"/>
        </w:rPr>
      </w:pPr>
      <w:r w:rsidRPr="000E29B2">
        <w:rPr>
          <w:rFonts w:ascii="Arial" w:eastAsia="Arial" w:hAnsi="Arial" w:cs="Arial"/>
          <w:snapToGrid w:val="0"/>
          <w:sz w:val="20"/>
          <w:szCs w:val="20"/>
        </w:rPr>
        <w:t>korespondenční adresa, je-li odlišná od sídla:</w:t>
      </w:r>
      <w:bookmarkStart w:id="9" w:name="Text64"/>
      <w:r w:rsidRPr="000E29B2">
        <w:rPr>
          <w:rFonts w:ascii="Arial" w:eastAsia="Arial" w:hAnsi="Arial" w:cs="Arial"/>
          <w:snapToGrid w:val="0"/>
          <w:sz w:val="20"/>
          <w:szCs w:val="20"/>
        </w:rPr>
        <w:t xml:space="preserve"> </w:t>
      </w:r>
      <w:r w:rsidRPr="000E29B2">
        <w:rPr>
          <w:rFonts w:ascii="Arial" w:eastAsia="Arial" w:hAnsi="Arial" w:cs="Arial"/>
          <w:snapToGrid w:val="0"/>
          <w:sz w:val="20"/>
          <w:szCs w:val="20"/>
        </w:rPr>
        <w:fldChar w:fldCharType="begin">
          <w:ffData>
            <w:name w:val="Text64"/>
            <w:enabled/>
            <w:calcOnExit w:val="0"/>
            <w:textInput>
              <w:format w:val="None"/>
            </w:textInput>
          </w:ffData>
        </w:fldChar>
      </w:r>
      <w:r w:rsidRPr="000E29B2">
        <w:rPr>
          <w:rFonts w:ascii="Arial" w:eastAsia="Arial" w:hAnsi="Arial" w:cs="Arial"/>
          <w:snapToGrid w:val="0"/>
          <w:sz w:val="20"/>
          <w:szCs w:val="20"/>
        </w:rPr>
        <w:instrText>FORMTEXT</w:instrText>
      </w:r>
      <w:r w:rsidRPr="000E29B2">
        <w:rPr>
          <w:rFonts w:ascii="Arial" w:eastAsia="Arial" w:hAnsi="Arial" w:cs="Arial"/>
          <w:snapToGrid w:val="0"/>
          <w:sz w:val="20"/>
          <w:szCs w:val="20"/>
        </w:rPr>
      </w:r>
      <w:r w:rsidRPr="000E29B2">
        <w:rPr>
          <w:rFonts w:ascii="Arial" w:eastAsia="Arial" w:hAnsi="Arial" w:cs="Arial"/>
          <w:snapToGrid w:val="0"/>
          <w:sz w:val="20"/>
          <w:szCs w:val="20"/>
        </w:rPr>
        <w:fldChar w:fldCharType="separate"/>
      </w:r>
      <w:r w:rsidRPr="000E29B2">
        <w:rPr>
          <w:rFonts w:ascii="Arial" w:eastAsia="Arial" w:hAnsi="Arial" w:cs="Arial"/>
          <w:noProof/>
          <w:snapToGrid w:val="0"/>
          <w:sz w:val="20"/>
          <w:szCs w:val="20"/>
        </w:rPr>
        <w:t>     </w:t>
      </w:r>
      <w:r w:rsidRPr="000E29B2">
        <w:rPr>
          <w:rFonts w:ascii="Arial" w:eastAsia="Arial" w:hAnsi="Arial" w:cs="Arial"/>
          <w:snapToGrid w:val="0"/>
          <w:sz w:val="20"/>
          <w:szCs w:val="20"/>
        </w:rPr>
        <w:fldChar w:fldCharType="end"/>
      </w:r>
      <w:bookmarkEnd w:id="9"/>
    </w:p>
    <w:p w:rsidR="00592778" w:rsidRDefault="00592778" w:rsidP="00852503">
      <w:pPr>
        <w:spacing w:before="120" w:after="0" w:line="240" w:lineRule="auto"/>
        <w:rPr>
          <w:rFonts w:ascii="Arial" w:eastAsia="Arial" w:hAnsi="Arial" w:cs="Arial"/>
          <w:i/>
          <w:sz w:val="20"/>
          <w:szCs w:val="20"/>
        </w:rPr>
      </w:pPr>
    </w:p>
    <w:p w:rsidR="00852503" w:rsidRDefault="00C5021A" w:rsidP="00852503">
      <w:pPr>
        <w:spacing w:before="120" w:after="0" w:line="240" w:lineRule="auto"/>
        <w:rPr>
          <w:rFonts w:ascii="Arial" w:eastAsia="Arial" w:hAnsi="Arial" w:cs="Arial"/>
          <w:i/>
          <w:sz w:val="20"/>
          <w:szCs w:val="20"/>
        </w:rPr>
      </w:pPr>
      <w:r w:rsidRPr="000E29B2">
        <w:rPr>
          <w:rFonts w:ascii="Arial" w:eastAsia="Arial" w:hAnsi="Arial" w:cs="Arial"/>
          <w:i/>
          <w:sz w:val="20"/>
          <w:szCs w:val="20"/>
        </w:rPr>
        <w:t>dále jen „</w:t>
      </w:r>
      <w:r>
        <w:rPr>
          <w:rFonts w:ascii="Arial" w:eastAsia="Arial" w:hAnsi="Arial" w:cs="Arial"/>
          <w:i/>
          <w:sz w:val="20"/>
          <w:szCs w:val="20"/>
        </w:rPr>
        <w:t>poskytov</w:t>
      </w:r>
      <w:r w:rsidRPr="000E29B2">
        <w:rPr>
          <w:rFonts w:ascii="Arial" w:eastAsia="Arial" w:hAnsi="Arial" w:cs="Arial"/>
          <w:i/>
          <w:sz w:val="20"/>
          <w:szCs w:val="20"/>
        </w:rPr>
        <w:t>atel“</w:t>
      </w:r>
    </w:p>
    <w:p w:rsidR="00AD1C62" w:rsidRPr="000E29B2" w:rsidRDefault="00AD1C62" w:rsidP="00852503">
      <w:pPr>
        <w:spacing w:before="120" w:after="0" w:line="240" w:lineRule="auto"/>
        <w:rPr>
          <w:rFonts w:ascii="Arial" w:eastAsia="Arial" w:hAnsi="Arial" w:cs="Arial"/>
          <w:i/>
          <w:sz w:val="20"/>
          <w:szCs w:val="20"/>
        </w:rPr>
      </w:pPr>
    </w:p>
    <w:p w:rsidR="005F0B53" w:rsidRPr="002E48D8" w:rsidRDefault="00C5021A" w:rsidP="002E48D8">
      <w:pPr>
        <w:pStyle w:val="Nadpis11"/>
        <w:jc w:val="center"/>
        <w:rPr>
          <w:rFonts w:ascii="Arial" w:eastAsia="Arial" w:hAnsi="Arial" w:cs="Arial"/>
          <w:sz w:val="20"/>
          <w:szCs w:val="20"/>
        </w:rPr>
      </w:pPr>
      <w:r>
        <w:rPr>
          <w:rFonts w:ascii="Arial" w:eastAsia="Arial" w:hAnsi="Arial" w:cs="Arial"/>
          <w:sz w:val="20"/>
          <w:szCs w:val="20"/>
        </w:rPr>
        <w:t>Čl. I.</w:t>
      </w:r>
      <w:bookmarkEnd w:id="1"/>
      <w:r>
        <w:rPr>
          <w:rFonts w:ascii="Arial" w:eastAsia="Arial" w:hAnsi="Arial" w:cs="Arial"/>
          <w:sz w:val="20"/>
          <w:szCs w:val="20"/>
        </w:rPr>
        <w:t xml:space="preserve"> Předmět smlouvy</w:t>
      </w:r>
    </w:p>
    <w:p w:rsidR="00852503" w:rsidRPr="00C5021A" w:rsidRDefault="00C5021A" w:rsidP="00852503">
      <w:pPr>
        <w:pStyle w:val="Zkladntextodsazen"/>
        <w:numPr>
          <w:ilvl w:val="1"/>
          <w:numId w:val="3"/>
        </w:numPr>
        <w:spacing w:before="120" w:after="120"/>
        <w:ind w:left="567" w:hanging="567"/>
        <w:jc w:val="both"/>
        <w:rPr>
          <w:rFonts w:ascii="Arial" w:eastAsia="Arial" w:hAnsi="Arial" w:cs="Arial"/>
        </w:rPr>
      </w:pPr>
      <w:r w:rsidRPr="006E05E0">
        <w:rPr>
          <w:rFonts w:ascii="Arial" w:eastAsia="Arial" w:hAnsi="Arial" w:cs="Arial"/>
        </w:rPr>
        <w:t xml:space="preserve">Předmětem této smlouvy je závazek poskytovatele vykonávat pro objednatele všechny nezbytné a obvyklé inženýrské a jiné činnosti ve funkci technického dozoru stavebníka, který zahrnuje zejména (nikoli však výlučně) výkon dozoru ve smyslu § 152 odst. 4 zákona č. 183/2006 Sb., o územním plánování a stavebním řádu (stavební zákon), nad prováděním staveb, pro stavbu pod názvem: </w:t>
      </w:r>
      <w:bookmarkStart w:id="10" w:name="Text65"/>
      <w:r w:rsidRPr="006E05E0">
        <w:rPr>
          <w:rFonts w:ascii="Arial" w:eastAsia="Arial" w:hAnsi="Arial" w:cs="Arial"/>
          <w:b/>
          <w:bCs/>
        </w:rPr>
        <w:t>"</w:t>
      </w:r>
      <w:r w:rsidR="000B1372" w:rsidRPr="00297161">
        <w:rPr>
          <w:rFonts w:ascii="Arial" w:hAnsi="Arial" w:cs="Arial"/>
          <w:b/>
        </w:rPr>
        <w:t>III/201 42 Štichovice - průtah</w:t>
      </w:r>
      <w:r w:rsidRPr="00C5021A">
        <w:rPr>
          <w:rFonts w:ascii="Arial" w:eastAsia="Arial" w:hAnsi="Arial" w:cs="Arial"/>
          <w:b/>
          <w:bCs/>
        </w:rPr>
        <w:t>"</w:t>
      </w:r>
      <w:bookmarkEnd w:id="10"/>
      <w:r w:rsidRPr="00C5021A">
        <w:rPr>
          <w:rFonts w:ascii="Arial" w:eastAsia="Arial" w:hAnsi="Arial" w:cs="Arial"/>
        </w:rPr>
        <w:t xml:space="preserve">, realizované dle: </w:t>
      </w:r>
    </w:p>
    <w:p w:rsidR="00852503" w:rsidRDefault="00C5021A" w:rsidP="002E48D8">
      <w:pPr>
        <w:pStyle w:val="Zkladntextodsazen"/>
        <w:numPr>
          <w:ilvl w:val="0"/>
          <w:numId w:val="18"/>
        </w:numPr>
        <w:spacing w:before="60" w:after="60"/>
        <w:jc w:val="both"/>
        <w:rPr>
          <w:rFonts w:ascii="Arial" w:eastAsia="Arial" w:hAnsi="Arial" w:cs="Arial"/>
        </w:rPr>
      </w:pPr>
      <w:r w:rsidRPr="006E05E0">
        <w:rPr>
          <w:rFonts w:ascii="Arial" w:eastAsia="Arial" w:hAnsi="Arial" w:cs="Arial"/>
        </w:rPr>
        <w:t>smlouvy o dílo, uzavřené mezi objednatelem a zhotovitelem stavby</w:t>
      </w:r>
      <w:r>
        <w:rPr>
          <w:rFonts w:ascii="Arial" w:eastAsia="Arial" w:hAnsi="Arial" w:cs="Arial"/>
        </w:rPr>
        <w:t>;</w:t>
      </w:r>
    </w:p>
    <w:p w:rsidR="00852503" w:rsidRPr="006E05E0" w:rsidRDefault="00C5021A" w:rsidP="002E48D8">
      <w:pPr>
        <w:pStyle w:val="Zkladntextodsazen"/>
        <w:numPr>
          <w:ilvl w:val="0"/>
          <w:numId w:val="18"/>
        </w:numPr>
        <w:spacing w:before="60" w:after="60"/>
        <w:jc w:val="both"/>
        <w:rPr>
          <w:rFonts w:ascii="Arial" w:eastAsia="Arial" w:hAnsi="Arial" w:cs="Arial"/>
        </w:rPr>
      </w:pPr>
      <w:r>
        <w:rPr>
          <w:rFonts w:ascii="Arial" w:eastAsia="Arial" w:hAnsi="Arial" w:cs="Arial"/>
        </w:rPr>
        <w:t xml:space="preserve">projektové dokumentace </w:t>
      </w:r>
      <w:r w:rsidRPr="006E05E0">
        <w:rPr>
          <w:rFonts w:ascii="Arial" w:eastAsia="Arial" w:hAnsi="Arial" w:cs="Arial"/>
        </w:rPr>
        <w:t xml:space="preserve">pro </w:t>
      </w:r>
      <w:bookmarkStart w:id="11" w:name="Text29"/>
      <w:r w:rsidRPr="006E05E0">
        <w:rPr>
          <w:rFonts w:ascii="Arial" w:eastAsia="Arial" w:hAnsi="Arial" w:cs="Arial"/>
        </w:rPr>
        <w:fldChar w:fldCharType="begin">
          <w:ffData>
            <w:name w:val="Text29"/>
            <w:enabled/>
            <w:calcOnExit w:val="0"/>
            <w:textInput>
              <w:format w:val="None"/>
            </w:textInput>
          </w:ffData>
        </w:fldChar>
      </w:r>
      <w:r w:rsidRPr="006E05E0">
        <w:rPr>
          <w:rFonts w:ascii="Arial" w:eastAsia="Arial" w:hAnsi="Arial" w:cs="Arial"/>
        </w:rPr>
        <w:instrText>FORMTEXT</w:instrText>
      </w:r>
      <w:r w:rsidRPr="006E05E0">
        <w:rPr>
          <w:rFonts w:ascii="Arial" w:eastAsia="Arial" w:hAnsi="Arial" w:cs="Arial"/>
        </w:rPr>
      </w:r>
      <w:r w:rsidRPr="006E05E0">
        <w:rPr>
          <w:rFonts w:ascii="Arial" w:eastAsia="Arial" w:hAnsi="Arial" w:cs="Arial"/>
        </w:rPr>
        <w:fldChar w:fldCharType="separate"/>
      </w:r>
      <w:r w:rsidRPr="006E05E0">
        <w:rPr>
          <w:rFonts w:ascii="Arial" w:eastAsia="Arial" w:hAnsi="Arial" w:cs="Arial"/>
          <w:noProof/>
        </w:rPr>
        <w:t>provedení stavby</w:t>
      </w:r>
      <w:r w:rsidRPr="006E05E0">
        <w:rPr>
          <w:rFonts w:ascii="Arial" w:eastAsia="Arial" w:hAnsi="Arial" w:cs="Arial"/>
        </w:rPr>
        <w:fldChar w:fldCharType="end"/>
      </w:r>
      <w:bookmarkStart w:id="12" w:name="Text21"/>
      <w:bookmarkEnd w:id="11"/>
      <w:r w:rsidRPr="006E05E0">
        <w:rPr>
          <w:rFonts w:ascii="Arial" w:eastAsia="Arial" w:hAnsi="Arial" w:cs="Arial"/>
        </w:rPr>
        <w:fldChar w:fldCharType="begin">
          <w:ffData>
            <w:name w:val="Text21"/>
            <w:enabled/>
            <w:calcOnExit w:val="0"/>
            <w:textInput>
              <w:format w:val="None"/>
            </w:textInput>
          </w:ffData>
        </w:fldChar>
      </w:r>
      <w:r w:rsidRPr="006E05E0">
        <w:rPr>
          <w:rFonts w:ascii="Arial" w:eastAsia="Arial" w:hAnsi="Arial" w:cs="Arial"/>
        </w:rPr>
        <w:instrText>FORMTEXT</w:instrText>
      </w:r>
      <w:r w:rsidR="00257055">
        <w:rPr>
          <w:rFonts w:ascii="Arial" w:eastAsia="Arial" w:hAnsi="Arial" w:cs="Arial"/>
        </w:rPr>
      </w:r>
      <w:r w:rsidR="00257055">
        <w:rPr>
          <w:rFonts w:ascii="Arial" w:eastAsia="Arial" w:hAnsi="Arial" w:cs="Arial"/>
        </w:rPr>
        <w:fldChar w:fldCharType="separate"/>
      </w:r>
      <w:r w:rsidRPr="006E05E0">
        <w:rPr>
          <w:rFonts w:ascii="Arial" w:eastAsia="Arial" w:hAnsi="Arial" w:cs="Arial"/>
        </w:rPr>
        <w:fldChar w:fldCharType="end"/>
      </w:r>
      <w:bookmarkEnd w:id="12"/>
      <w:r w:rsidRPr="006E05E0">
        <w:rPr>
          <w:rFonts w:ascii="Arial" w:eastAsia="Arial" w:hAnsi="Arial" w:cs="Arial"/>
        </w:rPr>
        <w:t xml:space="preserve">, zpracované </w:t>
      </w:r>
      <w:r w:rsidR="0014774B" w:rsidRPr="00A97B38">
        <w:rPr>
          <w:rFonts w:ascii="Arial" w:hAnsi="Arial" w:cs="Arial"/>
          <w:bCs/>
        </w:rPr>
        <w:t xml:space="preserve">společností </w:t>
      </w:r>
      <w:r w:rsidR="000B1372">
        <w:rPr>
          <w:rFonts w:ascii="Arial" w:hAnsi="Arial" w:cs="Arial"/>
          <w:bCs/>
        </w:rPr>
        <w:t>ARCADIS CZ a.s., divize Bohemiaplan,</w:t>
      </w:r>
      <w:r w:rsidR="000B1372" w:rsidRPr="00A97B38">
        <w:rPr>
          <w:rFonts w:ascii="Arial" w:hAnsi="Arial" w:cs="Arial"/>
          <w:bCs/>
        </w:rPr>
        <w:t xml:space="preserve"> se sídlem: </w:t>
      </w:r>
      <w:r w:rsidR="000B1372">
        <w:rPr>
          <w:rFonts w:ascii="Arial" w:hAnsi="Arial" w:cs="Arial"/>
          <w:bCs/>
        </w:rPr>
        <w:t>Částkova 1977/73, 326 00 Plzeň</w:t>
      </w:r>
      <w:r w:rsidR="000B1372" w:rsidRPr="00A97B38">
        <w:rPr>
          <w:rFonts w:ascii="Arial" w:hAnsi="Arial" w:cs="Arial"/>
          <w:bCs/>
        </w:rPr>
        <w:t>, IČO</w:t>
      </w:r>
      <w:r w:rsidR="000B1372" w:rsidRPr="00CB4534">
        <w:rPr>
          <w:rFonts w:ascii="Arial" w:hAnsi="Arial" w:cs="Arial"/>
          <w:bCs/>
        </w:rPr>
        <w:t xml:space="preserve">: </w:t>
      </w:r>
      <w:r w:rsidR="000B1372" w:rsidRPr="00E35329">
        <w:rPr>
          <w:rFonts w:ascii="Arial" w:hAnsi="Arial" w:cs="Arial"/>
        </w:rPr>
        <w:t>40522369</w:t>
      </w:r>
      <w:r w:rsidR="000B1372" w:rsidRPr="007B557B">
        <w:rPr>
          <w:rFonts w:ascii="Arial" w:eastAsia="Arial" w:hAnsi="Arial" w:cs="Arial"/>
        </w:rPr>
        <w:t xml:space="preserve">, </w:t>
      </w:r>
      <w:r w:rsidR="002E48D8">
        <w:rPr>
          <w:rFonts w:ascii="Arial" w:eastAsia="Arial" w:hAnsi="Arial" w:cs="Arial"/>
        </w:rPr>
        <w:t xml:space="preserve">   </w:t>
      </w:r>
      <w:r w:rsidR="000B1372">
        <w:rPr>
          <w:rFonts w:ascii="Arial" w:eastAsia="Arial" w:hAnsi="Arial" w:cs="Arial"/>
        </w:rPr>
        <w:t xml:space="preserve">č. zakázky: 150018Z064,  </w:t>
      </w:r>
      <w:r w:rsidR="000B1372" w:rsidRPr="007B557B">
        <w:rPr>
          <w:rFonts w:ascii="Arial" w:eastAsia="Arial" w:hAnsi="Arial" w:cs="Arial"/>
        </w:rPr>
        <w:t xml:space="preserve">datum: </w:t>
      </w:r>
      <w:r w:rsidR="000B1372">
        <w:rPr>
          <w:rFonts w:ascii="Arial" w:hAnsi="Arial" w:cs="Arial"/>
          <w:bCs/>
        </w:rPr>
        <w:t>03/2015</w:t>
      </w:r>
      <w:r>
        <w:rPr>
          <w:rFonts w:ascii="Arial" w:eastAsia="Arial" w:hAnsi="Arial" w:cs="Arial"/>
        </w:rPr>
        <w:t>;</w:t>
      </w:r>
    </w:p>
    <w:p w:rsidR="00852503" w:rsidRDefault="00C5021A" w:rsidP="002E48D8">
      <w:pPr>
        <w:pStyle w:val="Zkladntextodsazen"/>
        <w:numPr>
          <w:ilvl w:val="0"/>
          <w:numId w:val="18"/>
        </w:numPr>
        <w:spacing w:before="60" w:after="60"/>
        <w:ind w:left="1066" w:hanging="357"/>
        <w:jc w:val="both"/>
        <w:rPr>
          <w:rFonts w:ascii="Arial" w:eastAsia="Arial" w:hAnsi="Arial" w:cs="Arial"/>
        </w:rPr>
      </w:pPr>
      <w:r>
        <w:rPr>
          <w:rFonts w:ascii="Arial" w:eastAsia="Arial" w:hAnsi="Arial" w:cs="Arial"/>
        </w:rPr>
        <w:t xml:space="preserve">stavebního povolení </w:t>
      </w:r>
      <w:bookmarkStart w:id="13" w:name="Text25"/>
      <w:r>
        <w:rPr>
          <w:rFonts w:ascii="Arial" w:eastAsia="Arial" w:hAnsi="Arial" w:cs="Arial"/>
        </w:rPr>
        <w:t>č.j.</w:t>
      </w:r>
      <w:r w:rsidR="005D28A7">
        <w:rPr>
          <w:rFonts w:ascii="Arial" w:eastAsia="Arial" w:hAnsi="Arial" w:cs="Arial"/>
        </w:rPr>
        <w:t>:</w:t>
      </w:r>
      <w:r>
        <w:rPr>
          <w:rFonts w:ascii="Arial" w:eastAsia="Arial" w:hAnsi="Arial" w:cs="Arial"/>
        </w:rPr>
        <w:t xml:space="preserve"> </w:t>
      </w:r>
      <w:bookmarkEnd w:id="13"/>
      <w:r w:rsidR="00520B73">
        <w:rPr>
          <w:rFonts w:ascii="Arial" w:hAnsi="Arial" w:cs="Arial"/>
        </w:rPr>
        <w:t>OD/5644/12 Mach ze dne 21.03</w:t>
      </w:r>
      <w:r w:rsidR="00520B73" w:rsidRPr="00E35329">
        <w:rPr>
          <w:rFonts w:ascii="Arial" w:hAnsi="Arial" w:cs="Arial"/>
        </w:rPr>
        <w:t>.201</w:t>
      </w:r>
      <w:r w:rsidR="00520B73">
        <w:rPr>
          <w:rFonts w:ascii="Arial" w:hAnsi="Arial" w:cs="Arial"/>
        </w:rPr>
        <w:t>2</w:t>
      </w:r>
      <w:r w:rsidR="00520B73" w:rsidRPr="00E35329">
        <w:rPr>
          <w:rFonts w:ascii="Arial" w:hAnsi="Arial" w:cs="Arial"/>
        </w:rPr>
        <w:t xml:space="preserve"> </w:t>
      </w:r>
      <w:r w:rsidR="00520B73">
        <w:rPr>
          <w:rFonts w:ascii="Arial" w:hAnsi="Arial" w:cs="Arial"/>
        </w:rPr>
        <w:t xml:space="preserve">vydaného </w:t>
      </w:r>
      <w:r w:rsidR="00520B73" w:rsidRPr="00E35329">
        <w:rPr>
          <w:rFonts w:ascii="Arial" w:hAnsi="Arial" w:cs="Arial"/>
        </w:rPr>
        <w:t xml:space="preserve">Městským úřadem Kralovice, </w:t>
      </w:r>
      <w:r w:rsidR="00520B73">
        <w:rPr>
          <w:rFonts w:ascii="Arial" w:hAnsi="Arial" w:cs="Arial"/>
        </w:rPr>
        <w:t xml:space="preserve">prodlouženého pravomocným rozhodnutím č.j.: OV/7739/14 KUBP ze 14.04.2014 a prodlouženého pravomocným  rozhodnutím č.j.: </w:t>
      </w:r>
      <w:r w:rsidR="00520B73" w:rsidRPr="00E35329">
        <w:rPr>
          <w:rFonts w:ascii="Arial" w:hAnsi="Arial" w:cs="Arial"/>
        </w:rPr>
        <w:t>OV/8728/16 KUBP ze dne 03.05.2016</w:t>
      </w:r>
      <w:r w:rsidR="00520B73">
        <w:rPr>
          <w:rFonts w:ascii="Arial" w:hAnsi="Arial" w:cs="Arial"/>
        </w:rPr>
        <w:t>, které nabylo právní moci dne 20. 05. 2016</w:t>
      </w:r>
      <w:r w:rsidR="00DF0CB1">
        <w:rPr>
          <w:rFonts w:ascii="Arial" w:eastAsia="Arial" w:hAnsi="Arial" w:cs="Arial"/>
        </w:rPr>
        <w:t>;</w:t>
      </w:r>
    </w:p>
    <w:p w:rsidR="00852503" w:rsidRDefault="00C5021A" w:rsidP="00852503">
      <w:pPr>
        <w:pStyle w:val="Zkladntextodsazen"/>
        <w:ind w:left="426" w:firstLine="141"/>
        <w:jc w:val="both"/>
        <w:rPr>
          <w:rFonts w:ascii="Arial" w:eastAsia="Arial" w:hAnsi="Arial" w:cs="Arial"/>
        </w:rPr>
      </w:pPr>
      <w:r>
        <w:rPr>
          <w:rFonts w:ascii="Arial" w:eastAsia="Arial" w:hAnsi="Arial" w:cs="Arial"/>
        </w:rPr>
        <w:t>(dále též jen jako „stavba“).</w:t>
      </w:r>
    </w:p>
    <w:p w:rsidR="00852503" w:rsidRDefault="00C5021A" w:rsidP="00852503">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svým podpisem této smlouvy stvrzuje, že mu byly před uzavřením smlouvy předány kopie všech dokumentů uvedených v čl. I. odst. 1.1. této smlouvy a že se s nimi seznámil.</w:t>
      </w:r>
    </w:p>
    <w:p w:rsidR="00852503" w:rsidRDefault="00C5021A" w:rsidP="00852503">
      <w:pPr>
        <w:pStyle w:val="Zkladntextodsazen"/>
        <w:numPr>
          <w:ilvl w:val="1"/>
          <w:numId w:val="3"/>
        </w:numPr>
        <w:spacing w:before="120" w:after="120"/>
        <w:ind w:left="567" w:hanging="567"/>
        <w:jc w:val="both"/>
        <w:rPr>
          <w:rFonts w:ascii="Arial" w:eastAsia="Arial" w:hAnsi="Arial" w:cs="Arial"/>
        </w:rPr>
      </w:pPr>
      <w:bookmarkStart w:id="14" w:name="_Ref263260072"/>
      <w:r>
        <w:rPr>
          <w:rFonts w:ascii="Arial" w:eastAsia="Arial" w:hAnsi="Arial" w:cs="Arial"/>
        </w:rPr>
        <w:t>Poskytovatel se zavazuje provádět činnosti potřebné při realizaci stavby až do stádia jejího bezvadného převzetí objednatele</w:t>
      </w:r>
      <w:r w:rsidR="00FB79BF">
        <w:rPr>
          <w:rFonts w:ascii="Arial" w:eastAsia="Arial" w:hAnsi="Arial" w:cs="Arial"/>
        </w:rPr>
        <w:t>m od zhotovitele stavby. Součas</w:t>
      </w:r>
      <w:r>
        <w:rPr>
          <w:rFonts w:ascii="Arial" w:eastAsia="Arial" w:hAnsi="Arial" w:cs="Arial"/>
        </w:rPr>
        <w:t xml:space="preserve">ně se zavazuje k součinnosti při uvedení stavby do užívání a v případě, podléhá-li stavba vydání kolaudačního souhlasu ve smyslu stavebního zákona, tak až do jeho vydání, a to i v případě, že stavba nebo její část byla před tím uvedena do předčasného užívání nebo zkušebního provozu. Dále se zavazuje vykonávat i další smlouvou nespecifikované, ale s předmětem smlouvy související a nezbytné činnosti, a to dle pokynů a s vědomím objednatele. Předmět této smlouvy je dále specifikován v čl. II. této smlouvy. </w:t>
      </w:r>
    </w:p>
    <w:p w:rsidR="00520B73" w:rsidRPr="002E48D8" w:rsidRDefault="00C5021A" w:rsidP="00FB79BF">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je povinen postupovat při výkonu svých činností dle této smlouvy s odbornou péčí a v souladu s platnými právní předpisy.</w:t>
      </w:r>
    </w:p>
    <w:p w:rsidR="00520B73" w:rsidRPr="00FB79BF" w:rsidRDefault="00520B73" w:rsidP="00FB79BF"/>
    <w:p w:rsidR="005F0B53" w:rsidRPr="00520B73" w:rsidRDefault="00C5021A" w:rsidP="00520B73">
      <w:pPr>
        <w:pStyle w:val="Nadpis11"/>
        <w:jc w:val="center"/>
        <w:rPr>
          <w:rFonts w:ascii="Arial" w:eastAsia="Arial" w:hAnsi="Arial" w:cs="Arial"/>
          <w:sz w:val="20"/>
          <w:szCs w:val="20"/>
        </w:rPr>
      </w:pPr>
      <w:r>
        <w:rPr>
          <w:rFonts w:ascii="Arial" w:eastAsia="Arial" w:hAnsi="Arial" w:cs="Arial"/>
          <w:sz w:val="20"/>
          <w:szCs w:val="20"/>
        </w:rPr>
        <w:t>Čl. II.</w:t>
      </w:r>
      <w:bookmarkEnd w:id="14"/>
      <w:r>
        <w:rPr>
          <w:rFonts w:ascii="Arial" w:eastAsia="Arial" w:hAnsi="Arial" w:cs="Arial"/>
          <w:sz w:val="20"/>
          <w:szCs w:val="20"/>
        </w:rPr>
        <w:t xml:space="preserve"> Rozsah činnosti poskytovatele</w:t>
      </w:r>
    </w:p>
    <w:p w:rsidR="00852503" w:rsidRDefault="00C5021A" w:rsidP="00852503">
      <w:pPr>
        <w:pStyle w:val="Zkladntextodsazen3"/>
        <w:numPr>
          <w:ilvl w:val="1"/>
          <w:numId w:val="20"/>
        </w:numPr>
        <w:spacing w:before="120" w:after="120"/>
        <w:rPr>
          <w:rFonts w:ascii="Arial" w:eastAsia="Arial" w:hAnsi="Arial" w:cs="Arial"/>
        </w:rPr>
      </w:pPr>
      <w:bookmarkStart w:id="15" w:name="_Ref263259956"/>
      <w:r>
        <w:rPr>
          <w:rFonts w:ascii="Arial" w:eastAsia="Arial" w:hAnsi="Arial" w:cs="Arial"/>
        </w:rPr>
        <w:t>Poskytovatel se zavazuje vykonávat pro objednatele v jeho zastoupení technický dozor stavebníka (dále jen „TDS“) nad prováděním stavby, tj. zejména:</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předávat staveniště zhotoviteli stavby a po dokončení stavby, jejího protokolární předání a převzetí, převzít vyklizené staveniště stavby od zhotovitele. Účastnit se předání a převzetí dokončené stavby,</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lastRenderedPageBreak/>
        <w:t xml:space="preserve">kontrolovat a odsouhlasovat technologické předpisy a kontrolní zkušební plán stavby před zahájením stavebních prací,   </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průběh stavby, její kvalitu a postup prováděných prací z hlediska dodržování technologických postupů, odsouhlasených technologických předpisů a kontrolního zkušebního plánu, kontrolovat dodržování obecných technických a kvalitativních podmínek, kontrolovat průběh stavby ve vztahu k podmínkám vydaných správních rozhodnutí, ochraně přírody a krajiny, projektové dokumentaci a vydaných správních rozhodnutí, účastnit se kontrolních zaměření terénu ze strany zhotovitele před zahájením i v průběhu stavebních prací, kontrolovat správnost zpracování stavebních hmot, v případě potřeby odebírat vzorky hmot a materiálů k provedení předepsaných anebo kontrolních zkoušek, pořizovat fotodokumentaci z průběhu realizace stavby, dohlížet nad řádným vedením stavebního deníku a provádět příslušné zápisy do stavebního deníku ohledně svých zjištění v zájmu objednatele,</w:t>
      </w:r>
      <w:bookmarkEnd w:id="15"/>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kontrolu provedených prací na stavbě a zajistit věcnou kontrolu správnosti soupisu provedených prací na stavbě jakožto podkladu pro fakturaci,</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věcnou oprávněnost fakturace zhotovitele stavby za stavební práce, dodávky a služby a tuto kontrolu věcné správnosti stvrdit svým podpisem na dílčí či konečné faktuře, popř. na soupisu provedených prací,</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písemnou formou anebo elektronicky svolávat kontrolní dny dle potřeby objednatele z hlediska prováděné stavební činnosti, přičemž kontrolní dny budou svolány min. 1x za měsíc,</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pořídit písemný zápis z každého kontrolního dne včetně zajištění prezenční listiny účastníků, kopii provedeného zápisu z kontrolního dne následně poskytnout účastníkům (elektronicky), </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koordinovat anebo řídit případné pracovní porady stavby svolávané mezi kontrolními dny stavby a o těchto poradách vést zápis,</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originály provedených zápisů z kontrolních dnů, resp. pracovních porad stavby, včetně originálů prezenčních listin, uchovávat a předat objednateli spolu se závěrečnou zprávou TDS nebo nejpozději do 3 dnů na žádost objednatele,</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spolupracovat s autorským dozorem stavby a koordinátorem bezpečnosti práce, </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v případě ohrožení života nebo zdraví osob a v případě ohrožení majetku nebo památkových hodnot, stavební práce neprodleně zastavit a informovat telefonicky a současně písemně objednatele a provést příslušný zápis do stavebního deníku,</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dokumentaci skutečného provedení stavebních prací zhotovenou zhotovitelem stavby z hlediska úplnosti, splnění technických a jiných příslušných předpisů a pokynů objednatele a to včetně vyznačení provedených a odsouhlasených změn oproti projektové dokumentaci pro provedení stavby,</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zpracovat písemnou formou závěrečnou zprávu TDS, jejíž přílohou budou originály zápisů z kontrolních dnů stavby, případně pracovních porad stavby, včetně prezenčních listin, kontrolní zkušební plán, pořízená fotodokumentace z průběhu stavby na CD/DVD a stručné zhodnocení stavby,</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bookmarkStart w:id="16" w:name="_Ref263640692"/>
      <w:r>
        <w:rPr>
          <w:rFonts w:ascii="Arial" w:eastAsia="Arial" w:hAnsi="Arial" w:cs="Arial"/>
        </w:rPr>
        <w:t>vynakládat maximální úsilí k tomu, aby stavba byla dokončena bez vad a nedodělků,</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zajistit zhotovení úplného a řádného soupisu vad a nedodělků stavby,</w:t>
      </w:r>
      <w:bookmarkEnd w:id="16"/>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účastnit se kontrolních prohlídek a místních šetření stavby svolávaných příslušnými správními orgány a stavebními úřady ve vztahu ke stavbě a její realizaci jako je např. předčasné užívání, zkušební provoz, závěrečná kontrolní prohlídka stavby atd., </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zastupovat objednatele jakožto stavebníka ve správních řízeních souvisejících s realizací stavby, pokud tak objednatel uzná za vhodné na základě pověření nebo plné moci, a o výsledcích těchto jednání objednatele neprodleně informovat min. elektronicky e-mailem,</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lastRenderedPageBreak/>
        <w:t>k výzvě objednatele organizovat provedení stavebních průzkumů a sond,</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sledovat harmonogram probíhajících stavebních prací a jeho aktuálnost, v případě prodlení stavebních prací upozornit zhotovitele stavby a neprodleně informovat objednatele,</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na žádost objednatele se vyjádřit k rozsahu, vhodnosti, technickému řešení a ekonomické výhodnosti navržených dodatečných prací bez toho, že by schvaloval, toto je výhradně v kompetenci objednatele,</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plné šíři zabezpečovat povinnosti objednatele jakožto stavebníka při individuálním vyzkoušení a komplexních zkouškách technologických dodávek a organizačně zabezpečovat účast dotčených osob na těchto zkouškách,</w:t>
      </w:r>
    </w:p>
    <w:p w:rsidR="00852503" w:rsidRDefault="00C5021A" w:rsidP="0085250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výkon technického dozoru stavebníka při odstraňování všech vytčených vad a nedodělků uvedených v protokolu o předání díla zhotovitelem stavby,</w:t>
      </w:r>
    </w:p>
    <w:p w:rsidR="00852503" w:rsidRDefault="00C5021A" w:rsidP="00852503">
      <w:pPr>
        <w:pStyle w:val="Zkladntextodsazen3"/>
        <w:numPr>
          <w:ilvl w:val="1"/>
          <w:numId w:val="20"/>
        </w:numPr>
        <w:spacing w:before="120" w:after="120"/>
        <w:ind w:left="539" w:hanging="539"/>
        <w:rPr>
          <w:rFonts w:ascii="Arial" w:eastAsia="Arial" w:hAnsi="Arial" w:cs="Arial"/>
        </w:rPr>
      </w:pPr>
      <w:r>
        <w:rPr>
          <w:rFonts w:ascii="Arial" w:eastAsia="Arial" w:hAnsi="Arial" w:cs="Arial"/>
        </w:rPr>
        <w:t xml:space="preserve">Minimální fyzická přítomnost poskytovatele na stavbě musí být taková, aby v důsledku jeho nečinnosti nemohlo dojít ke zpoždění prováděného díla ze strany zhotovitele, např. při pokládce a přebírání jednotlivých konstrukčních vrstev atd. </w:t>
      </w:r>
    </w:p>
    <w:p w:rsidR="00852503" w:rsidRDefault="00C5021A" w:rsidP="00852503">
      <w:pPr>
        <w:pStyle w:val="Zkladntextodsazen3"/>
        <w:numPr>
          <w:ilvl w:val="1"/>
          <w:numId w:val="20"/>
        </w:numPr>
        <w:spacing w:before="120" w:after="120"/>
        <w:ind w:left="539" w:hanging="539"/>
        <w:rPr>
          <w:rFonts w:ascii="Arial" w:eastAsia="Arial" w:hAnsi="Arial" w:cs="Arial"/>
        </w:rPr>
      </w:pPr>
      <w:r>
        <w:rPr>
          <w:rFonts w:ascii="Arial" w:eastAsia="Arial" w:hAnsi="Arial" w:cs="Arial"/>
        </w:rPr>
        <w:t>Poskytovatel se zavazuje obstarávat i další inženýrské činnosti nezbytné pro řádné splnění účelu této smlouvy dle pokynů objednatele.</w:t>
      </w:r>
    </w:p>
    <w:p w:rsidR="00FB79BF" w:rsidRPr="00FB79BF" w:rsidRDefault="00FB79BF" w:rsidP="00FB79BF"/>
    <w:p w:rsidR="005F0B53" w:rsidRPr="002E48D8" w:rsidRDefault="00C5021A" w:rsidP="002E48D8">
      <w:pPr>
        <w:pStyle w:val="Nadpis11"/>
        <w:jc w:val="center"/>
        <w:rPr>
          <w:rFonts w:ascii="Arial" w:eastAsia="Arial" w:hAnsi="Arial" w:cs="Arial"/>
          <w:sz w:val="20"/>
          <w:szCs w:val="20"/>
        </w:rPr>
      </w:pPr>
      <w:r>
        <w:rPr>
          <w:rFonts w:ascii="Arial" w:eastAsia="Arial" w:hAnsi="Arial" w:cs="Arial"/>
          <w:sz w:val="20"/>
          <w:szCs w:val="20"/>
        </w:rPr>
        <w:t>Čl. III. Termín plnění</w:t>
      </w:r>
    </w:p>
    <w:p w:rsidR="00852503" w:rsidRDefault="00C5021A" w:rsidP="00852503">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Zahájení výkonu činnosti dle čl. I. a II. této smlouvy: dnem nabytí účinnosti této smlouvy.</w:t>
      </w:r>
    </w:p>
    <w:p w:rsidR="00852503" w:rsidRDefault="00C5021A" w:rsidP="00852503">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Činnost TDS vykonává poskytovatel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852503" w:rsidRDefault="00C5021A" w:rsidP="00852503">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Ukončení činnosti TDS: předáním závěrečné zprávy TDS a všech souvisejících dokladů dle čl. II. odst. 2.1.13., nejpozději však do 10 pracovních dnů</w:t>
      </w:r>
    </w:p>
    <w:p w:rsidR="00852503" w:rsidRDefault="00C5021A" w:rsidP="00852503">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řádného protokolárního předání a převzetí dokončené stavby mezi objednatelem a zhotovitelem, nebo</w:t>
      </w:r>
    </w:p>
    <w:p w:rsidR="00520B73" w:rsidRPr="002E48D8" w:rsidRDefault="00C5021A" w:rsidP="005F0B53">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odstranění vad, nedodělků či výhrad zhotovitelem v případě převzetí stavby objednatelem s vadami, nedodělky či výhradami.</w:t>
      </w:r>
    </w:p>
    <w:p w:rsidR="00520B73" w:rsidRDefault="00520B73" w:rsidP="005F0B53">
      <w:pPr>
        <w:spacing w:before="120" w:after="120"/>
        <w:jc w:val="both"/>
        <w:rPr>
          <w:rFonts w:ascii="Arial" w:eastAsia="Arial" w:hAnsi="Arial" w:cs="Arial"/>
          <w:sz w:val="20"/>
          <w:szCs w:val="20"/>
        </w:rPr>
      </w:pPr>
    </w:p>
    <w:p w:rsidR="005F0B53" w:rsidRPr="00520B73" w:rsidRDefault="00C5021A" w:rsidP="00520B73">
      <w:pPr>
        <w:pStyle w:val="Nadpis11"/>
        <w:jc w:val="center"/>
        <w:rPr>
          <w:rFonts w:ascii="Arial" w:eastAsia="Arial" w:hAnsi="Arial" w:cs="Arial"/>
          <w:sz w:val="20"/>
          <w:szCs w:val="20"/>
        </w:rPr>
      </w:pPr>
      <w:r>
        <w:rPr>
          <w:rFonts w:ascii="Arial" w:eastAsia="Arial" w:hAnsi="Arial" w:cs="Arial"/>
          <w:sz w:val="20"/>
          <w:szCs w:val="20"/>
        </w:rPr>
        <w:t>Čl. IV. Povinnosti smluvních stran</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poskytovatele na splnění pokynů trvá, neodpovídá poskytovatel za škodu takto vzniklou.</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provádět právní úkony a činnosti v rámci plnění předmětu této smlouvy včas, řádně a informovat objednatele o stavu obstarávaných záležitostí a vyžadovat jeho pokyny v případech, kdy nejde o věci běžné a obvyklé.</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lastRenderedPageBreak/>
        <w:t>Poskytovatel vykonává činnosti dle této smlouvy osobně, popřípadě prostřednictvím poddodavatele uvedeného v nabídce poskytovatele, ev. poddodavatele předem písemně odsouhlaseného objednatelem. Seznam pověřených osob poskytovatelem tvoří přílohu č. 1 této smlouvy a je její nedílnou součástí.</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t xml:space="preserve">Poskytovatel je povinen průběžně a pravidelně kontrolovat povinnosti zhotovitele stavby a předkládat objednateli písemné návrhy na případné sankční postihy zhotovitele. </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oprávněn písemně navrhovat objednateli změny věcného rozsahu stavby oproti pravomocným správním rozhodnutím včetně schválené projektové dokumentace, termíny realizace, či navrhovat vícepráce zvyšující náklady stavby, přičemž vždy musí být respektováno stanovisko autorského dozoru. V takovém návrhu musí poskytovatel uvést podrobný rozbor příčin, vedoucích ke změnám a k navrhovanému zvýšení celkových nákladů, včetně zdůvodnění proč nebylo navrhované řešení možné zahrnout do projektu, poskytovatel musí návrh doplnit také o stanovisko autorského dozoru. Bez souhlasu autorského dozoru nemůže být nikterak zasahováno do projektové dokumentace. Návrh je poskytovatel povinen doručit objednateli nejpozději 2 týdny přede dnem uvažované změny, v odůvodněných případech může být tato lhůta kratší.</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vyzve objednatele k účasti na všech důležitých jednáních a vyžádá si jeho stanovisko ke všem důležitým rozhodnutím (např. při změnách a nesrovnalostech v projektech, projednávání více a méně prací).</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t>Před uzavřením dodatku smlouvy se zhotovitelem stavby je poskytovatel povinen zkontrolovat na pokyn objednatele tento dodatek z hlediska věcné správnosti.</w:t>
      </w:r>
    </w:p>
    <w:p w:rsidR="00852503" w:rsidRDefault="00C5021A" w:rsidP="0085250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při výkonu činnosti dle této smlouvy povinen dodržovat veškeré právní předpisy vztahující se k jeho činnosti dle této smlouvy.</w:t>
      </w:r>
    </w:p>
    <w:p w:rsidR="00FC4979" w:rsidRDefault="00FC4979" w:rsidP="00FC4979">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bez zbytečného odkladu věci a informace, které poskytovatel potřebuje k plnění svých povinností, pokud z jejich povahy nevyplývá, že je má obstarat poskytovatel.</w:t>
      </w:r>
    </w:p>
    <w:p w:rsidR="00FC4979" w:rsidRDefault="00FC4979" w:rsidP="00FC4979">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tyto doklady:</w:t>
      </w:r>
    </w:p>
    <w:p w:rsidR="00FC4979" w:rsidRPr="006A322B" w:rsidRDefault="00FC4979" w:rsidP="00FC4979">
      <w:pPr>
        <w:numPr>
          <w:ilvl w:val="0"/>
          <w:numId w:val="10"/>
        </w:numPr>
        <w:spacing w:after="0"/>
        <w:rPr>
          <w:rFonts w:ascii="Arial" w:eastAsia="Arial" w:hAnsi="Arial" w:cs="Arial"/>
          <w:noProof/>
          <w:sz w:val="20"/>
          <w:szCs w:val="20"/>
        </w:rPr>
      </w:pPr>
      <w:r w:rsidRPr="006A322B">
        <w:rPr>
          <w:rFonts w:ascii="Arial" w:eastAsia="Arial" w:hAnsi="Arial" w:cs="Arial"/>
          <w:sz w:val="20"/>
          <w:szCs w:val="20"/>
        </w:rPr>
        <w:fldChar w:fldCharType="begin">
          <w:ffData>
            <w:name w:val="Text74"/>
            <w:enabled/>
            <w:calcOnExit w:val="0"/>
            <w:textInput/>
          </w:ffData>
        </w:fldChar>
      </w:r>
      <w:bookmarkStart w:id="17" w:name="Text74"/>
      <w:r w:rsidRPr="006A322B">
        <w:rPr>
          <w:rFonts w:ascii="Arial" w:eastAsia="Arial" w:hAnsi="Arial" w:cs="Arial"/>
          <w:sz w:val="20"/>
          <w:szCs w:val="20"/>
        </w:rPr>
        <w:instrText xml:space="preserve"> FORMTEXT </w:instrText>
      </w:r>
      <w:r w:rsidRPr="006A322B">
        <w:rPr>
          <w:rFonts w:ascii="Arial" w:eastAsia="Arial" w:hAnsi="Arial" w:cs="Arial"/>
          <w:sz w:val="20"/>
          <w:szCs w:val="20"/>
        </w:rPr>
      </w:r>
      <w:r w:rsidRPr="006A322B">
        <w:rPr>
          <w:rFonts w:ascii="Arial" w:eastAsia="Arial" w:hAnsi="Arial" w:cs="Arial"/>
          <w:sz w:val="20"/>
          <w:szCs w:val="20"/>
        </w:rPr>
        <w:fldChar w:fldCharType="separate"/>
      </w:r>
      <w:r w:rsidRPr="006A322B">
        <w:rPr>
          <w:rFonts w:ascii="Arial" w:eastAsia="Arial" w:hAnsi="Arial" w:cs="Arial"/>
          <w:noProof/>
          <w:sz w:val="20"/>
          <w:szCs w:val="20"/>
        </w:rPr>
        <w:t>speciální plnou moc pro poskytovatele v případě, že to bude pro zajištění řádného plnění dle této smlouvy v konkrétním případě nezbytné</w:t>
      </w:r>
    </w:p>
    <w:p w:rsidR="00FC4979" w:rsidRPr="006A322B" w:rsidRDefault="00FC4979" w:rsidP="00FC4979">
      <w:pPr>
        <w:numPr>
          <w:ilvl w:val="0"/>
          <w:numId w:val="10"/>
        </w:numPr>
        <w:spacing w:after="0"/>
        <w:rPr>
          <w:rFonts w:ascii="Arial" w:eastAsia="Arial" w:hAnsi="Arial" w:cs="Arial"/>
          <w:noProof/>
          <w:sz w:val="20"/>
          <w:szCs w:val="20"/>
        </w:rPr>
      </w:pPr>
      <w:r w:rsidRPr="006A322B">
        <w:rPr>
          <w:rFonts w:ascii="Arial" w:eastAsia="Arial" w:hAnsi="Arial" w:cs="Arial"/>
          <w:noProof/>
          <w:sz w:val="20"/>
          <w:szCs w:val="20"/>
        </w:rPr>
        <w:t>projektovou dokumentaci stavby</w:t>
      </w:r>
    </w:p>
    <w:p w:rsidR="00FC4979" w:rsidRPr="006A322B" w:rsidRDefault="00FC4979" w:rsidP="00FC4979">
      <w:pPr>
        <w:numPr>
          <w:ilvl w:val="0"/>
          <w:numId w:val="10"/>
        </w:numPr>
        <w:spacing w:after="0"/>
        <w:rPr>
          <w:rFonts w:ascii="Arial" w:eastAsia="Arial" w:hAnsi="Arial" w:cs="Arial"/>
          <w:noProof/>
          <w:sz w:val="20"/>
          <w:szCs w:val="20"/>
        </w:rPr>
      </w:pPr>
      <w:r w:rsidRPr="006A322B">
        <w:rPr>
          <w:rFonts w:ascii="Arial" w:eastAsia="Arial" w:hAnsi="Arial" w:cs="Arial"/>
          <w:noProof/>
          <w:sz w:val="20"/>
          <w:szCs w:val="20"/>
        </w:rPr>
        <w:t>kopie vydaných správních rozhodnutí</w:t>
      </w:r>
    </w:p>
    <w:p w:rsidR="00FC4979" w:rsidRPr="006A322B" w:rsidRDefault="00FC4979" w:rsidP="00FC4979">
      <w:pPr>
        <w:numPr>
          <w:ilvl w:val="0"/>
          <w:numId w:val="10"/>
        </w:numPr>
        <w:spacing w:after="0"/>
        <w:rPr>
          <w:rFonts w:ascii="Arial" w:eastAsia="Arial" w:hAnsi="Arial" w:cs="Arial"/>
          <w:noProof/>
          <w:sz w:val="20"/>
          <w:szCs w:val="20"/>
        </w:rPr>
      </w:pPr>
      <w:r w:rsidRPr="006A322B">
        <w:rPr>
          <w:rFonts w:ascii="Arial" w:eastAsia="Arial" w:hAnsi="Arial" w:cs="Arial"/>
          <w:noProof/>
          <w:sz w:val="20"/>
          <w:szCs w:val="20"/>
        </w:rPr>
        <w:t>kopie vyjádření dotčených úřadů a organizací souvisejících s předmětem plnění dle této smlouvy nejsou-li součástí projektové dokumentace</w:t>
      </w:r>
    </w:p>
    <w:p w:rsidR="00FC4979" w:rsidRPr="006A322B" w:rsidRDefault="00FC4979" w:rsidP="00FC4979">
      <w:pPr>
        <w:numPr>
          <w:ilvl w:val="0"/>
          <w:numId w:val="10"/>
        </w:numPr>
        <w:spacing w:after="0"/>
        <w:rPr>
          <w:rFonts w:ascii="Arial" w:eastAsia="Arial" w:hAnsi="Arial" w:cs="Arial"/>
          <w:noProof/>
          <w:sz w:val="20"/>
          <w:szCs w:val="20"/>
        </w:rPr>
      </w:pPr>
      <w:r w:rsidRPr="006A322B">
        <w:rPr>
          <w:rFonts w:ascii="Arial" w:eastAsia="Arial" w:hAnsi="Arial" w:cs="Arial"/>
          <w:noProof/>
          <w:sz w:val="20"/>
          <w:szCs w:val="20"/>
        </w:rPr>
        <w:t>kopie výsledků průzkumů a sondážních prací souvisejících s předmětem plnění této smlouvy nejsou-li součástí projektové dokumentace</w:t>
      </w:r>
    </w:p>
    <w:p w:rsidR="00852503" w:rsidRDefault="00FC4979" w:rsidP="00FC4979">
      <w:pPr>
        <w:numPr>
          <w:ilvl w:val="0"/>
          <w:numId w:val="10"/>
        </w:numPr>
        <w:spacing w:after="0"/>
        <w:rPr>
          <w:rFonts w:ascii="Arial" w:eastAsia="Arial" w:hAnsi="Arial" w:cs="Arial"/>
          <w:sz w:val="20"/>
          <w:szCs w:val="20"/>
        </w:rPr>
      </w:pPr>
      <w:r w:rsidRPr="006A322B">
        <w:rPr>
          <w:rFonts w:ascii="Arial" w:eastAsia="Arial" w:hAnsi="Arial" w:cs="Arial"/>
          <w:noProof/>
          <w:sz w:val="20"/>
          <w:szCs w:val="20"/>
        </w:rPr>
        <w:t>kopii smlouvy o dílo uzavřené se zhotovitelem stavby včetně všech dodatků</w:t>
      </w:r>
      <w:r w:rsidRPr="006A322B">
        <w:rPr>
          <w:rFonts w:ascii="Arial" w:eastAsia="Arial" w:hAnsi="Arial" w:cs="Arial"/>
          <w:sz w:val="20"/>
          <w:szCs w:val="20"/>
        </w:rPr>
        <w:fldChar w:fldCharType="end"/>
      </w:r>
      <w:bookmarkEnd w:id="17"/>
    </w:p>
    <w:p w:rsidR="005F0B53" w:rsidRDefault="005F0B53" w:rsidP="002E48D8">
      <w:pPr>
        <w:spacing w:after="0"/>
        <w:rPr>
          <w:rFonts w:ascii="Arial" w:eastAsia="Arial" w:hAnsi="Arial" w:cs="Arial"/>
          <w:sz w:val="20"/>
          <w:szCs w:val="20"/>
        </w:rPr>
      </w:pPr>
    </w:p>
    <w:p w:rsidR="005F0B53" w:rsidRPr="002E48D8" w:rsidRDefault="00C5021A" w:rsidP="002E48D8">
      <w:pPr>
        <w:pStyle w:val="Nadpis11"/>
        <w:jc w:val="center"/>
        <w:rPr>
          <w:rFonts w:ascii="Arial" w:eastAsia="Arial" w:hAnsi="Arial" w:cs="Arial"/>
          <w:sz w:val="20"/>
          <w:szCs w:val="20"/>
        </w:rPr>
      </w:pPr>
      <w:r>
        <w:rPr>
          <w:rFonts w:ascii="Arial" w:eastAsia="Arial" w:hAnsi="Arial" w:cs="Arial"/>
          <w:sz w:val="20"/>
          <w:szCs w:val="20"/>
        </w:rPr>
        <w:t>ČI. V. Odměna</w:t>
      </w:r>
    </w:p>
    <w:p w:rsidR="00AD1C62" w:rsidRPr="005D28A7" w:rsidRDefault="00C5021A" w:rsidP="00AD1C62">
      <w:pPr>
        <w:pStyle w:val="Zkladntextodsazen3"/>
        <w:numPr>
          <w:ilvl w:val="1"/>
          <w:numId w:val="23"/>
        </w:numPr>
        <w:spacing w:before="120" w:after="120"/>
        <w:ind w:left="567" w:hanging="567"/>
        <w:rPr>
          <w:rFonts w:ascii="Arial" w:eastAsia="Arial" w:hAnsi="Arial" w:cs="Arial"/>
          <w:lang w:eastAsia="cs-CZ"/>
        </w:rPr>
      </w:pPr>
      <w:r w:rsidRPr="004876AB">
        <w:rPr>
          <w:rFonts w:ascii="Arial" w:eastAsia="Arial" w:hAnsi="Arial" w:cs="Arial"/>
        </w:rPr>
        <w:t>Poskytovateli přísluší za řádný výkon činností dle čl. I. a II. této smlouvy celková odměna ve výši:</w:t>
      </w:r>
      <w:bookmarkStart w:id="18" w:name="Text66"/>
      <w:r>
        <w:rPr>
          <w:rFonts w:ascii="Arial" w:eastAsia="Arial" w:hAnsi="Arial" w:cs="Arial"/>
        </w:rPr>
        <w:t xml:space="preserve"> </w:t>
      </w:r>
      <w:r w:rsidRPr="00C5021A">
        <w:rPr>
          <w:rFonts w:ascii="Arial" w:eastAsia="Arial" w:hAnsi="Arial" w:cs="Arial"/>
          <w:b/>
        </w:rPr>
        <w:t>2</w:t>
      </w:r>
      <w:r w:rsidR="00520B73">
        <w:rPr>
          <w:rFonts w:ascii="Arial" w:eastAsia="Arial" w:hAnsi="Arial" w:cs="Arial"/>
          <w:b/>
        </w:rPr>
        <w:t>82</w:t>
      </w:r>
      <w:r w:rsidRPr="00C5021A">
        <w:rPr>
          <w:rFonts w:ascii="Arial" w:eastAsia="Arial" w:hAnsi="Arial" w:cs="Arial"/>
          <w:b/>
        </w:rPr>
        <w:t> </w:t>
      </w:r>
      <w:r w:rsidR="00DF0CB1">
        <w:rPr>
          <w:rFonts w:ascii="Arial" w:eastAsia="Arial" w:hAnsi="Arial" w:cs="Arial"/>
          <w:b/>
        </w:rPr>
        <w:t>0</w:t>
      </w:r>
      <w:r w:rsidRPr="00C5021A">
        <w:rPr>
          <w:rFonts w:ascii="Arial" w:eastAsia="Arial" w:hAnsi="Arial" w:cs="Arial"/>
          <w:b/>
        </w:rPr>
        <w:t>00,</w:t>
      </w:r>
      <w:bookmarkEnd w:id="18"/>
      <w:r w:rsidR="00FA347D">
        <w:rPr>
          <w:rFonts w:ascii="Arial" w:eastAsia="Arial" w:hAnsi="Arial" w:cs="Arial"/>
          <w:b/>
        </w:rPr>
        <w:t>-</w:t>
      </w:r>
      <w:r w:rsidRPr="00C5021A">
        <w:rPr>
          <w:rFonts w:ascii="Arial" w:eastAsia="Arial" w:hAnsi="Arial" w:cs="Arial"/>
          <w:b/>
          <w:lang w:eastAsia="cs-CZ"/>
        </w:rPr>
        <w:t xml:space="preserve"> Kč bez DPH</w:t>
      </w:r>
      <w:r>
        <w:rPr>
          <w:rFonts w:ascii="Arial" w:eastAsia="Arial" w:hAnsi="Arial" w:cs="Arial"/>
          <w:lang w:eastAsia="cs-CZ"/>
        </w:rPr>
        <w:t>,  z toho:</w:t>
      </w:r>
    </w:p>
    <w:p w:rsidR="00C5021A" w:rsidRPr="00DA5130" w:rsidRDefault="00C5021A" w:rsidP="00C5021A">
      <w:pPr>
        <w:pStyle w:val="Bezmezer1"/>
        <w:spacing w:before="120"/>
        <w:ind w:firstLine="567"/>
        <w:jc w:val="both"/>
        <w:rPr>
          <w:rFonts w:ascii="Arial" w:eastAsia="Arial" w:hAnsi="Arial" w:cs="Arial"/>
          <w:sz w:val="20"/>
          <w:szCs w:val="20"/>
          <w:lang w:eastAsia="cs-CZ"/>
        </w:rPr>
      </w:pPr>
      <w:r w:rsidRPr="00DA5130">
        <w:rPr>
          <w:rFonts w:ascii="Arial" w:eastAsia="Arial" w:hAnsi="Arial" w:cs="Arial"/>
          <w:b/>
          <w:sz w:val="20"/>
          <w:szCs w:val="20"/>
          <w:u w:val="single"/>
          <w:lang w:eastAsia="cs-CZ"/>
        </w:rPr>
        <w:t>SÚS PK</w:t>
      </w:r>
      <w:r w:rsidRPr="00DA5130">
        <w:rPr>
          <w:rFonts w:ascii="Arial" w:eastAsia="Arial" w:hAnsi="Arial" w:cs="Arial"/>
          <w:b/>
          <w:sz w:val="20"/>
          <w:szCs w:val="20"/>
          <w:lang w:eastAsia="cs-CZ"/>
        </w:rPr>
        <w:t xml:space="preserve">                      </w:t>
      </w:r>
      <w:r w:rsidR="00520B73">
        <w:rPr>
          <w:rFonts w:ascii="Arial" w:eastAsia="Arial" w:hAnsi="Arial" w:cs="Arial"/>
          <w:b/>
          <w:sz w:val="20"/>
          <w:szCs w:val="20"/>
          <w:lang w:eastAsia="cs-CZ"/>
        </w:rPr>
        <w:t>214 320</w:t>
      </w:r>
      <w:r w:rsidRPr="00DA5130">
        <w:rPr>
          <w:rFonts w:ascii="Arial" w:eastAsia="Arial" w:hAnsi="Arial" w:cs="Arial"/>
          <w:b/>
          <w:sz w:val="20"/>
          <w:szCs w:val="20"/>
          <w:lang w:eastAsia="cs-CZ"/>
        </w:rPr>
        <w:t>,</w:t>
      </w:r>
      <w:r w:rsidR="00FA347D" w:rsidRPr="00DA5130">
        <w:rPr>
          <w:rFonts w:ascii="Arial" w:eastAsia="Arial" w:hAnsi="Arial" w:cs="Arial"/>
          <w:b/>
          <w:sz w:val="20"/>
          <w:szCs w:val="20"/>
          <w:lang w:eastAsia="cs-CZ"/>
        </w:rPr>
        <w:t>-</w:t>
      </w:r>
      <w:r w:rsidRPr="00DA5130">
        <w:rPr>
          <w:rFonts w:ascii="Arial" w:eastAsia="Arial" w:hAnsi="Arial" w:cs="Arial"/>
          <w:b/>
          <w:sz w:val="20"/>
          <w:szCs w:val="20"/>
          <w:lang w:eastAsia="cs-CZ"/>
        </w:rPr>
        <w:t xml:space="preserve"> Kč </w:t>
      </w:r>
      <w:r w:rsidRPr="00DA5130">
        <w:rPr>
          <w:rFonts w:ascii="Arial" w:eastAsia="Arial" w:hAnsi="Arial" w:cs="Arial"/>
          <w:sz w:val="20"/>
          <w:szCs w:val="20"/>
          <w:lang w:eastAsia="cs-CZ"/>
        </w:rPr>
        <w:t>bez DPH</w:t>
      </w:r>
    </w:p>
    <w:p w:rsidR="00C5021A" w:rsidRPr="005D28A7" w:rsidRDefault="005D28A7" w:rsidP="005D28A7">
      <w:pPr>
        <w:pStyle w:val="Bezmezer1"/>
        <w:spacing w:before="120"/>
        <w:jc w:val="both"/>
        <w:rPr>
          <w:rFonts w:ascii="Arial" w:eastAsia="Arial" w:hAnsi="Arial" w:cs="Arial"/>
          <w:sz w:val="20"/>
          <w:szCs w:val="20"/>
          <w:lang w:eastAsia="cs-CZ"/>
        </w:rPr>
      </w:pPr>
      <w:r w:rsidRPr="00DA5130">
        <w:rPr>
          <w:rFonts w:ascii="Arial" w:eastAsia="Arial" w:hAnsi="Arial" w:cs="Arial"/>
          <w:sz w:val="20"/>
          <w:szCs w:val="20"/>
          <w:lang w:eastAsia="cs-CZ"/>
        </w:rPr>
        <w:t xml:space="preserve">          </w:t>
      </w:r>
      <w:r w:rsidR="00C5021A" w:rsidRPr="00DA5130">
        <w:rPr>
          <w:rFonts w:ascii="Arial" w:eastAsia="Arial" w:hAnsi="Arial" w:cs="Arial"/>
          <w:b/>
          <w:sz w:val="20"/>
          <w:szCs w:val="20"/>
          <w:u w:val="single"/>
        </w:rPr>
        <w:t xml:space="preserve">Obec </w:t>
      </w:r>
      <w:r w:rsidR="00520B73">
        <w:rPr>
          <w:rFonts w:ascii="Arial" w:eastAsia="Arial" w:hAnsi="Arial" w:cs="Arial"/>
          <w:b/>
          <w:sz w:val="20"/>
          <w:szCs w:val="20"/>
          <w:u w:val="single"/>
        </w:rPr>
        <w:t>Štichovice</w:t>
      </w:r>
      <w:r w:rsidRPr="00DA5130">
        <w:rPr>
          <w:rFonts w:ascii="Arial" w:eastAsia="Arial" w:hAnsi="Arial" w:cs="Arial"/>
          <w:b/>
          <w:sz w:val="20"/>
          <w:szCs w:val="20"/>
        </w:rPr>
        <w:t xml:space="preserve">      </w:t>
      </w:r>
      <w:r w:rsidR="00520B73">
        <w:rPr>
          <w:rFonts w:ascii="Arial" w:eastAsia="Arial" w:hAnsi="Arial" w:cs="Arial"/>
          <w:b/>
          <w:sz w:val="20"/>
          <w:szCs w:val="20"/>
        </w:rPr>
        <w:t xml:space="preserve">   67 680</w:t>
      </w:r>
      <w:r w:rsidR="00C5021A" w:rsidRPr="00DA5130">
        <w:rPr>
          <w:rFonts w:ascii="Arial" w:eastAsia="Arial" w:hAnsi="Arial" w:cs="Arial"/>
          <w:b/>
          <w:sz w:val="20"/>
          <w:szCs w:val="20"/>
        </w:rPr>
        <w:t>,</w:t>
      </w:r>
      <w:r w:rsidR="00FA347D" w:rsidRPr="00DA5130">
        <w:rPr>
          <w:rFonts w:ascii="Arial" w:eastAsia="Arial" w:hAnsi="Arial" w:cs="Arial"/>
          <w:b/>
          <w:sz w:val="20"/>
          <w:szCs w:val="20"/>
        </w:rPr>
        <w:t>-</w:t>
      </w:r>
      <w:r w:rsidR="00C5021A" w:rsidRPr="00DA5130">
        <w:rPr>
          <w:rFonts w:ascii="Arial" w:eastAsia="Arial" w:hAnsi="Arial" w:cs="Arial"/>
          <w:b/>
          <w:sz w:val="20"/>
          <w:szCs w:val="20"/>
        </w:rPr>
        <w:t xml:space="preserve"> </w:t>
      </w:r>
      <w:r w:rsidR="00C5021A" w:rsidRPr="00DA5130">
        <w:rPr>
          <w:rFonts w:ascii="Arial" w:eastAsia="Arial" w:hAnsi="Arial" w:cs="Arial"/>
          <w:b/>
          <w:sz w:val="20"/>
          <w:szCs w:val="20"/>
          <w:lang w:eastAsia="cs-CZ"/>
        </w:rPr>
        <w:t>Kč</w:t>
      </w:r>
      <w:r w:rsidRPr="00DA5130">
        <w:rPr>
          <w:rFonts w:ascii="Arial" w:eastAsia="Arial" w:hAnsi="Arial" w:cs="Arial"/>
          <w:sz w:val="20"/>
          <w:szCs w:val="20"/>
          <w:lang w:eastAsia="cs-CZ"/>
        </w:rPr>
        <w:t xml:space="preserve"> bez </w:t>
      </w:r>
      <w:r w:rsidR="00C5021A" w:rsidRPr="00DA5130">
        <w:rPr>
          <w:rFonts w:ascii="Arial" w:eastAsia="Arial" w:hAnsi="Arial" w:cs="Arial"/>
          <w:sz w:val="20"/>
          <w:szCs w:val="20"/>
          <w:lang w:eastAsia="cs-CZ"/>
        </w:rPr>
        <w:t>DPH</w:t>
      </w:r>
      <w:r w:rsidR="00C5021A">
        <w:rPr>
          <w:rFonts w:ascii="Arial" w:eastAsia="Arial" w:hAnsi="Arial" w:cs="Arial"/>
          <w:lang w:eastAsia="cs-CZ"/>
        </w:rPr>
        <w:tab/>
      </w:r>
      <w:r w:rsidR="00C5021A">
        <w:rPr>
          <w:rFonts w:ascii="Arial" w:eastAsia="Arial" w:hAnsi="Arial" w:cs="Arial"/>
          <w:lang w:eastAsia="cs-CZ"/>
        </w:rPr>
        <w:tab/>
      </w:r>
    </w:p>
    <w:p w:rsidR="00C5021A" w:rsidRPr="002E48D8" w:rsidRDefault="00FC4979" w:rsidP="002E48D8">
      <w:pPr>
        <w:pStyle w:val="Bezmezer1"/>
        <w:spacing w:line="360" w:lineRule="auto"/>
        <w:ind w:left="2760"/>
        <w:jc w:val="both"/>
        <w:rPr>
          <w:rFonts w:ascii="Arial" w:eastAsia="Arial" w:hAnsi="Arial" w:cs="Arial"/>
          <w:sz w:val="20"/>
          <w:szCs w:val="20"/>
          <w:lang w:eastAsia="cs-CZ"/>
        </w:rPr>
      </w:pPr>
      <w:r>
        <w:rPr>
          <w:rStyle w:val="Zstupntext1"/>
          <w:rFonts w:ascii="Arial" w:eastAsia="Arial" w:hAnsi="Arial" w:cs="Arial"/>
          <w:color w:val="auto"/>
          <w:sz w:val="20"/>
          <w:szCs w:val="20"/>
        </w:rPr>
        <w:t xml:space="preserve"> </w:t>
      </w:r>
    </w:p>
    <w:p w:rsidR="00852503" w:rsidRPr="004876AB" w:rsidRDefault="00C5021A" w:rsidP="00852503">
      <w:pPr>
        <w:pStyle w:val="Zkladntextodsazen3"/>
        <w:numPr>
          <w:ilvl w:val="1"/>
          <w:numId w:val="23"/>
        </w:numPr>
        <w:spacing w:before="120" w:after="120"/>
        <w:ind w:left="567" w:hanging="567"/>
        <w:rPr>
          <w:rFonts w:ascii="Arial" w:eastAsia="Arial" w:hAnsi="Arial" w:cs="Arial"/>
        </w:rPr>
      </w:pPr>
      <w:r w:rsidRPr="000E29B2">
        <w:rPr>
          <w:rFonts w:ascii="Arial" w:eastAsia="Arial" w:hAnsi="Arial" w:cs="Arial"/>
        </w:rPr>
        <w:t>DPH bude účtováno dle platné sazby ke dni uskutečnění zdanitelného plnění.</w:t>
      </w:r>
    </w:p>
    <w:p w:rsidR="00852503" w:rsidRPr="000E29B2" w:rsidRDefault="00C5021A" w:rsidP="00852503">
      <w:pPr>
        <w:pStyle w:val="Zkladntextodsazen3"/>
        <w:numPr>
          <w:ilvl w:val="1"/>
          <w:numId w:val="23"/>
        </w:numPr>
        <w:spacing w:before="120" w:after="120"/>
        <w:ind w:left="567" w:hanging="567"/>
        <w:rPr>
          <w:rFonts w:ascii="Arial" w:eastAsia="Arial" w:hAnsi="Arial" w:cs="Arial"/>
        </w:rPr>
      </w:pPr>
      <w:r>
        <w:rPr>
          <w:rFonts w:ascii="Arial" w:eastAsia="Arial" w:hAnsi="Arial" w:cs="Arial"/>
        </w:rPr>
        <w:lastRenderedPageBreak/>
        <w:t xml:space="preserve">Změna rozsahu stavby </w:t>
      </w:r>
      <w:r w:rsidRPr="000E29B2">
        <w:rPr>
          <w:rFonts w:ascii="Arial" w:eastAsia="Arial" w:hAnsi="Arial" w:cs="Arial"/>
        </w:rPr>
        <w:t xml:space="preserve">ani provedení činností v rozsahu převyšujícím výši celkové odměny (pokud by byly nad rámec této celkové odměny vyfakturovány) není důvodem pro zvýšení odměny </w:t>
      </w:r>
      <w:r>
        <w:rPr>
          <w:rFonts w:ascii="Arial" w:eastAsia="Arial" w:hAnsi="Arial" w:cs="Arial"/>
        </w:rPr>
        <w:t>poskytova</w:t>
      </w:r>
      <w:r w:rsidRPr="000E29B2">
        <w:rPr>
          <w:rFonts w:ascii="Arial" w:eastAsia="Arial" w:hAnsi="Arial" w:cs="Arial"/>
        </w:rPr>
        <w:t>tele.</w:t>
      </w:r>
    </w:p>
    <w:p w:rsidR="002E48D8" w:rsidRPr="002E48D8" w:rsidRDefault="00C5021A" w:rsidP="002E48D8">
      <w:pPr>
        <w:pStyle w:val="Zkladntextodsazen3"/>
        <w:numPr>
          <w:ilvl w:val="1"/>
          <w:numId w:val="23"/>
        </w:numPr>
        <w:spacing w:before="120" w:after="120"/>
        <w:ind w:left="567" w:hanging="567"/>
        <w:rPr>
          <w:rFonts w:ascii="Arial" w:eastAsia="Arial" w:hAnsi="Arial" w:cs="Arial"/>
        </w:rPr>
      </w:pPr>
      <w:r>
        <w:rPr>
          <w:rFonts w:ascii="Arial" w:eastAsia="Arial" w:hAnsi="Arial" w:cs="Arial"/>
        </w:rPr>
        <w:t>Objednatel neposkytuje žádné</w:t>
      </w:r>
      <w:r w:rsidR="002E48D8">
        <w:rPr>
          <w:rFonts w:ascii="Arial" w:eastAsia="Arial" w:hAnsi="Arial" w:cs="Arial"/>
        </w:rPr>
        <w:t xml:space="preserve"> zálohy na odměnu poskytovatele.</w:t>
      </w:r>
    </w:p>
    <w:p w:rsidR="005F0B53" w:rsidRPr="002E48D8" w:rsidRDefault="00C5021A" w:rsidP="002E48D8">
      <w:pPr>
        <w:pStyle w:val="Nadpis11"/>
        <w:jc w:val="center"/>
        <w:rPr>
          <w:rFonts w:ascii="Arial" w:eastAsia="Arial" w:hAnsi="Arial" w:cs="Arial"/>
          <w:sz w:val="20"/>
          <w:szCs w:val="20"/>
        </w:rPr>
      </w:pPr>
      <w:r>
        <w:rPr>
          <w:rFonts w:ascii="Arial" w:eastAsia="Arial" w:hAnsi="Arial" w:cs="Arial"/>
          <w:sz w:val="20"/>
          <w:szCs w:val="20"/>
        </w:rPr>
        <w:t>Čl. VI. Odpovědnost poskytovatele</w:t>
      </w:r>
    </w:p>
    <w:p w:rsidR="00852503" w:rsidRDefault="00C5021A" w:rsidP="0085250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852503" w:rsidRPr="00FC4979" w:rsidRDefault="00C5021A" w:rsidP="00FC4979">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 xml:space="preserve">Poskytovatel prohlašuje, že má sjednané pojištění odpovědnosti za škodu způsobenou při výkonu své činnosti a činnosti jím pověřených osob </w:t>
      </w:r>
      <w:r w:rsidR="00FC4979">
        <w:rPr>
          <w:rFonts w:ascii="Arial" w:eastAsia="Arial" w:hAnsi="Arial" w:cs="Arial"/>
        </w:rPr>
        <w:t>ve výši</w:t>
      </w:r>
      <w:r w:rsidR="002B325D">
        <w:rPr>
          <w:rFonts w:ascii="Arial" w:eastAsia="Arial" w:hAnsi="Arial" w:cs="Arial"/>
        </w:rPr>
        <w:t xml:space="preserve"> </w:t>
      </w:r>
      <w:r w:rsidR="00B455A3">
        <w:rPr>
          <w:rFonts w:ascii="Arial" w:eastAsia="Arial" w:hAnsi="Arial" w:cs="Arial"/>
        </w:rPr>
        <w:t>5</w:t>
      </w:r>
      <w:r w:rsidR="002B325D">
        <w:rPr>
          <w:rFonts w:ascii="Arial" w:eastAsia="Arial" w:hAnsi="Arial" w:cs="Arial"/>
        </w:rPr>
        <w:t>.000.000</w:t>
      </w:r>
      <w:r w:rsidR="00FC4979" w:rsidRPr="004876AB">
        <w:rPr>
          <w:rFonts w:ascii="Arial" w:eastAsia="Arial" w:hAnsi="Arial" w:cs="Arial"/>
        </w:rPr>
        <w:t>,- Kč pro jednu pojistnou událost.</w:t>
      </w:r>
    </w:p>
    <w:p w:rsidR="00852503" w:rsidRDefault="00C5021A" w:rsidP="0085250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je povinen udržovat pojistnou smlouvu dle odst. 6.2.</w:t>
      </w:r>
      <w:r w:rsidR="004C2A48">
        <w:rPr>
          <w:rFonts w:ascii="Arial" w:eastAsia="Arial" w:hAnsi="Arial" w:cs="Arial"/>
        </w:rPr>
        <w:t xml:space="preserve"> </w:t>
      </w:r>
      <w:r>
        <w:rPr>
          <w:rFonts w:ascii="Arial" w:eastAsia="Arial" w:hAnsi="Arial" w:cs="Arial"/>
        </w:rPr>
        <w:t>tohoto článku smlouvy v platnosti a účinnosti po celou dobu účinnosti této smlouvy. Pojistnou smlouvu a certifikát dokládající účinnost pojistné smlouvy, je poskytovatel povinen kdykoliv během účinnosti této smlouvy na požádání předložit objednateli k nahlédnutí, a to nejpozději do 3 kalendářních dnů ode dne, v němž jej o to objednatel požádal.</w:t>
      </w:r>
    </w:p>
    <w:p w:rsidR="00852503" w:rsidRDefault="00C5021A" w:rsidP="0085250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ve smyslu čl. VI. odst. 6.1. této smlouvy za škody způsobené objednateli odsouhlasením vadného plnění zhotovitele stavby, přičemž vadným plněním se rozumí práce fakturované zhotovitelem stavby jako provedené, které však prokazatelně  nebyly zhotovitelem stavby řádně provedeny či byly provedeny v objemu menším, než bylo fakturováno.</w:t>
      </w:r>
    </w:p>
    <w:p w:rsidR="0098447E" w:rsidRPr="005F0B53" w:rsidRDefault="00C5021A" w:rsidP="00FB79BF">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nese odpovědnost za vady díla společně a nerozdílně se zhotovitelem stavby ve smyslu § 2630 odst. 1 písm. c) z.č. 89/2012 Sb., občanského zákoníku. Současně dle § 2630 odst. 2 o.z. platí, že zhotovitel stavby se zprostí odpovědnosti za vadu díla, kterou způsobilo selhání dozoru nad stavbou.</w:t>
      </w:r>
    </w:p>
    <w:p w:rsidR="005F0B53" w:rsidRPr="002E48D8" w:rsidRDefault="00C5021A" w:rsidP="002E48D8">
      <w:pPr>
        <w:pStyle w:val="Nadpis11"/>
        <w:jc w:val="center"/>
        <w:rPr>
          <w:rFonts w:ascii="Arial" w:eastAsia="Arial" w:hAnsi="Arial" w:cs="Arial"/>
          <w:sz w:val="20"/>
          <w:szCs w:val="20"/>
        </w:rPr>
      </w:pPr>
      <w:r>
        <w:rPr>
          <w:rFonts w:ascii="Arial" w:eastAsia="Arial" w:hAnsi="Arial" w:cs="Arial"/>
          <w:sz w:val="20"/>
          <w:szCs w:val="20"/>
        </w:rPr>
        <w:t>Čl. VII. Platební podmínky</w:t>
      </w:r>
    </w:p>
    <w:p w:rsidR="00852503" w:rsidRPr="00104BB5"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Příslušná část odměny dle odst. 7.2 tohoto článku bude poskytovateli hrazena měsíčně vždy na základě řádně vystaveného daňového dokladu (dále jen „faktura“), a to převodem z bankovního účtu objednatele na bankovní účet poskytovatele. Faktury budou vždy vystaveny zvlášť na každého z objednatelů v poměru vypočteném podle celkové nabídkové ceny zakázky, v tomto případě v poměru </w:t>
      </w:r>
      <w:r w:rsidR="002E48D8">
        <w:rPr>
          <w:rFonts w:ascii="Arial" w:eastAsia="Arial" w:hAnsi="Arial" w:cs="Arial"/>
        </w:rPr>
        <w:t>76</w:t>
      </w:r>
      <w:r w:rsidRPr="009B69CF">
        <w:rPr>
          <w:rFonts w:ascii="Arial" w:eastAsia="Arial" w:hAnsi="Arial" w:cs="Arial"/>
        </w:rPr>
        <w:t xml:space="preserve"> %</w:t>
      </w:r>
      <w:r>
        <w:rPr>
          <w:rFonts w:ascii="Arial" w:eastAsia="Arial" w:hAnsi="Arial" w:cs="Arial"/>
        </w:rPr>
        <w:t xml:space="preserve"> ceny pro SÚS PK a zbývajících </w:t>
      </w:r>
      <w:r w:rsidR="002E48D8">
        <w:rPr>
          <w:rFonts w:ascii="Arial" w:eastAsia="Arial" w:hAnsi="Arial" w:cs="Arial"/>
        </w:rPr>
        <w:t>24</w:t>
      </w:r>
      <w:r w:rsidRPr="009B69CF">
        <w:rPr>
          <w:rFonts w:ascii="Arial" w:eastAsia="Arial" w:hAnsi="Arial" w:cs="Arial"/>
        </w:rPr>
        <w:t xml:space="preserve"> %</w:t>
      </w:r>
      <w:r>
        <w:rPr>
          <w:rFonts w:ascii="Arial" w:eastAsia="Arial" w:hAnsi="Arial" w:cs="Arial"/>
        </w:rPr>
        <w:t xml:space="preserve"> pro Obec </w:t>
      </w:r>
      <w:r w:rsidR="002E48D8">
        <w:rPr>
          <w:rFonts w:ascii="Arial" w:eastAsia="Arial" w:hAnsi="Arial" w:cs="Arial"/>
        </w:rPr>
        <w:t>Štichovice</w:t>
      </w:r>
      <w:r>
        <w:rPr>
          <w:rFonts w:ascii="Arial" w:eastAsia="Arial" w:hAnsi="Arial" w:cs="Arial"/>
        </w:rPr>
        <w:t xml:space="preserve">. </w:t>
      </w:r>
      <w:r w:rsidRPr="00104BB5">
        <w:rPr>
          <w:rFonts w:ascii="Arial" w:eastAsia="Arial" w:hAnsi="Arial" w:cs="Arial"/>
          <w:u w:val="single"/>
        </w:rPr>
        <w:t>Níže uvedené povinnosti se vztahují k oběma objednatelům na každého zvlášť.</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Výše měsíční odměny, kterou je poskytovatel za příslušný kalendářní měsíc oprávněn vyúčtovat, se stanovuje jako poměrná část celkové výše odměny dle čl. V. odst. 5.1. této smlouvy, bude stanovena platebním kalendářem, který je poskytovatel povinen předat objednateli nejpozději do 15 dnů od předání staveniště stavby zhotoviteli.</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Jednotlivé f</w:t>
      </w:r>
      <w:r w:rsidRPr="004876AB">
        <w:rPr>
          <w:rFonts w:ascii="Arial" w:eastAsia="Arial" w:hAnsi="Arial" w:cs="Arial"/>
        </w:rPr>
        <w:t>aktury budou hrazeny v plné výši, v souhrnu však pouze do výše 90 % z odměny dle čl. V. odst. 5.1</w:t>
      </w:r>
      <w:r>
        <w:rPr>
          <w:rFonts w:ascii="Arial" w:eastAsia="Arial" w:hAnsi="Arial" w:cs="Arial"/>
        </w:rPr>
        <w:t>.</w:t>
      </w:r>
      <w:r w:rsidRPr="004876AB">
        <w:rPr>
          <w:rFonts w:ascii="Arial" w:eastAsia="Arial" w:hAnsi="Arial" w:cs="Arial"/>
        </w:rPr>
        <w:t xml:space="preserve"> této smlouvy (bez DPH). </w:t>
      </w:r>
      <w:r>
        <w:rPr>
          <w:rFonts w:ascii="Arial" w:eastAsia="Arial" w:hAnsi="Arial" w:cs="Arial"/>
        </w:rPr>
        <w:t xml:space="preserve">Smluvní strany si sjednávají zádržné (pozastávku) ve výši 10% z odměny </w:t>
      </w:r>
      <w:r w:rsidRPr="004876AB">
        <w:rPr>
          <w:rFonts w:ascii="Arial" w:eastAsia="Arial" w:hAnsi="Arial" w:cs="Arial"/>
        </w:rPr>
        <w:t xml:space="preserve">dle čl. V. odst. 5.1 této smlouvy </w:t>
      </w:r>
      <w:r>
        <w:rPr>
          <w:rFonts w:ascii="Arial" w:eastAsia="Arial" w:hAnsi="Arial" w:cs="Arial"/>
        </w:rPr>
        <w:t>(bez DPH). Sjednané zádržné bude uvolněno po ukončení výkonu činnosti poskytovatele ve smyslu odst. III. odst. 3.3. této smlouvy.</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F</w:t>
      </w:r>
      <w:r w:rsidRPr="000E29B2">
        <w:rPr>
          <w:rFonts w:ascii="Arial" w:eastAsia="Arial" w:hAnsi="Arial" w:cs="Arial"/>
        </w:rPr>
        <w:t xml:space="preserve">aktura musí obsahovat veškeré náležitosti daňového a účetního dokladu dle zákona č. 235/2004 Sb., o dani z přidané hodnoty (dále jen „ZDPH“) a zákona č. 563/1991 Sb., o účetnictví. Kromě náležitostí stanovených právními předpisy je </w:t>
      </w:r>
      <w:r>
        <w:rPr>
          <w:rFonts w:ascii="Arial" w:eastAsia="Arial" w:hAnsi="Arial" w:cs="Arial"/>
        </w:rPr>
        <w:t>poskytovat</w:t>
      </w:r>
      <w:r w:rsidRPr="000E29B2">
        <w:rPr>
          <w:rFonts w:ascii="Arial" w:eastAsia="Arial" w:hAnsi="Arial" w:cs="Arial"/>
        </w:rPr>
        <w:t>el povinen uvést v každé faktuře i tyto údaje</w:t>
      </w:r>
    </w:p>
    <w:p w:rsidR="00852503" w:rsidRDefault="00C5021A" w:rsidP="00852503">
      <w:pPr>
        <w:pStyle w:val="Zkladntextodsazen3"/>
        <w:numPr>
          <w:ilvl w:val="0"/>
          <w:numId w:val="11"/>
        </w:numPr>
        <w:spacing w:after="0"/>
        <w:ind w:left="993" w:firstLine="0"/>
        <w:rPr>
          <w:rFonts w:ascii="Arial" w:eastAsia="Arial" w:hAnsi="Arial" w:cs="Arial"/>
        </w:rPr>
      </w:pPr>
      <w:r>
        <w:rPr>
          <w:rFonts w:ascii="Arial" w:eastAsia="Arial" w:hAnsi="Arial" w:cs="Arial"/>
        </w:rPr>
        <w:t>číslo a datum vystavení faktury</w:t>
      </w:r>
    </w:p>
    <w:p w:rsidR="00852503" w:rsidRDefault="00C5021A">
      <w:pPr>
        <w:pStyle w:val="Zkladntextodsazen3"/>
        <w:numPr>
          <w:ilvl w:val="0"/>
          <w:numId w:val="11"/>
        </w:numPr>
        <w:spacing w:after="0"/>
        <w:ind w:left="993" w:firstLine="0"/>
        <w:rPr>
          <w:rFonts w:ascii="Arial" w:eastAsia="Arial" w:hAnsi="Arial" w:cs="Arial"/>
        </w:rPr>
      </w:pPr>
      <w:r>
        <w:rPr>
          <w:rFonts w:ascii="Arial" w:eastAsia="Arial" w:hAnsi="Arial" w:cs="Arial"/>
        </w:rPr>
        <w:t xml:space="preserve">přesný název akce </w:t>
      </w:r>
    </w:p>
    <w:p w:rsidR="00852503" w:rsidRDefault="00C5021A">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lastRenderedPageBreak/>
        <w:t>číslo smlouvy a datum jejího uzavření</w:t>
      </w:r>
    </w:p>
    <w:p w:rsidR="00852503" w:rsidRDefault="00C5021A">
      <w:pPr>
        <w:pStyle w:val="Zkladntextodsazen3"/>
        <w:numPr>
          <w:ilvl w:val="0"/>
          <w:numId w:val="11"/>
        </w:numPr>
        <w:spacing w:after="0"/>
        <w:ind w:left="993" w:firstLine="0"/>
        <w:rPr>
          <w:rFonts w:ascii="Arial" w:eastAsia="Arial" w:hAnsi="Arial" w:cs="Arial"/>
        </w:rPr>
      </w:pPr>
      <w:r>
        <w:rPr>
          <w:rFonts w:ascii="Arial" w:eastAsia="Arial" w:hAnsi="Arial" w:cs="Arial"/>
        </w:rPr>
        <w:t>vlastnoruční podpis osoby, která fakturu vyhotovila, včetně kontaktního telefonu,</w:t>
      </w:r>
    </w:p>
    <w:p w:rsidR="00852503" w:rsidRDefault="00C5021A">
      <w:pPr>
        <w:pStyle w:val="Zkladntextodsazen3"/>
        <w:numPr>
          <w:ilvl w:val="0"/>
          <w:numId w:val="11"/>
        </w:numPr>
        <w:spacing w:after="0"/>
        <w:ind w:left="993" w:firstLine="0"/>
        <w:rPr>
          <w:rFonts w:ascii="Arial" w:eastAsia="Arial" w:hAnsi="Arial" w:cs="Arial"/>
        </w:rPr>
      </w:pPr>
      <w:r>
        <w:rPr>
          <w:rFonts w:ascii="Arial" w:eastAsia="Arial" w:hAnsi="Arial" w:cs="Arial"/>
        </w:rPr>
        <w:t>rozsah provedené části díla – (fakturace za měsíc XX/XX)</w:t>
      </w:r>
    </w:p>
    <w:p w:rsidR="00852503" w:rsidRDefault="00C5021A">
      <w:pPr>
        <w:pStyle w:val="Zkladntextodsazen3"/>
        <w:numPr>
          <w:ilvl w:val="0"/>
          <w:numId w:val="11"/>
        </w:numPr>
        <w:spacing w:after="0"/>
        <w:ind w:left="1418" w:hanging="425"/>
        <w:rPr>
          <w:rFonts w:ascii="Arial" w:eastAsia="Arial" w:hAnsi="Arial" w:cs="Arial"/>
        </w:rPr>
      </w:pPr>
      <w:r>
        <w:rPr>
          <w:rFonts w:ascii="Arial" w:eastAsia="Arial" w:hAnsi="Arial" w:cs="Arial"/>
        </w:rPr>
        <w:t>označení banky a číslo tuzemského účtu zveřejněného v „Registru plátců DPH a identifikovaných osob“ (dle § 96 ZDPH)</w:t>
      </w:r>
    </w:p>
    <w:p w:rsidR="00852503" w:rsidRDefault="00C5021A">
      <w:pPr>
        <w:pStyle w:val="Zkladntextodsazen3"/>
        <w:numPr>
          <w:ilvl w:val="0"/>
          <w:numId w:val="11"/>
        </w:numPr>
        <w:spacing w:after="0"/>
        <w:ind w:left="993" w:firstLine="0"/>
        <w:rPr>
          <w:rFonts w:ascii="Arial" w:eastAsia="Arial" w:hAnsi="Arial" w:cs="Arial"/>
        </w:rPr>
      </w:pPr>
      <w:r>
        <w:rPr>
          <w:rFonts w:ascii="Arial" w:eastAsia="Arial" w:hAnsi="Arial" w:cs="Arial"/>
        </w:rPr>
        <w:t>lhůta splatnosti faktury 30 dní</w:t>
      </w:r>
    </w:p>
    <w:p w:rsidR="00852503" w:rsidRDefault="00C5021A">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IČ a DIČ objednatele a poskytovatele, jejich přesné názvy a sídlo</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Přílohou faktury bude kopie platebního kalendáře</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Fakturovaná částka bude vyčíslena na dvě desetinná čísla bez zaokrouhlení.</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Faktura bude vystavena a doručena objednateli v jednom originálu a v jednom stejnopisu.</w:t>
      </w:r>
    </w:p>
    <w:p w:rsidR="00852503" w:rsidRPr="00295F90" w:rsidRDefault="00C5021A" w:rsidP="00852503">
      <w:pPr>
        <w:pStyle w:val="Zkladntextodsazen3"/>
        <w:numPr>
          <w:ilvl w:val="1"/>
          <w:numId w:val="25"/>
        </w:numPr>
        <w:spacing w:before="120" w:after="120"/>
        <w:ind w:left="567" w:hanging="567"/>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poskytovateli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Pr="00295F90">
        <w:rPr>
          <w:rFonts w:ascii="Arial" w:hAnsi="Arial" w:cs="Arial"/>
        </w:rPr>
        <w:t xml:space="preserve">o daňového dokladu objednateli. </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Poskytovatel je povinen doručit faktury za jednotlivé kalendářní měsíce objednateli vždy nejpozději do 10. dne kalendářního měsíce následujícího po kalendářním měsíci, za který je předmětná faktura </w:t>
      </w:r>
      <w:r w:rsidRPr="00C6361A">
        <w:rPr>
          <w:rFonts w:ascii="Arial" w:hAnsi="Arial" w:cs="Arial"/>
        </w:rPr>
        <w:t>vystavena</w:t>
      </w:r>
      <w:r>
        <w:rPr>
          <w:rFonts w:ascii="Arial" w:eastAsia="Arial" w:hAnsi="Arial" w:cs="Arial"/>
        </w:rPr>
        <w:t>.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poslední den splatnosti faktury připadne na den pracovního klidu nebo volna, je posledním dnem splatnosti následující pracovní den.</w:t>
      </w:r>
    </w:p>
    <w:p w:rsidR="00852503" w:rsidRDefault="00C5021A" w:rsidP="00852503">
      <w:pPr>
        <w:pStyle w:val="Zkladntextodsazen3"/>
        <w:numPr>
          <w:ilvl w:val="1"/>
          <w:numId w:val="25"/>
        </w:numPr>
        <w:spacing w:before="120" w:after="120"/>
        <w:ind w:left="567" w:hanging="567"/>
        <w:rPr>
          <w:rFonts w:ascii="Arial" w:eastAsia="Arial" w:hAnsi="Arial" w:cs="Arial"/>
        </w:rPr>
      </w:pPr>
      <w:r>
        <w:rPr>
          <w:rFonts w:ascii="Arial" w:eastAsia="Arial" w:hAnsi="Arial" w:cs="Arial"/>
        </w:rPr>
        <w:t>Poskytovatel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rsidR="005F0B53" w:rsidRPr="002E48D8" w:rsidRDefault="00C5021A" w:rsidP="005F0B53">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se poskytovatel stane tzv. nespolehlivým plátcem DPH ve smyslu § 106a ZDPH, je objednatel oprávněn odvést částku DPH z příslušného plnění přímo na účet finančnímu úřadu, a to v návaznosti na § 109 a 109a ZDPH. V takovém případě tuto skutečnost objednatel oznámí poskytovateli a úhradou DPH na účet finančního úřadu se pohledávka poskytovatele za objednatelem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rsidR="005F0B53" w:rsidRPr="002E48D8" w:rsidRDefault="00C5021A" w:rsidP="002E48D8">
      <w:pPr>
        <w:pStyle w:val="Nadpis11"/>
        <w:jc w:val="center"/>
        <w:rPr>
          <w:rFonts w:ascii="Arial" w:eastAsia="Arial" w:hAnsi="Arial" w:cs="Arial"/>
          <w:sz w:val="20"/>
          <w:szCs w:val="20"/>
        </w:rPr>
      </w:pPr>
      <w:r>
        <w:rPr>
          <w:rFonts w:ascii="Arial" w:eastAsia="Arial" w:hAnsi="Arial" w:cs="Arial"/>
          <w:sz w:val="20"/>
          <w:szCs w:val="20"/>
        </w:rPr>
        <w:t>Čl. VIII. Smluvní pokuty</w:t>
      </w:r>
    </w:p>
    <w:p w:rsidR="00852503" w:rsidRDefault="00C5021A" w:rsidP="0085250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 odst. 1.3., čl. II. odst. 2.1.1. až 2.1.22. nebo čl. VI. odst. 6.3. druhá věta této smlouvy je poskytovatel povinen zaplatit objednateli smluvní pokutu ve výši 1 % z ceny díla bez DPH dle čl. V. odst. 5.1. této smlouvy, a to za každé porušení každé jednotlivé povinnosti.</w:t>
      </w:r>
    </w:p>
    <w:p w:rsidR="00852503" w:rsidRDefault="00C5021A" w:rsidP="0085250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IV. této smlouvy je poskytovatel povinen zaplatit objednateli smluvní pokutu ve výši 1 % z ceny díla bez DPH dle čl. V. odst. 5.1. této smlouvy, a to za každé jednotlivé porušení takové povinnosti.</w:t>
      </w:r>
    </w:p>
    <w:p w:rsidR="00852503" w:rsidRDefault="00C5021A" w:rsidP="0085250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 xml:space="preserve">Poskytovatel je povinen uhradit objednateli smluvní pokutu ve výši 1% z hodnoty pojistného limitu uvedeného v čl. VI. odst. 6.2. této smlouvy, v případě, že pojistná smlouva dle článku VI. odst. 6.2. této smlouvy v době účinnosti této smlouvy nebude platná či účinnosti, a to za každý den trvání porušení povinnosti dle čl. VI. odst. 6.3. věta první této smlouvy. </w:t>
      </w:r>
    </w:p>
    <w:p w:rsidR="00852503" w:rsidRDefault="00C5021A" w:rsidP="0085250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uhradit objednateli smluvní pokutu ve výši 10.000,-Kč v případě, že poruší povinnost předložit pojistnou smlouvu či certifikát k výzvě objednatele dle článku VI. odst. 6.3. věta druhá této smlouvy, a to za každý byť i jen započatý den prodlení se splněním povinnosti.</w:t>
      </w:r>
    </w:p>
    <w:p w:rsidR="00852503" w:rsidRDefault="00C5021A" w:rsidP="0085250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poskytovatel odsouhlasí jako provedené práce fakturované zhotovitelem stavby, které prokazatelně  nebyly vůbec provedeny nebo byly provedeny v nižším objemu, než zhotovitel stavby účtoval a poruší tak některou z povinností uvedených v čl. II. odst. 2.1.5. této smlouvy, je povinen zaplatit objednateli smluvní pokutu ve výši 100.000,-Kč za každý jednotlivý případ porušení povinnosti.</w:t>
      </w:r>
    </w:p>
    <w:p w:rsidR="00852503" w:rsidRDefault="00C5021A" w:rsidP="00852503">
      <w:pPr>
        <w:numPr>
          <w:ilvl w:val="1"/>
          <w:numId w:val="27"/>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w:t>
      </w:r>
      <w:r w:rsidRPr="004E145C">
        <w:rPr>
          <w:rFonts w:ascii="Arial" w:eastAsia="Arial" w:hAnsi="Arial" w:cs="Arial"/>
          <w:sz w:val="20"/>
          <w:szCs w:val="20"/>
        </w:rPr>
        <w:t>dle</w:t>
      </w:r>
      <w:r w:rsidRPr="00107C72">
        <w:rPr>
          <w:rFonts w:ascii="Arial" w:hAnsi="Arial" w:cs="Arial"/>
          <w:sz w:val="20"/>
          <w:szCs w:val="20"/>
        </w:rPr>
        <w:t xml:space="preserve"> této smlouvy se stávají splatnými dnem následujícím po dni, ve kterém na ně vznikl nárok</w:t>
      </w:r>
      <w:r>
        <w:rPr>
          <w:rFonts w:ascii="Arial" w:eastAsia="Arial" w:hAnsi="Arial" w:cs="Arial"/>
          <w:sz w:val="20"/>
          <w:szCs w:val="20"/>
        </w:rPr>
        <w:t>.</w:t>
      </w:r>
    </w:p>
    <w:p w:rsidR="00852503" w:rsidRPr="004E145C" w:rsidRDefault="00C5021A" w:rsidP="00852503">
      <w:pPr>
        <w:numPr>
          <w:ilvl w:val="1"/>
          <w:numId w:val="27"/>
        </w:numPr>
        <w:spacing w:before="120" w:after="120"/>
        <w:ind w:left="567" w:hanging="567"/>
        <w:jc w:val="both"/>
        <w:rPr>
          <w:rFonts w:ascii="Arial" w:hAnsi="Arial" w:cs="Arial"/>
          <w:sz w:val="20"/>
          <w:szCs w:val="20"/>
        </w:rPr>
      </w:pPr>
      <w:r w:rsidRPr="000E29B2">
        <w:rPr>
          <w:rFonts w:ascii="Arial" w:eastAsia="Arial" w:hAnsi="Arial" w:cs="Arial"/>
          <w:sz w:val="20"/>
          <w:szCs w:val="20"/>
        </w:rPr>
        <w:t xml:space="preserve">Ustanovení o smluvních pokutách v této smlouvě se nedotýká nároků na náhradu škody vzniklé z porušení </w:t>
      </w:r>
      <w:r w:rsidRPr="004E145C">
        <w:rPr>
          <w:rFonts w:ascii="Arial" w:hAnsi="Arial" w:cs="Arial"/>
          <w:sz w:val="20"/>
          <w:szCs w:val="20"/>
        </w:rPr>
        <w:t xml:space="preserve">povinnosti, ke které se smluvní pokuta vztahuje. </w:t>
      </w:r>
    </w:p>
    <w:p w:rsidR="00FB79BF" w:rsidRPr="002E48D8" w:rsidRDefault="00C5021A" w:rsidP="002E48D8">
      <w:pPr>
        <w:numPr>
          <w:ilvl w:val="1"/>
          <w:numId w:val="27"/>
        </w:numPr>
        <w:spacing w:before="120" w:after="120"/>
        <w:ind w:left="567" w:hanging="567"/>
        <w:jc w:val="both"/>
        <w:rPr>
          <w:rFonts w:ascii="Arial" w:eastAsia="Arial" w:hAnsi="Arial" w:cs="Arial"/>
          <w:sz w:val="20"/>
          <w:szCs w:val="20"/>
        </w:rPr>
      </w:pPr>
      <w:r w:rsidRPr="004E145C">
        <w:rPr>
          <w:rFonts w:ascii="Arial" w:hAnsi="Arial" w:cs="Arial"/>
          <w:sz w:val="20"/>
          <w:szCs w:val="20"/>
        </w:rPr>
        <w:t>Smluvní pokuty dle</w:t>
      </w:r>
      <w:r w:rsidRPr="000E29B2">
        <w:rPr>
          <w:rFonts w:ascii="Arial" w:eastAsia="Arial" w:hAnsi="Arial" w:cs="Arial"/>
          <w:sz w:val="20"/>
          <w:szCs w:val="20"/>
        </w:rPr>
        <w:t xml:space="preserve"> této smlouvy lze kumulovat (sčítat), a to bez omezení</w:t>
      </w:r>
      <w:r>
        <w:rPr>
          <w:rFonts w:ascii="Arial" w:eastAsia="Arial" w:hAnsi="Arial" w:cs="Arial"/>
          <w:sz w:val="20"/>
          <w:szCs w:val="20"/>
        </w:rPr>
        <w:t>.</w:t>
      </w:r>
    </w:p>
    <w:p w:rsidR="005F0B53" w:rsidRPr="002E48D8" w:rsidRDefault="00C5021A" w:rsidP="002E48D8">
      <w:pPr>
        <w:pStyle w:val="Nadpis11"/>
        <w:jc w:val="center"/>
        <w:rPr>
          <w:rFonts w:ascii="Arial" w:eastAsia="Arial" w:hAnsi="Arial" w:cs="Arial"/>
          <w:bCs w:val="0"/>
          <w:sz w:val="20"/>
          <w:szCs w:val="20"/>
        </w:rPr>
      </w:pPr>
      <w:r w:rsidRPr="00C6361A">
        <w:rPr>
          <w:rFonts w:ascii="Arial" w:eastAsia="Arial" w:hAnsi="Arial" w:cs="Arial"/>
          <w:bCs w:val="0"/>
          <w:sz w:val="20"/>
          <w:szCs w:val="20"/>
        </w:rPr>
        <w:t xml:space="preserve">Čl. IX. </w:t>
      </w:r>
      <w:r>
        <w:rPr>
          <w:rFonts w:ascii="Arial" w:eastAsia="Arial" w:hAnsi="Arial" w:cs="Arial"/>
          <w:sz w:val="20"/>
          <w:szCs w:val="20"/>
        </w:rPr>
        <w:t>Odstoupení od</w:t>
      </w:r>
      <w:r w:rsidRPr="00C6361A">
        <w:rPr>
          <w:rFonts w:ascii="Arial" w:eastAsia="Arial" w:hAnsi="Arial" w:cs="Arial"/>
          <w:bCs w:val="0"/>
          <w:sz w:val="20"/>
          <w:szCs w:val="20"/>
        </w:rPr>
        <w:t xml:space="preserve"> smlouvy</w:t>
      </w:r>
    </w:p>
    <w:p w:rsidR="00852503" w:rsidRPr="007B557B" w:rsidRDefault="00C5021A" w:rsidP="0085250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852503" w:rsidRPr="007B557B" w:rsidRDefault="00C5021A" w:rsidP="0085250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Smluvní strany se dohodly, že objednatel je oprávněn v souladu s § 2001 o.z. od této smlouvy písemně odstoupit z důvodu jejího porušení </w:t>
      </w:r>
      <w:r>
        <w:rPr>
          <w:rFonts w:ascii="Arial" w:eastAsia="Arial" w:hAnsi="Arial" w:cs="Arial"/>
          <w:sz w:val="20"/>
          <w:szCs w:val="20"/>
        </w:rPr>
        <w:t>poskytov</w:t>
      </w:r>
      <w:r w:rsidRPr="007B557B">
        <w:rPr>
          <w:rFonts w:ascii="Arial" w:eastAsia="Arial" w:hAnsi="Arial" w:cs="Arial"/>
          <w:sz w:val="20"/>
          <w:szCs w:val="20"/>
        </w:rPr>
        <w:t>atelem.</w:t>
      </w:r>
    </w:p>
    <w:p w:rsidR="00852503" w:rsidRPr="007B557B" w:rsidRDefault="00C5021A" w:rsidP="0085250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852503" w:rsidRPr="007B557B" w:rsidRDefault="00C5021A" w:rsidP="00852503">
      <w:pPr>
        <w:pStyle w:val="Zkladntextodsazen3"/>
        <w:numPr>
          <w:ilvl w:val="0"/>
          <w:numId w:val="30"/>
        </w:numPr>
        <w:tabs>
          <w:tab w:val="left" w:pos="-3969"/>
        </w:tabs>
        <w:spacing w:before="60" w:after="60"/>
        <w:ind w:left="924" w:hanging="357"/>
        <w:rPr>
          <w:rFonts w:ascii="Arial" w:eastAsia="Arial" w:hAnsi="Arial" w:cs="Arial"/>
        </w:rPr>
      </w:pPr>
      <w:r>
        <w:rPr>
          <w:rFonts w:ascii="Arial" w:eastAsia="Arial" w:hAnsi="Arial" w:cs="Arial"/>
        </w:rPr>
        <w:t>poskytovatel</w:t>
      </w:r>
      <w:r w:rsidRPr="007B557B">
        <w:rPr>
          <w:rFonts w:ascii="Arial" w:eastAsia="Arial" w:hAnsi="Arial" w:cs="Arial"/>
        </w:rPr>
        <w:t xml:space="preserve"> písemně oznámí objednateli, že není schopen plnit své závazky podle této smlouvy;</w:t>
      </w:r>
    </w:p>
    <w:p w:rsidR="00852503" w:rsidRPr="007B557B" w:rsidRDefault="00C5021A" w:rsidP="00852503">
      <w:pPr>
        <w:pStyle w:val="Zkladntextodsazen3"/>
        <w:numPr>
          <w:ilvl w:val="0"/>
          <w:numId w:val="30"/>
        </w:numPr>
        <w:tabs>
          <w:tab w:val="left" w:pos="-3969"/>
        </w:tabs>
        <w:spacing w:before="60" w:after="60"/>
        <w:ind w:left="924" w:hanging="357"/>
        <w:rPr>
          <w:rFonts w:ascii="Arial" w:eastAsia="Arial" w:hAnsi="Arial" w:cs="Arial"/>
        </w:rPr>
      </w:pPr>
      <w:r w:rsidRPr="007B557B">
        <w:rPr>
          <w:rFonts w:ascii="Arial" w:eastAsia="Arial" w:hAnsi="Arial" w:cs="Arial"/>
        </w:rPr>
        <w:t xml:space="preserve">příslušný soud pravomocně rozhodne, že </w:t>
      </w:r>
      <w:r>
        <w:rPr>
          <w:rFonts w:ascii="Arial" w:eastAsia="Arial" w:hAnsi="Arial" w:cs="Arial"/>
        </w:rPr>
        <w:t>poskytovatel</w:t>
      </w:r>
      <w:r w:rsidRPr="007B557B">
        <w:rPr>
          <w:rFonts w:ascii="Arial" w:eastAsia="Arial" w:hAnsi="Arial" w:cs="Arial"/>
        </w:rPr>
        <w:t xml:space="preserve"> je v úpadku nebo mu úpadek hrozí (tj. vydá rozhodnutí o tom, že se zjišťuje úpadek </w:t>
      </w:r>
      <w:r>
        <w:rPr>
          <w:rFonts w:ascii="Arial" w:eastAsia="Arial" w:hAnsi="Arial" w:cs="Arial"/>
        </w:rPr>
        <w:t>poskytova</w:t>
      </w:r>
      <w:r w:rsidRPr="007B557B">
        <w:rPr>
          <w:rFonts w:ascii="Arial" w:eastAsia="Arial" w:hAnsi="Arial" w:cs="Arial"/>
        </w:rPr>
        <w:t xml:space="preserve">tele nebo hrozící úpadek </w:t>
      </w:r>
      <w:r>
        <w:rPr>
          <w:rFonts w:ascii="Arial" w:eastAsia="Arial" w:hAnsi="Arial" w:cs="Arial"/>
        </w:rPr>
        <w:t>poskytova</w:t>
      </w:r>
      <w:r w:rsidRPr="007B557B">
        <w:rPr>
          <w:rFonts w:ascii="Arial" w:eastAsia="Arial" w:hAnsi="Arial" w:cs="Arial"/>
        </w:rPr>
        <w:t>tele), nebo ve vztahu k </w:t>
      </w:r>
      <w:r>
        <w:rPr>
          <w:rFonts w:ascii="Arial" w:eastAsia="Arial" w:hAnsi="Arial" w:cs="Arial"/>
        </w:rPr>
        <w:t>poskytovateli</w:t>
      </w:r>
      <w:r w:rsidRPr="007B557B">
        <w:rPr>
          <w:rFonts w:ascii="Arial" w:eastAsia="Arial" w:hAnsi="Arial" w:cs="Arial"/>
        </w:rPr>
        <w:t xml:space="preserve"> je prohlášen konkurs nebo povolena reorganizace;</w:t>
      </w:r>
    </w:p>
    <w:p w:rsidR="00852503" w:rsidRPr="007B557B" w:rsidRDefault="00C5021A" w:rsidP="00852503">
      <w:pPr>
        <w:pStyle w:val="Zkladntextodsazen3"/>
        <w:numPr>
          <w:ilvl w:val="0"/>
          <w:numId w:val="30"/>
        </w:numPr>
        <w:tabs>
          <w:tab w:val="left" w:pos="-3969"/>
        </w:tabs>
        <w:spacing w:before="60" w:after="60"/>
        <w:rPr>
          <w:rFonts w:ascii="Arial" w:eastAsia="Arial" w:hAnsi="Arial" w:cs="Arial"/>
        </w:rPr>
      </w:pPr>
      <w:r w:rsidRPr="007B557B">
        <w:rPr>
          <w:rFonts w:ascii="Arial" w:eastAsia="Arial" w:hAnsi="Arial" w:cs="Arial"/>
        </w:rPr>
        <w:t xml:space="preserve">je podán návrh na zrušení </w:t>
      </w:r>
      <w:r>
        <w:rPr>
          <w:rFonts w:ascii="Arial" w:eastAsia="Arial" w:hAnsi="Arial" w:cs="Arial"/>
        </w:rPr>
        <w:t>poskytova</w:t>
      </w:r>
      <w:r w:rsidRPr="007B557B">
        <w:rPr>
          <w:rFonts w:ascii="Arial" w:eastAsia="Arial" w:hAnsi="Arial" w:cs="Arial"/>
        </w:rPr>
        <w:t xml:space="preserve">tele podle zák. č. 90/2012 sb., zákona o obchodních korporacích nebo je zahájena likvidace </w:t>
      </w:r>
      <w:r>
        <w:rPr>
          <w:rFonts w:ascii="Arial" w:eastAsia="Arial" w:hAnsi="Arial" w:cs="Arial"/>
        </w:rPr>
        <w:t>poskytova</w:t>
      </w:r>
      <w:r w:rsidRPr="007B557B">
        <w:rPr>
          <w:rFonts w:ascii="Arial" w:eastAsia="Arial" w:hAnsi="Arial" w:cs="Arial"/>
        </w:rPr>
        <w:t>tele v souladu s příslušnými právními předpisy.</w:t>
      </w:r>
    </w:p>
    <w:p w:rsidR="00FB79BF" w:rsidRPr="002E48D8" w:rsidRDefault="00C5021A" w:rsidP="002E48D8">
      <w:pPr>
        <w:pStyle w:val="Odstavecseseznamem"/>
        <w:numPr>
          <w:ilvl w:val="1"/>
          <w:numId w:val="32"/>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Ke dni účinnosti odstoupení od smlouvy zaniká závazek </w:t>
      </w:r>
      <w:r>
        <w:rPr>
          <w:rFonts w:ascii="Arial" w:eastAsia="Arial" w:hAnsi="Arial" w:cs="Arial"/>
          <w:sz w:val="20"/>
          <w:szCs w:val="20"/>
        </w:rPr>
        <w:t>poskytova</w:t>
      </w:r>
      <w:r w:rsidRPr="007B557B">
        <w:rPr>
          <w:rFonts w:ascii="Arial" w:eastAsia="Arial" w:hAnsi="Arial" w:cs="Arial"/>
          <w:sz w:val="20"/>
          <w:szCs w:val="20"/>
        </w:rPr>
        <w:t xml:space="preserve">tele uskutečňovat činnost, ke které se zavázal. Jestliže tímto přerušením činnosti by vznikla objednateli škoda, je </w:t>
      </w:r>
      <w:r>
        <w:rPr>
          <w:rFonts w:ascii="Arial" w:eastAsia="Arial" w:hAnsi="Arial" w:cs="Arial"/>
          <w:sz w:val="20"/>
          <w:szCs w:val="20"/>
        </w:rPr>
        <w:t>poskytova</w:t>
      </w:r>
      <w:r w:rsidRPr="007B557B">
        <w:rPr>
          <w:rFonts w:ascii="Arial" w:eastAsia="Arial" w:hAnsi="Arial" w:cs="Arial"/>
          <w:sz w:val="20"/>
          <w:szCs w:val="20"/>
        </w:rPr>
        <w:t xml:space="preserve">tel povinen jej písemně upozornit, jaká opatření je třeba učinit k jejímu odvrácení. Jestliže tato opatření objednatel nemůže učinit ani pomocí jiných osob a požádá </w:t>
      </w:r>
      <w:r>
        <w:rPr>
          <w:rFonts w:ascii="Arial" w:eastAsia="Arial" w:hAnsi="Arial" w:cs="Arial"/>
          <w:sz w:val="20"/>
          <w:szCs w:val="20"/>
        </w:rPr>
        <w:t>poskytova</w:t>
      </w:r>
      <w:r w:rsidRPr="007B557B">
        <w:rPr>
          <w:rFonts w:ascii="Arial" w:eastAsia="Arial" w:hAnsi="Arial" w:cs="Arial"/>
          <w:sz w:val="20"/>
          <w:szCs w:val="20"/>
        </w:rPr>
        <w:t xml:space="preserve">tele, aby je učinil sám, je </w:t>
      </w:r>
      <w:r>
        <w:rPr>
          <w:rFonts w:ascii="Arial" w:eastAsia="Arial" w:hAnsi="Arial" w:cs="Arial"/>
          <w:sz w:val="20"/>
          <w:szCs w:val="20"/>
        </w:rPr>
        <w:t>poskyto</w:t>
      </w:r>
      <w:r w:rsidRPr="007B557B">
        <w:rPr>
          <w:rFonts w:ascii="Arial" w:eastAsia="Arial" w:hAnsi="Arial" w:cs="Arial"/>
          <w:sz w:val="20"/>
          <w:szCs w:val="20"/>
        </w:rPr>
        <w:t>vatel k tomu povinen.</w:t>
      </w:r>
    </w:p>
    <w:p w:rsidR="005F0B53" w:rsidRDefault="00641E4A" w:rsidP="002E48D8">
      <w:pPr>
        <w:keepNext/>
        <w:spacing w:after="0" w:line="240" w:lineRule="auto"/>
        <w:jc w:val="center"/>
        <w:rPr>
          <w:rFonts w:ascii="Arial" w:eastAsia="Arial" w:hAnsi="Arial" w:cs="Arial"/>
          <w:b/>
          <w:bCs/>
          <w:sz w:val="20"/>
          <w:szCs w:val="20"/>
        </w:rPr>
      </w:pPr>
      <w:r>
        <w:rPr>
          <w:rFonts w:ascii="Arial" w:eastAsia="Arial" w:hAnsi="Arial" w:cs="Arial"/>
          <w:b/>
          <w:bCs/>
          <w:sz w:val="20"/>
          <w:szCs w:val="20"/>
        </w:rPr>
        <w:t>Č</w:t>
      </w:r>
      <w:r w:rsidR="00C5021A">
        <w:rPr>
          <w:rFonts w:ascii="Arial" w:eastAsia="Arial" w:hAnsi="Arial" w:cs="Arial"/>
          <w:b/>
          <w:bCs/>
          <w:sz w:val="20"/>
          <w:szCs w:val="20"/>
        </w:rPr>
        <w:t>l. X. Ostatní ujednání</w:t>
      </w:r>
    </w:p>
    <w:p w:rsidR="00852503" w:rsidRPr="000E29B2" w:rsidRDefault="00C5021A" w:rsidP="00852503">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Pr>
          <w:rFonts w:ascii="Arial" w:eastAsia="Arial" w:hAnsi="Arial" w:cs="Arial"/>
          <w:sz w:val="20"/>
          <w:szCs w:val="20"/>
        </w:rPr>
        <w:t>poskytovatele</w:t>
      </w:r>
      <w:r w:rsidRPr="000E29B2">
        <w:rPr>
          <w:rFonts w:ascii="Arial" w:eastAsia="Arial" w:hAnsi="Arial" w:cs="Arial"/>
          <w:sz w:val="20"/>
          <w:szCs w:val="20"/>
        </w:rPr>
        <w:t xml:space="preserve">. </w:t>
      </w:r>
      <w:r>
        <w:rPr>
          <w:rFonts w:ascii="Arial" w:eastAsia="Arial" w:hAnsi="Arial" w:cs="Arial"/>
          <w:sz w:val="20"/>
          <w:szCs w:val="20"/>
        </w:rPr>
        <w:t>Poskytov</w:t>
      </w:r>
      <w:r w:rsidRPr="000E29B2">
        <w:rPr>
          <w:rFonts w:ascii="Arial" w:eastAsia="Arial" w:hAnsi="Arial" w:cs="Arial"/>
          <w:sz w:val="20"/>
          <w:szCs w:val="20"/>
        </w:rPr>
        <w:t>atel není oprávněn jakékoliv své pohledávky vůči objednateli, vzniklé z této smlouvy, započíst, zatížit zástavním právem ani je postoupit na jiného bez předchozího písemného souhlasu objednatele.</w:t>
      </w:r>
    </w:p>
    <w:p w:rsidR="00852503" w:rsidRPr="000E29B2"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Poskyto</w:t>
      </w:r>
      <w:r w:rsidRPr="000E29B2">
        <w:rPr>
          <w:rFonts w:ascii="Arial" w:eastAsia="Arial" w:hAnsi="Arial" w:cs="Arial"/>
          <w:sz w:val="20"/>
          <w:szCs w:val="20"/>
        </w:rPr>
        <w:t xml:space="preserve">vatel není oprávněn postoupit práva, povinnosti a závazky z této smlouvy třetí osobě nebo jiným osobám bez předchozího písemného souhlasu objednatele. </w:t>
      </w:r>
    </w:p>
    <w:p w:rsidR="00852503"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852503" w:rsidRPr="007B557B"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vatel bere na vědomí, že tato smlouva včetně všech jejích příloh podléhá povinnému zveřejnění zejm. podle zák. č. 340/2015 Sb., zákon o registru smluv.</w:t>
      </w:r>
    </w:p>
    <w:p w:rsidR="00852503" w:rsidRPr="007B557B"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 xml:space="preserve">vatel výslovně souhlasí s tím, že objednatel zveřejní úplné znění této smlouvy vč. příloh, tj. tato smlouva bude uveřejněna v podobě obsahující i případné osobní údaje nebo údaje naplňující parametry obchodního tajemství, pokud </w:t>
      </w:r>
      <w:r>
        <w:rPr>
          <w:rFonts w:ascii="Arial" w:eastAsia="Arial" w:hAnsi="Arial" w:cs="Arial"/>
          <w:sz w:val="20"/>
          <w:szCs w:val="20"/>
        </w:rPr>
        <w:t>poskyto</w:t>
      </w:r>
      <w:r w:rsidRPr="007B557B">
        <w:rPr>
          <w:rFonts w:ascii="Arial" w:eastAsia="Arial" w:hAnsi="Arial" w:cs="Arial"/>
          <w:sz w:val="20"/>
          <w:szCs w:val="20"/>
        </w:rPr>
        <w:t>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w:t>
      </w:r>
      <w:r>
        <w:rPr>
          <w:rFonts w:ascii="Arial" w:eastAsia="Arial" w:hAnsi="Arial" w:cs="Arial"/>
          <w:sz w:val="20"/>
          <w:szCs w:val="20"/>
        </w:rPr>
        <w:t xml:space="preserve"> před uveřejněním znečitelněny.</w:t>
      </w:r>
    </w:p>
    <w:p w:rsidR="00852503" w:rsidRDefault="00C5021A" w:rsidP="00852503">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objednatel.</w:t>
      </w:r>
    </w:p>
    <w:p w:rsidR="00852503" w:rsidRPr="001E7DFD" w:rsidRDefault="00C5021A" w:rsidP="00852503">
      <w:pPr>
        <w:numPr>
          <w:ilvl w:val="1"/>
          <w:numId w:val="12"/>
        </w:numPr>
        <w:spacing w:before="120" w:after="120"/>
        <w:ind w:left="567" w:hanging="567"/>
        <w:jc w:val="both"/>
        <w:rPr>
          <w:rFonts w:ascii="Arial" w:eastAsia="Arial" w:hAnsi="Arial" w:cs="Arial"/>
          <w:sz w:val="20"/>
          <w:szCs w:val="20"/>
        </w:rPr>
      </w:pPr>
      <w:r w:rsidRPr="001E7DFD">
        <w:rPr>
          <w:rFonts w:ascii="Arial" w:eastAsia="Arial" w:hAnsi="Arial" w:cs="Arial"/>
          <w:sz w:val="20"/>
          <w:szCs w:val="20"/>
        </w:rPr>
        <w:t>Tuto smlouvu lze měnit pouze písemným oboustranně potvrzeným ujednáním výslovně nazvaným „Dodatek ke smlouvě“ a očíslovaným podle pořadových čísel.</w:t>
      </w:r>
    </w:p>
    <w:p w:rsidR="00852503"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není oprávněn postoupit práva, povinnosti a závazky z této smlouvy třetí osobě nebo jiným osobám bez předchozího písemného souhlasu objednatele.</w:t>
      </w:r>
    </w:p>
    <w:p w:rsidR="00852503"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852503"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prohlašuje, že není v žádném právním či jiném vztahu či propojení ke zhotoviteli stavby, a to s ohledem na charakter a účel výkonu činností dle této smlouvy. Dále poskytovatel prohlašuje, že není ve vztahu ekonomické závislosti na zhotoviteli stavby ani on ani žádný z jeho poddodavatelů.</w:t>
      </w:r>
    </w:p>
    <w:p w:rsidR="00852503" w:rsidRDefault="00C5021A" w:rsidP="0085250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poskytovatel je povinen takový převod bez výhrad respektovat.</w:t>
      </w:r>
    </w:p>
    <w:p w:rsidR="00852503" w:rsidRDefault="00C5021A" w:rsidP="00852503">
      <w:pPr>
        <w:numPr>
          <w:ilvl w:val="1"/>
          <w:numId w:val="12"/>
        </w:numPr>
        <w:spacing w:before="120" w:after="120"/>
        <w:ind w:left="567" w:hanging="567"/>
        <w:jc w:val="both"/>
        <w:rPr>
          <w:rFonts w:ascii="Arial" w:eastAsia="Arial" w:hAnsi="Arial" w:cs="Arial"/>
          <w:sz w:val="20"/>
          <w:szCs w:val="20"/>
        </w:rPr>
      </w:pPr>
      <w:r w:rsidRPr="002D3167">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r>
        <w:rPr>
          <w:rFonts w:ascii="Arial" w:eastAsia="Arial" w:hAnsi="Arial" w:cs="Arial"/>
          <w:sz w:val="20"/>
          <w:szCs w:val="20"/>
        </w:rPr>
        <w:t>.</w:t>
      </w:r>
    </w:p>
    <w:p w:rsidR="00852503" w:rsidRPr="000E29B2" w:rsidRDefault="00C5021A" w:rsidP="00852503">
      <w:pPr>
        <w:numPr>
          <w:ilvl w:val="1"/>
          <w:numId w:val="12"/>
        </w:numPr>
        <w:spacing w:before="120" w:after="120"/>
        <w:jc w:val="both"/>
        <w:rPr>
          <w:rFonts w:ascii="Arial" w:eastAsia="Arial" w:hAnsi="Arial" w:cs="Arial"/>
          <w:sz w:val="20"/>
          <w:szCs w:val="20"/>
        </w:rPr>
      </w:pPr>
      <w:r w:rsidRPr="000E29B2">
        <w:rPr>
          <w:rFonts w:ascii="Arial" w:eastAsia="Arial" w:hAnsi="Arial" w:cs="Arial"/>
          <w:sz w:val="20"/>
          <w:szCs w:val="20"/>
        </w:rPr>
        <w:t>Tato smlouva je vyhotovena ve čtyřech stejnopisech, z nichž každá strana obdrží po dvou.</w:t>
      </w:r>
    </w:p>
    <w:p w:rsidR="00852503" w:rsidRPr="0019056B" w:rsidRDefault="00FC4979" w:rsidP="00852503">
      <w:pPr>
        <w:numPr>
          <w:ilvl w:val="1"/>
          <w:numId w:val="12"/>
        </w:numPr>
        <w:spacing w:before="120" w:after="120"/>
        <w:ind w:left="567" w:hanging="567"/>
        <w:jc w:val="both"/>
        <w:rPr>
          <w:rFonts w:ascii="Arial" w:hAnsi="Arial" w:cs="Arial"/>
          <w:sz w:val="20"/>
          <w:szCs w:val="20"/>
        </w:rPr>
      </w:pPr>
      <w:r>
        <w:rPr>
          <w:rFonts w:ascii="Arial" w:eastAsia="Arial" w:hAnsi="Arial" w:cs="Arial"/>
          <w:sz w:val="20"/>
          <w:szCs w:val="20"/>
        </w:rPr>
        <w:t xml:space="preserve">  </w:t>
      </w:r>
      <w:r w:rsidR="00C5021A" w:rsidRPr="002D3167">
        <w:rPr>
          <w:rFonts w:ascii="Arial" w:eastAsia="Arial" w:hAnsi="Arial" w:cs="Arial"/>
          <w:sz w:val="20"/>
          <w:szCs w:val="20"/>
        </w:rPr>
        <w:t>Smlouva nabývá</w:t>
      </w:r>
      <w:r w:rsidR="00C5021A" w:rsidRPr="001E7DFD">
        <w:rPr>
          <w:rFonts w:ascii="Arial" w:eastAsia="Arial" w:hAnsi="Arial" w:cs="Arial"/>
          <w:sz w:val="20"/>
          <w:szCs w:val="20"/>
        </w:rPr>
        <w:t xml:space="preserve"> platnosti a účinnosti dnem uzavření</w:t>
      </w:r>
      <w:r w:rsidR="00C5021A" w:rsidRPr="0019056B">
        <w:rPr>
          <w:rFonts w:ascii="Arial" w:hAnsi="Arial" w:cs="Arial"/>
          <w:sz w:val="20"/>
          <w:szCs w:val="20"/>
        </w:rPr>
        <w:t>.</w:t>
      </w:r>
    </w:p>
    <w:p w:rsidR="00852503" w:rsidRDefault="00852503"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7C7856" w:rsidRDefault="007C7856" w:rsidP="00852503">
      <w:pPr>
        <w:spacing w:after="0"/>
        <w:ind w:left="993" w:hanging="993"/>
        <w:rPr>
          <w:rFonts w:ascii="Arial" w:eastAsia="Arial" w:hAnsi="Arial" w:cs="Arial"/>
          <w:sz w:val="20"/>
          <w:szCs w:val="20"/>
        </w:rPr>
      </w:pPr>
    </w:p>
    <w:p w:rsidR="00852503" w:rsidRDefault="00C5021A" w:rsidP="002E48D8">
      <w:pPr>
        <w:rPr>
          <w:rFonts w:ascii="Arial" w:eastAsia="Arial" w:hAnsi="Arial" w:cs="Arial"/>
          <w:sz w:val="20"/>
          <w:szCs w:val="20"/>
        </w:rPr>
      </w:pPr>
      <w:r>
        <w:rPr>
          <w:rFonts w:ascii="Arial" w:eastAsia="Arial" w:hAnsi="Arial" w:cs="Arial"/>
          <w:sz w:val="20"/>
          <w:szCs w:val="20"/>
        </w:rPr>
        <w:lastRenderedPageBreak/>
        <w:t>Příloha č. 1 - Oprávněné osoby poskytovatele</w:t>
      </w:r>
    </w:p>
    <w:p w:rsidR="00852503" w:rsidRPr="00A61371" w:rsidRDefault="00C5021A" w:rsidP="00852503">
      <w:pPr>
        <w:ind w:left="993" w:hanging="993"/>
        <w:rPr>
          <w:rFonts w:ascii="Arial" w:eastAsia="Arial" w:hAnsi="Arial" w:cs="Arial"/>
          <w:i/>
          <w:sz w:val="20"/>
          <w:szCs w:val="20"/>
        </w:rPr>
      </w:pPr>
      <w:r w:rsidRPr="00A61371">
        <w:rPr>
          <w:rFonts w:ascii="Arial" w:eastAsia="Arial" w:hAnsi="Arial" w:cs="Arial"/>
          <w:i/>
          <w:sz w:val="20"/>
          <w:szCs w:val="20"/>
        </w:rPr>
        <w:t xml:space="preserve">Objednatel: </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61371">
        <w:rPr>
          <w:rFonts w:ascii="Arial" w:eastAsia="Arial" w:hAnsi="Arial" w:cs="Arial"/>
          <w:i/>
          <w:sz w:val="20"/>
          <w:szCs w:val="20"/>
        </w:rPr>
        <w:t>Poskytovatel:</w:t>
      </w:r>
    </w:p>
    <w:p w:rsidR="00852503" w:rsidRDefault="00C5021A" w:rsidP="00852503">
      <w:pPr>
        <w:ind w:left="993" w:hanging="993"/>
        <w:rPr>
          <w:rFonts w:ascii="Arial" w:eastAsia="Arial" w:hAnsi="Arial" w:cs="Arial"/>
          <w:sz w:val="20"/>
          <w:szCs w:val="20"/>
        </w:rPr>
      </w:pPr>
      <w:r>
        <w:rPr>
          <w:rFonts w:ascii="Arial" w:eastAsia="Arial" w:hAnsi="Arial" w:cs="Arial"/>
          <w:sz w:val="20"/>
          <w:szCs w:val="20"/>
        </w:rPr>
        <w:t>V Plzni dne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 </w:t>
      </w:r>
      <w:r w:rsidR="004C2A48">
        <w:rPr>
          <w:rFonts w:ascii="Arial" w:eastAsia="Arial" w:hAnsi="Arial" w:cs="Arial"/>
          <w:sz w:val="20"/>
          <w:szCs w:val="20"/>
        </w:rPr>
        <w:t>Žatci</w:t>
      </w:r>
      <w:r>
        <w:rPr>
          <w:rFonts w:ascii="Arial" w:eastAsia="Arial" w:hAnsi="Arial" w:cs="Arial"/>
          <w:sz w:val="20"/>
          <w:szCs w:val="20"/>
        </w:rPr>
        <w:tab/>
        <w:t xml:space="preserve"> dne </w:t>
      </w:r>
      <w:r>
        <w:rPr>
          <w:rFonts w:ascii="Arial" w:eastAsia="Arial" w:hAnsi="Arial" w:cs="Arial"/>
          <w:sz w:val="20"/>
          <w:szCs w:val="20"/>
        </w:rPr>
        <w:tab/>
      </w:r>
    </w:p>
    <w:p w:rsidR="00852503" w:rsidRDefault="00852503" w:rsidP="00852503">
      <w:pPr>
        <w:ind w:left="993" w:hanging="993"/>
        <w:rPr>
          <w:rFonts w:ascii="Arial" w:eastAsia="Arial" w:hAnsi="Arial" w:cs="Arial"/>
          <w:sz w:val="20"/>
          <w:szCs w:val="20"/>
        </w:rPr>
      </w:pPr>
    </w:p>
    <w:p w:rsidR="004C2A48" w:rsidRDefault="004C2A48" w:rsidP="00852503">
      <w:pPr>
        <w:ind w:left="993" w:hanging="993"/>
        <w:rPr>
          <w:rFonts w:ascii="Arial" w:eastAsia="Arial" w:hAnsi="Arial" w:cs="Arial"/>
          <w:sz w:val="20"/>
          <w:szCs w:val="20"/>
        </w:rPr>
      </w:pPr>
    </w:p>
    <w:p w:rsidR="00852503" w:rsidRDefault="00C5021A" w:rsidP="00852503">
      <w:pPr>
        <w:tabs>
          <w:tab w:val="center" w:pos="2268"/>
          <w:tab w:val="center" w:pos="6804"/>
        </w:tabs>
        <w:spacing w:before="120" w:after="120"/>
        <w:rPr>
          <w:rFonts w:ascii="Arial" w:eastAsia="Arial" w:hAnsi="Arial" w:cs="Arial"/>
          <w:sz w:val="20"/>
          <w:szCs w:val="20"/>
        </w:rPr>
      </w:pPr>
      <w:r>
        <w:rPr>
          <w:rFonts w:ascii="Arial" w:eastAsia="Arial" w:hAnsi="Arial" w:cs="Arial"/>
          <w:sz w:val="20"/>
          <w:szCs w:val="20"/>
        </w:rPr>
        <w:t>.............................................................................             .........................................................................</w:t>
      </w:r>
    </w:p>
    <w:p w:rsidR="00852503" w:rsidRPr="00091F87" w:rsidRDefault="00C5021A" w:rsidP="00852503">
      <w:pPr>
        <w:tabs>
          <w:tab w:val="center" w:pos="2268"/>
          <w:tab w:val="center" w:pos="6804"/>
        </w:tabs>
        <w:spacing w:after="0"/>
        <w:rPr>
          <w:rFonts w:ascii="Arial" w:eastAsia="Arial" w:hAnsi="Arial" w:cs="Arial"/>
          <w:b/>
          <w:sz w:val="20"/>
          <w:szCs w:val="20"/>
        </w:rPr>
      </w:pPr>
      <w:r w:rsidRPr="00091F87">
        <w:rPr>
          <w:rFonts w:ascii="Arial" w:eastAsia="Arial" w:hAnsi="Arial" w:cs="Arial"/>
          <w:b/>
          <w:sz w:val="20"/>
          <w:szCs w:val="20"/>
        </w:rPr>
        <w:t>Správa a údržba silnic Plzeňského kraje, p.o.</w:t>
      </w:r>
      <w:r w:rsidRPr="00091F87">
        <w:rPr>
          <w:rFonts w:ascii="Arial" w:eastAsia="Arial" w:hAnsi="Arial" w:cs="Arial"/>
          <w:b/>
          <w:sz w:val="20"/>
          <w:szCs w:val="20"/>
        </w:rPr>
        <w:tab/>
      </w:r>
      <w:bookmarkStart w:id="19" w:name="Text54"/>
      <w:r w:rsidR="00520B73">
        <w:rPr>
          <w:rFonts w:ascii="Arial" w:eastAsia="Arial" w:hAnsi="Arial" w:cs="Arial"/>
          <w:b/>
          <w:sz w:val="20"/>
          <w:szCs w:val="20"/>
        </w:rPr>
        <w:t xml:space="preserve">    </w:t>
      </w:r>
      <w:r w:rsidR="00520B73">
        <w:rPr>
          <w:rFonts w:ascii="Arial" w:hAnsi="Arial" w:cs="Arial"/>
          <w:b/>
          <w:sz w:val="20"/>
          <w:szCs w:val="20"/>
        </w:rPr>
        <w:t>PK dopravní</w:t>
      </w:r>
      <w:r w:rsidR="00FC4979">
        <w:rPr>
          <w:rFonts w:ascii="Arial" w:hAnsi="Arial" w:cs="Arial"/>
          <w:b/>
          <w:sz w:val="20"/>
          <w:szCs w:val="20"/>
        </w:rPr>
        <w:t xml:space="preserve"> s. r. o.</w:t>
      </w:r>
    </w:p>
    <w:p w:rsidR="00295BE5" w:rsidRDefault="00C5021A" w:rsidP="00852503">
      <w:pPr>
        <w:tabs>
          <w:tab w:val="center" w:pos="2268"/>
          <w:tab w:val="center" w:pos="6804"/>
        </w:tabs>
        <w:spacing w:after="0"/>
        <w:rPr>
          <w:rFonts w:ascii="Arial" w:eastAsia="Arial" w:hAnsi="Arial" w:cs="Arial"/>
          <w:sz w:val="20"/>
          <w:szCs w:val="20"/>
        </w:rPr>
      </w:pPr>
      <w:r>
        <w:rPr>
          <w:rFonts w:ascii="Arial" w:eastAsia="Arial" w:hAnsi="Arial" w:cs="Arial"/>
          <w:sz w:val="20"/>
          <w:szCs w:val="20"/>
        </w:rPr>
        <w:tab/>
      </w:r>
      <w:bookmarkEnd w:id="19"/>
      <w:r w:rsidR="00295BE5">
        <w:rPr>
          <w:rFonts w:ascii="Arial" w:eastAsia="Arial" w:hAnsi="Arial" w:cs="Arial"/>
          <w:sz w:val="20"/>
          <w:szCs w:val="20"/>
        </w:rPr>
        <w:t xml:space="preserve"> </w:t>
      </w:r>
      <w:r w:rsidR="00641E4A">
        <w:rPr>
          <w:rFonts w:ascii="Arial" w:eastAsia="Arial" w:hAnsi="Arial" w:cs="Arial"/>
          <w:sz w:val="20"/>
          <w:szCs w:val="20"/>
        </w:rPr>
        <w:t xml:space="preserve">Bc. Pavel Panuška    </w:t>
      </w:r>
      <w:r w:rsidR="00295BE5">
        <w:rPr>
          <w:rFonts w:ascii="Arial" w:eastAsia="Arial" w:hAnsi="Arial" w:cs="Arial"/>
          <w:sz w:val="20"/>
          <w:szCs w:val="20"/>
        </w:rPr>
        <w:t xml:space="preserve">                  </w:t>
      </w:r>
      <w:r w:rsidR="00641E4A">
        <w:rPr>
          <w:rFonts w:ascii="Arial" w:eastAsia="Arial" w:hAnsi="Arial" w:cs="Arial"/>
          <w:sz w:val="20"/>
          <w:szCs w:val="20"/>
        </w:rPr>
        <w:t xml:space="preserve">                                                       </w:t>
      </w:r>
      <w:r w:rsidR="00520B73">
        <w:rPr>
          <w:rFonts w:ascii="Arial" w:eastAsia="Arial" w:hAnsi="Arial" w:cs="Arial"/>
          <w:sz w:val="20"/>
          <w:szCs w:val="20"/>
        </w:rPr>
        <w:t>Petr Koubík</w:t>
      </w:r>
      <w:r w:rsidR="00295BE5">
        <w:rPr>
          <w:rFonts w:ascii="Arial" w:eastAsia="Arial" w:hAnsi="Arial" w:cs="Arial"/>
          <w:sz w:val="20"/>
          <w:szCs w:val="20"/>
        </w:rPr>
        <w:t xml:space="preserve">         </w:t>
      </w:r>
      <w:r w:rsidR="00641E4A">
        <w:rPr>
          <w:rFonts w:ascii="Arial" w:eastAsia="Arial" w:hAnsi="Arial" w:cs="Arial"/>
          <w:sz w:val="20"/>
          <w:szCs w:val="20"/>
        </w:rPr>
        <w:t xml:space="preserve">                 </w:t>
      </w:r>
      <w:r w:rsidR="00295BE5">
        <w:rPr>
          <w:rFonts w:ascii="Arial" w:eastAsia="Arial" w:hAnsi="Arial" w:cs="Arial"/>
          <w:sz w:val="20"/>
          <w:szCs w:val="20"/>
        </w:rPr>
        <w:t xml:space="preserve">      </w:t>
      </w:r>
    </w:p>
    <w:p w:rsidR="00852503" w:rsidRPr="00641E4A" w:rsidRDefault="00295BE5" w:rsidP="00852503">
      <w:pPr>
        <w:tabs>
          <w:tab w:val="center" w:pos="2268"/>
          <w:tab w:val="center" w:pos="6804"/>
        </w:tabs>
        <w:spacing w:after="0"/>
        <w:rPr>
          <w:rFonts w:ascii="Arial" w:eastAsia="Arial" w:hAnsi="Arial" w:cs="Arial"/>
          <w:sz w:val="20"/>
          <w:szCs w:val="20"/>
        </w:rPr>
      </w:pPr>
      <w:r>
        <w:rPr>
          <w:rFonts w:ascii="Arial" w:eastAsia="Arial" w:hAnsi="Arial" w:cs="Arial"/>
          <w:sz w:val="20"/>
          <w:szCs w:val="20"/>
        </w:rPr>
        <w:t xml:space="preserve">  </w:t>
      </w:r>
      <w:r w:rsidR="00641E4A">
        <w:rPr>
          <w:rFonts w:ascii="Arial" w:eastAsia="Arial" w:hAnsi="Arial" w:cs="Arial"/>
          <w:sz w:val="20"/>
          <w:szCs w:val="20"/>
        </w:rPr>
        <w:t xml:space="preserve">generální ředitel                                                                </w:t>
      </w:r>
      <w:r>
        <w:rPr>
          <w:rFonts w:ascii="Arial" w:eastAsia="Arial" w:hAnsi="Arial" w:cs="Arial"/>
          <w:sz w:val="20"/>
          <w:szCs w:val="20"/>
        </w:rPr>
        <w:t xml:space="preserve">               </w:t>
      </w:r>
      <w:r w:rsidR="00641E4A">
        <w:rPr>
          <w:rFonts w:ascii="Arial" w:eastAsia="Arial" w:hAnsi="Arial" w:cs="Arial"/>
          <w:sz w:val="20"/>
          <w:szCs w:val="20"/>
        </w:rPr>
        <w:t xml:space="preserve"> </w:t>
      </w:r>
      <w:r w:rsidR="00520B73">
        <w:rPr>
          <w:rFonts w:ascii="Arial" w:eastAsia="Arial" w:hAnsi="Arial" w:cs="Arial"/>
          <w:sz w:val="20"/>
          <w:szCs w:val="20"/>
        </w:rPr>
        <w:t>statutární</w:t>
      </w:r>
      <w:r>
        <w:rPr>
          <w:rFonts w:ascii="Arial" w:eastAsia="Arial" w:hAnsi="Arial" w:cs="Arial"/>
          <w:sz w:val="20"/>
          <w:szCs w:val="20"/>
        </w:rPr>
        <w:t xml:space="preserve"> </w:t>
      </w:r>
      <w:r w:rsidR="00520B73">
        <w:rPr>
          <w:rFonts w:ascii="Arial" w:eastAsia="Arial" w:hAnsi="Arial" w:cs="Arial"/>
          <w:sz w:val="20"/>
          <w:szCs w:val="20"/>
        </w:rPr>
        <w:t>orgán</w:t>
      </w:r>
    </w:p>
    <w:p w:rsidR="00852503" w:rsidRDefault="00852503" w:rsidP="00852503">
      <w:pPr>
        <w:spacing w:after="0"/>
        <w:rPr>
          <w:rFonts w:ascii="Arial" w:eastAsia="Arial" w:hAnsi="Arial" w:cs="Arial"/>
          <w:b/>
          <w:bCs/>
          <w:sz w:val="20"/>
          <w:szCs w:val="20"/>
        </w:rPr>
      </w:pPr>
    </w:p>
    <w:p w:rsidR="002E48D8" w:rsidRDefault="002E48D8">
      <w:pPr>
        <w:rPr>
          <w:rFonts w:ascii="Arial" w:eastAsia="Arial" w:hAnsi="Arial" w:cs="Arial"/>
          <w:b/>
          <w:bCs/>
          <w:sz w:val="16"/>
          <w:szCs w:val="16"/>
        </w:rPr>
      </w:pPr>
    </w:p>
    <w:p w:rsidR="002E48D8" w:rsidRDefault="002E48D8">
      <w:pPr>
        <w:rPr>
          <w:rFonts w:ascii="Arial" w:eastAsia="Arial" w:hAnsi="Arial" w:cs="Arial"/>
          <w:b/>
          <w:bCs/>
          <w:sz w:val="16"/>
          <w:szCs w:val="16"/>
        </w:rPr>
      </w:pPr>
    </w:p>
    <w:p w:rsidR="008B5B71" w:rsidRPr="008B5B71" w:rsidRDefault="008B5B71">
      <w:pPr>
        <w:rPr>
          <w:rFonts w:ascii="Arial" w:eastAsia="Arial" w:hAnsi="Arial" w:cs="Arial"/>
          <w:bCs/>
          <w:sz w:val="20"/>
          <w:szCs w:val="20"/>
        </w:rPr>
      </w:pPr>
      <w:r w:rsidRPr="008B5B71">
        <w:rPr>
          <w:rFonts w:ascii="Arial" w:eastAsia="Arial" w:hAnsi="Arial" w:cs="Arial"/>
          <w:bCs/>
          <w:sz w:val="20"/>
          <w:szCs w:val="20"/>
        </w:rPr>
        <w:t>Ve Štichovicích dne</w:t>
      </w:r>
    </w:p>
    <w:p w:rsidR="008B5B71" w:rsidRDefault="008B5B71">
      <w:pPr>
        <w:rPr>
          <w:rFonts w:ascii="Arial" w:eastAsia="Arial" w:hAnsi="Arial" w:cs="Arial"/>
          <w:b/>
          <w:bCs/>
          <w:sz w:val="16"/>
          <w:szCs w:val="16"/>
        </w:rPr>
      </w:pPr>
    </w:p>
    <w:p w:rsidR="004C2A48" w:rsidRDefault="004C2A48">
      <w:pPr>
        <w:rPr>
          <w:rFonts w:ascii="Arial" w:eastAsia="Arial" w:hAnsi="Arial" w:cs="Arial"/>
          <w:b/>
          <w:bCs/>
          <w:sz w:val="16"/>
          <w:szCs w:val="16"/>
        </w:rPr>
      </w:pPr>
    </w:p>
    <w:p w:rsidR="00C5021A" w:rsidRDefault="00C5021A">
      <w:pPr>
        <w:rPr>
          <w:rFonts w:ascii="Arial" w:eastAsia="Arial" w:hAnsi="Arial" w:cs="Arial"/>
          <w:bCs/>
          <w:sz w:val="20"/>
          <w:szCs w:val="20"/>
        </w:rPr>
      </w:pPr>
      <w:r w:rsidRPr="00C5021A">
        <w:rPr>
          <w:rFonts w:ascii="Arial" w:eastAsia="Arial" w:hAnsi="Arial" w:cs="Arial"/>
          <w:bCs/>
          <w:sz w:val="20"/>
          <w:szCs w:val="20"/>
        </w:rPr>
        <w:t>..............................................................................</w:t>
      </w:r>
    </w:p>
    <w:p w:rsidR="00C5021A" w:rsidRPr="00C5021A" w:rsidRDefault="00C5021A" w:rsidP="00C5021A">
      <w:pPr>
        <w:pStyle w:val="Bezmezer"/>
        <w:rPr>
          <w:rFonts w:ascii="Arial" w:hAnsi="Arial" w:cs="Arial"/>
          <w:b/>
          <w:sz w:val="20"/>
          <w:szCs w:val="20"/>
        </w:rPr>
      </w:pPr>
      <w:r w:rsidRPr="00C5021A">
        <w:rPr>
          <w:rFonts w:ascii="Arial" w:hAnsi="Arial" w:cs="Arial"/>
          <w:sz w:val="20"/>
          <w:szCs w:val="20"/>
        </w:rPr>
        <w:t xml:space="preserve">            </w:t>
      </w:r>
      <w:r w:rsidR="00DF0CB1">
        <w:rPr>
          <w:rFonts w:ascii="Arial" w:hAnsi="Arial" w:cs="Arial"/>
          <w:sz w:val="20"/>
          <w:szCs w:val="20"/>
        </w:rPr>
        <w:t xml:space="preserve">        </w:t>
      </w:r>
      <w:r w:rsidRPr="00C5021A">
        <w:rPr>
          <w:rFonts w:ascii="Arial" w:hAnsi="Arial" w:cs="Arial"/>
          <w:sz w:val="20"/>
          <w:szCs w:val="20"/>
        </w:rPr>
        <w:t xml:space="preserve">  </w:t>
      </w:r>
      <w:r w:rsidRPr="00C5021A">
        <w:rPr>
          <w:rFonts w:ascii="Arial" w:hAnsi="Arial" w:cs="Arial"/>
          <w:b/>
          <w:sz w:val="20"/>
          <w:szCs w:val="20"/>
        </w:rPr>
        <w:t xml:space="preserve">Obec </w:t>
      </w:r>
      <w:r w:rsidR="00520B73">
        <w:rPr>
          <w:rFonts w:ascii="Arial" w:hAnsi="Arial" w:cs="Arial"/>
          <w:b/>
          <w:sz w:val="20"/>
          <w:szCs w:val="20"/>
        </w:rPr>
        <w:t>Štichovice</w:t>
      </w:r>
    </w:p>
    <w:p w:rsidR="00C5021A" w:rsidRPr="00C5021A" w:rsidRDefault="00C5021A" w:rsidP="00C5021A">
      <w:pPr>
        <w:pStyle w:val="Bezmezer"/>
        <w:rPr>
          <w:rFonts w:ascii="Arial" w:hAnsi="Arial" w:cs="Arial"/>
          <w:sz w:val="20"/>
          <w:szCs w:val="20"/>
        </w:rPr>
      </w:pPr>
      <w:r>
        <w:rPr>
          <w:rFonts w:ascii="Arial" w:hAnsi="Arial" w:cs="Arial"/>
          <w:sz w:val="20"/>
          <w:szCs w:val="20"/>
        </w:rPr>
        <w:t xml:space="preserve">         </w:t>
      </w:r>
      <w:r w:rsidR="00FC4979">
        <w:rPr>
          <w:rFonts w:ascii="Arial" w:hAnsi="Arial" w:cs="Arial"/>
          <w:sz w:val="20"/>
          <w:szCs w:val="20"/>
        </w:rPr>
        <w:t xml:space="preserve">      </w:t>
      </w:r>
      <w:r>
        <w:rPr>
          <w:rFonts w:ascii="Arial" w:hAnsi="Arial" w:cs="Arial"/>
          <w:sz w:val="20"/>
          <w:szCs w:val="20"/>
        </w:rPr>
        <w:t xml:space="preserve"> </w:t>
      </w:r>
      <w:r w:rsidR="00520B73">
        <w:rPr>
          <w:rFonts w:ascii="Arial" w:hAnsi="Arial" w:cs="Arial"/>
          <w:sz w:val="20"/>
          <w:szCs w:val="20"/>
        </w:rPr>
        <w:t xml:space="preserve">      </w:t>
      </w:r>
      <w:r w:rsidR="00FC4979">
        <w:rPr>
          <w:rFonts w:ascii="Arial" w:hAnsi="Arial" w:cs="Arial"/>
          <w:bCs/>
          <w:sz w:val="20"/>
          <w:szCs w:val="20"/>
        </w:rPr>
        <w:t xml:space="preserve">Ing. </w:t>
      </w:r>
      <w:r w:rsidR="00520B73">
        <w:rPr>
          <w:rFonts w:ascii="Arial" w:hAnsi="Arial" w:cs="Arial"/>
          <w:bCs/>
          <w:sz w:val="20"/>
          <w:szCs w:val="20"/>
        </w:rPr>
        <w:t>Martin Holota</w:t>
      </w:r>
    </w:p>
    <w:p w:rsidR="00C5021A" w:rsidRPr="00C5021A" w:rsidRDefault="00C5021A" w:rsidP="00C5021A">
      <w:pPr>
        <w:pStyle w:val="Bezmezer"/>
        <w:rPr>
          <w:rFonts w:ascii="Arial" w:hAnsi="Arial" w:cs="Arial"/>
          <w:sz w:val="20"/>
          <w:szCs w:val="20"/>
        </w:rPr>
      </w:pPr>
      <w:r>
        <w:rPr>
          <w:rFonts w:ascii="Arial" w:hAnsi="Arial" w:cs="Arial"/>
          <w:sz w:val="20"/>
          <w:szCs w:val="20"/>
        </w:rPr>
        <w:t xml:space="preserve">                 </w:t>
      </w:r>
      <w:r w:rsidR="00FC4979">
        <w:rPr>
          <w:rFonts w:ascii="Arial" w:hAnsi="Arial" w:cs="Arial"/>
          <w:sz w:val="20"/>
          <w:szCs w:val="20"/>
        </w:rPr>
        <w:t xml:space="preserve">         </w:t>
      </w:r>
      <w:r w:rsidR="00DF0CB1">
        <w:rPr>
          <w:rFonts w:ascii="Arial" w:hAnsi="Arial" w:cs="Arial"/>
          <w:sz w:val="20"/>
          <w:szCs w:val="20"/>
        </w:rPr>
        <w:t xml:space="preserve"> </w:t>
      </w:r>
      <w:r w:rsidRPr="00C5021A">
        <w:rPr>
          <w:rFonts w:ascii="Arial" w:hAnsi="Arial" w:cs="Arial"/>
          <w:sz w:val="20"/>
          <w:szCs w:val="20"/>
        </w:rPr>
        <w:t>starosta</w:t>
      </w:r>
    </w:p>
    <w:p w:rsidR="005D28A7" w:rsidRDefault="005D28A7">
      <w:pPr>
        <w:rPr>
          <w:rFonts w:ascii="Arial" w:eastAsia="Arial" w:hAnsi="Arial" w:cs="Arial"/>
          <w:b/>
          <w:bCs/>
          <w:sz w:val="20"/>
          <w:szCs w:val="20"/>
        </w:rPr>
      </w:pPr>
    </w:p>
    <w:p w:rsidR="00852503" w:rsidRDefault="00C5021A">
      <w:pPr>
        <w:rPr>
          <w:rFonts w:ascii="Arial" w:eastAsia="Arial" w:hAnsi="Arial" w:cs="Arial"/>
          <w:b/>
          <w:bCs/>
          <w:sz w:val="20"/>
          <w:szCs w:val="20"/>
        </w:rPr>
      </w:pPr>
      <w:r>
        <w:rPr>
          <w:rFonts w:ascii="Arial" w:eastAsia="Arial" w:hAnsi="Arial" w:cs="Arial"/>
          <w:b/>
          <w:bCs/>
          <w:sz w:val="20"/>
          <w:szCs w:val="20"/>
        </w:rPr>
        <w:t>Příloha č. 1.</w:t>
      </w:r>
    </w:p>
    <w:p w:rsidR="00852503" w:rsidRPr="002E48D8" w:rsidRDefault="00C5021A">
      <w:pPr>
        <w:rPr>
          <w:rFonts w:ascii="Arial" w:eastAsia="Arial" w:hAnsi="Arial" w:cs="Arial"/>
          <w:b/>
          <w:bCs/>
          <w:sz w:val="20"/>
          <w:szCs w:val="20"/>
        </w:rPr>
      </w:pPr>
      <w:r w:rsidRPr="002E48D8">
        <w:rPr>
          <w:rFonts w:ascii="Arial" w:eastAsia="Arial" w:hAnsi="Arial" w:cs="Arial"/>
          <w:b/>
          <w:bCs/>
          <w:sz w:val="20"/>
          <w:szCs w:val="20"/>
        </w:rPr>
        <w:t>Osoby pověřené poskytovatelem</w:t>
      </w:r>
    </w:p>
    <w:p w:rsidR="00852503" w:rsidRPr="002E48D8" w:rsidRDefault="00C5021A">
      <w:pPr>
        <w:rPr>
          <w:rFonts w:ascii="Arial" w:eastAsia="Arial" w:hAnsi="Arial" w:cs="Arial"/>
          <w:sz w:val="20"/>
          <w:szCs w:val="20"/>
        </w:rPr>
      </w:pPr>
      <w:r w:rsidRPr="002E48D8">
        <w:rPr>
          <w:rFonts w:ascii="Arial" w:eastAsia="Arial" w:hAnsi="Arial" w:cs="Arial"/>
          <w:sz w:val="20"/>
          <w:szCs w:val="20"/>
        </w:rPr>
        <w:t>Osoby pověřené výkonem činností dle čl. IV. odst. 4.3 této smlouvy:</w:t>
      </w:r>
    </w:p>
    <w:p w:rsidR="00520B73" w:rsidRDefault="00520B73" w:rsidP="00520B73">
      <w:pPr>
        <w:pStyle w:val="Odstavecseseznamem1"/>
        <w:numPr>
          <w:ilvl w:val="0"/>
          <w:numId w:val="46"/>
        </w:numPr>
        <w:tabs>
          <w:tab w:val="left" w:pos="1260"/>
        </w:tabs>
        <w:spacing w:after="240" w:line="240" w:lineRule="auto"/>
        <w:ind w:left="714" w:hanging="357"/>
        <w:rPr>
          <w:rFonts w:ascii="Arial" w:eastAsia="Arial" w:hAnsi="Arial" w:cs="Arial"/>
          <w:sz w:val="20"/>
          <w:szCs w:val="20"/>
        </w:rPr>
      </w:pPr>
      <w:r w:rsidRPr="002E48D8">
        <w:rPr>
          <w:rFonts w:ascii="Arial" w:eastAsia="Arial" w:hAnsi="Arial" w:cs="Arial"/>
          <w:sz w:val="20"/>
          <w:szCs w:val="20"/>
        </w:rPr>
        <w:t>vedoucí realizačního týmu</w:t>
      </w:r>
    </w:p>
    <w:p w:rsidR="004C2A48" w:rsidRPr="002E48D8" w:rsidRDefault="004C2A48" w:rsidP="004C2A48">
      <w:pPr>
        <w:pStyle w:val="Odstavecseseznamem1"/>
        <w:tabs>
          <w:tab w:val="left" w:pos="1260"/>
        </w:tabs>
        <w:spacing w:after="240" w:line="240" w:lineRule="auto"/>
        <w:ind w:left="714"/>
        <w:rPr>
          <w:rFonts w:ascii="Arial" w:eastAsia="Arial" w:hAnsi="Arial" w:cs="Arial"/>
          <w:sz w:val="20"/>
          <w:szCs w:val="20"/>
        </w:rPr>
      </w:pPr>
      <w:r>
        <w:rPr>
          <w:rFonts w:ascii="Arial" w:eastAsia="Arial" w:hAnsi="Arial" w:cs="Arial"/>
          <w:sz w:val="20"/>
          <w:szCs w:val="20"/>
        </w:rPr>
        <w:t xml:space="preserve">Luděk Menzl, </w:t>
      </w:r>
      <w:hyperlink r:id="rId12" w:history="1">
        <w:r w:rsidRPr="00D870E3">
          <w:rPr>
            <w:rStyle w:val="Hypertextovodkaz"/>
            <w:rFonts w:ascii="Arial" w:eastAsia="Arial" w:hAnsi="Arial" w:cs="Arial"/>
            <w:sz w:val="20"/>
            <w:szCs w:val="20"/>
          </w:rPr>
          <w:t>lmenzl@seznam.cz</w:t>
        </w:r>
      </w:hyperlink>
      <w:r>
        <w:rPr>
          <w:rFonts w:ascii="Arial" w:eastAsia="Arial" w:hAnsi="Arial" w:cs="Arial"/>
          <w:sz w:val="20"/>
          <w:szCs w:val="20"/>
        </w:rPr>
        <w:t>, 604 744 117</w:t>
      </w:r>
    </w:p>
    <w:p w:rsidR="00520B73" w:rsidRPr="002E48D8" w:rsidRDefault="00520B73" w:rsidP="00520B73">
      <w:pPr>
        <w:pStyle w:val="Odstavecseseznamem1"/>
        <w:tabs>
          <w:tab w:val="left" w:pos="1260"/>
        </w:tabs>
        <w:spacing w:after="240" w:line="240" w:lineRule="auto"/>
        <w:ind w:left="357"/>
        <w:rPr>
          <w:rFonts w:ascii="Arial" w:eastAsia="Arial" w:hAnsi="Arial" w:cs="Arial"/>
          <w:sz w:val="20"/>
          <w:szCs w:val="20"/>
        </w:rPr>
      </w:pPr>
      <w:r w:rsidRPr="002E48D8">
        <w:rPr>
          <w:rFonts w:ascii="Arial" w:eastAsia="Arial" w:hAnsi="Arial" w:cs="Arial"/>
          <w:sz w:val="20"/>
          <w:szCs w:val="20"/>
        </w:rPr>
        <w:tab/>
      </w:r>
      <w:bookmarkStart w:id="20" w:name="Text58"/>
      <w:r w:rsidRPr="002E48D8">
        <w:rPr>
          <w:rFonts w:ascii="Arial" w:eastAsia="Arial" w:hAnsi="Arial" w:cs="Arial"/>
          <w:sz w:val="20"/>
          <w:szCs w:val="20"/>
        </w:rPr>
        <w:fldChar w:fldCharType="begin">
          <w:ffData>
            <w:name w:val="Text58"/>
            <w:enabled/>
            <w:calcOnExit w:val="0"/>
            <w:textInput>
              <w:format w:val="None"/>
            </w:textInput>
          </w:ffData>
        </w:fldChar>
      </w:r>
      <w:r w:rsidRPr="002E48D8">
        <w:rPr>
          <w:rFonts w:ascii="Arial" w:eastAsia="Arial" w:hAnsi="Arial" w:cs="Arial"/>
          <w:sz w:val="20"/>
          <w:szCs w:val="20"/>
        </w:rPr>
        <w:instrText>FORMTEXT</w:instrText>
      </w:r>
      <w:r w:rsidRPr="002E48D8">
        <w:rPr>
          <w:rFonts w:ascii="Arial" w:eastAsia="Arial" w:hAnsi="Arial" w:cs="Arial"/>
          <w:sz w:val="20"/>
          <w:szCs w:val="20"/>
        </w:rPr>
      </w:r>
      <w:r w:rsidRPr="002E48D8">
        <w:rPr>
          <w:rFonts w:ascii="Arial" w:eastAsia="Arial" w:hAnsi="Arial" w:cs="Arial"/>
          <w:sz w:val="20"/>
          <w:szCs w:val="20"/>
        </w:rPr>
        <w:fldChar w:fldCharType="separate"/>
      </w:r>
      <w:r w:rsidRPr="002E48D8">
        <w:rPr>
          <w:rFonts w:ascii="Arial" w:eastAsia="Arial" w:hAnsi="Arial" w:cs="Arial"/>
          <w:noProof/>
          <w:sz w:val="20"/>
          <w:szCs w:val="20"/>
        </w:rPr>
        <w:t>     </w:t>
      </w:r>
      <w:r w:rsidRPr="002E48D8">
        <w:rPr>
          <w:rFonts w:ascii="Arial" w:eastAsia="Arial" w:hAnsi="Arial" w:cs="Arial"/>
          <w:sz w:val="20"/>
          <w:szCs w:val="20"/>
        </w:rPr>
        <w:fldChar w:fldCharType="end"/>
      </w:r>
      <w:bookmarkEnd w:id="20"/>
    </w:p>
    <w:p w:rsidR="002E48D8" w:rsidRDefault="00520B73" w:rsidP="002E48D8">
      <w:pPr>
        <w:pStyle w:val="Odstavecseseznamem1"/>
        <w:numPr>
          <w:ilvl w:val="0"/>
          <w:numId w:val="46"/>
        </w:numPr>
        <w:tabs>
          <w:tab w:val="left" w:pos="1260"/>
        </w:tabs>
        <w:spacing w:after="240" w:line="240" w:lineRule="auto"/>
        <w:ind w:left="714" w:hanging="357"/>
        <w:rPr>
          <w:rFonts w:ascii="Arial" w:eastAsia="Arial" w:hAnsi="Arial" w:cs="Arial"/>
          <w:sz w:val="20"/>
          <w:szCs w:val="20"/>
        </w:rPr>
      </w:pPr>
      <w:r w:rsidRPr="002E48D8">
        <w:rPr>
          <w:rFonts w:ascii="Arial" w:eastAsia="Arial" w:hAnsi="Arial" w:cs="Arial"/>
          <w:sz w:val="20"/>
          <w:szCs w:val="20"/>
        </w:rPr>
        <w:t>zástupce vedoucího realizačního týmu</w:t>
      </w:r>
    </w:p>
    <w:p w:rsidR="004C2A48" w:rsidRDefault="004C2A48" w:rsidP="004C2A48">
      <w:pPr>
        <w:pStyle w:val="Odstavecseseznamem1"/>
        <w:tabs>
          <w:tab w:val="left" w:pos="1260"/>
        </w:tabs>
        <w:spacing w:after="240" w:line="240" w:lineRule="auto"/>
        <w:ind w:left="714"/>
        <w:rPr>
          <w:rFonts w:ascii="Arial" w:eastAsia="Arial" w:hAnsi="Arial" w:cs="Arial"/>
          <w:sz w:val="20"/>
          <w:szCs w:val="20"/>
        </w:rPr>
      </w:pPr>
      <w:r>
        <w:rPr>
          <w:rFonts w:ascii="Arial" w:eastAsia="Arial" w:hAnsi="Arial" w:cs="Arial"/>
          <w:sz w:val="20"/>
          <w:szCs w:val="20"/>
        </w:rPr>
        <w:t xml:space="preserve">Petr Koubík, </w:t>
      </w:r>
      <w:hyperlink r:id="rId13" w:history="1">
        <w:r w:rsidRPr="00D870E3">
          <w:rPr>
            <w:rStyle w:val="Hypertextovodkaz"/>
            <w:rFonts w:ascii="Arial" w:eastAsia="Arial" w:hAnsi="Arial" w:cs="Arial"/>
            <w:sz w:val="20"/>
            <w:szCs w:val="20"/>
          </w:rPr>
          <w:t>koubik.petr@gmail.com</w:t>
        </w:r>
      </w:hyperlink>
      <w:r>
        <w:rPr>
          <w:rFonts w:ascii="Arial" w:eastAsia="Arial" w:hAnsi="Arial" w:cs="Arial"/>
          <w:sz w:val="20"/>
          <w:szCs w:val="20"/>
        </w:rPr>
        <w:t>, 603 541 377</w:t>
      </w:r>
    </w:p>
    <w:p w:rsidR="00520B73" w:rsidRPr="002E48D8" w:rsidRDefault="00520B73" w:rsidP="002E48D8">
      <w:pPr>
        <w:pStyle w:val="Odstavecseseznamem1"/>
        <w:tabs>
          <w:tab w:val="left" w:pos="1260"/>
        </w:tabs>
        <w:spacing w:after="240" w:line="240" w:lineRule="auto"/>
        <w:ind w:left="714"/>
        <w:rPr>
          <w:rFonts w:ascii="Arial" w:eastAsia="Arial" w:hAnsi="Arial" w:cs="Arial"/>
          <w:sz w:val="20"/>
          <w:szCs w:val="20"/>
        </w:rPr>
      </w:pPr>
      <w:r w:rsidRPr="002E48D8">
        <w:rPr>
          <w:rFonts w:ascii="Arial" w:eastAsia="Arial" w:hAnsi="Arial" w:cs="Arial"/>
          <w:sz w:val="20"/>
          <w:szCs w:val="20"/>
        </w:rPr>
        <w:tab/>
      </w:r>
      <w:bookmarkStart w:id="21" w:name="Text59"/>
      <w:r w:rsidRPr="002E48D8">
        <w:rPr>
          <w:rFonts w:ascii="Arial" w:eastAsia="Arial" w:hAnsi="Arial" w:cs="Arial"/>
          <w:sz w:val="20"/>
          <w:szCs w:val="20"/>
        </w:rPr>
        <w:fldChar w:fldCharType="begin">
          <w:ffData>
            <w:name w:val="Text59"/>
            <w:enabled/>
            <w:calcOnExit w:val="0"/>
            <w:textInput>
              <w:format w:val="None"/>
            </w:textInput>
          </w:ffData>
        </w:fldChar>
      </w:r>
      <w:r w:rsidRPr="002E48D8">
        <w:rPr>
          <w:rFonts w:ascii="Arial" w:eastAsia="Arial" w:hAnsi="Arial" w:cs="Arial"/>
          <w:sz w:val="20"/>
          <w:szCs w:val="20"/>
        </w:rPr>
        <w:instrText>FORMTEXT</w:instrText>
      </w:r>
      <w:r w:rsidRPr="002E48D8">
        <w:rPr>
          <w:rFonts w:ascii="Arial" w:eastAsia="Arial" w:hAnsi="Arial" w:cs="Arial"/>
          <w:sz w:val="20"/>
          <w:szCs w:val="20"/>
        </w:rPr>
      </w:r>
      <w:r w:rsidRPr="002E48D8">
        <w:rPr>
          <w:rFonts w:ascii="Arial" w:eastAsia="Arial" w:hAnsi="Arial" w:cs="Arial"/>
          <w:sz w:val="20"/>
          <w:szCs w:val="20"/>
        </w:rPr>
        <w:fldChar w:fldCharType="separate"/>
      </w:r>
      <w:r w:rsidRPr="002E48D8">
        <w:rPr>
          <w:rFonts w:ascii="Arial" w:eastAsia="Arial" w:hAnsi="Arial" w:cs="Arial"/>
          <w:noProof/>
          <w:sz w:val="20"/>
          <w:szCs w:val="20"/>
        </w:rPr>
        <w:t>     </w:t>
      </w:r>
      <w:r w:rsidRPr="002E48D8">
        <w:rPr>
          <w:rFonts w:ascii="Arial" w:eastAsia="Arial" w:hAnsi="Arial" w:cs="Arial"/>
          <w:sz w:val="20"/>
          <w:szCs w:val="20"/>
        </w:rPr>
        <w:fldChar w:fldCharType="end"/>
      </w:r>
      <w:bookmarkEnd w:id="21"/>
    </w:p>
    <w:p w:rsidR="00520B73" w:rsidRDefault="00520B73" w:rsidP="00520B73">
      <w:pPr>
        <w:pStyle w:val="Odstavecseseznamem1"/>
        <w:numPr>
          <w:ilvl w:val="0"/>
          <w:numId w:val="46"/>
        </w:numPr>
        <w:tabs>
          <w:tab w:val="left" w:pos="1260"/>
        </w:tabs>
        <w:spacing w:after="240" w:line="240" w:lineRule="auto"/>
        <w:ind w:left="714" w:hanging="357"/>
        <w:rPr>
          <w:rFonts w:ascii="Arial" w:eastAsia="Arial" w:hAnsi="Arial" w:cs="Arial"/>
          <w:sz w:val="20"/>
          <w:szCs w:val="20"/>
        </w:rPr>
      </w:pPr>
      <w:r w:rsidRPr="002E48D8">
        <w:rPr>
          <w:rFonts w:ascii="Arial" w:eastAsia="Arial" w:hAnsi="Arial" w:cs="Arial"/>
          <w:sz w:val="20"/>
          <w:szCs w:val="20"/>
        </w:rPr>
        <w:t>člen realizačního týmu</w:t>
      </w:r>
    </w:p>
    <w:p w:rsidR="002E48D8" w:rsidRPr="002E48D8" w:rsidRDefault="002E48D8" w:rsidP="002E48D8">
      <w:pPr>
        <w:pStyle w:val="Odstavecseseznamem1"/>
        <w:tabs>
          <w:tab w:val="left" w:pos="1260"/>
        </w:tabs>
        <w:spacing w:after="240" w:line="240" w:lineRule="auto"/>
        <w:ind w:left="714"/>
        <w:rPr>
          <w:rFonts w:ascii="Arial" w:eastAsia="Arial" w:hAnsi="Arial" w:cs="Arial"/>
          <w:sz w:val="20"/>
          <w:szCs w:val="20"/>
        </w:rPr>
      </w:pPr>
    </w:p>
    <w:p w:rsidR="00520B73" w:rsidRPr="002E48D8" w:rsidRDefault="00520B73" w:rsidP="00520B73">
      <w:pPr>
        <w:pStyle w:val="Odstavecseseznamem1"/>
        <w:numPr>
          <w:ilvl w:val="0"/>
          <w:numId w:val="46"/>
        </w:numPr>
        <w:tabs>
          <w:tab w:val="left" w:pos="1260"/>
        </w:tabs>
        <w:spacing w:after="240" w:line="240" w:lineRule="auto"/>
        <w:ind w:left="714" w:hanging="357"/>
        <w:rPr>
          <w:rFonts w:ascii="Arial" w:eastAsia="Arial" w:hAnsi="Arial" w:cs="Arial"/>
          <w:sz w:val="20"/>
          <w:szCs w:val="20"/>
        </w:rPr>
      </w:pPr>
      <w:r w:rsidRPr="002E48D8">
        <w:rPr>
          <w:rFonts w:ascii="Arial" w:hAnsi="Arial" w:cs="Arial"/>
          <w:sz w:val="20"/>
          <w:szCs w:val="20"/>
        </w:rPr>
        <w:t>člen realizačního týmu</w:t>
      </w:r>
      <w:r w:rsidRPr="002E48D8">
        <w:rPr>
          <w:rFonts w:ascii="Arial" w:eastAsia="Arial" w:hAnsi="Arial" w:cs="Arial"/>
          <w:sz w:val="20"/>
          <w:szCs w:val="20"/>
        </w:rPr>
        <w:tab/>
      </w:r>
    </w:p>
    <w:p w:rsidR="00520B73" w:rsidRPr="00410C09" w:rsidRDefault="00520B73" w:rsidP="00520B73">
      <w:pPr>
        <w:pStyle w:val="Odstavecseseznamem1"/>
        <w:tabs>
          <w:tab w:val="left" w:pos="1260"/>
        </w:tabs>
        <w:spacing w:after="240" w:line="240" w:lineRule="auto"/>
        <w:ind w:left="357"/>
        <w:rPr>
          <w:rFonts w:ascii="Arial" w:eastAsia="Arial" w:hAnsi="Arial" w:cs="Arial"/>
        </w:rPr>
      </w:pPr>
      <w:r w:rsidRPr="00410C09">
        <w:rPr>
          <w:rFonts w:ascii="Arial" w:eastAsia="Arial" w:hAnsi="Arial" w:cs="Arial"/>
        </w:rPr>
        <w:tab/>
      </w:r>
      <w:bookmarkStart w:id="22" w:name="Text60"/>
      <w:r w:rsidRPr="00410C09">
        <w:rPr>
          <w:rFonts w:ascii="Arial" w:eastAsia="Arial" w:hAnsi="Arial" w:cs="Arial"/>
        </w:rPr>
        <w:fldChar w:fldCharType="begin">
          <w:ffData>
            <w:name w:val="Text60"/>
            <w:enabled/>
            <w:calcOnExit w:val="0"/>
            <w:textInput>
              <w:format w:val="None"/>
            </w:textInput>
          </w:ffData>
        </w:fldChar>
      </w:r>
      <w:r w:rsidRPr="00410C09">
        <w:rPr>
          <w:rFonts w:ascii="Arial" w:eastAsia="Arial" w:hAnsi="Arial" w:cs="Arial"/>
        </w:rPr>
        <w:instrText>FORMTEXT</w:instrText>
      </w:r>
      <w:r w:rsidRPr="00410C09">
        <w:rPr>
          <w:rFonts w:ascii="Arial" w:eastAsia="Arial" w:hAnsi="Arial" w:cs="Arial"/>
        </w:rPr>
      </w:r>
      <w:r w:rsidRPr="00410C09">
        <w:rPr>
          <w:rFonts w:ascii="Arial" w:eastAsia="Arial" w:hAnsi="Arial" w:cs="Arial"/>
        </w:rPr>
        <w:fldChar w:fldCharType="separate"/>
      </w:r>
      <w:r w:rsidRPr="00410C09">
        <w:rPr>
          <w:rFonts w:ascii="Arial" w:eastAsia="Arial" w:hAnsi="Arial" w:cs="Arial"/>
          <w:noProof/>
        </w:rPr>
        <w:t>     </w:t>
      </w:r>
      <w:r w:rsidRPr="00410C09">
        <w:rPr>
          <w:rFonts w:ascii="Arial" w:eastAsia="Arial" w:hAnsi="Arial" w:cs="Arial"/>
        </w:rPr>
        <w:fldChar w:fldCharType="end"/>
      </w:r>
      <w:bookmarkEnd w:id="22"/>
    </w:p>
    <w:p w:rsidR="00852503" w:rsidRDefault="00C5021A">
      <w:pPr>
        <w:pStyle w:val="Odstavecseseznamem1"/>
        <w:tabs>
          <w:tab w:val="left" w:pos="1260"/>
        </w:tabs>
        <w:spacing w:after="240" w:line="240" w:lineRule="auto"/>
        <w:ind w:left="357"/>
      </w:pPr>
      <w:r>
        <w:tab/>
      </w:r>
    </w:p>
    <w:sectPr w:rsidR="00852503" w:rsidSect="00852503">
      <w:footerReference w:type="default" r:id="rId14"/>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3A4" w:rsidRDefault="00D833A4">
      <w:pPr>
        <w:spacing w:after="0" w:line="240" w:lineRule="auto"/>
      </w:pPr>
      <w:r>
        <w:separator/>
      </w:r>
    </w:p>
  </w:endnote>
  <w:endnote w:type="continuationSeparator" w:id="0">
    <w:p w:rsidR="00D833A4" w:rsidRDefault="00D8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B73" w:rsidRPr="00231EA7" w:rsidRDefault="00520B73" w:rsidP="00852503">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257055">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257055">
      <w:rPr>
        <w:rFonts w:ascii="Arial" w:hAnsi="Arial" w:cs="Arial"/>
        <w:noProof/>
        <w:sz w:val="16"/>
        <w:szCs w:val="16"/>
      </w:rPr>
      <w:t>10</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3A4" w:rsidRDefault="00D833A4">
      <w:pPr>
        <w:spacing w:after="0" w:line="240" w:lineRule="auto"/>
      </w:pPr>
      <w:r>
        <w:separator/>
      </w:r>
    </w:p>
  </w:footnote>
  <w:footnote w:type="continuationSeparator" w:id="0">
    <w:p w:rsidR="00D833A4" w:rsidRDefault="00D83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1C0501C"/>
    <w:multiLevelType w:val="multilevel"/>
    <w:tmpl w:val="19623CD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35F7CB8"/>
    <w:multiLevelType w:val="multilevel"/>
    <w:tmpl w:val="F99436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856AE"/>
    <w:multiLevelType w:val="multilevel"/>
    <w:tmpl w:val="4D9CB7C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D26F54"/>
    <w:multiLevelType w:val="multilevel"/>
    <w:tmpl w:val="88884CC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195970"/>
    <w:multiLevelType w:val="multilevel"/>
    <w:tmpl w:val="BE0419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E120C"/>
    <w:multiLevelType w:val="multilevel"/>
    <w:tmpl w:val="069A9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0E65C2"/>
    <w:multiLevelType w:val="multilevel"/>
    <w:tmpl w:val="ED7416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5AE5C29"/>
    <w:multiLevelType w:val="multilevel"/>
    <w:tmpl w:val="913E9420"/>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EF973F2"/>
    <w:multiLevelType w:val="hybridMultilevel"/>
    <w:tmpl w:val="30741D8E"/>
    <w:lvl w:ilvl="0" w:tplc="1F4AA944">
      <w:start w:val="17"/>
      <w:numFmt w:val="decimal"/>
      <w:lvlText w:val="%1"/>
      <w:lvlJc w:val="left"/>
      <w:pPr>
        <w:ind w:left="3480" w:hanging="360"/>
      </w:pPr>
      <w:rPr>
        <w:rFonts w:hint="default"/>
      </w:rPr>
    </w:lvl>
    <w:lvl w:ilvl="1" w:tplc="04050019" w:tentative="1">
      <w:start w:val="1"/>
      <w:numFmt w:val="lowerLetter"/>
      <w:lvlText w:val="%2."/>
      <w:lvlJc w:val="left"/>
      <w:pPr>
        <w:ind w:left="4200" w:hanging="360"/>
      </w:pPr>
    </w:lvl>
    <w:lvl w:ilvl="2" w:tplc="0405001B" w:tentative="1">
      <w:start w:val="1"/>
      <w:numFmt w:val="lowerRoman"/>
      <w:lvlText w:val="%3."/>
      <w:lvlJc w:val="right"/>
      <w:pPr>
        <w:ind w:left="4920" w:hanging="180"/>
      </w:pPr>
    </w:lvl>
    <w:lvl w:ilvl="3" w:tplc="0405000F" w:tentative="1">
      <w:start w:val="1"/>
      <w:numFmt w:val="decimal"/>
      <w:lvlText w:val="%4."/>
      <w:lvlJc w:val="left"/>
      <w:pPr>
        <w:ind w:left="5640" w:hanging="360"/>
      </w:pPr>
    </w:lvl>
    <w:lvl w:ilvl="4" w:tplc="04050019" w:tentative="1">
      <w:start w:val="1"/>
      <w:numFmt w:val="lowerLetter"/>
      <w:lvlText w:val="%5."/>
      <w:lvlJc w:val="left"/>
      <w:pPr>
        <w:ind w:left="6360" w:hanging="360"/>
      </w:pPr>
    </w:lvl>
    <w:lvl w:ilvl="5" w:tplc="0405001B" w:tentative="1">
      <w:start w:val="1"/>
      <w:numFmt w:val="lowerRoman"/>
      <w:lvlText w:val="%6."/>
      <w:lvlJc w:val="right"/>
      <w:pPr>
        <w:ind w:left="7080" w:hanging="180"/>
      </w:pPr>
    </w:lvl>
    <w:lvl w:ilvl="6" w:tplc="0405000F" w:tentative="1">
      <w:start w:val="1"/>
      <w:numFmt w:val="decimal"/>
      <w:lvlText w:val="%7."/>
      <w:lvlJc w:val="left"/>
      <w:pPr>
        <w:ind w:left="7800" w:hanging="360"/>
      </w:pPr>
    </w:lvl>
    <w:lvl w:ilvl="7" w:tplc="04050019" w:tentative="1">
      <w:start w:val="1"/>
      <w:numFmt w:val="lowerLetter"/>
      <w:lvlText w:val="%8."/>
      <w:lvlJc w:val="left"/>
      <w:pPr>
        <w:ind w:left="8520" w:hanging="360"/>
      </w:pPr>
    </w:lvl>
    <w:lvl w:ilvl="8" w:tplc="0405001B" w:tentative="1">
      <w:start w:val="1"/>
      <w:numFmt w:val="lowerRoman"/>
      <w:lvlText w:val="%9."/>
      <w:lvlJc w:val="right"/>
      <w:pPr>
        <w:ind w:left="9240" w:hanging="180"/>
      </w:pPr>
    </w:lvl>
  </w:abstractNum>
  <w:abstractNum w:abstractNumId="11">
    <w:nsid w:val="240E666D"/>
    <w:multiLevelType w:val="hybridMultilevel"/>
    <w:tmpl w:val="9184E764"/>
    <w:lvl w:ilvl="0" w:tplc="6A7CB06C">
      <w:start w:val="32"/>
      <w:numFmt w:val="decimal"/>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2">
    <w:nsid w:val="25847934"/>
    <w:multiLevelType w:val="multilevel"/>
    <w:tmpl w:val="1B1A3214"/>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2D931917"/>
    <w:multiLevelType w:val="hybridMultilevel"/>
    <w:tmpl w:val="1B82A400"/>
    <w:lvl w:ilvl="0" w:tplc="5A0E5E10">
      <w:start w:val="16"/>
      <w:numFmt w:val="decimal"/>
      <w:lvlText w:val="%1"/>
      <w:lvlJc w:val="left"/>
      <w:pPr>
        <w:ind w:left="2487" w:hanging="360"/>
      </w:pPr>
      <w:rPr>
        <w:rFonts w:hint="default"/>
      </w:rPr>
    </w:lvl>
    <w:lvl w:ilvl="1" w:tplc="04050019">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5">
    <w:nsid w:val="2EFD5147"/>
    <w:multiLevelType w:val="multilevel"/>
    <w:tmpl w:val="A8C40A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0EF77F3"/>
    <w:multiLevelType w:val="multilevel"/>
    <w:tmpl w:val="0964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081E77"/>
    <w:multiLevelType w:val="hybridMultilevel"/>
    <w:tmpl w:val="0F14D0E2"/>
    <w:lvl w:ilvl="0" w:tplc="B62432C4">
      <w:start w:val="17"/>
      <w:numFmt w:val="decimal"/>
      <w:lvlText w:val="%1"/>
      <w:lvlJc w:val="left"/>
      <w:pPr>
        <w:ind w:left="3120" w:hanging="360"/>
      </w:pPr>
      <w:rPr>
        <w:rFonts w:hint="default"/>
      </w:rPr>
    </w:lvl>
    <w:lvl w:ilvl="1" w:tplc="04050019" w:tentative="1">
      <w:start w:val="1"/>
      <w:numFmt w:val="lowerLetter"/>
      <w:lvlText w:val="%2."/>
      <w:lvlJc w:val="left"/>
      <w:pPr>
        <w:ind w:left="3840" w:hanging="360"/>
      </w:pPr>
    </w:lvl>
    <w:lvl w:ilvl="2" w:tplc="0405001B" w:tentative="1">
      <w:start w:val="1"/>
      <w:numFmt w:val="lowerRoman"/>
      <w:lvlText w:val="%3."/>
      <w:lvlJc w:val="right"/>
      <w:pPr>
        <w:ind w:left="4560" w:hanging="180"/>
      </w:pPr>
    </w:lvl>
    <w:lvl w:ilvl="3" w:tplc="0405000F" w:tentative="1">
      <w:start w:val="1"/>
      <w:numFmt w:val="decimal"/>
      <w:lvlText w:val="%4."/>
      <w:lvlJc w:val="left"/>
      <w:pPr>
        <w:ind w:left="5280" w:hanging="360"/>
      </w:pPr>
    </w:lvl>
    <w:lvl w:ilvl="4" w:tplc="04050019" w:tentative="1">
      <w:start w:val="1"/>
      <w:numFmt w:val="lowerLetter"/>
      <w:lvlText w:val="%5."/>
      <w:lvlJc w:val="left"/>
      <w:pPr>
        <w:ind w:left="6000" w:hanging="360"/>
      </w:pPr>
    </w:lvl>
    <w:lvl w:ilvl="5" w:tplc="0405001B" w:tentative="1">
      <w:start w:val="1"/>
      <w:numFmt w:val="lowerRoman"/>
      <w:lvlText w:val="%6."/>
      <w:lvlJc w:val="right"/>
      <w:pPr>
        <w:ind w:left="6720" w:hanging="180"/>
      </w:pPr>
    </w:lvl>
    <w:lvl w:ilvl="6" w:tplc="0405000F" w:tentative="1">
      <w:start w:val="1"/>
      <w:numFmt w:val="decimal"/>
      <w:lvlText w:val="%7."/>
      <w:lvlJc w:val="left"/>
      <w:pPr>
        <w:ind w:left="7440" w:hanging="360"/>
      </w:pPr>
    </w:lvl>
    <w:lvl w:ilvl="7" w:tplc="04050019" w:tentative="1">
      <w:start w:val="1"/>
      <w:numFmt w:val="lowerLetter"/>
      <w:lvlText w:val="%8."/>
      <w:lvlJc w:val="left"/>
      <w:pPr>
        <w:ind w:left="8160" w:hanging="360"/>
      </w:pPr>
    </w:lvl>
    <w:lvl w:ilvl="8" w:tplc="0405001B" w:tentative="1">
      <w:start w:val="1"/>
      <w:numFmt w:val="lowerRoman"/>
      <w:lvlText w:val="%9."/>
      <w:lvlJc w:val="right"/>
      <w:pPr>
        <w:ind w:left="8880" w:hanging="180"/>
      </w:pPr>
    </w:lvl>
  </w:abstractNum>
  <w:abstractNum w:abstractNumId="18">
    <w:nsid w:val="32A178C2"/>
    <w:multiLevelType w:val="hybridMultilevel"/>
    <w:tmpl w:val="29AE436A"/>
    <w:lvl w:ilvl="0" w:tplc="551EF282">
      <w:start w:val="32"/>
      <w:numFmt w:val="decimal"/>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9">
    <w:nsid w:val="36CC6001"/>
    <w:multiLevelType w:val="multilevel"/>
    <w:tmpl w:val="BAF26BE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nsid w:val="37003334"/>
    <w:multiLevelType w:val="multilevel"/>
    <w:tmpl w:val="35208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E074713"/>
    <w:multiLevelType w:val="hybridMultilevel"/>
    <w:tmpl w:val="64CEC61E"/>
    <w:lvl w:ilvl="0" w:tplc="5DA26DC4">
      <w:start w:val="17"/>
      <w:numFmt w:val="decimal"/>
      <w:lvlText w:val="%1"/>
      <w:lvlJc w:val="left"/>
      <w:pPr>
        <w:ind w:left="3120" w:hanging="360"/>
      </w:pPr>
      <w:rPr>
        <w:rFonts w:hint="default"/>
      </w:rPr>
    </w:lvl>
    <w:lvl w:ilvl="1" w:tplc="04050019" w:tentative="1">
      <w:start w:val="1"/>
      <w:numFmt w:val="lowerLetter"/>
      <w:lvlText w:val="%2."/>
      <w:lvlJc w:val="left"/>
      <w:pPr>
        <w:ind w:left="3840" w:hanging="360"/>
      </w:pPr>
    </w:lvl>
    <w:lvl w:ilvl="2" w:tplc="0405001B" w:tentative="1">
      <w:start w:val="1"/>
      <w:numFmt w:val="lowerRoman"/>
      <w:lvlText w:val="%3."/>
      <w:lvlJc w:val="right"/>
      <w:pPr>
        <w:ind w:left="4560" w:hanging="180"/>
      </w:pPr>
    </w:lvl>
    <w:lvl w:ilvl="3" w:tplc="0405000F" w:tentative="1">
      <w:start w:val="1"/>
      <w:numFmt w:val="decimal"/>
      <w:lvlText w:val="%4."/>
      <w:lvlJc w:val="left"/>
      <w:pPr>
        <w:ind w:left="5280" w:hanging="360"/>
      </w:pPr>
    </w:lvl>
    <w:lvl w:ilvl="4" w:tplc="04050019" w:tentative="1">
      <w:start w:val="1"/>
      <w:numFmt w:val="lowerLetter"/>
      <w:lvlText w:val="%5."/>
      <w:lvlJc w:val="left"/>
      <w:pPr>
        <w:ind w:left="6000" w:hanging="360"/>
      </w:pPr>
    </w:lvl>
    <w:lvl w:ilvl="5" w:tplc="0405001B" w:tentative="1">
      <w:start w:val="1"/>
      <w:numFmt w:val="lowerRoman"/>
      <w:lvlText w:val="%6."/>
      <w:lvlJc w:val="right"/>
      <w:pPr>
        <w:ind w:left="6720" w:hanging="180"/>
      </w:pPr>
    </w:lvl>
    <w:lvl w:ilvl="6" w:tplc="0405000F" w:tentative="1">
      <w:start w:val="1"/>
      <w:numFmt w:val="decimal"/>
      <w:lvlText w:val="%7."/>
      <w:lvlJc w:val="left"/>
      <w:pPr>
        <w:ind w:left="7440" w:hanging="360"/>
      </w:pPr>
    </w:lvl>
    <w:lvl w:ilvl="7" w:tplc="04050019" w:tentative="1">
      <w:start w:val="1"/>
      <w:numFmt w:val="lowerLetter"/>
      <w:lvlText w:val="%8."/>
      <w:lvlJc w:val="left"/>
      <w:pPr>
        <w:ind w:left="8160" w:hanging="360"/>
      </w:pPr>
    </w:lvl>
    <w:lvl w:ilvl="8" w:tplc="0405001B" w:tentative="1">
      <w:start w:val="1"/>
      <w:numFmt w:val="lowerRoman"/>
      <w:lvlText w:val="%9."/>
      <w:lvlJc w:val="right"/>
      <w:pPr>
        <w:ind w:left="8880" w:hanging="180"/>
      </w:pPr>
    </w:lvl>
  </w:abstractNum>
  <w:abstractNum w:abstractNumId="22">
    <w:nsid w:val="3ED36486"/>
    <w:multiLevelType w:val="multilevel"/>
    <w:tmpl w:val="533EE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42A3374E"/>
    <w:multiLevelType w:val="hybridMultilevel"/>
    <w:tmpl w:val="0CDCA900"/>
    <w:lvl w:ilvl="0" w:tplc="A52285CA">
      <w:start w:val="32"/>
      <w:numFmt w:val="decimal"/>
      <w:lvlText w:val="%1"/>
      <w:lvlJc w:val="left"/>
      <w:pPr>
        <w:ind w:left="2907" w:hanging="360"/>
      </w:pPr>
      <w:rPr>
        <w:rFonts w:hint="default"/>
      </w:rPr>
    </w:lvl>
    <w:lvl w:ilvl="1" w:tplc="04050019" w:tentative="1">
      <w:start w:val="1"/>
      <w:numFmt w:val="lowerLetter"/>
      <w:lvlText w:val="%2."/>
      <w:lvlJc w:val="left"/>
      <w:pPr>
        <w:ind w:left="3627" w:hanging="360"/>
      </w:pPr>
    </w:lvl>
    <w:lvl w:ilvl="2" w:tplc="0405001B" w:tentative="1">
      <w:start w:val="1"/>
      <w:numFmt w:val="lowerRoman"/>
      <w:lvlText w:val="%3."/>
      <w:lvlJc w:val="right"/>
      <w:pPr>
        <w:ind w:left="4347" w:hanging="180"/>
      </w:pPr>
    </w:lvl>
    <w:lvl w:ilvl="3" w:tplc="0405000F" w:tentative="1">
      <w:start w:val="1"/>
      <w:numFmt w:val="decimal"/>
      <w:lvlText w:val="%4."/>
      <w:lvlJc w:val="left"/>
      <w:pPr>
        <w:ind w:left="5067" w:hanging="360"/>
      </w:pPr>
    </w:lvl>
    <w:lvl w:ilvl="4" w:tplc="04050019" w:tentative="1">
      <w:start w:val="1"/>
      <w:numFmt w:val="lowerLetter"/>
      <w:lvlText w:val="%5."/>
      <w:lvlJc w:val="left"/>
      <w:pPr>
        <w:ind w:left="5787" w:hanging="360"/>
      </w:pPr>
    </w:lvl>
    <w:lvl w:ilvl="5" w:tplc="0405001B" w:tentative="1">
      <w:start w:val="1"/>
      <w:numFmt w:val="lowerRoman"/>
      <w:lvlText w:val="%6."/>
      <w:lvlJc w:val="right"/>
      <w:pPr>
        <w:ind w:left="6507" w:hanging="180"/>
      </w:pPr>
    </w:lvl>
    <w:lvl w:ilvl="6" w:tplc="0405000F" w:tentative="1">
      <w:start w:val="1"/>
      <w:numFmt w:val="decimal"/>
      <w:lvlText w:val="%7."/>
      <w:lvlJc w:val="left"/>
      <w:pPr>
        <w:ind w:left="7227" w:hanging="360"/>
      </w:pPr>
    </w:lvl>
    <w:lvl w:ilvl="7" w:tplc="04050019" w:tentative="1">
      <w:start w:val="1"/>
      <w:numFmt w:val="lowerLetter"/>
      <w:lvlText w:val="%8."/>
      <w:lvlJc w:val="left"/>
      <w:pPr>
        <w:ind w:left="7947" w:hanging="360"/>
      </w:pPr>
    </w:lvl>
    <w:lvl w:ilvl="8" w:tplc="0405001B" w:tentative="1">
      <w:start w:val="1"/>
      <w:numFmt w:val="lowerRoman"/>
      <w:lvlText w:val="%9."/>
      <w:lvlJc w:val="right"/>
      <w:pPr>
        <w:ind w:left="8667" w:hanging="180"/>
      </w:pPr>
    </w:lvl>
  </w:abstractNum>
  <w:abstractNum w:abstractNumId="24">
    <w:nsid w:val="4330436D"/>
    <w:multiLevelType w:val="hybridMultilevel"/>
    <w:tmpl w:val="390CE75C"/>
    <w:lvl w:ilvl="0" w:tplc="F30E1294">
      <w:start w:val="3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6637498"/>
    <w:multiLevelType w:val="multilevel"/>
    <w:tmpl w:val="759E9C30"/>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26">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B6D512E"/>
    <w:multiLevelType w:val="hybridMultilevel"/>
    <w:tmpl w:val="20FA8798"/>
    <w:lvl w:ilvl="0" w:tplc="326A6512">
      <w:start w:val="1"/>
      <w:numFmt w:val="lowerLetter"/>
      <w:lvlText w:val="%1)"/>
      <w:lvlJc w:val="left"/>
      <w:pPr>
        <w:ind w:left="1067" w:hanging="360"/>
      </w:pPr>
      <w:rPr>
        <w:rFonts w:hint="default"/>
      </w:rPr>
    </w:lvl>
    <w:lvl w:ilvl="1" w:tplc="F8D0F4E6" w:tentative="1">
      <w:start w:val="1"/>
      <w:numFmt w:val="lowerLetter"/>
      <w:lvlText w:val="%2."/>
      <w:lvlJc w:val="left"/>
      <w:pPr>
        <w:ind w:left="1787" w:hanging="360"/>
      </w:pPr>
    </w:lvl>
    <w:lvl w:ilvl="2" w:tplc="E2B03652" w:tentative="1">
      <w:start w:val="1"/>
      <w:numFmt w:val="lowerRoman"/>
      <w:lvlText w:val="%3."/>
      <w:lvlJc w:val="right"/>
      <w:pPr>
        <w:ind w:left="2507" w:hanging="180"/>
      </w:pPr>
    </w:lvl>
    <w:lvl w:ilvl="3" w:tplc="67F2219A" w:tentative="1">
      <w:start w:val="1"/>
      <w:numFmt w:val="decimal"/>
      <w:lvlText w:val="%4."/>
      <w:lvlJc w:val="left"/>
      <w:pPr>
        <w:ind w:left="3227" w:hanging="360"/>
      </w:pPr>
    </w:lvl>
    <w:lvl w:ilvl="4" w:tplc="5D52670C" w:tentative="1">
      <w:start w:val="1"/>
      <w:numFmt w:val="lowerLetter"/>
      <w:lvlText w:val="%5."/>
      <w:lvlJc w:val="left"/>
      <w:pPr>
        <w:ind w:left="3947" w:hanging="360"/>
      </w:pPr>
    </w:lvl>
    <w:lvl w:ilvl="5" w:tplc="9D28A31E" w:tentative="1">
      <w:start w:val="1"/>
      <w:numFmt w:val="lowerRoman"/>
      <w:lvlText w:val="%6."/>
      <w:lvlJc w:val="right"/>
      <w:pPr>
        <w:ind w:left="4667" w:hanging="180"/>
      </w:pPr>
    </w:lvl>
    <w:lvl w:ilvl="6" w:tplc="55C0FDD0" w:tentative="1">
      <w:start w:val="1"/>
      <w:numFmt w:val="decimal"/>
      <w:lvlText w:val="%7."/>
      <w:lvlJc w:val="left"/>
      <w:pPr>
        <w:ind w:left="5387" w:hanging="360"/>
      </w:pPr>
    </w:lvl>
    <w:lvl w:ilvl="7" w:tplc="D4A6735C" w:tentative="1">
      <w:start w:val="1"/>
      <w:numFmt w:val="lowerLetter"/>
      <w:lvlText w:val="%8."/>
      <w:lvlJc w:val="left"/>
      <w:pPr>
        <w:ind w:left="6107" w:hanging="360"/>
      </w:pPr>
    </w:lvl>
    <w:lvl w:ilvl="8" w:tplc="066A593E" w:tentative="1">
      <w:start w:val="1"/>
      <w:numFmt w:val="lowerRoman"/>
      <w:lvlText w:val="%9."/>
      <w:lvlJc w:val="right"/>
      <w:pPr>
        <w:ind w:left="6827" w:hanging="180"/>
      </w:pPr>
    </w:lvl>
  </w:abstractNum>
  <w:abstractNum w:abstractNumId="28">
    <w:nsid w:val="4C063F68"/>
    <w:multiLevelType w:val="multilevel"/>
    <w:tmpl w:val="71C035F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nsid w:val="4E9331B2"/>
    <w:multiLevelType w:val="hybridMultilevel"/>
    <w:tmpl w:val="E2128BA8"/>
    <w:lvl w:ilvl="0" w:tplc="D4D20436">
      <w:start w:val="17"/>
      <w:numFmt w:val="decimal"/>
      <w:lvlText w:val="%1"/>
      <w:lvlJc w:val="left"/>
      <w:pPr>
        <w:ind w:left="3120" w:hanging="360"/>
      </w:pPr>
      <w:rPr>
        <w:rFonts w:hint="default"/>
      </w:rPr>
    </w:lvl>
    <w:lvl w:ilvl="1" w:tplc="04050019" w:tentative="1">
      <w:start w:val="1"/>
      <w:numFmt w:val="lowerLetter"/>
      <w:lvlText w:val="%2."/>
      <w:lvlJc w:val="left"/>
      <w:pPr>
        <w:ind w:left="3840" w:hanging="360"/>
      </w:pPr>
    </w:lvl>
    <w:lvl w:ilvl="2" w:tplc="0405001B" w:tentative="1">
      <w:start w:val="1"/>
      <w:numFmt w:val="lowerRoman"/>
      <w:lvlText w:val="%3."/>
      <w:lvlJc w:val="right"/>
      <w:pPr>
        <w:ind w:left="4560" w:hanging="180"/>
      </w:pPr>
    </w:lvl>
    <w:lvl w:ilvl="3" w:tplc="0405000F" w:tentative="1">
      <w:start w:val="1"/>
      <w:numFmt w:val="decimal"/>
      <w:lvlText w:val="%4."/>
      <w:lvlJc w:val="left"/>
      <w:pPr>
        <w:ind w:left="5280" w:hanging="360"/>
      </w:pPr>
    </w:lvl>
    <w:lvl w:ilvl="4" w:tplc="04050019" w:tentative="1">
      <w:start w:val="1"/>
      <w:numFmt w:val="lowerLetter"/>
      <w:lvlText w:val="%5."/>
      <w:lvlJc w:val="left"/>
      <w:pPr>
        <w:ind w:left="6000" w:hanging="360"/>
      </w:pPr>
    </w:lvl>
    <w:lvl w:ilvl="5" w:tplc="0405001B" w:tentative="1">
      <w:start w:val="1"/>
      <w:numFmt w:val="lowerRoman"/>
      <w:lvlText w:val="%6."/>
      <w:lvlJc w:val="right"/>
      <w:pPr>
        <w:ind w:left="6720" w:hanging="180"/>
      </w:pPr>
    </w:lvl>
    <w:lvl w:ilvl="6" w:tplc="0405000F" w:tentative="1">
      <w:start w:val="1"/>
      <w:numFmt w:val="decimal"/>
      <w:lvlText w:val="%7."/>
      <w:lvlJc w:val="left"/>
      <w:pPr>
        <w:ind w:left="7440" w:hanging="360"/>
      </w:pPr>
    </w:lvl>
    <w:lvl w:ilvl="7" w:tplc="04050019" w:tentative="1">
      <w:start w:val="1"/>
      <w:numFmt w:val="lowerLetter"/>
      <w:lvlText w:val="%8."/>
      <w:lvlJc w:val="left"/>
      <w:pPr>
        <w:ind w:left="8160" w:hanging="360"/>
      </w:pPr>
    </w:lvl>
    <w:lvl w:ilvl="8" w:tplc="0405001B" w:tentative="1">
      <w:start w:val="1"/>
      <w:numFmt w:val="lowerRoman"/>
      <w:lvlText w:val="%9."/>
      <w:lvlJc w:val="right"/>
      <w:pPr>
        <w:ind w:left="8880" w:hanging="180"/>
      </w:pPr>
    </w:lvl>
  </w:abstractNum>
  <w:abstractNum w:abstractNumId="30">
    <w:nsid w:val="4EA25405"/>
    <w:multiLevelType w:val="hybridMultilevel"/>
    <w:tmpl w:val="81C4AC3C"/>
    <w:lvl w:ilvl="0" w:tplc="FD2078EA">
      <w:start w:val="1"/>
      <w:numFmt w:val="lowerLetter"/>
      <w:lvlText w:val="%1)"/>
      <w:lvlJc w:val="left"/>
      <w:pPr>
        <w:ind w:left="1069" w:hanging="360"/>
      </w:pPr>
      <w:rPr>
        <w:rFonts w:hint="default"/>
      </w:rPr>
    </w:lvl>
    <w:lvl w:ilvl="1" w:tplc="1E4832C0" w:tentative="1">
      <w:start w:val="1"/>
      <w:numFmt w:val="lowerLetter"/>
      <w:lvlText w:val="%2."/>
      <w:lvlJc w:val="left"/>
      <w:pPr>
        <w:ind w:left="1789" w:hanging="360"/>
      </w:pPr>
    </w:lvl>
    <w:lvl w:ilvl="2" w:tplc="389289BA" w:tentative="1">
      <w:start w:val="1"/>
      <w:numFmt w:val="lowerRoman"/>
      <w:lvlText w:val="%3."/>
      <w:lvlJc w:val="right"/>
      <w:pPr>
        <w:ind w:left="2509" w:hanging="180"/>
      </w:pPr>
    </w:lvl>
    <w:lvl w:ilvl="3" w:tplc="29B09996" w:tentative="1">
      <w:start w:val="1"/>
      <w:numFmt w:val="decimal"/>
      <w:lvlText w:val="%4."/>
      <w:lvlJc w:val="left"/>
      <w:pPr>
        <w:ind w:left="3229" w:hanging="360"/>
      </w:pPr>
    </w:lvl>
    <w:lvl w:ilvl="4" w:tplc="B58424F6" w:tentative="1">
      <w:start w:val="1"/>
      <w:numFmt w:val="lowerLetter"/>
      <w:lvlText w:val="%5."/>
      <w:lvlJc w:val="left"/>
      <w:pPr>
        <w:ind w:left="3949" w:hanging="360"/>
      </w:pPr>
    </w:lvl>
    <w:lvl w:ilvl="5" w:tplc="5E0C7EEE" w:tentative="1">
      <w:start w:val="1"/>
      <w:numFmt w:val="lowerRoman"/>
      <w:lvlText w:val="%6."/>
      <w:lvlJc w:val="right"/>
      <w:pPr>
        <w:ind w:left="4669" w:hanging="180"/>
      </w:pPr>
    </w:lvl>
    <w:lvl w:ilvl="6" w:tplc="D5B072AA" w:tentative="1">
      <w:start w:val="1"/>
      <w:numFmt w:val="decimal"/>
      <w:lvlText w:val="%7."/>
      <w:lvlJc w:val="left"/>
      <w:pPr>
        <w:ind w:left="5389" w:hanging="360"/>
      </w:pPr>
    </w:lvl>
    <w:lvl w:ilvl="7" w:tplc="70666064" w:tentative="1">
      <w:start w:val="1"/>
      <w:numFmt w:val="lowerLetter"/>
      <w:lvlText w:val="%8."/>
      <w:lvlJc w:val="left"/>
      <w:pPr>
        <w:ind w:left="6109" w:hanging="360"/>
      </w:pPr>
    </w:lvl>
    <w:lvl w:ilvl="8" w:tplc="44B08DE8" w:tentative="1">
      <w:start w:val="1"/>
      <w:numFmt w:val="lowerRoman"/>
      <w:lvlText w:val="%9."/>
      <w:lvlJc w:val="right"/>
      <w:pPr>
        <w:ind w:left="6829" w:hanging="180"/>
      </w:pPr>
    </w:lvl>
  </w:abstractNum>
  <w:abstractNum w:abstractNumId="31">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77E3400"/>
    <w:multiLevelType w:val="multilevel"/>
    <w:tmpl w:val="493E5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6">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EA15F4"/>
    <w:multiLevelType w:val="multilevel"/>
    <w:tmpl w:val="EACAE2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1BD1F18"/>
    <w:multiLevelType w:val="multilevel"/>
    <w:tmpl w:val="14AEA5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7207498A"/>
    <w:multiLevelType w:val="multilevel"/>
    <w:tmpl w:val="FF66B63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5C133F2"/>
    <w:multiLevelType w:val="hybridMultilevel"/>
    <w:tmpl w:val="677EDFC0"/>
    <w:lvl w:ilvl="0" w:tplc="4F56F6CA">
      <w:start w:val="32"/>
      <w:numFmt w:val="decimal"/>
      <w:lvlText w:val="%1"/>
      <w:lvlJc w:val="left"/>
      <w:pPr>
        <w:ind w:left="3338" w:hanging="360"/>
      </w:pPr>
      <w:rPr>
        <w:rFonts w:hint="default"/>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43">
    <w:nsid w:val="765209AF"/>
    <w:multiLevelType w:val="hybridMultilevel"/>
    <w:tmpl w:val="8D3E02F4"/>
    <w:lvl w:ilvl="0" w:tplc="2A6E1A98">
      <w:start w:val="96"/>
      <w:numFmt w:val="decimal"/>
      <w:lvlText w:val="%1"/>
      <w:lvlJc w:val="left"/>
      <w:pPr>
        <w:ind w:left="2547" w:hanging="360"/>
      </w:pPr>
      <w:rPr>
        <w:rFonts w:hint="default"/>
      </w:rPr>
    </w:lvl>
    <w:lvl w:ilvl="1" w:tplc="04050019" w:tentative="1">
      <w:start w:val="1"/>
      <w:numFmt w:val="lowerLetter"/>
      <w:lvlText w:val="%2."/>
      <w:lvlJc w:val="left"/>
      <w:pPr>
        <w:ind w:left="3267" w:hanging="360"/>
      </w:pPr>
    </w:lvl>
    <w:lvl w:ilvl="2" w:tplc="0405001B" w:tentative="1">
      <w:start w:val="1"/>
      <w:numFmt w:val="lowerRoman"/>
      <w:lvlText w:val="%3."/>
      <w:lvlJc w:val="right"/>
      <w:pPr>
        <w:ind w:left="3987" w:hanging="180"/>
      </w:pPr>
    </w:lvl>
    <w:lvl w:ilvl="3" w:tplc="0405000F" w:tentative="1">
      <w:start w:val="1"/>
      <w:numFmt w:val="decimal"/>
      <w:lvlText w:val="%4."/>
      <w:lvlJc w:val="left"/>
      <w:pPr>
        <w:ind w:left="4707" w:hanging="360"/>
      </w:pPr>
    </w:lvl>
    <w:lvl w:ilvl="4" w:tplc="04050019" w:tentative="1">
      <w:start w:val="1"/>
      <w:numFmt w:val="lowerLetter"/>
      <w:lvlText w:val="%5."/>
      <w:lvlJc w:val="left"/>
      <w:pPr>
        <w:ind w:left="5427" w:hanging="360"/>
      </w:pPr>
    </w:lvl>
    <w:lvl w:ilvl="5" w:tplc="0405001B" w:tentative="1">
      <w:start w:val="1"/>
      <w:numFmt w:val="lowerRoman"/>
      <w:lvlText w:val="%6."/>
      <w:lvlJc w:val="right"/>
      <w:pPr>
        <w:ind w:left="6147" w:hanging="180"/>
      </w:pPr>
    </w:lvl>
    <w:lvl w:ilvl="6" w:tplc="0405000F" w:tentative="1">
      <w:start w:val="1"/>
      <w:numFmt w:val="decimal"/>
      <w:lvlText w:val="%7."/>
      <w:lvlJc w:val="left"/>
      <w:pPr>
        <w:ind w:left="6867" w:hanging="360"/>
      </w:pPr>
    </w:lvl>
    <w:lvl w:ilvl="7" w:tplc="04050019" w:tentative="1">
      <w:start w:val="1"/>
      <w:numFmt w:val="lowerLetter"/>
      <w:lvlText w:val="%8."/>
      <w:lvlJc w:val="left"/>
      <w:pPr>
        <w:ind w:left="7587" w:hanging="360"/>
      </w:pPr>
    </w:lvl>
    <w:lvl w:ilvl="8" w:tplc="0405001B" w:tentative="1">
      <w:start w:val="1"/>
      <w:numFmt w:val="lowerRoman"/>
      <w:lvlText w:val="%9."/>
      <w:lvlJc w:val="right"/>
      <w:pPr>
        <w:ind w:left="8307" w:hanging="180"/>
      </w:pPr>
    </w:lvl>
  </w:abstractNum>
  <w:abstractNum w:abstractNumId="44">
    <w:nsid w:val="7BCF062D"/>
    <w:multiLevelType w:val="multilevel"/>
    <w:tmpl w:val="39CCD76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nsid w:val="7D8B15E7"/>
    <w:multiLevelType w:val="multilevel"/>
    <w:tmpl w:val="DB62E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2"/>
  </w:num>
  <w:num w:numId="3">
    <w:abstractNumId w:val="4"/>
  </w:num>
  <w:num w:numId="4">
    <w:abstractNumId w:val="9"/>
  </w:num>
  <w:num w:numId="5">
    <w:abstractNumId w:val="44"/>
  </w:num>
  <w:num w:numId="6">
    <w:abstractNumId w:val="39"/>
  </w:num>
  <w:num w:numId="7">
    <w:abstractNumId w:val="28"/>
  </w:num>
  <w:num w:numId="8">
    <w:abstractNumId w:val="3"/>
  </w:num>
  <w:num w:numId="9">
    <w:abstractNumId w:val="20"/>
  </w:num>
  <w:num w:numId="10">
    <w:abstractNumId w:val="25"/>
  </w:num>
  <w:num w:numId="11">
    <w:abstractNumId w:val="12"/>
  </w:num>
  <w:num w:numId="12">
    <w:abstractNumId w:val="31"/>
  </w:num>
  <w:num w:numId="13">
    <w:abstractNumId w:val="40"/>
  </w:num>
  <w:num w:numId="14">
    <w:abstractNumId w:val="1"/>
  </w:num>
  <w:num w:numId="15">
    <w:abstractNumId w:val="19"/>
  </w:num>
  <w:num w:numId="16">
    <w:abstractNumId w:val="13"/>
  </w:num>
  <w:num w:numId="17">
    <w:abstractNumId w:val="36"/>
  </w:num>
  <w:num w:numId="18">
    <w:abstractNumId w:val="30"/>
  </w:num>
  <w:num w:numId="19">
    <w:abstractNumId w:val="38"/>
  </w:num>
  <w:num w:numId="20">
    <w:abstractNumId w:val="33"/>
  </w:num>
  <w:num w:numId="21">
    <w:abstractNumId w:val="7"/>
  </w:num>
  <w:num w:numId="22">
    <w:abstractNumId w:val="6"/>
  </w:num>
  <w:num w:numId="23">
    <w:abstractNumId w:val="45"/>
  </w:num>
  <w:num w:numId="24">
    <w:abstractNumId w:val="15"/>
  </w:num>
  <w:num w:numId="25">
    <w:abstractNumId w:val="37"/>
  </w:num>
  <w:num w:numId="26">
    <w:abstractNumId w:val="0"/>
  </w:num>
  <w:num w:numId="27">
    <w:abstractNumId w:val="5"/>
  </w:num>
  <w:num w:numId="28">
    <w:abstractNumId w:val="32"/>
  </w:num>
  <w:num w:numId="29">
    <w:abstractNumId w:val="41"/>
  </w:num>
  <w:num w:numId="30">
    <w:abstractNumId w:val="35"/>
  </w:num>
  <w:num w:numId="31">
    <w:abstractNumId w:val="2"/>
  </w:num>
  <w:num w:numId="32">
    <w:abstractNumId w:val="26"/>
  </w:num>
  <w:num w:numId="33">
    <w:abstractNumId w:val="34"/>
  </w:num>
  <w:num w:numId="34">
    <w:abstractNumId w:val="27"/>
  </w:num>
  <w:num w:numId="35">
    <w:abstractNumId w:val="14"/>
  </w:num>
  <w:num w:numId="36">
    <w:abstractNumId w:val="11"/>
  </w:num>
  <w:num w:numId="37">
    <w:abstractNumId w:val="42"/>
  </w:num>
  <w:num w:numId="38">
    <w:abstractNumId w:val="43"/>
  </w:num>
  <w:num w:numId="39">
    <w:abstractNumId w:val="24"/>
  </w:num>
  <w:num w:numId="40">
    <w:abstractNumId w:val="23"/>
  </w:num>
  <w:num w:numId="41">
    <w:abstractNumId w:val="18"/>
  </w:num>
  <w:num w:numId="42">
    <w:abstractNumId w:val="17"/>
  </w:num>
  <w:num w:numId="43">
    <w:abstractNumId w:val="29"/>
  </w:num>
  <w:num w:numId="44">
    <w:abstractNumId w:val="10"/>
  </w:num>
  <w:num w:numId="45">
    <w:abstractNumId w:val="21"/>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09"/>
  <w:hyphenationZone w:val="425"/>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EE"/>
    <w:rsid w:val="00081C5F"/>
    <w:rsid w:val="000B1372"/>
    <w:rsid w:val="000E22EE"/>
    <w:rsid w:val="00104BB5"/>
    <w:rsid w:val="0014216C"/>
    <w:rsid w:val="0014774B"/>
    <w:rsid w:val="00184AB4"/>
    <w:rsid w:val="001E2828"/>
    <w:rsid w:val="00257055"/>
    <w:rsid w:val="00295BE5"/>
    <w:rsid w:val="002A7103"/>
    <w:rsid w:val="002B325D"/>
    <w:rsid w:val="002C5B02"/>
    <w:rsid w:val="002E48D8"/>
    <w:rsid w:val="003B449A"/>
    <w:rsid w:val="004202EE"/>
    <w:rsid w:val="004974C0"/>
    <w:rsid w:val="004B4394"/>
    <w:rsid w:val="004C2A48"/>
    <w:rsid w:val="004E05E5"/>
    <w:rsid w:val="00520B73"/>
    <w:rsid w:val="00592778"/>
    <w:rsid w:val="005C2C17"/>
    <w:rsid w:val="005D28A7"/>
    <w:rsid w:val="005F0B53"/>
    <w:rsid w:val="00641E4A"/>
    <w:rsid w:val="006604C9"/>
    <w:rsid w:val="006717A6"/>
    <w:rsid w:val="00681D89"/>
    <w:rsid w:val="006A322B"/>
    <w:rsid w:val="007C7856"/>
    <w:rsid w:val="007E03C9"/>
    <w:rsid w:val="00852503"/>
    <w:rsid w:val="008B5B71"/>
    <w:rsid w:val="00953E75"/>
    <w:rsid w:val="0098447E"/>
    <w:rsid w:val="009B69CF"/>
    <w:rsid w:val="00A01891"/>
    <w:rsid w:val="00A445AE"/>
    <w:rsid w:val="00A9596A"/>
    <w:rsid w:val="00AD1C62"/>
    <w:rsid w:val="00B14AA9"/>
    <w:rsid w:val="00B455A3"/>
    <w:rsid w:val="00BE17A5"/>
    <w:rsid w:val="00C5021A"/>
    <w:rsid w:val="00C83851"/>
    <w:rsid w:val="00C8746A"/>
    <w:rsid w:val="00D833A4"/>
    <w:rsid w:val="00DA5130"/>
    <w:rsid w:val="00DF0CB1"/>
    <w:rsid w:val="00EE35DF"/>
    <w:rsid w:val="00FA347D"/>
    <w:rsid w:val="00FB79BF"/>
    <w:rsid w:val="00FC4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5E0"/>
    <w:rPr>
      <w:rFonts w:ascii="Calibri" w:eastAsia="Calibri" w:hAnsi="Calibri" w:cs="Calibri"/>
    </w:rPr>
  </w:style>
  <w:style w:type="paragraph" w:styleId="Zpat">
    <w:name w:val="footer"/>
    <w:basedOn w:val="Normln"/>
    <w:link w:val="ZpatChar"/>
    <w:uiPriority w:val="99"/>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 w:type="paragraph" w:styleId="Bezmezer">
    <w:name w:val="No Spacing"/>
    <w:uiPriority w:val="1"/>
    <w:qFormat/>
    <w:rsid w:val="00C5021A"/>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05E0"/>
    <w:rPr>
      <w:rFonts w:ascii="Calibri" w:eastAsia="Calibri" w:hAnsi="Calibri" w:cs="Calibri"/>
    </w:rPr>
  </w:style>
  <w:style w:type="paragraph" w:styleId="Zpat">
    <w:name w:val="footer"/>
    <w:basedOn w:val="Normln"/>
    <w:link w:val="ZpatChar"/>
    <w:uiPriority w:val="99"/>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 w:type="paragraph" w:styleId="Bezmezer">
    <w:name w:val="No Spacing"/>
    <w:uiPriority w:val="1"/>
    <w:qFormat/>
    <w:rsid w:val="00C5021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ubik.petr@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menzl@sezna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ek.kadlec@suspk.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0BE4E-7BCB-4BAD-9CEF-C3F5BFD9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A2A4AFEA.dotm</Template>
  <TotalTime>0</TotalTime>
  <Pages>10</Pages>
  <Words>3962</Words>
  <Characters>24266</Characters>
  <Application>Microsoft Office Word</Application>
  <DocSecurity>4</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28172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2017-05-02T08:22:00Z</cp:lastPrinted>
  <dcterms:created xsi:type="dcterms:W3CDTF">2017-05-02T08:22:00Z</dcterms:created>
  <dcterms:modified xsi:type="dcterms:W3CDTF">2017-05-02T08:22:00Z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6015080</vt:lpwstr>
  </property>
</Properties>
</file>