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2AC2CFA9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E2AA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02230</w:t>
            </w:r>
            <w:r w:rsidR="00104F5A">
              <w:rPr>
                <w:rFonts w:ascii="Calibri" w:eastAsia="Times New Roman" w:hAnsi="Calibri" w:cs="Times New Roman"/>
                <w:color w:val="000000"/>
                <w:lang w:eastAsia="cs-CZ"/>
              </w:rPr>
              <w:t>1477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36A70D8B" w:rsidR="00CA46B5" w:rsidRPr="00CA46B5" w:rsidRDefault="00D4519D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Moudrý překlad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2ED5DF0A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Václavské náměstí 1/846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53761E26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110 00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Praha 1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40EC3FD3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104F5A">
              <w:rPr>
                <w:rFonts w:ascii="Calibri" w:eastAsia="Times New Roman" w:hAnsi="Calibri" w:cs="Times New Roman"/>
                <w:color w:val="000000"/>
                <w:lang w:eastAsia="cs-CZ"/>
              </w:rPr>
              <w:t>29.11.2022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1620FD58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104F5A">
              <w:rPr>
                <w:rFonts w:ascii="Calibri" w:eastAsia="Times New Roman" w:hAnsi="Calibri" w:cs="Times New Roman"/>
                <w:color w:val="000000"/>
                <w:lang w:eastAsia="cs-CZ"/>
              </w:rPr>
              <w:t>20221095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6E7003CB" w14:textId="77777777" w:rsidR="00104F5A" w:rsidRDefault="00104F5A" w:rsidP="00104F5A">
            <w:pPr>
              <w:pStyle w:val="Odstaveczarovnanvlevo"/>
            </w:pPr>
            <w:r>
              <w:t>V rámci realizace projektu CZ.03.1.51/0.0/0.0/15_009/0002266 "Podpora implementace dětských skupin" u Vás objednávám zajištění kompletních služeb realizaci akce „Závěrečný kulatý stůl projektu" dle specifikace, která je přílohou objednávky:</w:t>
            </w:r>
          </w:p>
          <w:p w14:paraId="5A4E6FC4" w14:textId="77777777" w:rsidR="00104F5A" w:rsidRDefault="00104F5A" w:rsidP="00104F5A">
            <w:pPr>
              <w:pStyle w:val="Odstaveczarovnanvlevo"/>
            </w:pPr>
          </w:p>
          <w:p w14:paraId="0E229723" w14:textId="77777777" w:rsidR="00104F5A" w:rsidRDefault="00104F5A" w:rsidP="00104F5A">
            <w:pPr>
              <w:pStyle w:val="Odstaveczarovnanvlevo"/>
            </w:pPr>
          </w:p>
          <w:p w14:paraId="600CC087" w14:textId="77777777" w:rsidR="00104F5A" w:rsidRDefault="00104F5A" w:rsidP="00104F5A">
            <w:pPr>
              <w:pStyle w:val="Odstaveczarovnanvlevo"/>
            </w:pPr>
          </w:p>
          <w:p w14:paraId="6442D854" w14:textId="77777777" w:rsidR="00104F5A" w:rsidRDefault="00104F5A" w:rsidP="00104F5A">
            <w:pPr>
              <w:pStyle w:val="Odstaveczarovnanvlevo"/>
            </w:pPr>
          </w:p>
          <w:p w14:paraId="7371EDD2" w14:textId="77777777" w:rsidR="00104F5A" w:rsidRDefault="00104F5A" w:rsidP="00104F5A">
            <w:pPr>
              <w:pStyle w:val="Odstaveczarovnanvlevo"/>
            </w:pPr>
            <w:r>
              <w:t>Cena bez DPH za služby: 69 090,15 Kč</w:t>
            </w:r>
          </w:p>
          <w:p w14:paraId="74BD9349" w14:textId="77777777" w:rsidR="00104F5A" w:rsidRDefault="00104F5A" w:rsidP="00104F5A">
            <w:pPr>
              <w:pStyle w:val="Odstaveczarovnanvlevo"/>
            </w:pPr>
            <w:r>
              <w:t>Cena vč. DPH za služby: 83 599,08 Kč</w:t>
            </w:r>
          </w:p>
          <w:p w14:paraId="27C85D6B" w14:textId="77777777" w:rsidR="00104F5A" w:rsidRDefault="00104F5A" w:rsidP="00104F5A">
            <w:pPr>
              <w:pStyle w:val="Odstaveczarovnanvlevo"/>
            </w:pPr>
          </w:p>
          <w:p w14:paraId="4CB49C20" w14:textId="77777777" w:rsidR="00104F5A" w:rsidRDefault="00104F5A" w:rsidP="00104F5A">
            <w:pPr>
              <w:pStyle w:val="Odstaveczarovnanvlevo"/>
            </w:pPr>
            <w:r>
              <w:t xml:space="preserve">Cena za občerstvení bez </w:t>
            </w:r>
            <w:proofErr w:type="gramStart"/>
            <w:r>
              <w:t>DPH:  3</w:t>
            </w:r>
            <w:proofErr w:type="gramEnd"/>
            <w:r>
              <w:t xml:space="preserve"> 304,35 Kč</w:t>
            </w:r>
          </w:p>
          <w:p w14:paraId="47D651B0" w14:textId="77777777" w:rsidR="00104F5A" w:rsidRDefault="00104F5A" w:rsidP="00104F5A">
            <w:pPr>
              <w:pStyle w:val="Odstaveczarovnanvlevo"/>
            </w:pPr>
            <w:r>
              <w:t>Cena za občerstvení včetně DPH: 3 800,00 Kč</w:t>
            </w:r>
          </w:p>
          <w:p w14:paraId="0408B385" w14:textId="77777777" w:rsidR="00104F5A" w:rsidRDefault="00104F5A" w:rsidP="00104F5A">
            <w:pPr>
              <w:pStyle w:val="Odstaveczarovnanvlevo"/>
            </w:pPr>
          </w:p>
          <w:p w14:paraId="5CDB9BFA" w14:textId="77777777" w:rsidR="00104F5A" w:rsidRDefault="00104F5A" w:rsidP="00104F5A">
            <w:pPr>
              <w:pStyle w:val="Odstaveczarovnanvlevo"/>
            </w:pPr>
            <w:r>
              <w:t xml:space="preserve">Celková částka bez </w:t>
            </w:r>
            <w:proofErr w:type="gramStart"/>
            <w:r>
              <w:t>DPH:  72</w:t>
            </w:r>
            <w:proofErr w:type="gramEnd"/>
            <w:r>
              <w:t xml:space="preserve"> 394,5Kč</w:t>
            </w:r>
          </w:p>
          <w:p w14:paraId="6FFBBB88" w14:textId="77777777" w:rsidR="00104F5A" w:rsidRDefault="00104F5A" w:rsidP="00104F5A">
            <w:pPr>
              <w:pStyle w:val="Odstaveczarovnanvlevo"/>
            </w:pPr>
            <w:r>
              <w:t>Celková částka včetně DPH: 87 399,08Kč</w:t>
            </w:r>
          </w:p>
          <w:p w14:paraId="275637F6" w14:textId="77777777" w:rsidR="00104F5A" w:rsidRDefault="00104F5A" w:rsidP="00104F5A">
            <w:pPr>
              <w:pStyle w:val="Odstaveczarovnanvlevo"/>
            </w:pPr>
          </w:p>
          <w:p w14:paraId="31AD8D0B" w14:textId="77777777" w:rsidR="00104F5A" w:rsidRDefault="00104F5A" w:rsidP="00104F5A">
            <w:pPr>
              <w:pStyle w:val="Odstaveczarovnanvlevo"/>
            </w:pPr>
          </w:p>
          <w:p w14:paraId="6A08AD12" w14:textId="77777777" w:rsidR="00104F5A" w:rsidRDefault="00104F5A" w:rsidP="00104F5A">
            <w:pPr>
              <w:pStyle w:val="Odstaveczarovnanvlevo"/>
            </w:pPr>
          </w:p>
          <w:p w14:paraId="69E46FB7" w14:textId="77777777" w:rsidR="00104F5A" w:rsidRDefault="00104F5A" w:rsidP="00104F5A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CZ.03.1.51/0.0/0.0/15_009/</w:t>
            </w:r>
            <w:proofErr w:type="gramStart"/>
            <w:r>
              <w:t>0002266  (</w:t>
            </w:r>
            <w:proofErr w:type="spellStart"/>
            <w:proofErr w:type="gramEnd"/>
            <w:r>
              <w:t>reg</w:t>
            </w:r>
            <w:proofErr w:type="spellEnd"/>
            <w:r>
              <w:t>. Č. OPZ):</w:t>
            </w:r>
          </w:p>
          <w:p w14:paraId="7B9EBA0F" w14:textId="77777777" w:rsidR="00104F5A" w:rsidRDefault="00104F5A" w:rsidP="00104F5A">
            <w:pPr>
              <w:pStyle w:val="Odstaveczarovnanvlevo"/>
            </w:pPr>
            <w:r>
              <w:t>"Podpora implementace dětských skupin". Faktury bez těchto náležitostí nemohou být dány k proplacení a budou dodavateli zaslány zpět k opravě.</w:t>
            </w:r>
          </w:p>
          <w:p w14:paraId="1354D7F3" w14:textId="77777777" w:rsidR="00104F5A" w:rsidRDefault="00104F5A" w:rsidP="00104F5A">
            <w:pPr>
              <w:pStyle w:val="Odstaveczarovnanvlevo"/>
            </w:pPr>
          </w:p>
          <w:p w14:paraId="38ED3A8D" w14:textId="77777777" w:rsidR="00104F5A" w:rsidRDefault="00104F5A" w:rsidP="00104F5A">
            <w:pPr>
              <w:pStyle w:val="Odstaveczarovnanvlevo"/>
            </w:pPr>
            <w:r>
              <w:lastRenderedPageBreak/>
              <w:t>Na základě zákona č. 340/2015 Sb. (zákon o registru smluv) Vás upozorňujeme, že tato objednávka bude uveřejněna k volnému nahlédnutí v Registru smluv Ministerstva vnitra.</w:t>
            </w:r>
          </w:p>
          <w:p w14:paraId="7FEC12AD" w14:textId="77777777" w:rsidR="00104F5A" w:rsidRDefault="00104F5A" w:rsidP="00104F5A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1E9586CA" w14:textId="77777777" w:rsidR="00104F5A" w:rsidRDefault="00104F5A" w:rsidP="00104F5A">
            <w:pPr>
              <w:pStyle w:val="Odstaveczarovnanvlevo"/>
            </w:pPr>
          </w:p>
          <w:p w14:paraId="6960A44F" w14:textId="77777777" w:rsidR="00104F5A" w:rsidRDefault="00104F5A" w:rsidP="00104F5A">
            <w:pPr>
              <w:pStyle w:val="Odstaveczarovnanvlevo"/>
            </w:pPr>
          </w:p>
          <w:p w14:paraId="3B8C5BFE" w14:textId="77777777" w:rsidR="00104F5A" w:rsidRDefault="00104F5A" w:rsidP="00104F5A">
            <w:pPr>
              <w:pStyle w:val="Odstaveczarovnanvlevo"/>
            </w:pPr>
          </w:p>
          <w:p w14:paraId="4BA86ADC" w14:textId="77777777" w:rsidR="00B16976" w:rsidRDefault="00B16976" w:rsidP="00B16976">
            <w:pPr>
              <w:pStyle w:val="Odstaveczarovnanvlevo"/>
            </w:pPr>
          </w:p>
          <w:p w14:paraId="6987ACDD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FF8DE7" w14:textId="77777777" w:rsidR="00CE2AA4" w:rsidRDefault="00CE2AA4" w:rsidP="0035044C">
            <w:pP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2AF394CF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77777777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3DE8AB0A" w:rsidR="0035044C" w:rsidRDefault="0035044C"/>
    <w:p w14:paraId="33CC0998" w14:textId="77777777" w:rsidR="00104F5A" w:rsidRPr="006A0072" w:rsidRDefault="00104F5A" w:rsidP="00104F5A">
      <w:pPr>
        <w:spacing w:after="0"/>
        <w:jc w:val="both"/>
        <w:rPr>
          <w:rFonts w:cstheme="minorHAnsi"/>
        </w:rPr>
      </w:pPr>
      <w:r>
        <w:rPr>
          <w:rFonts w:eastAsiaTheme="minorEastAsia" w:cstheme="minorHAnsi"/>
          <w:b/>
          <w:color w:val="FFFFFF"/>
          <w:lang w:eastAsia="cs-CZ"/>
        </w:rPr>
        <w:lastRenderedPageBreak/>
        <w:t>.</w:t>
      </w:r>
    </w:p>
    <w:p w14:paraId="3598C9E3" w14:textId="77777777" w:rsidR="00104F5A" w:rsidRPr="006A0072" w:rsidRDefault="00104F5A" w:rsidP="00104F5A">
      <w:pPr>
        <w:spacing w:after="146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  <w:r w:rsidRPr="006A0072">
        <w:rPr>
          <w:rFonts w:cstheme="minorHAnsi"/>
          <w:noProof/>
        </w:rPr>
        <w:drawing>
          <wp:inline distT="0" distB="0" distL="0" distR="0" wp14:anchorId="194DECDD" wp14:editId="5D84A151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4185CFBF" w14:textId="77777777" w:rsidR="00104F5A" w:rsidRPr="006A0072" w:rsidRDefault="00104F5A" w:rsidP="00104F5A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TableGrid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04F5A" w:rsidRPr="006A0072" w14:paraId="5BDBD733" w14:textId="77777777" w:rsidTr="00446044">
        <w:trPr>
          <w:trHeight w:val="29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FBAC3" w14:textId="77777777" w:rsidR="00104F5A" w:rsidRPr="006A0072" w:rsidRDefault="00104F5A" w:rsidP="00446044">
            <w:pPr>
              <w:spacing w:after="160" w:line="276" w:lineRule="auto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02CA5A7" w14:textId="77777777" w:rsidR="00104F5A" w:rsidRPr="006A0072" w:rsidRDefault="00104F5A" w:rsidP="00446044">
            <w:pPr>
              <w:spacing w:line="276" w:lineRule="auto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</w:t>
            </w:r>
            <w:r>
              <w:rPr>
                <w:rFonts w:cstheme="minorHAnsi"/>
                <w:b/>
                <w:color w:val="FFFFFF"/>
              </w:rPr>
              <w:t>SMLOUVY</w:t>
            </w:r>
            <w:r w:rsidRPr="006A0072">
              <w:rPr>
                <w:rFonts w:cstheme="minorHAnsi"/>
                <w:b/>
                <w:color w:val="FFFFFF"/>
              </w:rPr>
              <w:t xml:space="preserve"> </w:t>
            </w:r>
          </w:p>
        </w:tc>
      </w:tr>
      <w:tr w:rsidR="00104F5A" w:rsidRPr="006A0072" w14:paraId="1DF3B28D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BB012" w14:textId="77777777" w:rsidR="00104F5A" w:rsidRPr="006A0072" w:rsidRDefault="00104F5A" w:rsidP="00446044">
            <w:pPr>
              <w:spacing w:line="276" w:lineRule="auto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E75A2" w14:textId="77777777" w:rsidR="00104F5A" w:rsidRPr="006A0072" w:rsidRDefault="00104F5A" w:rsidP="00446044">
            <w:pPr>
              <w:spacing w:line="276" w:lineRule="auto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Specifikace </w:t>
            </w:r>
          </w:p>
        </w:tc>
      </w:tr>
      <w:tr w:rsidR="00104F5A" w:rsidRPr="006A0072" w14:paraId="1446D13B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97E0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3F3F" w14:textId="77777777" w:rsidR="00104F5A" w:rsidRPr="006A0072" w:rsidRDefault="00104F5A" w:rsidP="00446044">
            <w:pPr>
              <w:spacing w:line="276" w:lineRule="auto"/>
              <w:ind w:left="1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>Závěrečn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ý kulatý stůl</w:t>
            </w: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projektu P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odpora implementace dětských skupin</w:t>
            </w:r>
          </w:p>
          <w:p w14:paraId="393729AE" w14:textId="77777777" w:rsidR="00104F5A" w:rsidRPr="006A0072" w:rsidRDefault="00104F5A" w:rsidP="00446044">
            <w:pPr>
              <w:spacing w:line="276" w:lineRule="auto"/>
              <w:ind w:left="1"/>
              <w:jc w:val="both"/>
              <w:rPr>
                <w:rFonts w:cstheme="minorHAnsi"/>
              </w:rPr>
            </w:pPr>
          </w:p>
        </w:tc>
      </w:tr>
      <w:tr w:rsidR="00104F5A" w:rsidRPr="006A0072" w14:paraId="63E584FE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6FD0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549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Akce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je určena </w:t>
            </w:r>
            <w:r>
              <w:rPr>
                <w:rFonts w:eastAsiaTheme="minorHAnsi" w:cstheme="minorHAnsi"/>
                <w:i/>
                <w:lang w:eastAsia="en-US"/>
              </w:rPr>
              <w:t>poskytovatelům dětských skupin.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S tímto zřetelem je stanoven obsah </w:t>
            </w:r>
            <w:r>
              <w:rPr>
                <w:rFonts w:eastAsiaTheme="minorHAnsi" w:cstheme="minorHAnsi"/>
                <w:i/>
                <w:lang w:eastAsia="en-US"/>
              </w:rPr>
              <w:t>akce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– témata, odborná diskuse, sdílení dobré praxe mezi</w:t>
            </w:r>
            <w:r>
              <w:rPr>
                <w:rFonts w:eastAsiaTheme="minorHAnsi" w:cstheme="minorHAnsi"/>
                <w:i/>
                <w:lang w:eastAsia="en-US"/>
              </w:rPr>
              <w:t xml:space="preserve"> účastníky akce</w:t>
            </w:r>
            <w:r w:rsidRPr="006A0072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28190BC6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  <w:tr w:rsidR="00104F5A" w:rsidRPr="006A0072" w14:paraId="3C9E1C16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EAD9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7A38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7</w:t>
            </w: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. 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prosince</w:t>
            </w: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202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2</w:t>
            </w: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od </w:t>
            </w:r>
            <w:proofErr w:type="gramStart"/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14</w:t>
            </w:r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– 1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9</w:t>
            </w:r>
            <w:proofErr w:type="gramEnd"/>
            <w:r w:rsidRPr="006A0072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hod</w:t>
            </w:r>
          </w:p>
          <w:p w14:paraId="4DA6AC0E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0E237CB7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Akce </w:t>
            </w:r>
            <w:r w:rsidRPr="006A0072">
              <w:rPr>
                <w:rFonts w:cstheme="minorHAnsi"/>
                <w:i/>
              </w:rPr>
              <w:t>bude probíhat</w:t>
            </w:r>
            <w:r>
              <w:rPr>
                <w:rFonts w:cstheme="minorHAnsi"/>
                <w:i/>
              </w:rPr>
              <w:t xml:space="preserve"> </w:t>
            </w:r>
            <w:r w:rsidRPr="006A0072">
              <w:rPr>
                <w:rFonts w:cstheme="minorHAnsi"/>
                <w:i/>
              </w:rPr>
              <w:t xml:space="preserve">v Praze </w:t>
            </w:r>
            <w:r w:rsidRPr="006A0072">
              <w:rPr>
                <w:rFonts w:cstheme="minorHAnsi"/>
                <w:b/>
                <w:bCs/>
                <w:i/>
              </w:rPr>
              <w:t xml:space="preserve">pro </w:t>
            </w:r>
            <w:r>
              <w:rPr>
                <w:rFonts w:cstheme="minorHAnsi"/>
                <w:b/>
                <w:bCs/>
                <w:i/>
              </w:rPr>
              <w:t>4</w:t>
            </w:r>
            <w:r w:rsidRPr="0039093A">
              <w:rPr>
                <w:rFonts w:cstheme="minorHAnsi"/>
                <w:b/>
                <w:bCs/>
                <w:i/>
              </w:rPr>
              <w:t>0 hostů</w:t>
            </w:r>
            <w:r w:rsidRPr="0039093A">
              <w:rPr>
                <w:rFonts w:cstheme="minorHAnsi"/>
                <w:i/>
              </w:rPr>
              <w:t xml:space="preserve"> (</w:t>
            </w:r>
            <w:r w:rsidRPr="006A0072">
              <w:rPr>
                <w:rFonts w:cstheme="minorHAnsi"/>
                <w:i/>
              </w:rPr>
              <w:t>požadavky na prostory pro hosty a catering jsou popsány níže).</w:t>
            </w:r>
          </w:p>
          <w:p w14:paraId="027433FA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b/>
                <w:bCs/>
                <w:i/>
              </w:rPr>
            </w:pPr>
          </w:p>
          <w:p w14:paraId="3EFAB9D7" w14:textId="77777777" w:rsidR="00104F5A" w:rsidRPr="006A0072" w:rsidRDefault="00104F5A" w:rsidP="00446044">
            <w:pPr>
              <w:spacing w:before="60" w:line="276" w:lineRule="auto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rezervace prostor </w:t>
            </w:r>
            <w:r>
              <w:rPr>
                <w:rFonts w:cstheme="minorHAnsi"/>
                <w:i/>
              </w:rPr>
              <w:t>13</w:t>
            </w:r>
            <w:r w:rsidRPr="006A0072">
              <w:rPr>
                <w:rFonts w:cstheme="minorHAnsi"/>
                <w:i/>
              </w:rPr>
              <w:t>–</w:t>
            </w:r>
            <w:r>
              <w:rPr>
                <w:rFonts w:cstheme="minorHAnsi"/>
                <w:i/>
              </w:rPr>
              <w:t>20</w:t>
            </w:r>
            <w:r w:rsidRPr="006A0072">
              <w:rPr>
                <w:rFonts w:cstheme="minorHAnsi"/>
                <w:i/>
              </w:rPr>
              <w:t xml:space="preserve"> hod</w:t>
            </w:r>
          </w:p>
          <w:p w14:paraId="33B8338B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104F5A" w:rsidRPr="006A0072" w14:paraId="061F5924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4180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Umístění akce – konferenční sál pro </w:t>
            </w:r>
            <w:r>
              <w:rPr>
                <w:rFonts w:eastAsiaTheme="minorHAnsi"/>
                <w:lang w:eastAsia="en-US"/>
              </w:rPr>
              <w:t>4</w:t>
            </w:r>
            <w:r w:rsidRPr="00E111A9">
              <w:rPr>
                <w:rFonts w:eastAsiaTheme="minorHAnsi"/>
                <w:lang w:eastAsia="en-US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863F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8045FE">
              <w:rPr>
                <w:rFonts w:cstheme="minorHAnsi"/>
                <w:i/>
              </w:rPr>
              <w:t xml:space="preserve">Praha </w:t>
            </w:r>
          </w:p>
          <w:p w14:paraId="455BE1F3" w14:textId="77777777" w:rsidR="00104F5A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70F7F08E" w14:textId="77777777" w:rsidR="00104F5A" w:rsidRPr="008045FE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8045FE">
              <w:rPr>
                <w:rFonts w:cstheme="minorHAnsi"/>
                <w:i/>
              </w:rPr>
              <w:t>Pronájem a příprava vhodných reprezentativních prostor včetně adekvátního zázemí a technického vybavení. Reprezentativní prostory musí být primárně určené k účelům vyplývajících z předmětu plnění této zakázky. Dodavatel</w:t>
            </w:r>
            <w:r>
              <w:rPr>
                <w:rFonts w:cstheme="minorHAnsi"/>
                <w:i/>
              </w:rPr>
              <w:t xml:space="preserve"> </w:t>
            </w:r>
            <w:proofErr w:type="gramStart"/>
            <w:r>
              <w:rPr>
                <w:rFonts w:cstheme="minorHAnsi"/>
                <w:i/>
              </w:rPr>
              <w:t>zváží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r w:rsidRPr="008045FE">
              <w:rPr>
                <w:rFonts w:cstheme="minorHAnsi"/>
                <w:i/>
              </w:rPr>
              <w:t xml:space="preserve">výběr prostor s ohledem k požadavku umístění velkoplošné LED obrazovky min. 5x3m viz bod „Požadavky na technické zajištění </w:t>
            </w:r>
            <w:proofErr w:type="spellStart"/>
            <w:r w:rsidRPr="008045FE">
              <w:rPr>
                <w:rFonts w:cstheme="minorHAnsi"/>
                <w:i/>
              </w:rPr>
              <w:t>streamové</w:t>
            </w:r>
            <w:proofErr w:type="spellEnd"/>
            <w:r w:rsidRPr="008045FE">
              <w:rPr>
                <w:rFonts w:cstheme="minorHAnsi"/>
                <w:i/>
              </w:rPr>
              <w:t xml:space="preserve"> části akce“.</w:t>
            </w:r>
          </w:p>
          <w:p w14:paraId="72D46A26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9F929AA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Místo konání </w:t>
            </w:r>
            <w:r>
              <w:rPr>
                <w:rFonts w:cstheme="minorHAnsi"/>
                <w:i/>
              </w:rPr>
              <w:t>akce/konferenční sál</w:t>
            </w:r>
            <w:r w:rsidRPr="006A0072">
              <w:rPr>
                <w:rFonts w:cstheme="minorHAnsi"/>
                <w:i/>
              </w:rPr>
              <w:t xml:space="preserve">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46C05452" w14:textId="77777777" w:rsidR="00104F5A" w:rsidRPr="006A0072" w:rsidRDefault="00104F5A" w:rsidP="00104F5A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bude měřena dle portálu mapy.cz za využití funkcionality „pěší </w:t>
            </w:r>
            <w:proofErr w:type="gramStart"/>
            <w:r w:rsidRPr="006A0072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6A0072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5B6FA767" w14:textId="77777777" w:rsidR="00104F5A" w:rsidRPr="008C5162" w:rsidRDefault="00104F5A" w:rsidP="00104F5A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br/>
              <w:t xml:space="preserve">(v minutách) bude posuzována na základě informací databáze portálu IDOS a bude posuzována v ranních hodinách nejdéle 2 hodiny před začátkem </w:t>
            </w:r>
            <w:r>
              <w:rPr>
                <w:rFonts w:asciiTheme="minorHAnsi" w:hAnsiTheme="minorHAnsi" w:cstheme="minorHAnsi"/>
                <w:i/>
                <w:sz w:val="22"/>
              </w:rPr>
              <w:t>akce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(tj.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8C5162">
              <w:rPr>
                <w:rFonts w:asciiTheme="minorHAnsi" w:hAnsiTheme="minorHAnsi" w:cstheme="minorHAnsi"/>
                <w:i/>
                <w:sz w:val="22"/>
              </w:rPr>
              <w:t>12:00);</w:t>
            </w:r>
          </w:p>
          <w:p w14:paraId="6575FD8C" w14:textId="77777777" w:rsidR="00104F5A" w:rsidRPr="008045FE" w:rsidRDefault="00104F5A" w:rsidP="00104F5A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</w:t>
            </w:r>
            <w:r>
              <w:rPr>
                <w:rFonts w:eastAsia="Arial" w:cstheme="minorHAnsi"/>
                <w:i/>
                <w:color w:val="000000"/>
                <w:sz w:val="22"/>
              </w:rPr>
              <w:t>konference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a bude posuzována dle portálu mapy.cz za využití funkcionality „pěší </w:t>
            </w:r>
            <w:proofErr w:type="gramStart"/>
            <w:r w:rsidRPr="008045FE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7A8CC99C" w14:textId="77777777" w:rsidR="00104F5A" w:rsidRPr="008045FE" w:rsidRDefault="00104F5A" w:rsidP="00446044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</w:p>
        </w:tc>
      </w:tr>
      <w:tr w:rsidR="00104F5A" w:rsidRPr="006A0072" w14:paraId="0A70E620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6A1B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lastRenderedPageBreak/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7834" w14:textId="77777777" w:rsidR="00104F5A" w:rsidRDefault="00104F5A" w:rsidP="00446044">
            <w:pPr>
              <w:pStyle w:val="Tabulkatext"/>
              <w:spacing w:before="0" w:after="0" w:line="276" w:lineRule="auto"/>
              <w:ind w:left="0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</w:p>
          <w:p w14:paraId="319A6066" w14:textId="77777777" w:rsidR="00104F5A" w:rsidRPr="00FB1B08" w:rsidRDefault="00104F5A" w:rsidP="00446044">
            <w:pPr>
              <w:pStyle w:val="Tabulkatext"/>
              <w:spacing w:before="0" w:after="0" w:line="276" w:lineRule="auto"/>
              <w:ind w:left="0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</w:t>
            </w:r>
            <w:r>
              <w:rPr>
                <w:rFonts w:eastAsia="Arial" w:cstheme="minorHAnsi"/>
                <w:i/>
                <w:color w:val="000000"/>
                <w:sz w:val="22"/>
              </w:rPr>
              <w:t>prezenční půl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 xml:space="preserve">akce 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pro </w:t>
            </w:r>
            <w:r>
              <w:rPr>
                <w:rFonts w:eastAsia="Arial" w:cstheme="minorHAnsi"/>
                <w:i/>
                <w:color w:val="000000"/>
                <w:sz w:val="22"/>
              </w:rPr>
              <w:t>max 4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>0 osob v</w:t>
            </w:r>
            <w:r>
              <w:rPr>
                <w:rFonts w:eastAsia="Arial" w:cstheme="minorHAnsi"/>
                <w:i/>
                <w:color w:val="000000"/>
                <w:sz w:val="22"/>
              </w:rPr>
              <w:t> 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>sále</w:t>
            </w:r>
            <w:r>
              <w:rPr>
                <w:rFonts w:eastAsia="Arial" w:cstheme="minorHAnsi"/>
                <w:i/>
                <w:color w:val="000000"/>
                <w:sz w:val="22"/>
              </w:rPr>
              <w:t>.</w:t>
            </w:r>
          </w:p>
        </w:tc>
      </w:tr>
      <w:tr w:rsidR="00104F5A" w:rsidRPr="006A0072" w14:paraId="095D72F1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0E87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DA9" w14:textId="77777777" w:rsidR="00104F5A" w:rsidRDefault="00104F5A" w:rsidP="00446044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</w:p>
          <w:p w14:paraId="00EBE437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4</w:t>
            </w:r>
            <w:r w:rsidRPr="005670F5">
              <w:rPr>
                <w:rFonts w:cstheme="minorHAnsi"/>
                <w:b/>
                <w:i/>
              </w:rPr>
              <w:t>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39093A">
              <w:rPr>
                <w:rFonts w:cstheme="minorHAnsi"/>
                <w:i/>
              </w:rPr>
              <w:t xml:space="preserve"> (přesný</w:t>
            </w:r>
            <w:r w:rsidRPr="006A0072">
              <w:rPr>
                <w:rFonts w:cstheme="minorHAnsi"/>
                <w:i/>
              </w:rPr>
              <w:t xml:space="preserve"> počet bude upřesněn nejpozději 3 pracovní dny před konáním akce)</w:t>
            </w:r>
            <w:r>
              <w:rPr>
                <w:rFonts w:cstheme="minorHAnsi"/>
                <w:i/>
              </w:rPr>
              <w:t>.</w:t>
            </w:r>
          </w:p>
          <w:p w14:paraId="749EC0F5" w14:textId="77777777" w:rsidR="00104F5A" w:rsidRPr="006A0072" w:rsidRDefault="00104F5A" w:rsidP="00446044">
            <w:pPr>
              <w:spacing w:after="17" w:line="276" w:lineRule="auto"/>
              <w:jc w:val="both"/>
              <w:rPr>
                <w:rFonts w:cstheme="minorHAnsi"/>
                <w:i/>
              </w:rPr>
            </w:pPr>
          </w:p>
        </w:tc>
      </w:tr>
      <w:tr w:rsidR="00104F5A" w:rsidRPr="006A0072" w14:paraId="16CCA94C" w14:textId="77777777" w:rsidTr="00446044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30D6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Technické a </w:t>
            </w:r>
          </w:p>
          <w:p w14:paraId="1ED15ECE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F3D" w14:textId="77777777" w:rsidR="00104F5A" w:rsidRPr="008045FE" w:rsidRDefault="00104F5A" w:rsidP="00446044">
            <w:pPr>
              <w:rPr>
                <w:rFonts w:eastAsiaTheme="minorHAnsi" w:cstheme="minorHAnsi"/>
                <w:i/>
                <w:lang w:eastAsia="en-US"/>
              </w:rPr>
            </w:pPr>
            <w:r w:rsidRPr="008045FE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5BD13F29" w14:textId="77777777" w:rsidR="00104F5A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LED obrazovka o rozměrech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– 75“ uhlopříčka</w:t>
            </w: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s roztečí zobrazovacích bodů alespoň P2,6 mm (včetně procesoru zajišťujícího bezproblémový chod prezentací a video-spotů);</w:t>
            </w:r>
          </w:p>
          <w:p w14:paraId="0570E63C" w14:textId="77777777" w:rsidR="00104F5A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Stojan na LED obrazovku</w:t>
            </w:r>
          </w:p>
          <w:p w14:paraId="573D3335" w14:textId="77777777" w:rsidR="00104F5A" w:rsidRPr="008045FE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61E266EC" w14:textId="77777777" w:rsidR="00104F5A" w:rsidRPr="008045FE" w:rsidRDefault="00104F5A" w:rsidP="00446044">
            <w:pPr>
              <w:rPr>
                <w:rFonts w:eastAsiaTheme="minorHAnsi" w:cstheme="minorHAnsi"/>
                <w:i/>
                <w:lang w:eastAsia="en-US"/>
              </w:rPr>
            </w:pPr>
            <w:r w:rsidRPr="008045FE">
              <w:rPr>
                <w:rFonts w:eastAsiaTheme="minorHAnsi" w:cstheme="minorHAnsi"/>
                <w:i/>
                <w:lang w:eastAsia="en-US"/>
              </w:rPr>
              <w:t>Audio</w:t>
            </w:r>
          </w:p>
          <w:p w14:paraId="45935070" w14:textId="77777777" w:rsidR="00104F5A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</w:t>
            </w: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 bezdrátov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é</w:t>
            </w: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mikrofon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y</w:t>
            </w:r>
            <w:r w:rsidRPr="008045FE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v povoleném frekvenčním pásmu A (516-558 MHz) nebo H51 (534-598 MHz)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.</w:t>
            </w:r>
          </w:p>
          <w:p w14:paraId="3F81B753" w14:textId="77777777" w:rsidR="00104F5A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Mixážní pult</w:t>
            </w:r>
          </w:p>
          <w:p w14:paraId="6E62AE6F" w14:textId="77777777" w:rsidR="00104F5A" w:rsidRPr="00FB1B08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Reproduktory</w:t>
            </w:r>
          </w:p>
          <w:p w14:paraId="5ACADCDF" w14:textId="77777777" w:rsidR="00104F5A" w:rsidRPr="007F19E9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Stativy na reproduktory</w:t>
            </w:r>
          </w:p>
          <w:p w14:paraId="33883D4A" w14:textId="77777777" w:rsidR="00104F5A" w:rsidRPr="0039093A" w:rsidRDefault="00104F5A" w:rsidP="00446044">
            <w:pPr>
              <w:spacing w:after="17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9093A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</w:t>
            </w:r>
            <w:proofErr w:type="gramStart"/>
            <w:r w:rsidRPr="0039093A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39093A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39093A">
              <w:rPr>
                <w:rFonts w:eastAsiaTheme="minorHAnsi" w:cstheme="minorHAnsi"/>
                <w:i/>
                <w:lang w:eastAsia="en-US"/>
              </w:rPr>
              <w:t xml:space="preserve"> prezentací. </w:t>
            </w:r>
          </w:p>
          <w:p w14:paraId="0CA41767" w14:textId="77777777" w:rsidR="00104F5A" w:rsidRPr="008045FE" w:rsidRDefault="00104F5A" w:rsidP="00446044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0E2283E4" w14:textId="77777777" w:rsidR="00104F5A" w:rsidRPr="008045FE" w:rsidRDefault="00104F5A" w:rsidP="00446044">
            <w:pPr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P</w:t>
            </w:r>
            <w:r w:rsidRPr="008045FE">
              <w:rPr>
                <w:rFonts w:eastAsiaTheme="minorHAnsi" w:cstheme="minorHAnsi"/>
                <w:i/>
                <w:lang w:eastAsia="en-US"/>
              </w:rPr>
              <w:t>ersonální zajištění</w:t>
            </w:r>
            <w:r>
              <w:rPr>
                <w:rFonts w:eastAsiaTheme="minorHAnsi" w:cstheme="minorHAnsi"/>
                <w:i/>
                <w:lang w:eastAsia="en-US"/>
              </w:rPr>
              <w:t>:</w:t>
            </w:r>
          </w:p>
          <w:p w14:paraId="5D2A8184" w14:textId="77777777" w:rsidR="00104F5A" w:rsidRPr="00FB1B08" w:rsidRDefault="00104F5A" w:rsidP="00104F5A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FB1B08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Zajištění a obsluha prezentační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  <w:r w:rsidRPr="00FB1B08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 audio techniky (LED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</w:t>
            </w:r>
            <w:r w:rsidRPr="00FB1B08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ix, sluchátka, mikrofony)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- 1</w:t>
            </w:r>
            <w:r w:rsidRPr="00FB1B08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osob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a</w:t>
            </w:r>
          </w:p>
          <w:p w14:paraId="42B78DEE" w14:textId="77777777" w:rsidR="00104F5A" w:rsidRPr="008045FE" w:rsidRDefault="00104F5A" w:rsidP="00446044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104F5A" w:rsidRPr="006A0072" w14:paraId="38E8077D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872D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9687" w14:textId="77777777" w:rsidR="00104F5A" w:rsidRPr="006A0072" w:rsidRDefault="00104F5A" w:rsidP="00446044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6A0072">
              <w:rPr>
                <w:rFonts w:eastAsiaTheme="minorHAnsi" w:cstheme="minorHAnsi"/>
                <w:i/>
                <w:lang w:eastAsia="en-US"/>
              </w:rPr>
              <w:t xml:space="preserve">Přesný scénář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6A0072">
              <w:rPr>
                <w:rFonts w:eastAsiaTheme="minorHAnsi" w:cstheme="minorHAnsi"/>
                <w:i/>
                <w:lang w:eastAsia="en-US"/>
              </w:rPr>
              <w:t>ce bude předán Dodavateli nejpozději</w:t>
            </w:r>
            <w:r>
              <w:rPr>
                <w:rFonts w:eastAsiaTheme="minorHAnsi" w:cstheme="minorHAnsi"/>
                <w:i/>
                <w:lang w:eastAsia="en-US"/>
              </w:rPr>
              <w:t xml:space="preserve"> 5 pracovních dnů před konáním akce, tj 30. 11. 2022.</w:t>
            </w:r>
          </w:p>
          <w:p w14:paraId="6DF06FF7" w14:textId="77777777" w:rsidR="00104F5A" w:rsidRDefault="00104F5A" w:rsidP="00446044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3C04360A" w14:textId="77777777" w:rsidR="00104F5A" w:rsidRPr="006A0072" w:rsidRDefault="00104F5A" w:rsidP="00446044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6A0072">
              <w:rPr>
                <w:rFonts w:eastAsiaTheme="minorHAnsi" w:cstheme="minorHAnsi"/>
                <w:i/>
                <w:lang w:eastAsia="en-US"/>
              </w:rPr>
              <w:t xml:space="preserve">Předběžný harmonogram </w:t>
            </w:r>
            <w:r>
              <w:rPr>
                <w:rFonts w:eastAsiaTheme="minorHAnsi" w:cstheme="minorHAnsi"/>
                <w:i/>
                <w:lang w:eastAsia="en-US"/>
              </w:rPr>
              <w:t>a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kce: </w:t>
            </w:r>
          </w:p>
          <w:p w14:paraId="0899F946" w14:textId="77777777" w:rsidR="00104F5A" w:rsidRPr="00FB1B08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přivítání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věcným garantem projektu</w:t>
            </w:r>
          </w:p>
          <w:p w14:paraId="15FCAB87" w14:textId="77777777" w:rsidR="00104F5A" w:rsidRPr="006A0072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194D1D42" w14:textId="77777777" w:rsidR="00104F5A" w:rsidRPr="006A0072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3E681DD5" w14:textId="77777777" w:rsidR="00104F5A" w:rsidRPr="00FB1B08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blok přednášek </w:t>
            </w:r>
          </w:p>
          <w:p w14:paraId="3B4D3857" w14:textId="77777777" w:rsidR="00104F5A" w:rsidRPr="006A0072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panelová diskuse</w:t>
            </w:r>
          </w:p>
          <w:p w14:paraId="1C7731C8" w14:textId="77777777" w:rsidR="00104F5A" w:rsidRPr="006A0072" w:rsidRDefault="00104F5A" w:rsidP="00104F5A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6A0072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  <w:p w14:paraId="23BD86C5" w14:textId="77777777" w:rsidR="00104F5A" w:rsidRPr="008045FE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104F5A" w:rsidRPr="006A0072" w14:paraId="0889A275" w14:textId="77777777" w:rsidTr="00446044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AAC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Fotodokumentace z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2E2B" w14:textId="77777777" w:rsidR="00104F5A" w:rsidRPr="008045FE" w:rsidRDefault="00104F5A" w:rsidP="00446044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8045FE">
              <w:rPr>
                <w:rFonts w:eastAsiaTheme="minorHAnsi" w:cstheme="minorHAnsi"/>
                <w:b/>
                <w:bCs/>
                <w:i/>
                <w:lang w:eastAsia="en-US"/>
              </w:rPr>
              <w:t>Prezenční část akce:</w:t>
            </w:r>
          </w:p>
          <w:p w14:paraId="2559FE9D" w14:textId="77777777" w:rsidR="00104F5A" w:rsidRPr="008045FE" w:rsidRDefault="00104F5A" w:rsidP="00446044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8045FE">
              <w:rPr>
                <w:rFonts w:eastAsiaTheme="minorHAnsi" w:cstheme="minorHAnsi"/>
                <w:i/>
                <w:lang w:eastAsia="en-US"/>
              </w:rPr>
              <w:t>Ano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(min. 3 fotky objektu, min. </w:t>
            </w:r>
            <w:r>
              <w:rPr>
                <w:rFonts w:eastAsiaTheme="minorHAnsi" w:cstheme="minorHAnsi"/>
                <w:i/>
                <w:lang w:eastAsia="en-US"/>
              </w:rPr>
              <w:t>5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fotek</w:t>
            </w:r>
            <w:r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z přednášek, min. </w:t>
            </w:r>
            <w:r>
              <w:rPr>
                <w:rFonts w:eastAsiaTheme="minorHAnsi" w:cstheme="minorHAnsi"/>
                <w:i/>
                <w:lang w:eastAsia="en-US"/>
              </w:rPr>
              <w:t>2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fotk</w:t>
            </w:r>
            <w:r>
              <w:rPr>
                <w:rFonts w:eastAsiaTheme="minorHAnsi" w:cstheme="minorHAnsi"/>
                <w:i/>
                <w:lang w:eastAsia="en-US"/>
              </w:rPr>
              <w:t>y</w:t>
            </w:r>
            <w:r w:rsidRPr="006A0072">
              <w:rPr>
                <w:rFonts w:eastAsiaTheme="minorHAnsi" w:cstheme="minorHAnsi"/>
                <w:i/>
                <w:lang w:eastAsia="en-US"/>
              </w:rPr>
              <w:t xml:space="preserve"> publicity projektu – loga OPZ a další dle uvážení) ve formátu </w:t>
            </w:r>
            <w:proofErr w:type="spellStart"/>
            <w:r w:rsidRPr="006A0072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6A0072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</w:tc>
      </w:tr>
      <w:tr w:rsidR="00104F5A" w:rsidRPr="006A0072" w14:paraId="1ADCE524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18AE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Požadavky na prostory pro hosty konference (vč. uspořádání sálů) a na studio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8B34" w14:textId="77777777" w:rsidR="00104F5A" w:rsidRPr="00224538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b/>
                <w:i/>
              </w:rPr>
              <w:t xml:space="preserve">1x konferenční sál s kapacitou </w:t>
            </w:r>
            <w:r>
              <w:rPr>
                <w:rFonts w:cstheme="minorHAnsi"/>
                <w:b/>
                <w:i/>
              </w:rPr>
              <w:t>4</w:t>
            </w:r>
            <w:r w:rsidRPr="005670F5">
              <w:rPr>
                <w:rFonts w:cstheme="minorHAnsi"/>
                <w:b/>
                <w:i/>
              </w:rPr>
              <w:t>0</w:t>
            </w:r>
            <w:r w:rsidRPr="00224538">
              <w:rPr>
                <w:rFonts w:cstheme="minorHAnsi"/>
                <w:b/>
                <w:i/>
              </w:rPr>
              <w:t xml:space="preserve"> osob </w:t>
            </w:r>
            <w:r w:rsidRPr="00224538">
              <w:rPr>
                <w:rFonts w:cstheme="minorHAnsi"/>
                <w:i/>
              </w:rPr>
              <w:t xml:space="preserve">(využití od </w:t>
            </w:r>
            <w:r>
              <w:rPr>
                <w:rFonts w:cstheme="minorHAnsi"/>
                <w:i/>
              </w:rPr>
              <w:t>13</w:t>
            </w:r>
            <w:r w:rsidRPr="00224538">
              <w:rPr>
                <w:rFonts w:cstheme="minorHAnsi"/>
                <w:i/>
              </w:rPr>
              <w:t>-</w:t>
            </w:r>
            <w:r>
              <w:rPr>
                <w:rFonts w:cstheme="minorHAnsi"/>
                <w:i/>
              </w:rPr>
              <w:t>20</w:t>
            </w:r>
            <w:r w:rsidRPr="00224538">
              <w:rPr>
                <w:rFonts w:cstheme="minorHAnsi"/>
                <w:i/>
              </w:rPr>
              <w:t xml:space="preserve"> hod) pro zvané hosty </w:t>
            </w:r>
            <w:r>
              <w:rPr>
                <w:rFonts w:cstheme="minorHAnsi"/>
                <w:i/>
              </w:rPr>
              <w:t>a</w:t>
            </w:r>
            <w:r w:rsidRPr="00224538">
              <w:rPr>
                <w:rFonts w:cstheme="minorHAnsi"/>
                <w:i/>
              </w:rPr>
              <w:t xml:space="preserve">kce </w:t>
            </w:r>
            <w:r>
              <w:rPr>
                <w:rFonts w:cstheme="minorHAnsi"/>
                <w:i/>
              </w:rPr>
              <w:t>poskytovatelé dětských skupin.</w:t>
            </w:r>
            <w:r w:rsidRPr="00224538">
              <w:rPr>
                <w:rFonts w:cstheme="minorHAnsi"/>
                <w:i/>
              </w:rPr>
              <w:t xml:space="preserve"> Bude umožněna osobní interakce mezi přednášejícími a hosty. (např. prostřednictvím přenosného mikrofonu.)</w:t>
            </w:r>
          </w:p>
          <w:p w14:paraId="53460203" w14:textId="77777777" w:rsidR="00104F5A" w:rsidRPr="00224538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3FC808CD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Prostory budou min. na úrovni, která je běžná v hotelu ***.</w:t>
            </w:r>
          </w:p>
          <w:p w14:paraId="780686E6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2D720B02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Reprezentativní prostory musí být primárně určené k účelům vyplývajících z předmětu plnění této zakázky.</w:t>
            </w:r>
          </w:p>
          <w:p w14:paraId="0B1D2379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Prostory musí být světlé, dobře větratelné, uzavřené, klidné bez rušivých elementů, které by mohly zasahovat do průběhu akce, a uklizené.</w:t>
            </w:r>
          </w:p>
          <w:p w14:paraId="77E680F7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Neomezený přístup k zázemí a standardně hygienicky vybaveným prostorám po celou dobu konání akce, dostatek čistých toalet pro </w:t>
            </w:r>
            <w:r>
              <w:rPr>
                <w:rFonts w:cstheme="minorHAnsi"/>
                <w:i/>
              </w:rPr>
              <w:t>4</w:t>
            </w:r>
            <w:r w:rsidRPr="00224538">
              <w:rPr>
                <w:rFonts w:cstheme="minorHAnsi"/>
                <w:i/>
              </w:rPr>
              <w:t>0 osob připravených 30 min. před začátkem akce a které budou k dispozici i 30 min. po skončení akce.</w:t>
            </w:r>
          </w:p>
          <w:p w14:paraId="60EE83C8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  <w:iCs/>
              </w:rPr>
            </w:pPr>
            <w:r w:rsidRPr="00224538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</w:t>
            </w:r>
            <w:r w:rsidRPr="00224538">
              <w:rPr>
                <w:rFonts w:cstheme="minorHAnsi"/>
                <w:i/>
              </w:rPr>
              <w:lastRenderedPageBreak/>
              <w:t xml:space="preserve">i fotodokumentaci. </w:t>
            </w:r>
            <w:r w:rsidRPr="00224538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394279D5" w14:textId="77777777" w:rsidR="00104F5A" w:rsidRPr="00224538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</w:p>
          <w:p w14:paraId="4648A29E" w14:textId="77777777" w:rsidR="00104F5A" w:rsidRPr="00224538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 xml:space="preserve">Další požadavky na prostory: </w:t>
            </w:r>
          </w:p>
          <w:p w14:paraId="6B9350C0" w14:textId="77777777" w:rsidR="00104F5A" w:rsidRPr="00224538" w:rsidRDefault="00104F5A" w:rsidP="00104F5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224538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se stolky, u kterých lze položit si talíř a konverzovat, a s místem, kde lze odkládat použité nádobí; </w:t>
            </w:r>
          </w:p>
          <w:p w14:paraId="0D8DCF49" w14:textId="77777777" w:rsidR="00104F5A" w:rsidRPr="00224538" w:rsidRDefault="00104F5A" w:rsidP="00104F5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224538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2xA4, evaluační dotazník A4, leták A5, publikace A5 cca </w:t>
            </w:r>
            <w:r>
              <w:rPr>
                <w:rFonts w:asciiTheme="minorHAnsi" w:hAnsiTheme="minorHAnsi" w:cstheme="minorHAnsi"/>
                <w:i/>
                <w:sz w:val="22"/>
              </w:rPr>
              <w:t>1</w:t>
            </w:r>
            <w:r w:rsidRPr="00224538">
              <w:rPr>
                <w:rFonts w:asciiTheme="minorHAnsi" w:hAnsiTheme="minorHAnsi" w:cstheme="minorHAnsi"/>
                <w:i/>
                <w:sz w:val="22"/>
              </w:rPr>
              <w:t>00 ks).</w:t>
            </w:r>
          </w:p>
          <w:p w14:paraId="1455EEFA" w14:textId="77777777" w:rsidR="00104F5A" w:rsidRPr="00224538" w:rsidRDefault="00104F5A" w:rsidP="00446044">
            <w:pPr>
              <w:spacing w:after="17" w:line="276" w:lineRule="auto"/>
              <w:rPr>
                <w:rFonts w:eastAsiaTheme="minorHAnsi" w:cstheme="minorHAnsi"/>
                <w:i/>
                <w:lang w:eastAsia="en-US"/>
              </w:rPr>
            </w:pPr>
          </w:p>
          <w:p w14:paraId="3FBD9CED" w14:textId="77777777" w:rsidR="00104F5A" w:rsidRPr="00224538" w:rsidRDefault="00104F5A" w:rsidP="00446044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  <w:r w:rsidRPr="00224538">
              <w:rPr>
                <w:rFonts w:eastAsiaTheme="minorHAnsi" w:cstheme="minorHAnsi"/>
                <w:i/>
                <w:lang w:eastAsia="en-US"/>
              </w:rPr>
              <w:t>V</w:t>
            </w:r>
            <w:r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224538">
              <w:rPr>
                <w:rFonts w:eastAsiaTheme="minorHAnsi" w:cstheme="minorHAnsi"/>
                <w:i/>
                <w:lang w:eastAsia="en-US"/>
              </w:rPr>
              <w:t>sále bude umístěn</w:t>
            </w:r>
            <w:r>
              <w:rPr>
                <w:rFonts w:eastAsiaTheme="minorHAnsi" w:cstheme="minorHAnsi"/>
                <w:i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i/>
                <w:lang w:eastAsia="en-US"/>
              </w:rPr>
              <w:t>roll</w:t>
            </w:r>
            <w:proofErr w:type="spellEnd"/>
            <w:r>
              <w:rPr>
                <w:rFonts w:eastAsiaTheme="minorHAnsi" w:cstheme="minorHAnsi"/>
                <w:i/>
                <w:lang w:eastAsia="en-US"/>
              </w:rPr>
              <w:t>-up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 s</w:t>
            </w:r>
            <w:r>
              <w:rPr>
                <w:rFonts w:eastAsiaTheme="minorHAnsi" w:cstheme="minorHAnsi"/>
                <w:i/>
                <w:lang w:eastAsia="en-US"/>
              </w:rPr>
              <w:t> </w:t>
            </w:r>
            <w:r w:rsidRPr="00224538">
              <w:rPr>
                <w:rFonts w:eastAsiaTheme="minorHAnsi" w:cstheme="minorHAnsi"/>
                <w:i/>
                <w:lang w:eastAsia="en-US"/>
              </w:rPr>
              <w:t>grafik</w:t>
            </w:r>
            <w:r>
              <w:rPr>
                <w:rFonts w:eastAsiaTheme="minorHAnsi" w:cstheme="minorHAnsi"/>
                <w:i/>
                <w:lang w:eastAsia="en-US"/>
              </w:rPr>
              <w:t>ou projektu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, tak aby byl zajištěn reprezentativní vzhled celé akce. </w:t>
            </w:r>
            <w:proofErr w:type="spellStart"/>
            <w:r>
              <w:rPr>
                <w:rFonts w:eastAsiaTheme="minorHAnsi" w:cstheme="minorHAnsi"/>
                <w:i/>
                <w:lang w:eastAsia="en-US"/>
              </w:rPr>
              <w:t>Roll</w:t>
            </w:r>
            <w:proofErr w:type="spellEnd"/>
            <w:r>
              <w:rPr>
                <w:rFonts w:eastAsiaTheme="minorHAnsi" w:cstheme="minorHAnsi"/>
                <w:i/>
                <w:lang w:eastAsia="en-US"/>
              </w:rPr>
              <w:t>-up s grafikou projektu dodá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 Objednatel.</w:t>
            </w:r>
          </w:p>
          <w:p w14:paraId="6839FB19" w14:textId="77777777" w:rsidR="00104F5A" w:rsidRPr="00224538" w:rsidRDefault="00104F5A" w:rsidP="00446044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1362E778" w14:textId="77777777" w:rsidR="00104F5A" w:rsidRPr="00224538" w:rsidRDefault="00104F5A" w:rsidP="00446044">
            <w:pPr>
              <w:spacing w:line="276" w:lineRule="auto"/>
              <w:rPr>
                <w:rFonts w:eastAsiaTheme="minorHAnsi" w:cstheme="minorHAnsi"/>
                <w:i/>
                <w:lang w:eastAsia="en-US"/>
              </w:rPr>
            </w:pPr>
            <w:r w:rsidRPr="00224538">
              <w:rPr>
                <w:rFonts w:eastAsiaTheme="minorHAnsi" w:cstheme="minorHAnsi"/>
                <w:i/>
                <w:lang w:eastAsia="en-US"/>
              </w:rPr>
              <w:t xml:space="preserve">U vstupu do </w:t>
            </w:r>
            <w:r>
              <w:rPr>
                <w:rFonts w:eastAsiaTheme="minorHAnsi" w:cstheme="minorHAnsi"/>
                <w:i/>
                <w:lang w:eastAsia="en-US"/>
              </w:rPr>
              <w:t>sálu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 musí být k dispozici dostatek dezinfekce na ruce pro účastníky </w:t>
            </w:r>
            <w:r>
              <w:rPr>
                <w:rFonts w:eastAsiaTheme="minorHAnsi" w:cstheme="minorHAnsi"/>
                <w:i/>
                <w:lang w:eastAsia="en-US"/>
              </w:rPr>
              <w:t>a</w:t>
            </w:r>
            <w:r w:rsidRPr="00224538">
              <w:rPr>
                <w:rFonts w:eastAsiaTheme="minorHAnsi" w:cstheme="minorHAnsi"/>
                <w:i/>
                <w:lang w:eastAsia="en-US"/>
              </w:rPr>
              <w:t>kce</w:t>
            </w:r>
            <w:r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5456A3F6" w14:textId="77777777" w:rsidR="00104F5A" w:rsidRPr="00224538" w:rsidRDefault="00104F5A" w:rsidP="00446044">
            <w:pPr>
              <w:spacing w:after="17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104F5A" w:rsidRPr="006A0072" w14:paraId="29A44F52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893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lastRenderedPageBreak/>
              <w:t>Uspořádání sálu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A8B8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</w:rPr>
              <w:t>K</w:t>
            </w:r>
            <w:r w:rsidRPr="006A0072">
              <w:rPr>
                <w:rFonts w:cstheme="minorHAnsi"/>
                <w:b/>
                <w:i/>
              </w:rPr>
              <w:t xml:space="preserve">onferenční </w:t>
            </w:r>
            <w:proofErr w:type="gramStart"/>
            <w:r w:rsidRPr="006A0072">
              <w:rPr>
                <w:rFonts w:cstheme="minorHAnsi"/>
                <w:b/>
                <w:i/>
              </w:rPr>
              <w:t>sál</w:t>
            </w:r>
            <w:r w:rsidRPr="006A0072">
              <w:rPr>
                <w:rFonts w:cstheme="minorHAnsi"/>
                <w:i/>
              </w:rPr>
              <w:t xml:space="preserve"> - školní</w:t>
            </w:r>
            <w:proofErr w:type="gramEnd"/>
            <w:r w:rsidRPr="006A0072">
              <w:rPr>
                <w:rFonts w:cstheme="minorHAnsi"/>
                <w:i/>
              </w:rPr>
              <w:t xml:space="preserve"> uspořádání (židle a stoly)</w:t>
            </w:r>
            <w:r>
              <w:rPr>
                <w:rFonts w:cstheme="minorHAnsi"/>
                <w:i/>
              </w:rPr>
              <w:t xml:space="preserve"> do rovnoramenného písmene U.</w:t>
            </w:r>
          </w:p>
          <w:p w14:paraId="3934621A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104F5A" w:rsidRPr="006A0072" w14:paraId="737DAE37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65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Ozvučení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8BC" w14:textId="77777777" w:rsidR="00104F5A" w:rsidRPr="00323FA0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</w:rPr>
              <w:t>K</w:t>
            </w:r>
            <w:r w:rsidRPr="00323FA0">
              <w:rPr>
                <w:rFonts w:cstheme="minorHAnsi"/>
                <w:b/>
                <w:i/>
              </w:rPr>
              <w:t>onferenční sál</w:t>
            </w:r>
            <w:r w:rsidRPr="00323FA0">
              <w:rPr>
                <w:rFonts w:cstheme="minorHAnsi"/>
                <w:i/>
              </w:rPr>
              <w:t xml:space="preserve"> - 1 funkční přenosný mikrofon pro účastníky akce.</w:t>
            </w:r>
          </w:p>
          <w:p w14:paraId="58A9570F" w14:textId="77777777" w:rsidR="00104F5A" w:rsidRPr="00323FA0" w:rsidRDefault="00104F5A" w:rsidP="00446044">
            <w:pPr>
              <w:spacing w:line="276" w:lineRule="auto"/>
              <w:jc w:val="both"/>
              <w:rPr>
                <w:rFonts w:cstheme="minorHAnsi"/>
                <w:b/>
                <w:i/>
              </w:rPr>
            </w:pPr>
            <w:r w:rsidRPr="00323FA0">
              <w:rPr>
                <w:rFonts w:cstheme="minorHAnsi"/>
                <w:i/>
              </w:rPr>
              <w:t>K dispozici náhradní baterie do mikrofonů.</w:t>
            </w:r>
          </w:p>
        </w:tc>
      </w:tr>
      <w:tr w:rsidR="00104F5A" w:rsidRPr="006A0072" w14:paraId="085F5A4C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7708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Klimatizace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3BE8" w14:textId="77777777" w:rsidR="00104F5A" w:rsidRPr="006A0072" w:rsidRDefault="00104F5A" w:rsidP="00446044">
            <w:pPr>
              <w:spacing w:after="9"/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i/>
              </w:rPr>
              <w:t>K</w:t>
            </w:r>
            <w:r w:rsidRPr="006A0072">
              <w:rPr>
                <w:rFonts w:cstheme="minorHAnsi"/>
                <w:b/>
                <w:i/>
              </w:rPr>
              <w:t>onferenční sál</w:t>
            </w:r>
            <w:r w:rsidRPr="006A0072">
              <w:rPr>
                <w:rFonts w:cstheme="minorHAnsi"/>
                <w:i/>
              </w:rPr>
              <w:t xml:space="preserve"> – v</w:t>
            </w:r>
            <w:r w:rsidRPr="006A0072">
              <w:rPr>
                <w:rFonts w:cstheme="minorHAnsi"/>
                <w:bCs/>
                <w:i/>
              </w:rPr>
              <w:t>zhledem k současné epidemiologické situaci požaduje Objednatel spíše světlé a dobře větratelné prostory, nicméně připouští i variantu použití klimatizace.</w:t>
            </w:r>
          </w:p>
          <w:p w14:paraId="5257107E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</w:p>
          <w:p w14:paraId="71208A1C" w14:textId="77777777" w:rsidR="00104F5A" w:rsidRPr="00104EA7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Teplota ve všech místnostech bude udržovaná v rozmezí 20–25°C. Ovládání bude dojednáno dle požadavků Objednatele přímo na místě konání akce.</w:t>
            </w:r>
          </w:p>
        </w:tc>
      </w:tr>
      <w:tr w:rsidR="00104F5A" w:rsidRPr="006A0072" w14:paraId="1F55E7A2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CE7B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lastRenderedPageBreak/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195B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>max.</w:t>
            </w:r>
            <w:r>
              <w:rPr>
                <w:rFonts w:cstheme="minorHAnsi"/>
                <w:b/>
                <w:i/>
              </w:rPr>
              <w:t xml:space="preserve"> 40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662E7546" w14:textId="77777777" w:rsidR="00104F5A" w:rsidRPr="006A0072" w:rsidRDefault="00104F5A" w:rsidP="00446044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  <w:tr w:rsidR="00104F5A" w:rsidRPr="006A0072" w14:paraId="062BA3D5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E63A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E111A9">
              <w:rPr>
                <w:rFonts w:eastAsiaTheme="minorHAnsi"/>
                <w:lang w:eastAsia="en-US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17A2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  <w:r>
              <w:rPr>
                <w:rFonts w:cstheme="minorHAnsi"/>
                <w:i/>
              </w:rPr>
              <w:t xml:space="preserve"> (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40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>
              <w:rPr>
                <w:rFonts w:cstheme="minorHAnsi"/>
                <w:b/>
                <w:i/>
              </w:rPr>
              <w:t>)</w:t>
            </w:r>
          </w:p>
          <w:p w14:paraId="24CB9684" w14:textId="77777777" w:rsidR="00104F5A" w:rsidRPr="006A0072" w:rsidRDefault="00104F5A" w:rsidP="00446044">
            <w:pPr>
              <w:spacing w:before="12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315A18AD" w14:textId="77777777" w:rsidR="00104F5A" w:rsidRPr="006A0072" w:rsidRDefault="00104F5A" w:rsidP="00104F5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slané pečivo (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minibagetky</w:t>
            </w:r>
            <w:proofErr w:type="spellEnd"/>
            <w:r w:rsidRPr="006A0072">
              <w:rPr>
                <w:rFonts w:asciiTheme="minorHAnsi" w:hAnsiTheme="minorHAnsi" w:cstheme="minorHAnsi"/>
                <w:i/>
                <w:sz w:val="22"/>
              </w:rPr>
              <w:t>/plněné sendviče, slané štrůdly apod.) 2 ks/os. – v klasické i vegetariánské variantě, čerstvé krájené ovoce 50 g/os. (jablka, banány, hroznové víno apod.), průběžné doplňování.</w:t>
            </w:r>
          </w:p>
          <w:p w14:paraId="68716CB4" w14:textId="77777777" w:rsidR="00104F5A" w:rsidRPr="006A0072" w:rsidRDefault="00104F5A" w:rsidP="00104F5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karafy vody s plátky citrusu,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  <w:p w14:paraId="626416A5" w14:textId="77777777" w:rsidR="00104F5A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34C5AF4E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Požadovaný čas </w:t>
            </w:r>
            <w:proofErr w:type="spellStart"/>
            <w:r w:rsidRPr="006A0072">
              <w:rPr>
                <w:rFonts w:cstheme="minorHAnsi"/>
                <w:i/>
              </w:rPr>
              <w:t>coffeebreaku</w:t>
            </w:r>
            <w:proofErr w:type="spellEnd"/>
            <w:r w:rsidRPr="006A0072">
              <w:rPr>
                <w:rFonts w:cstheme="minorHAnsi"/>
                <w:i/>
              </w:rPr>
              <w:t xml:space="preserve"> bude upřesněn min. 3 pracovní dny před konáním akce.</w:t>
            </w:r>
          </w:p>
          <w:p w14:paraId="1EE30460" w14:textId="77777777" w:rsidR="00104F5A" w:rsidRPr="006A0072" w:rsidRDefault="00104F5A" w:rsidP="00446044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  <w:tr w:rsidR="00104F5A" w:rsidRPr="006A0072" w14:paraId="4B3DE04E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C465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25D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akce.</w:t>
            </w:r>
          </w:p>
          <w:p w14:paraId="1AA5C44D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646881A2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hyperlink r:id="rId9" w:history="1">
              <w:r w:rsidRPr="006A0072">
                <w:rPr>
                  <w:rStyle w:val="Hypertextovodkaz"/>
                  <w:rFonts w:cstheme="minorHAnsi"/>
                </w:rPr>
                <w:t>§ 18 písm. a)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0" w:history="1">
              <w:r w:rsidRPr="006A0072">
                <w:rPr>
                  <w:rStyle w:val="Hypertextovodkaz"/>
                  <w:rFonts w:cstheme="minorHAnsi"/>
                </w:rPr>
                <w:t>b)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1" w:history="1">
              <w:r w:rsidRPr="006A0072">
                <w:rPr>
                  <w:rStyle w:val="Hypertextovodkaz"/>
                  <w:rFonts w:cstheme="minorHAnsi"/>
                </w:rPr>
                <w:t>g)</w:t>
              </w:r>
            </w:hyperlink>
            <w:r w:rsidRPr="006A0072">
              <w:rPr>
                <w:rFonts w:cstheme="minorHAnsi"/>
                <w:i/>
              </w:rPr>
              <w:t xml:space="preserve"> a </w:t>
            </w:r>
            <w:hyperlink r:id="rId12" w:history="1">
              <w:r w:rsidRPr="006A0072">
                <w:rPr>
                  <w:rStyle w:val="Hypertextovodkaz"/>
                  <w:rFonts w:cstheme="minorHAnsi"/>
                </w:rPr>
                <w:t>h) zákona č. 110/1997 Sb.</w:t>
              </w:r>
            </w:hyperlink>
            <w:r w:rsidRPr="006A0072">
              <w:rPr>
                <w:rFonts w:cstheme="minorHAnsi"/>
                <w:i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1841FE84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36CDDF8D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1305F6A6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66D3EA49" w14:textId="77777777" w:rsidR="00104F5A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6ACFE442" w14:textId="77777777" w:rsidR="00104F5A" w:rsidRPr="00104EA7" w:rsidRDefault="00104F5A" w:rsidP="00446044">
            <w:pPr>
              <w:pStyle w:val="Textkoment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04EA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Catering upravit dle nařízení Ministerstva zdravotnictví ČR platných </w:t>
            </w:r>
            <w:r w:rsidRPr="00104EA7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v době konání akce (např. balené pečivo, podávání nápojů v oddělených nádobách (ne karafy) apod.).</w:t>
            </w:r>
          </w:p>
          <w:p w14:paraId="4474ADD7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104F5A" w:rsidRPr="006A0072" w14:paraId="51710605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9F4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lastRenderedPageBreak/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F267" w14:textId="77777777" w:rsidR="00104F5A" w:rsidRPr="006A0072" w:rsidRDefault="00104F5A" w:rsidP="00446044">
            <w:pPr>
              <w:spacing w:line="276" w:lineRule="auto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hlavní</w:t>
            </w:r>
            <w:proofErr w:type="gramEnd"/>
            <w:r w:rsidRPr="006A0072">
              <w:rPr>
                <w:rFonts w:cstheme="minorHAnsi"/>
                <w:i/>
              </w:rPr>
              <w:t xml:space="preserve"> vstup, vstup do sálu</w:t>
            </w:r>
            <w:r>
              <w:rPr>
                <w:rFonts w:cstheme="minorHAnsi"/>
                <w:i/>
              </w:rPr>
              <w:t xml:space="preserve"> </w:t>
            </w:r>
            <w:r w:rsidRPr="006A0072">
              <w:rPr>
                <w:rFonts w:cstheme="minorHAnsi"/>
                <w:i/>
              </w:rPr>
              <w:t>a toalety</w:t>
            </w:r>
          </w:p>
          <w:p w14:paraId="57116588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104F5A" w:rsidRPr="006A0072" w14:paraId="406BD6A8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D211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Videozáznam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7BA" w14:textId="77777777" w:rsidR="00104F5A" w:rsidRPr="006A0072" w:rsidRDefault="00104F5A" w:rsidP="00446044">
            <w:pPr>
              <w:spacing w:line="276" w:lineRule="auto"/>
              <w:rPr>
                <w:rFonts w:cstheme="minorHAnsi"/>
                <w:i/>
              </w:rPr>
            </w:pPr>
            <w:r>
              <w:rPr>
                <w:b/>
                <w:i/>
              </w:rPr>
              <w:t xml:space="preserve">Ne </w:t>
            </w:r>
          </w:p>
        </w:tc>
      </w:tr>
      <w:tr w:rsidR="00104F5A" w:rsidRPr="006A0072" w14:paraId="7B4C34A3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CDF1" w14:textId="77777777" w:rsidR="00104F5A" w:rsidRPr="006A0072" w:rsidRDefault="00104F5A" w:rsidP="00446044">
            <w:pPr>
              <w:spacing w:line="276" w:lineRule="auto"/>
              <w:jc w:val="both"/>
              <w:rPr>
                <w:rFonts w:cstheme="minorHAnsi"/>
              </w:rPr>
            </w:pPr>
            <w:r w:rsidRPr="00E111A9">
              <w:rPr>
                <w:rFonts w:eastAsiaTheme="minorHAnsi"/>
                <w:lang w:eastAsia="en-US"/>
              </w:rPr>
              <w:t>Zajištění pozvánek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4108" w14:textId="77777777" w:rsidR="00104F5A" w:rsidRDefault="00104F5A" w:rsidP="0044604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Ne </w:t>
            </w:r>
          </w:p>
          <w:p w14:paraId="37B6CFBC" w14:textId="77777777" w:rsidR="00104F5A" w:rsidRPr="00104EA7" w:rsidRDefault="00104F5A" w:rsidP="00446044">
            <w:pPr>
              <w:spacing w:line="276" w:lineRule="auto"/>
              <w:rPr>
                <w:rFonts w:cstheme="minorHAnsi"/>
                <w:bCs/>
                <w:i/>
              </w:rPr>
            </w:pPr>
            <w:r w:rsidRPr="00104EA7">
              <w:rPr>
                <w:bCs/>
                <w:i/>
              </w:rPr>
              <w:t>Zajistí si Objednatel.</w:t>
            </w:r>
          </w:p>
        </w:tc>
      </w:tr>
      <w:tr w:rsidR="00104F5A" w:rsidRPr="006A0072" w14:paraId="414662EA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4D26" w14:textId="77777777" w:rsidR="00104F5A" w:rsidRDefault="00104F5A" w:rsidP="00446044">
            <w:pPr>
              <w:spacing w:before="60"/>
              <w:jc w:val="both"/>
            </w:pPr>
            <w:r w:rsidRPr="00E111A9">
              <w:rPr>
                <w:rFonts w:eastAsiaTheme="minorHAnsi"/>
                <w:lang w:eastAsia="en-US"/>
              </w:rPr>
              <w:t>Zaznamenání docházky (registrace)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6F10" w14:textId="77777777" w:rsidR="00104F5A" w:rsidRDefault="00104F5A" w:rsidP="0044604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Ne</w:t>
            </w:r>
          </w:p>
          <w:p w14:paraId="4149A4DC" w14:textId="77777777" w:rsidR="00104F5A" w:rsidRDefault="00104F5A" w:rsidP="00446044">
            <w:pPr>
              <w:spacing w:line="276" w:lineRule="auto"/>
              <w:rPr>
                <w:b/>
                <w:i/>
              </w:rPr>
            </w:pPr>
            <w:r w:rsidRPr="00104EA7">
              <w:rPr>
                <w:bCs/>
                <w:i/>
              </w:rPr>
              <w:t>Zajistí si Objednatel.</w:t>
            </w:r>
          </w:p>
        </w:tc>
      </w:tr>
      <w:tr w:rsidR="00104F5A" w:rsidRPr="006A0072" w14:paraId="6CA52FD4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806D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222" w14:textId="77777777" w:rsidR="00104F5A" w:rsidRDefault="00104F5A" w:rsidP="00446044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Pr="00443AD6">
              <w:rPr>
                <w:rFonts w:cstheme="minorHAnsi"/>
                <w:i/>
              </w:rPr>
              <w:t xml:space="preserve">oprava materiálu na místo konání </w:t>
            </w:r>
            <w:r>
              <w:rPr>
                <w:rFonts w:cstheme="minorHAnsi"/>
                <w:i/>
              </w:rPr>
              <w:t>a</w:t>
            </w:r>
            <w:r w:rsidRPr="00443AD6">
              <w:rPr>
                <w:rFonts w:cstheme="minorHAnsi"/>
                <w:i/>
              </w:rPr>
              <w:t>kce z Prahy (</w:t>
            </w:r>
            <w:r>
              <w:rPr>
                <w:rFonts w:cstheme="minorHAnsi"/>
                <w:i/>
              </w:rPr>
              <w:t>Podskalská</w:t>
            </w:r>
            <w:r w:rsidRPr="00443AD6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19</w:t>
            </w:r>
            <w:r w:rsidRPr="00443AD6">
              <w:rPr>
                <w:rFonts w:cstheme="minorHAnsi"/>
                <w:i/>
              </w:rPr>
              <w:t>, 1</w:t>
            </w:r>
            <w:r>
              <w:rPr>
                <w:rFonts w:cstheme="minorHAnsi"/>
                <w:i/>
              </w:rPr>
              <w:t>28</w:t>
            </w:r>
            <w:r w:rsidRPr="00443AD6">
              <w:rPr>
                <w:rFonts w:cstheme="minorHAnsi"/>
                <w:i/>
              </w:rPr>
              <w:t xml:space="preserve"> 00 Praha </w:t>
            </w:r>
            <w:r>
              <w:rPr>
                <w:rFonts w:cstheme="minorHAnsi"/>
                <w:i/>
              </w:rPr>
              <w:t>2</w:t>
            </w:r>
            <w:r w:rsidRPr="00443AD6">
              <w:rPr>
                <w:rFonts w:cstheme="minorHAnsi"/>
                <w:i/>
              </w:rPr>
              <w:t xml:space="preserve">) </w:t>
            </w:r>
            <w:r>
              <w:rPr>
                <w:rFonts w:cstheme="minorHAnsi"/>
                <w:i/>
              </w:rPr>
              <w:t xml:space="preserve">v </w:t>
            </w:r>
            <w:r w:rsidRPr="00443AD6">
              <w:rPr>
                <w:rFonts w:cstheme="minorHAnsi"/>
                <w:i/>
              </w:rPr>
              <w:t xml:space="preserve">den konání akce na místo jejího konání (propagační materiály OPZ, evaluační dotazníky, projektové publikace cca </w:t>
            </w:r>
            <w:r>
              <w:rPr>
                <w:rFonts w:cstheme="minorHAnsi"/>
                <w:i/>
              </w:rPr>
              <w:t>1</w:t>
            </w:r>
            <w:r w:rsidRPr="00443AD6">
              <w:rPr>
                <w:rFonts w:cstheme="minorHAnsi"/>
                <w:i/>
              </w:rPr>
              <w:t>00 ks) a odvoz materiálů z místa konání akce zpět po skončení akce (</w:t>
            </w:r>
            <w:r>
              <w:rPr>
                <w:rFonts w:cstheme="minorHAnsi"/>
                <w:i/>
              </w:rPr>
              <w:t>7. 12.</w:t>
            </w:r>
            <w:r w:rsidRPr="00443AD6">
              <w:rPr>
                <w:rFonts w:cstheme="minorHAnsi"/>
                <w:i/>
              </w:rPr>
              <w:t xml:space="preserve"> 202</w:t>
            </w:r>
            <w:r>
              <w:rPr>
                <w:rFonts w:cstheme="minorHAnsi"/>
                <w:i/>
              </w:rPr>
              <w:t>2</w:t>
            </w:r>
            <w:r w:rsidRPr="00443AD6">
              <w:rPr>
                <w:rFonts w:cstheme="minorHAnsi"/>
                <w:i/>
              </w:rPr>
              <w:t>)</w:t>
            </w:r>
          </w:p>
          <w:p w14:paraId="2272A8B5" w14:textId="77777777" w:rsidR="00104F5A" w:rsidRPr="00E111A9" w:rsidRDefault="00104F5A" w:rsidP="00446044">
            <w:pPr>
              <w:spacing w:line="278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</w:t>
            </w:r>
            <w:r w:rsidRPr="00E111A9">
              <w:rPr>
                <w:rFonts w:cstheme="minorHAnsi"/>
                <w:i/>
              </w:rPr>
              <w:t>značení sál</w:t>
            </w:r>
            <w:r>
              <w:rPr>
                <w:rFonts w:cstheme="minorHAnsi"/>
                <w:i/>
              </w:rPr>
              <w:t>u</w:t>
            </w:r>
            <w:r w:rsidRPr="00E111A9">
              <w:rPr>
                <w:rFonts w:cstheme="minorHAnsi"/>
                <w:i/>
              </w:rPr>
              <w:t xml:space="preserve"> názvem akce a logem OPZ</w:t>
            </w:r>
            <w:r>
              <w:rPr>
                <w:rFonts w:cstheme="minorHAnsi"/>
                <w:i/>
              </w:rPr>
              <w:t xml:space="preserve"> (</w:t>
            </w:r>
            <w:r w:rsidRPr="00E111A9">
              <w:rPr>
                <w:rFonts w:cstheme="minorHAnsi"/>
                <w:i/>
              </w:rPr>
              <w:t xml:space="preserve">Objednatel dodá logo OPZ) </w:t>
            </w:r>
          </w:p>
          <w:p w14:paraId="23BEE007" w14:textId="77777777" w:rsidR="00104F5A" w:rsidRPr="006A0072" w:rsidRDefault="00104F5A" w:rsidP="00446044">
            <w:pPr>
              <w:spacing w:line="276" w:lineRule="auto"/>
              <w:rPr>
                <w:rFonts w:cstheme="minorHAnsi"/>
                <w:i/>
              </w:rPr>
            </w:pPr>
          </w:p>
        </w:tc>
      </w:tr>
      <w:tr w:rsidR="00104F5A" w:rsidRPr="006A0072" w14:paraId="22FD6288" w14:textId="77777777" w:rsidTr="00446044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B634" w14:textId="77777777" w:rsidR="00104F5A" w:rsidRPr="00E111A9" w:rsidRDefault="00104F5A" w:rsidP="0044604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111A9">
              <w:rPr>
                <w:rFonts w:eastAsiaTheme="minorHAnsi"/>
                <w:lang w:eastAsia="en-US"/>
              </w:rPr>
              <w:t>Finanční limity OPZ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A8CD" w14:textId="77777777" w:rsidR="00104F5A" w:rsidRPr="006A0072" w:rsidRDefault="00104F5A" w:rsidP="00446044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</w:t>
            </w:r>
            <w:r>
              <w:rPr>
                <w:rFonts w:cstheme="minorHAnsi"/>
                <w:i/>
              </w:rPr>
              <w:t xml:space="preserve"> 10</w:t>
            </w:r>
            <w:r w:rsidRPr="006A0072">
              <w:rPr>
                <w:rFonts w:cstheme="minorHAnsi"/>
                <w:i/>
              </w:rPr>
              <w:t>0 Kč / os vč. DPH</w:t>
            </w:r>
          </w:p>
          <w:p w14:paraId="4E72BE5A" w14:textId="77777777" w:rsidR="00104F5A" w:rsidRPr="006A0072" w:rsidRDefault="00104F5A" w:rsidP="00446044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</w:tbl>
    <w:p w14:paraId="6DB9BB18" w14:textId="77777777" w:rsidR="00104F5A" w:rsidRDefault="00104F5A" w:rsidP="00104F5A">
      <w:pPr>
        <w:spacing w:after="0"/>
        <w:jc w:val="both"/>
        <w:rPr>
          <w:rFonts w:cstheme="minorHAnsi"/>
        </w:rPr>
      </w:pPr>
    </w:p>
    <w:p w14:paraId="094B70B2" w14:textId="77777777" w:rsidR="00104F5A" w:rsidRPr="006A0072" w:rsidRDefault="00104F5A" w:rsidP="00104F5A">
      <w:pPr>
        <w:spacing w:after="0"/>
        <w:jc w:val="both"/>
        <w:rPr>
          <w:rFonts w:cstheme="minorHAnsi"/>
        </w:rPr>
      </w:pPr>
      <w:r>
        <w:rPr>
          <w:rFonts w:cstheme="minorHAnsi"/>
        </w:rPr>
        <w:t>_____________________________________</w:t>
      </w:r>
      <w:r w:rsidRPr="006A0072">
        <w:rPr>
          <w:rFonts w:cstheme="minorHAnsi"/>
        </w:rPr>
        <w:t xml:space="preserve"> </w:t>
      </w:r>
    </w:p>
    <w:p w14:paraId="2E2F2293" w14:textId="77777777" w:rsidR="00104F5A" w:rsidRPr="00275755" w:rsidRDefault="00104F5A" w:rsidP="00104F5A">
      <w:pPr>
        <w:spacing w:line="280" w:lineRule="atLeast"/>
        <w:jc w:val="both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75755">
        <w:rPr>
          <w:i/>
          <w:sz w:val="16"/>
          <w:szCs w:val="16"/>
        </w:rPr>
        <w:t xml:space="preserve"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výrobky nesoucí značku FAIRTRADE dle certifikace FLO nebo výrobky dovážené a distribuované prostřednictvím fair </w:t>
      </w:r>
      <w:proofErr w:type="spellStart"/>
      <w:r w:rsidRPr="00275755">
        <w:rPr>
          <w:i/>
          <w:sz w:val="16"/>
          <w:szCs w:val="16"/>
        </w:rPr>
        <w:t>trade</w:t>
      </w:r>
      <w:proofErr w:type="spellEnd"/>
      <w:r w:rsidRPr="00275755">
        <w:rPr>
          <w:i/>
          <w:sz w:val="16"/>
          <w:szCs w:val="16"/>
        </w:rPr>
        <w:t xml:space="preserve"> organizací (členové WFTO), které jsou uvedeny na webových stránkách WFTO. Dodavatelé mohou prokázat shodu s požadavky také jiným vhodným způsobem.)</w:t>
      </w:r>
    </w:p>
    <w:p w14:paraId="614E26EF" w14:textId="77777777" w:rsidR="00104F5A" w:rsidRPr="00275755" w:rsidRDefault="00104F5A" w:rsidP="00104F5A">
      <w:pPr>
        <w:spacing w:after="0"/>
        <w:jc w:val="both"/>
        <w:rPr>
          <w:rFonts w:cstheme="minorHAnsi"/>
          <w:sz w:val="16"/>
          <w:szCs w:val="16"/>
        </w:rPr>
      </w:pPr>
    </w:p>
    <w:p w14:paraId="0E388E3F" w14:textId="77777777" w:rsidR="00104F5A" w:rsidRPr="006A0072" w:rsidRDefault="00104F5A" w:rsidP="00104F5A">
      <w:pPr>
        <w:spacing w:after="0"/>
        <w:jc w:val="both"/>
        <w:rPr>
          <w:rFonts w:cstheme="minorHAnsi"/>
        </w:rPr>
      </w:pPr>
    </w:p>
    <w:p w14:paraId="0DC6F7CB" w14:textId="2AB5BE2F" w:rsidR="001D430B" w:rsidRDefault="001D430B"/>
    <w:sectPr w:rsidR="001D430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C51E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04F5A"/>
    <w:rsid w:val="00172F4C"/>
    <w:rsid w:val="001D430B"/>
    <w:rsid w:val="002C1BA8"/>
    <w:rsid w:val="002E0AFF"/>
    <w:rsid w:val="0035044C"/>
    <w:rsid w:val="004B66B2"/>
    <w:rsid w:val="009F3CF1"/>
    <w:rsid w:val="00B1485F"/>
    <w:rsid w:val="00B16976"/>
    <w:rsid w:val="00CA46B5"/>
    <w:rsid w:val="00CE2AA4"/>
    <w:rsid w:val="00D4519D"/>
    <w:rsid w:val="00E1034E"/>
    <w:rsid w:val="00E70EDE"/>
    <w:rsid w:val="00EE0F8F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TableGrid">
    <w:name w:val="TableGrid"/>
    <w:rsid w:val="001D430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1D430B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1D43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1D430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1D43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430B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1D430B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1D430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D430B"/>
    <w:rPr>
      <w:color w:val="080808"/>
      <w:sz w:val="20"/>
    </w:rPr>
  </w:style>
  <w:style w:type="character" w:styleId="Hypertextovodkaz">
    <w:name w:val="Hyperlink"/>
    <w:uiPriority w:val="99"/>
    <w:rsid w:val="001D430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104F5A"/>
    <w:pPr>
      <w:spacing w:after="3" w:line="240" w:lineRule="auto"/>
      <w:ind w:left="10" w:hanging="10"/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4F5A"/>
    <w:rPr>
      <w:rFonts w:ascii="Arial" w:eastAsia="Arial" w:hAnsi="Arial" w:cs="Arial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10/1997%20Sb.%252318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110/1997%20Sb.%252318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1688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Görner Jakub Ing. (MPSV)</cp:lastModifiedBy>
  <cp:revision>4</cp:revision>
  <dcterms:created xsi:type="dcterms:W3CDTF">2022-09-05T10:36:00Z</dcterms:created>
  <dcterms:modified xsi:type="dcterms:W3CDTF">2022-11-29T13:07:00Z</dcterms:modified>
</cp:coreProperties>
</file>