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1210600092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ind w:right="0"/>
        <w:jc w:val="left"/>
      </w:pPr>
      <w:r>
        <w:rPr/>
        <w:t>město</w:t>
      </w:r>
      <w:r>
        <w:rPr>
          <w:spacing w:val="-2"/>
        </w:rPr>
        <w:t> </w:t>
      </w:r>
      <w:r>
        <w:rPr/>
        <w:t>Rokytnice</w:t>
      </w:r>
      <w:r>
        <w:rPr>
          <w:spacing w:val="-2"/>
        </w:rPr>
        <w:t> </w:t>
      </w:r>
      <w:r>
        <w:rPr/>
        <w:t>nad</w:t>
      </w:r>
      <w:r>
        <w:rPr>
          <w:spacing w:val="-4"/>
        </w:rPr>
        <w:t> </w:t>
      </w:r>
      <w:r>
        <w:rPr/>
        <w:t>Jizerou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3"/>
        </w:rPr>
        <w:t> </w:t>
      </w:r>
      <w:r>
        <w:rPr/>
        <w:t>úřad</w:t>
      </w:r>
      <w:r>
        <w:rPr>
          <w:spacing w:val="-3"/>
        </w:rPr>
        <w:t> </w:t>
      </w:r>
      <w:r>
        <w:rPr/>
        <w:t>Rokytnice</w:t>
      </w:r>
      <w:r>
        <w:rPr>
          <w:spacing w:val="-3"/>
        </w:rPr>
        <w:t> </w:t>
      </w:r>
      <w:r>
        <w:rPr/>
        <w:t>nad</w:t>
      </w:r>
      <w:r>
        <w:rPr>
          <w:spacing w:val="-2"/>
        </w:rPr>
        <w:t> </w:t>
      </w:r>
      <w:r>
        <w:rPr/>
        <w:t>Jizerou,</w:t>
      </w:r>
      <w:r>
        <w:rPr>
          <w:spacing w:val="1"/>
        </w:rPr>
        <w:t> </w:t>
      </w:r>
      <w:r>
        <w:rPr/>
        <w:t>Horní</w:t>
      </w:r>
      <w:r>
        <w:rPr>
          <w:spacing w:val="-2"/>
        </w:rPr>
        <w:t> </w:t>
      </w:r>
      <w:r>
        <w:rPr/>
        <w:t>Rokytnice</w:t>
      </w:r>
      <w:r>
        <w:rPr>
          <w:spacing w:val="-3"/>
        </w:rPr>
        <w:t> </w:t>
      </w:r>
      <w:r>
        <w:rPr/>
        <w:t>197,</w:t>
      </w:r>
    </w:p>
    <w:p>
      <w:pPr>
        <w:pStyle w:val="BodyText"/>
        <w:spacing w:line="265" w:lineRule="exact"/>
        <w:ind w:left="3146"/>
        <w:jc w:val="left"/>
      </w:pPr>
      <w:r>
        <w:rPr/>
        <w:t>512</w:t>
      </w:r>
      <w:r>
        <w:rPr>
          <w:spacing w:val="-2"/>
        </w:rPr>
        <w:t> </w:t>
      </w:r>
      <w:r>
        <w:rPr/>
        <w:t>44</w:t>
      </w:r>
      <w:r>
        <w:rPr>
          <w:spacing w:val="-3"/>
        </w:rPr>
        <w:t> </w:t>
      </w:r>
      <w:r>
        <w:rPr/>
        <w:t>Rokytnice</w:t>
      </w:r>
      <w:r>
        <w:rPr>
          <w:spacing w:val="-3"/>
        </w:rPr>
        <w:t> </w:t>
      </w:r>
      <w:r>
        <w:rPr/>
        <w:t>nad</w:t>
      </w:r>
      <w:r>
        <w:rPr>
          <w:spacing w:val="-1"/>
        </w:rPr>
        <w:t> </w:t>
      </w:r>
      <w:r>
        <w:rPr/>
        <w:t>Jizerou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IČO:</w:t>
        <w:tab/>
        <w:t>00276057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zastoupené: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M a</w:t>
      </w:r>
      <w:r>
        <w:rPr>
          <w:spacing w:val="-3"/>
        </w:rPr>
        <w:t> </w:t>
      </w:r>
      <w:r>
        <w:rPr/>
        <w:t>t</w:t>
      </w:r>
      <w:r>
        <w:rPr>
          <w:spacing w:val="-1"/>
        </w:rPr>
        <w:t> </w:t>
      </w:r>
      <w:r>
        <w:rPr/>
        <w:t>y á</w:t>
      </w:r>
      <w:r>
        <w:rPr>
          <w:spacing w:val="-3"/>
        </w:rPr>
        <w:t> </w:t>
      </w:r>
      <w:r>
        <w:rPr/>
        <w:t>š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1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967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94-54816451/0710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1210600092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15. 3. 2022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4/2015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poskytování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 Státního</w:t>
      </w:r>
      <w:r>
        <w:rPr>
          <w:spacing w:val="1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6/2021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1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870" w:right="0"/>
        <w:jc w:val="left"/>
      </w:pPr>
      <w:r>
        <w:rPr/>
        <w:t>„Modernizace</w:t>
      </w:r>
      <w:r>
        <w:rPr>
          <w:spacing w:val="-3"/>
        </w:rPr>
        <w:t> </w:t>
      </w:r>
      <w:r>
        <w:rPr/>
        <w:t>vybavení</w:t>
      </w:r>
      <w:r>
        <w:rPr>
          <w:spacing w:val="-3"/>
        </w:rPr>
        <w:t> </w:t>
      </w:r>
      <w:r>
        <w:rPr/>
        <w:t>Městského</w:t>
      </w:r>
      <w:r>
        <w:rPr>
          <w:spacing w:val="-3"/>
        </w:rPr>
        <w:t> </w:t>
      </w:r>
      <w:r>
        <w:rPr/>
        <w:t>informačního</w:t>
      </w:r>
      <w:r>
        <w:rPr>
          <w:spacing w:val="-3"/>
        </w:rPr>
        <w:t> </w:t>
      </w:r>
      <w:r>
        <w:rPr/>
        <w:t>centra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tvorba</w:t>
      </w:r>
      <w:r>
        <w:rPr>
          <w:spacing w:val="-3"/>
        </w:rPr>
        <w:t> </w:t>
      </w:r>
      <w:r>
        <w:rPr/>
        <w:t>environmentální</w:t>
      </w:r>
      <w:r>
        <w:rPr>
          <w:spacing w:val="-3"/>
        </w:rPr>
        <w:t> </w:t>
      </w:r>
      <w:r>
        <w:rPr/>
        <w:t>hry“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3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podporu</w:t>
      </w:r>
      <w:r>
        <w:rPr>
          <w:spacing w:val="16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3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137 178,94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jedno</w:t>
      </w:r>
      <w:r>
        <w:rPr>
          <w:spacing w:val="-1"/>
          <w:sz w:val="20"/>
        </w:rPr>
        <w:t> </w:t>
      </w:r>
      <w:r>
        <w:rPr>
          <w:sz w:val="20"/>
        </w:rPr>
        <w:t>sto třicet</w:t>
      </w:r>
      <w:r>
        <w:rPr>
          <w:spacing w:val="-1"/>
          <w:sz w:val="20"/>
        </w:rPr>
        <w:t> </w:t>
      </w:r>
      <w:r>
        <w:rPr>
          <w:sz w:val="20"/>
        </w:rPr>
        <w:t>sedm</w:t>
      </w:r>
      <w:r>
        <w:rPr>
          <w:spacing w:val="-2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jedno sto sedmdesát</w:t>
      </w:r>
      <w:r>
        <w:rPr>
          <w:spacing w:val="-1"/>
          <w:sz w:val="20"/>
        </w:rPr>
        <w:t> </w:t>
      </w:r>
      <w:r>
        <w:rPr>
          <w:sz w:val="20"/>
        </w:rPr>
        <w:t>osm</w:t>
      </w:r>
      <w:r>
        <w:rPr>
          <w:spacing w:val="-3"/>
          <w:sz w:val="20"/>
        </w:rPr>
        <w:t> </w:t>
      </w:r>
      <w:r>
        <w:rPr>
          <w:sz w:val="20"/>
        </w:rPr>
        <w:t>korun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devadesát čtyři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6"/>
          <w:sz w:val="20"/>
        </w:rPr>
        <w:t> </w:t>
      </w:r>
      <w:r>
        <w:rPr>
          <w:sz w:val="20"/>
        </w:rPr>
        <w:t>stanoveným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161</w:t>
      </w:r>
      <w:r>
        <w:rPr>
          <w:spacing w:val="1"/>
          <w:sz w:val="20"/>
        </w:rPr>
        <w:t> </w:t>
      </w:r>
      <w:r>
        <w:rPr>
          <w:sz w:val="20"/>
        </w:rPr>
        <w:t>387,00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4" w:after="0"/>
        <w:ind w:left="52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21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2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137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178,94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8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3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2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 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10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1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10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2"/>
          <w:sz w:val="20"/>
        </w:rPr>
        <w:t> </w:t>
      </w:r>
      <w:r>
        <w:rPr>
          <w:sz w:val="20"/>
        </w:rPr>
        <w:t>o platbu</w:t>
      </w:r>
      <w:r>
        <w:rPr>
          <w:spacing w:val="-1"/>
          <w:sz w:val="20"/>
        </w:rPr>
        <w:t> </w:t>
      </w:r>
      <w:r>
        <w:rPr>
          <w:sz w:val="20"/>
        </w:rPr>
        <w:t>doručených 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prostřednictvím</w:t>
      </w:r>
      <w:r>
        <w:rPr>
          <w:spacing w:val="-2"/>
          <w:sz w:val="20"/>
        </w:rPr>
        <w:t> </w:t>
      </w:r>
      <w:r>
        <w:rPr>
          <w:sz w:val="20"/>
        </w:rPr>
        <w:t>AIS</w:t>
      </w:r>
      <w:r>
        <w:rPr>
          <w:spacing w:val="-2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2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odvodů,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> </w:t>
      </w:r>
      <w:r>
        <w:rPr>
          <w:sz w:val="20"/>
        </w:rPr>
        <w:t>stanovisko</w:t>
      </w:r>
      <w:r>
        <w:rPr>
          <w:spacing w:val="1"/>
          <w:sz w:val="20"/>
        </w:rPr>
        <w:t> </w:t>
      </w:r>
      <w:r>
        <w:rPr>
          <w:sz w:val="20"/>
        </w:rPr>
        <w:t>příslušné</w:t>
      </w:r>
      <w:r>
        <w:rPr>
          <w:spacing w:val="1"/>
          <w:sz w:val="20"/>
        </w:rPr>
        <w:t> </w:t>
      </w:r>
      <w:r>
        <w:rPr>
          <w:sz w:val="20"/>
        </w:rPr>
        <w:t>správy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1"/>
          <w:sz w:val="20"/>
        </w:rPr>
        <w:t> </w:t>
      </w:r>
      <w:r>
        <w:rPr>
          <w:sz w:val="20"/>
        </w:rPr>
        <w:t>parku</w:t>
      </w:r>
      <w:r>
        <w:rPr>
          <w:spacing w:val="1"/>
          <w:sz w:val="20"/>
        </w:rPr>
        <w:t> </w:t>
      </w:r>
      <w:r>
        <w:rPr>
          <w:sz w:val="20"/>
        </w:rPr>
        <w:t>((pokud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jedná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projekt</w:t>
      </w:r>
      <w:r>
        <w:rPr>
          <w:spacing w:val="1"/>
          <w:sz w:val="20"/>
        </w:rPr>
        <w:t> </w:t>
      </w:r>
      <w:r>
        <w:rPr>
          <w:sz w:val="20"/>
        </w:rPr>
        <w:t>v rámci</w:t>
      </w:r>
      <w:r>
        <w:rPr>
          <w:spacing w:val="1"/>
          <w:sz w:val="20"/>
        </w:rPr>
        <w:t> </w:t>
      </w:r>
      <w:r>
        <w:rPr>
          <w:sz w:val="20"/>
        </w:rPr>
        <w:t>podporované</w:t>
      </w:r>
      <w:r>
        <w:rPr>
          <w:spacing w:val="-2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1"/>
          <w:sz w:val="20"/>
        </w:rPr>
        <w:t> </w:t>
      </w:r>
      <w:r>
        <w:rPr>
          <w:sz w:val="20"/>
        </w:rPr>
        <w:t>Výzvy).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1"/>
          <w:sz w:val="20"/>
        </w:rPr>
        <w:t> </w:t>
      </w:r>
      <w:r>
        <w:rPr>
          <w:sz w:val="20"/>
        </w:rPr>
        <w:t>vynaloženým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5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9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6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1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4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1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5" w:hanging="286"/>
        <w:jc w:val="both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> </w:t>
      </w:r>
      <w:r>
        <w:rPr>
          <w:sz w:val="20"/>
        </w:rPr>
        <w:t>podrobného</w:t>
      </w:r>
      <w:r>
        <w:rPr>
          <w:spacing w:val="-12"/>
          <w:sz w:val="20"/>
        </w:rPr>
        <w:t> </w:t>
      </w:r>
      <w:r>
        <w:rPr>
          <w:sz w:val="20"/>
        </w:rPr>
        <w:t>popisu</w:t>
      </w:r>
      <w:r>
        <w:rPr>
          <w:spacing w:val="-12"/>
          <w:sz w:val="20"/>
        </w:rPr>
        <w:t> </w:t>
      </w:r>
      <w:r>
        <w:rPr>
          <w:sz w:val="20"/>
        </w:rPr>
        <w:t>projektu,</w:t>
      </w:r>
      <w:r>
        <w:rPr>
          <w:spacing w:val="-9"/>
          <w:sz w:val="20"/>
        </w:rPr>
        <w:t> </w:t>
      </w:r>
      <w:r>
        <w:rPr>
          <w:sz w:val="20"/>
        </w:rPr>
        <w:t>který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součástí</w:t>
      </w:r>
      <w:r>
        <w:rPr>
          <w:spacing w:val="-52"/>
          <w:sz w:val="20"/>
        </w:rPr>
        <w:t> </w:t>
      </w:r>
      <w:r>
        <w:rPr>
          <w:sz w:val="20"/>
        </w:rPr>
        <w:t>žádosti</w:t>
      </w:r>
      <w:r>
        <w:rPr>
          <w:spacing w:val="-8"/>
          <w:sz w:val="20"/>
        </w:rPr>
        <w:t> </w:t>
      </w:r>
      <w:r>
        <w:rPr>
          <w:sz w:val="20"/>
        </w:rPr>
        <w:t>ze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7"/>
          <w:sz w:val="20"/>
        </w:rPr>
        <w:t> </w:t>
      </w:r>
      <w:r>
        <w:rPr>
          <w:sz w:val="20"/>
        </w:rPr>
        <w:t>12.</w:t>
      </w:r>
      <w:r>
        <w:rPr>
          <w:spacing w:val="-8"/>
          <w:sz w:val="20"/>
        </w:rPr>
        <w:t> </w:t>
      </w:r>
      <w:r>
        <w:rPr>
          <w:sz w:val="20"/>
        </w:rPr>
        <w:t>11.</w:t>
      </w:r>
      <w:r>
        <w:rPr>
          <w:spacing w:val="-7"/>
          <w:sz w:val="20"/>
        </w:rPr>
        <w:t> </w:t>
      </w:r>
      <w:r>
        <w:rPr>
          <w:sz w:val="20"/>
        </w:rPr>
        <w:t>2021,</w:t>
      </w:r>
      <w:r>
        <w:rPr>
          <w:spacing w:val="-9"/>
          <w:sz w:val="20"/>
        </w:rPr>
        <w:t> </w:t>
      </w:r>
      <w:r>
        <w:rPr>
          <w:sz w:val="20"/>
        </w:rPr>
        <w:t>aktualizovaného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harmonogramu,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objednávek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smluv,</w:t>
      </w:r>
      <w:r>
        <w:rPr>
          <w:spacing w:val="-53"/>
          <w:sz w:val="20"/>
        </w:rPr>
        <w:t> </w:t>
      </w:r>
      <w:r>
        <w:rPr>
          <w:sz w:val="20"/>
        </w:rPr>
        <w:t>včetně</w:t>
      </w:r>
      <w:r>
        <w:rPr>
          <w:spacing w:val="-2"/>
          <w:sz w:val="20"/>
        </w:rPr>
        <w:t> </w:t>
      </w:r>
      <w:r>
        <w:rPr>
          <w:sz w:val="20"/>
        </w:rPr>
        <w:t>případných</w:t>
      </w:r>
      <w:r>
        <w:rPr>
          <w:spacing w:val="-1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doplňků</w:t>
      </w:r>
      <w:r>
        <w:rPr>
          <w:spacing w:val="-2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</w:t>
      </w:r>
      <w:r>
        <w:rPr>
          <w:spacing w:val="2"/>
          <w:sz w:val="20"/>
        </w:rPr>
        <w:t> </w:t>
      </w:r>
      <w:r>
        <w:rPr>
          <w:sz w:val="20"/>
        </w:rPr>
        <w:t>odsouhlasených</w:t>
      </w:r>
      <w:r>
        <w:rPr>
          <w:spacing w:val="-1"/>
          <w:sz w:val="20"/>
        </w:rPr>
        <w:t> </w:t>
      </w:r>
      <w:r>
        <w:rPr>
          <w:sz w:val="20"/>
        </w:rPr>
        <w:t>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2" w:hanging="286"/>
        <w:jc w:val="both"/>
        <w:rPr>
          <w:sz w:val="20"/>
        </w:rPr>
      </w:pPr>
      <w:r>
        <w:rPr>
          <w:sz w:val="20"/>
        </w:rPr>
        <w:t>v rámci projektu bude modernizováno 1 infocentrum pomocí IT techniky a dalšího vybavení. Dále</w:t>
      </w:r>
      <w:r>
        <w:rPr>
          <w:spacing w:val="1"/>
          <w:sz w:val="20"/>
        </w:rPr>
        <w:t> </w:t>
      </w:r>
      <w:r>
        <w:rPr>
          <w:sz w:val="20"/>
        </w:rPr>
        <w:t>bude vytvořena 1 environmentální hra provázející po okolí Rokytnice, pro jejíž potřebu bude</w:t>
      </w:r>
      <w:r>
        <w:rPr>
          <w:spacing w:val="1"/>
          <w:sz w:val="20"/>
        </w:rPr>
        <w:t> </w:t>
      </w:r>
      <w:r>
        <w:rPr>
          <w:sz w:val="20"/>
        </w:rPr>
        <w:t>vytištěno 10</w:t>
      </w:r>
      <w:r>
        <w:rPr>
          <w:spacing w:val="1"/>
          <w:sz w:val="20"/>
        </w:rPr>
        <w:t> </w:t>
      </w:r>
      <w:r>
        <w:rPr>
          <w:sz w:val="20"/>
        </w:rPr>
        <w:t>000 ks</w:t>
      </w:r>
      <w:r>
        <w:rPr>
          <w:spacing w:val="-1"/>
          <w:sz w:val="20"/>
        </w:rPr>
        <w:t> </w:t>
      </w:r>
      <w:r>
        <w:rPr>
          <w:sz w:val="20"/>
        </w:rPr>
        <w:t>herních</w:t>
      </w:r>
      <w:r>
        <w:rPr>
          <w:spacing w:val="2"/>
          <w:sz w:val="20"/>
        </w:rPr>
        <w:t> </w:t>
      </w:r>
      <w:r>
        <w:rPr>
          <w:sz w:val="20"/>
        </w:rPr>
        <w:t>plánů,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08" w:hanging="286"/>
        <w:jc w:val="both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9"/>
          <w:sz w:val="20"/>
        </w:rPr>
        <w:t> </w:t>
      </w:r>
      <w:r>
        <w:rPr>
          <w:sz w:val="20"/>
        </w:rPr>
        <w:t>vlastník</w:t>
      </w:r>
      <w:r>
        <w:rPr>
          <w:spacing w:val="-9"/>
          <w:sz w:val="20"/>
        </w:rPr>
        <w:t> </w:t>
      </w:r>
      <w:r>
        <w:rPr>
          <w:sz w:val="20"/>
        </w:rPr>
        <w:t>vyslovil</w:t>
      </w:r>
      <w:r>
        <w:rPr>
          <w:spacing w:val="-7"/>
          <w:sz w:val="20"/>
        </w:rPr>
        <w:t> </w:t>
      </w:r>
      <w:r>
        <w:rPr>
          <w:sz w:val="20"/>
        </w:rPr>
        <w:t>souhlas</w:t>
      </w:r>
      <w:r>
        <w:rPr>
          <w:spacing w:val="-53"/>
          <w:sz w:val="20"/>
        </w:rPr>
        <w:t> </w:t>
      </w:r>
      <w:r>
        <w:rPr>
          <w:sz w:val="20"/>
        </w:rPr>
        <w:t>s realizací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zajištěním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(včetně</w:t>
      </w:r>
      <w:r>
        <w:rPr>
          <w:spacing w:val="1"/>
          <w:sz w:val="20"/>
        </w:rPr>
        <w:t> </w:t>
      </w:r>
      <w:r>
        <w:rPr>
          <w:sz w:val="20"/>
        </w:rPr>
        <w:t>následné</w:t>
      </w:r>
      <w:r>
        <w:rPr>
          <w:spacing w:val="1"/>
          <w:sz w:val="20"/>
        </w:rPr>
        <w:t> </w:t>
      </w:r>
      <w:r>
        <w:rPr>
          <w:sz w:val="20"/>
        </w:rPr>
        <w:t>péče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52"/>
          <w:sz w:val="20"/>
        </w:rPr>
        <w:t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(příslušné</w:t>
      </w:r>
      <w:r>
        <w:rPr>
          <w:spacing w:val="-1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2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9" w:hanging="286"/>
        <w:jc w:val="both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> </w:t>
      </w:r>
      <w:r>
        <w:rPr>
          <w:sz w:val="20"/>
        </w:rPr>
        <w:t>informuje Fond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termínech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místech</w:t>
      </w:r>
      <w:r>
        <w:rPr>
          <w:spacing w:val="1"/>
          <w:sz w:val="20"/>
        </w:rPr>
        <w:t> </w:t>
      </w:r>
      <w:r>
        <w:rPr>
          <w:sz w:val="20"/>
        </w:rPr>
        <w:t>konání</w:t>
      </w:r>
      <w:r>
        <w:rPr>
          <w:spacing w:val="1"/>
          <w:sz w:val="20"/>
        </w:rPr>
        <w:t> </w:t>
      </w:r>
      <w:r>
        <w:rPr>
          <w:sz w:val="20"/>
        </w:rPr>
        <w:t>dlouhodobě</w:t>
      </w:r>
      <w:r>
        <w:rPr>
          <w:spacing w:val="1"/>
          <w:sz w:val="20"/>
        </w:rPr>
        <w:t> </w:t>
      </w:r>
      <w:r>
        <w:rPr>
          <w:sz w:val="20"/>
        </w:rPr>
        <w:t>plánovaných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1"/>
          <w:sz w:val="20"/>
        </w:rPr>
        <w:t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> </w:t>
      </w:r>
      <w:r>
        <w:rPr>
          <w:sz w:val="20"/>
        </w:rPr>
        <w:t>zahájením,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> </w:t>
      </w:r>
      <w:r>
        <w:rPr>
          <w:sz w:val="20"/>
        </w:rPr>
        <w:t>(u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 a</w:t>
      </w:r>
      <w:r>
        <w:rPr>
          <w:spacing w:val="-3"/>
          <w:sz w:val="20"/>
        </w:rPr>
        <w:t> </w:t>
      </w:r>
      <w:r>
        <w:rPr>
          <w:sz w:val="20"/>
        </w:rPr>
        <w:t>jejich</w:t>
      </w:r>
      <w:r>
        <w:rPr>
          <w:spacing w:val="-2"/>
          <w:sz w:val="20"/>
        </w:rPr>
        <w:t> </w:t>
      </w:r>
      <w:r>
        <w:rPr>
          <w:sz w:val="20"/>
        </w:rPr>
        <w:t>výstupů) 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nejméně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pěti</w:t>
      </w:r>
      <w:r>
        <w:rPr>
          <w:spacing w:val="-3"/>
          <w:sz w:val="20"/>
        </w:rPr>
        <w:t> </w:t>
      </w:r>
      <w:r>
        <w:rPr>
          <w:sz w:val="20"/>
        </w:rPr>
        <w:t>let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> </w:t>
      </w:r>
      <w:r>
        <w:rPr>
          <w:sz w:val="20"/>
        </w:rPr>
        <w:t>zajištěna</w:t>
      </w:r>
      <w:r>
        <w:rPr>
          <w:spacing w:val="-8"/>
          <w:sz w:val="20"/>
        </w:rPr>
        <w:t> </w:t>
      </w:r>
      <w:r>
        <w:rPr>
          <w:sz w:val="20"/>
        </w:rPr>
        <w:t>uchováním</w:t>
      </w:r>
      <w:r>
        <w:rPr>
          <w:spacing w:val="-7"/>
          <w:sz w:val="20"/>
        </w:rPr>
        <w:t> </w:t>
      </w:r>
      <w:r>
        <w:rPr>
          <w:sz w:val="20"/>
        </w:rPr>
        <w:t>relevantních</w:t>
      </w:r>
      <w:r>
        <w:rPr>
          <w:spacing w:val="-6"/>
          <w:sz w:val="20"/>
        </w:rPr>
        <w:t> </w:t>
      </w:r>
      <w:r>
        <w:rPr>
          <w:sz w:val="20"/>
        </w:rPr>
        <w:t>podkladů,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7"/>
          <w:sz w:val="20"/>
        </w:rPr>
        <w:t> </w:t>
      </w:r>
      <w:r>
        <w:rPr>
          <w:sz w:val="20"/>
        </w:rPr>
        <w:t>kterých</w:t>
      </w:r>
      <w:r>
        <w:rPr>
          <w:spacing w:val="-7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8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3"/>
          <w:sz w:val="20"/>
        </w:rPr>
        <w:t> </w:t>
      </w:r>
      <w:r>
        <w:rPr>
          <w:sz w:val="20"/>
        </w:rPr>
        <w:t>Smlouvy,</w:t>
      </w:r>
      <w:r>
        <w:rPr>
          <w:spacing w:val="-2"/>
          <w:sz w:val="20"/>
        </w:rPr>
        <w:t> </w:t>
      </w:r>
      <w:r>
        <w:rPr>
          <w:sz w:val="20"/>
        </w:rPr>
        <w:t>alespoň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dvou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Závěrečného vyhodnocení</w:t>
      </w:r>
      <w:r>
        <w:rPr>
          <w:spacing w:val="2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09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> </w:t>
      </w:r>
      <w:r>
        <w:rPr>
          <w:sz w:val="20"/>
        </w:rPr>
        <w:t>veškeré</w:t>
      </w:r>
      <w:r>
        <w:rPr>
          <w:spacing w:val="21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vést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účetnictví</w:t>
      </w:r>
      <w:r>
        <w:rPr>
          <w:spacing w:val="22"/>
          <w:sz w:val="20"/>
        </w:rPr>
        <w:t> </w:t>
      </w:r>
      <w:r>
        <w:rPr>
          <w:sz w:val="20"/>
        </w:rPr>
        <w:t>(zákon</w:t>
      </w:r>
      <w:r>
        <w:rPr>
          <w:spacing w:val="21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563/1991</w:t>
      </w:r>
      <w:r>
        <w:rPr>
          <w:spacing w:val="21"/>
          <w:sz w:val="20"/>
        </w:rPr>
        <w:t> </w:t>
      </w:r>
      <w:r>
        <w:rPr>
          <w:sz w:val="20"/>
        </w:rPr>
        <w:t>Sb.,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platném</w:t>
      </w:r>
      <w:r>
        <w:rPr>
          <w:spacing w:val="20"/>
          <w:sz w:val="20"/>
        </w:rPr>
        <w:t> </w:t>
      </w:r>
      <w:r>
        <w:rPr>
          <w:sz w:val="20"/>
        </w:rPr>
        <w:t>znění)</w:t>
      </w:r>
      <w:r>
        <w:rPr>
          <w:spacing w:val="-52"/>
          <w:sz w:val="20"/>
        </w:rPr>
        <w:t> </w:t>
      </w:r>
      <w:r>
        <w:rPr>
          <w:sz w:val="20"/>
        </w:rPr>
        <w:t>či</w:t>
      </w:r>
      <w:r>
        <w:rPr>
          <w:spacing w:val="29"/>
          <w:sz w:val="20"/>
        </w:rPr>
        <w:t> </w:t>
      </w:r>
      <w:r>
        <w:rPr>
          <w:sz w:val="20"/>
        </w:rPr>
        <w:t>v</w:t>
      </w:r>
      <w:r>
        <w:rPr>
          <w:spacing w:val="30"/>
          <w:sz w:val="20"/>
        </w:rPr>
        <w:t> </w:t>
      </w:r>
      <w:r>
        <w:rPr>
          <w:sz w:val="20"/>
        </w:rPr>
        <w:t>daňové</w:t>
      </w:r>
      <w:r>
        <w:rPr>
          <w:spacing w:val="32"/>
          <w:sz w:val="20"/>
        </w:rPr>
        <w:t> </w:t>
      </w:r>
      <w:r>
        <w:rPr>
          <w:sz w:val="20"/>
        </w:rPr>
        <w:t>evidenci</w:t>
      </w:r>
      <w:r>
        <w:rPr>
          <w:spacing w:val="31"/>
          <w:sz w:val="20"/>
        </w:rPr>
        <w:t> </w:t>
      </w:r>
      <w:r>
        <w:rPr>
          <w:sz w:val="20"/>
        </w:rPr>
        <w:t>(zákon</w:t>
      </w:r>
      <w:r>
        <w:rPr>
          <w:spacing w:val="30"/>
          <w:sz w:val="20"/>
        </w:rPr>
        <w:t> </w:t>
      </w:r>
      <w:r>
        <w:rPr>
          <w:sz w:val="20"/>
        </w:rPr>
        <w:t>č.</w:t>
      </w:r>
      <w:r>
        <w:rPr>
          <w:spacing w:val="29"/>
          <w:sz w:val="20"/>
        </w:rPr>
        <w:t> </w:t>
      </w:r>
      <w:r>
        <w:rPr>
          <w:sz w:val="20"/>
        </w:rPr>
        <w:t>586/1992</w:t>
      </w:r>
      <w:r>
        <w:rPr>
          <w:spacing w:val="31"/>
          <w:sz w:val="20"/>
        </w:rPr>
        <w:t> </w:t>
      </w:r>
      <w:r>
        <w:rPr>
          <w:sz w:val="20"/>
        </w:rPr>
        <w:t>Sb.,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daních</w:t>
      </w:r>
      <w:r>
        <w:rPr>
          <w:spacing w:val="29"/>
          <w:sz w:val="20"/>
        </w:rPr>
        <w:t> </w:t>
      </w:r>
      <w:r>
        <w:rPr>
          <w:sz w:val="20"/>
        </w:rPr>
        <w:t>z příjmů,</w:t>
      </w:r>
      <w:r>
        <w:rPr>
          <w:spacing w:val="32"/>
          <w:sz w:val="20"/>
        </w:rPr>
        <w:t> </w:t>
      </w:r>
      <w:r>
        <w:rPr>
          <w:sz w:val="20"/>
        </w:rPr>
        <w:t>v platném</w:t>
      </w:r>
      <w:r>
        <w:rPr>
          <w:spacing w:val="29"/>
          <w:sz w:val="20"/>
        </w:rPr>
        <w:t> </w:t>
      </w:r>
      <w:r>
        <w:rPr>
          <w:sz w:val="20"/>
        </w:rPr>
        <w:t>znění)</w:t>
      </w:r>
      <w:r>
        <w:rPr>
          <w:spacing w:val="31"/>
          <w:sz w:val="20"/>
        </w:rPr>
        <w:t> </w:t>
      </w:r>
      <w:r>
        <w:rPr>
          <w:sz w:val="20"/>
        </w:rPr>
        <w:t>podle</w:t>
      </w:r>
      <w:r>
        <w:rPr>
          <w:spacing w:val="30"/>
          <w:sz w:val="20"/>
        </w:rPr>
        <w:t> </w:t>
      </w:r>
      <w:r>
        <w:rPr>
          <w:sz w:val="20"/>
        </w:rPr>
        <w:t>pokynů</w:t>
      </w:r>
      <w:r>
        <w:rPr>
          <w:spacing w:val="-52"/>
          <w:sz w:val="20"/>
        </w:rPr>
        <w:t> </w:t>
      </w:r>
      <w:r>
        <w:rPr>
          <w:sz w:val="20"/>
        </w:rPr>
        <w:t>v čl.</w:t>
      </w:r>
      <w:r>
        <w:rPr>
          <w:spacing w:val="-1"/>
          <w:sz w:val="20"/>
        </w:rPr>
        <w:t> </w:t>
      </w:r>
      <w:r>
        <w:rPr>
          <w:sz w:val="20"/>
        </w:rPr>
        <w:t>10 písm.</w:t>
      </w:r>
      <w:r>
        <w:rPr>
          <w:spacing w:val="2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> </w:t>
      </w:r>
      <w:r>
        <w:rPr>
          <w:sz w:val="20"/>
        </w:rPr>
        <w:t>tzv.</w:t>
      </w:r>
      <w:r>
        <w:rPr>
          <w:spacing w:val="22"/>
          <w:sz w:val="20"/>
        </w:rPr>
        <w:t> </w:t>
      </w:r>
      <w:r>
        <w:rPr>
          <w:sz w:val="20"/>
        </w:rPr>
        <w:t>dvojímu</w:t>
      </w:r>
      <w:r>
        <w:rPr>
          <w:spacing w:val="23"/>
          <w:sz w:val="20"/>
        </w:rPr>
        <w:t> </w:t>
      </w:r>
      <w:r>
        <w:rPr>
          <w:sz w:val="20"/>
        </w:rPr>
        <w:t>financování</w:t>
      </w:r>
      <w:r>
        <w:rPr>
          <w:spacing w:val="22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pokynů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čl.</w:t>
      </w:r>
      <w:r>
        <w:rPr>
          <w:spacing w:val="24"/>
          <w:sz w:val="20"/>
        </w:rPr>
        <w:t> </w:t>
      </w:r>
      <w:r>
        <w:rPr>
          <w:sz w:val="20"/>
        </w:rPr>
        <w:t>10</w:t>
      </w:r>
      <w:r>
        <w:rPr>
          <w:spacing w:val="22"/>
          <w:sz w:val="20"/>
        </w:rPr>
        <w:t> </w:t>
      </w:r>
      <w:r>
        <w:rPr>
          <w:sz w:val="20"/>
        </w:rPr>
        <w:t>písm.</w:t>
      </w:r>
      <w:r>
        <w:rPr>
          <w:spacing w:val="23"/>
          <w:sz w:val="20"/>
        </w:rPr>
        <w:t> </w:t>
      </w:r>
      <w:r>
        <w:rPr>
          <w:sz w:val="20"/>
        </w:rPr>
        <w:t>n)</w:t>
      </w:r>
      <w:r>
        <w:rPr>
          <w:spacing w:val="22"/>
          <w:sz w:val="20"/>
        </w:rPr>
        <w:t> </w:t>
      </w:r>
      <w:r>
        <w:rPr>
          <w:sz w:val="20"/>
        </w:rPr>
        <w:t>Výzvy</w:t>
      </w:r>
      <w:r>
        <w:rPr>
          <w:spacing w:val="23"/>
          <w:sz w:val="20"/>
        </w:rPr>
        <w:t> </w:t>
      </w:r>
      <w:r>
        <w:rPr>
          <w:sz w:val="20"/>
        </w:rPr>
        <w:t>(pokud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jedná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projekt</w:t>
      </w:r>
      <w:r>
        <w:rPr>
          <w:spacing w:val="-52"/>
          <w:sz w:val="20"/>
        </w:rPr>
        <w:t> </w:t>
      </w:r>
      <w:r>
        <w:rPr>
          <w:sz w:val="20"/>
        </w:rPr>
        <w:t>v rámci</w:t>
      </w:r>
      <w:r>
        <w:rPr>
          <w:spacing w:val="-1"/>
          <w:sz w:val="20"/>
        </w:rPr>
        <w:t> </w:t>
      </w:r>
      <w:r>
        <w:rPr>
          <w:sz w:val="20"/>
        </w:rPr>
        <w:t>podporované</w:t>
      </w:r>
      <w:r>
        <w:rPr>
          <w:spacing w:val="-1"/>
          <w:sz w:val="20"/>
        </w:rPr>
        <w:t> </w:t>
      </w:r>
      <w:r>
        <w:rPr>
          <w:sz w:val="20"/>
        </w:rPr>
        <w:t>aktivity</w:t>
      </w:r>
      <w:r>
        <w:rPr>
          <w:spacing w:val="-1"/>
          <w:sz w:val="20"/>
        </w:rPr>
        <w:t> </w:t>
      </w:r>
      <w:r>
        <w:rPr>
          <w:sz w:val="20"/>
        </w:rPr>
        <w:t>5.5.C</w:t>
      </w:r>
      <w:r>
        <w:rPr>
          <w:spacing w:val="-1"/>
          <w:sz w:val="20"/>
        </w:rPr>
        <w:t> </w:t>
      </w:r>
      <w:r>
        <w:rPr>
          <w:sz w:val="20"/>
        </w:rPr>
        <w:t>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5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5/2023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dodržení</w:t>
      </w:r>
      <w:r>
        <w:rPr>
          <w:spacing w:val="-11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bez</w:t>
      </w:r>
      <w:r>
        <w:rPr>
          <w:spacing w:val="-10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</w:t>
      </w:r>
      <w:r>
        <w:rPr>
          <w:spacing w:val="54"/>
          <w:sz w:val="20"/>
        </w:rPr>
        <w:t> </w:t>
      </w:r>
      <w:r>
        <w:rPr>
          <w:sz w:val="20"/>
        </w:rPr>
        <w:t>(za termín ukončení projektu</w:t>
      </w:r>
      <w:r>
        <w:rPr>
          <w:spacing w:val="55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 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1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1/2022,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09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zavazuje</w:t>
      </w:r>
      <w:r>
        <w:rPr>
          <w:spacing w:val="33"/>
          <w:sz w:val="20"/>
        </w:rPr>
        <w:t> </w:t>
      </w:r>
      <w:r>
        <w:rPr>
          <w:sz w:val="20"/>
        </w:rPr>
        <w:t>nejpozději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konce</w:t>
      </w:r>
      <w:r>
        <w:rPr>
          <w:spacing w:val="36"/>
          <w:sz w:val="20"/>
        </w:rPr>
        <w:t> </w:t>
      </w:r>
      <w:r>
        <w:rPr>
          <w:sz w:val="20"/>
        </w:rPr>
        <w:t>8/2023</w:t>
      </w:r>
      <w:r>
        <w:rPr>
          <w:spacing w:val="36"/>
          <w:sz w:val="20"/>
        </w:rPr>
        <w:t> </w:t>
      </w:r>
      <w:r>
        <w:rPr>
          <w:sz w:val="20"/>
        </w:rPr>
        <w:t>předložit</w:t>
      </w:r>
      <w:r>
        <w:rPr>
          <w:spacing w:val="35"/>
          <w:sz w:val="20"/>
        </w:rPr>
        <w:t> </w:t>
      </w:r>
      <w:r>
        <w:rPr>
          <w:sz w:val="20"/>
        </w:rPr>
        <w:t>prostřednictvím</w:t>
      </w:r>
      <w:r>
        <w:rPr>
          <w:spacing w:val="33"/>
          <w:sz w:val="20"/>
        </w:rPr>
        <w:t> </w:t>
      </w:r>
      <w:r>
        <w:rPr>
          <w:sz w:val="20"/>
        </w:rPr>
        <w:t>AIS</w:t>
      </w:r>
      <w:r>
        <w:rPr>
          <w:spacing w:val="35"/>
          <w:sz w:val="20"/>
        </w:rPr>
        <w:t> </w:t>
      </w:r>
      <w:r>
        <w:rPr>
          <w:sz w:val="20"/>
        </w:rPr>
        <w:t>SFŽP</w:t>
      </w:r>
      <w:r>
        <w:rPr>
          <w:spacing w:val="37"/>
          <w:sz w:val="20"/>
        </w:rPr>
        <w:t> </w:t>
      </w:r>
      <w:r>
        <w:rPr>
          <w:sz w:val="20"/>
        </w:rPr>
        <w:t>ČR</w:t>
      </w:r>
      <w:r>
        <w:rPr>
          <w:spacing w:val="38"/>
          <w:sz w:val="20"/>
        </w:rPr>
        <w:t> </w:t>
      </w:r>
      <w:r>
        <w:rPr>
          <w:sz w:val="20"/>
        </w:rPr>
        <w:t>Fondu</w:t>
      </w:r>
      <w:r>
        <w:rPr>
          <w:spacing w:val="3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12 písm.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1" w:top="1060" w:bottom="1640" w:left="1460" w:right="1020"/>
        </w:sectPr>
      </w:pP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73" w:after="0"/>
        <w:ind w:left="923" w:right="0" w:hanging="286"/>
        <w:jc w:val="left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> </w:t>
      </w:r>
      <w:r>
        <w:rPr>
          <w:sz w:val="20"/>
        </w:rPr>
        <w:t>závěrečnou</w:t>
      </w:r>
      <w:r>
        <w:rPr>
          <w:spacing w:val="-2"/>
          <w:sz w:val="20"/>
        </w:rPr>
        <w:t> </w:t>
      </w:r>
      <w:r>
        <w:rPr>
          <w:sz w:val="20"/>
        </w:rPr>
        <w:t>zprávu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5"/>
          <w:sz w:val="20"/>
        </w:rPr>
        <w:t> </w:t>
      </w:r>
      <w:r>
        <w:rPr>
          <w:sz w:val="20"/>
        </w:rPr>
        <w:t>provedení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vytištěného ks</w:t>
      </w:r>
      <w:r>
        <w:rPr>
          <w:spacing w:val="-2"/>
          <w:sz w:val="20"/>
        </w:rPr>
        <w:t> </w:t>
      </w:r>
      <w:r>
        <w:rPr>
          <w:sz w:val="20"/>
        </w:rPr>
        <w:t>herního plánu.</w:t>
      </w:r>
    </w:p>
    <w:p>
      <w:pPr>
        <w:pStyle w:val="BodyText"/>
        <w:spacing w:before="120"/>
        <w:ind w:right="108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30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1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7"/>
          <w:sz w:val="20"/>
        </w:rPr>
        <w:t> </w:t>
      </w:r>
      <w:r>
        <w:rPr>
          <w:sz w:val="20"/>
        </w:rPr>
        <w:t>poskytována;</w:t>
      </w:r>
      <w:r>
        <w:rPr>
          <w:spacing w:val="-6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6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6"/>
          <w:sz w:val="20"/>
        </w:rPr>
        <w:t> </w:t>
      </w:r>
      <w:r>
        <w:rPr>
          <w:sz w:val="20"/>
        </w:rPr>
        <w:t>použít</w:t>
      </w:r>
      <w:r>
        <w:rPr>
          <w:spacing w:val="-53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5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6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5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</w:t>
      </w:r>
      <w:r>
        <w:rPr>
          <w:spacing w:val="42"/>
          <w:sz w:val="20"/>
        </w:rPr>
        <w:t> </w:t>
      </w:r>
      <w:r>
        <w:rPr>
          <w:sz w:val="20"/>
        </w:rPr>
        <w:t>vycházející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7"/>
          <w:sz w:val="20"/>
        </w:rPr>
        <w:t> </w:t>
      </w:r>
      <w:r>
        <w:rPr>
          <w:sz w:val="20"/>
        </w:rPr>
        <w:t>jím</w:t>
      </w:r>
      <w:r>
        <w:rPr>
          <w:spacing w:val="42"/>
          <w:sz w:val="20"/>
        </w:rPr>
        <w:t> </w:t>
      </w:r>
      <w:r>
        <w:rPr>
          <w:sz w:val="20"/>
        </w:rPr>
        <w:t>podané</w:t>
      </w:r>
      <w:r>
        <w:rPr>
          <w:spacing w:val="44"/>
          <w:sz w:val="20"/>
        </w:rPr>
        <w:t> </w:t>
      </w:r>
      <w:r>
        <w:rPr>
          <w:sz w:val="20"/>
        </w:rPr>
        <w:t>informace)</w:t>
      </w:r>
      <w:r>
        <w:rPr>
          <w:spacing w:val="42"/>
          <w:sz w:val="20"/>
        </w:rPr>
        <w:t> </w:t>
      </w:r>
      <w:r>
        <w:rPr>
          <w:sz w:val="20"/>
        </w:rPr>
        <w:t>uvedené</w:t>
      </w:r>
      <w:r>
        <w:rPr>
          <w:spacing w:val="43"/>
          <w:sz w:val="20"/>
        </w:rPr>
        <w:t> </w:t>
      </w:r>
      <w:r>
        <w:rPr>
          <w:sz w:val="20"/>
        </w:rPr>
        <w:t>v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4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není</w:t>
      </w:r>
      <w:r>
        <w:rPr>
          <w:spacing w:val="42"/>
          <w:sz w:val="20"/>
        </w:rPr>
        <w:t> </w:t>
      </w:r>
      <w:r>
        <w:rPr>
          <w:sz w:val="20"/>
        </w:rPr>
        <w:t>pravdivé,</w:t>
      </w:r>
      <w:r>
        <w:rPr>
          <w:spacing w:val="44"/>
          <w:sz w:val="20"/>
        </w:rPr>
        <w:t> </w:t>
      </w:r>
      <w:r>
        <w:rPr>
          <w:sz w:val="20"/>
        </w:rPr>
        <w:t>bude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BodyText"/>
        <w:spacing w:before="73"/>
        <w:ind w:left="808"/>
        <w:jc w:val="left"/>
      </w:pPr>
      <w:r>
        <w:rPr/>
        <w:t>považováno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porušení</w:t>
      </w:r>
      <w:r>
        <w:rPr>
          <w:spacing w:val="-4"/>
        </w:rPr>
        <w:t> </w:t>
      </w:r>
      <w:r>
        <w:rPr/>
        <w:t>jeho</w:t>
      </w:r>
      <w:r>
        <w:rPr>
          <w:spacing w:val="-1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stanovené</w:t>
      </w:r>
      <w:r>
        <w:rPr>
          <w:spacing w:val="-4"/>
        </w:rPr>
        <w:t> </w:t>
      </w:r>
      <w:r>
        <w:rPr/>
        <w:t>touto</w:t>
      </w:r>
      <w:r>
        <w:rPr>
          <w:spacing w:val="-2"/>
        </w:rPr>
        <w:t> </w:t>
      </w:r>
      <w:r>
        <w:rPr/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left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zakázek,</w:t>
      </w:r>
      <w:r>
        <w:rPr>
          <w:spacing w:val="-3"/>
          <w:sz w:val="20"/>
        </w:rPr>
        <w:t> </w:t>
      </w:r>
      <w:r>
        <w:rPr>
          <w:sz w:val="20"/>
        </w:rPr>
        <w:t>stanovená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4"/>
          <w:sz w:val="20"/>
        </w:rPr>
        <w:t> </w:t>
      </w:r>
      <w:r>
        <w:rPr>
          <w:sz w:val="20"/>
        </w:rPr>
        <w:t>Výzvy,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v průběhu</w:t>
      </w:r>
      <w:r>
        <w:rPr>
          <w:spacing w:val="-52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0" w:after="0"/>
        <w:ind w:left="601" w:right="115" w:hanging="36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48"/>
          <w:sz w:val="20"/>
        </w:rPr>
        <w:t> </w:t>
      </w:r>
      <w:r>
        <w:rPr>
          <w:sz w:val="20"/>
        </w:rPr>
        <w:t>ve</w:t>
      </w:r>
      <w:r>
        <w:rPr>
          <w:spacing w:val="52"/>
          <w:sz w:val="20"/>
        </w:rPr>
        <w:t> </w:t>
      </w:r>
      <w:r>
        <w:rPr>
          <w:sz w:val="20"/>
        </w:rPr>
        <w:t>smyslu</w:t>
      </w:r>
      <w:r>
        <w:rPr>
          <w:spacing w:val="48"/>
          <w:sz w:val="20"/>
        </w:rPr>
        <w:t> </w:t>
      </w:r>
      <w:r>
        <w:rPr>
          <w:sz w:val="20"/>
        </w:rPr>
        <w:t>příslušných</w:t>
      </w:r>
      <w:r>
        <w:rPr>
          <w:spacing w:val="50"/>
          <w:sz w:val="20"/>
        </w:rPr>
        <w:t> </w:t>
      </w:r>
      <w:r>
        <w:rPr>
          <w:sz w:val="20"/>
        </w:rPr>
        <w:t>ustanovení</w:t>
      </w:r>
      <w:r>
        <w:rPr>
          <w:spacing w:val="50"/>
          <w:sz w:val="20"/>
        </w:rPr>
        <w:t> </w:t>
      </w:r>
      <w:r>
        <w:rPr>
          <w:sz w:val="20"/>
        </w:rPr>
        <w:t>zákona</w:t>
      </w:r>
      <w:r>
        <w:rPr>
          <w:spacing w:val="48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218/2000</w:t>
      </w:r>
      <w:r>
        <w:rPr>
          <w:spacing w:val="50"/>
          <w:sz w:val="20"/>
        </w:rPr>
        <w:t> </w:t>
      </w:r>
      <w:r>
        <w:rPr>
          <w:sz w:val="20"/>
        </w:rPr>
        <w:t>Sb.,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rozpočtových</w:t>
      </w:r>
      <w:r>
        <w:rPr>
          <w:spacing w:val="50"/>
          <w:sz w:val="20"/>
        </w:rPr>
        <w:t> </w:t>
      </w:r>
      <w:r>
        <w:rPr>
          <w:sz w:val="20"/>
        </w:rPr>
        <w:t>pravidlech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1" w:right="111" w:hanging="36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> </w:t>
      </w:r>
      <w:r>
        <w:rPr>
          <w:sz w:val="20"/>
        </w:rPr>
        <w:t>druhou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4"/>
          <w:sz w:val="20"/>
        </w:rPr>
        <w:t> </w:t>
      </w:r>
      <w:r>
        <w:rPr>
          <w:sz w:val="20"/>
        </w:rPr>
        <w:t>c),</w:t>
      </w:r>
      <w:r>
        <w:rPr>
          <w:spacing w:val="-4"/>
          <w:sz w:val="20"/>
        </w:rPr>
        <w:t> </w:t>
      </w:r>
      <w:r>
        <w:rPr>
          <w:sz w:val="20"/>
        </w:rPr>
        <w:t>d)</w:t>
      </w:r>
      <w:r>
        <w:rPr>
          <w:spacing w:val="-3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postiženo</w:t>
      </w:r>
      <w:r>
        <w:rPr>
          <w:spacing w:val="-3"/>
          <w:sz w:val="20"/>
        </w:rPr>
        <w:t> </w:t>
      </w:r>
      <w:r>
        <w:rPr>
          <w:sz w:val="20"/>
        </w:rPr>
        <w:t>odvodem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-53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neoprávněně</w:t>
      </w:r>
      <w:r>
        <w:rPr>
          <w:spacing w:val="-1"/>
          <w:sz w:val="20"/>
        </w:rPr>
        <w:t> </w:t>
      </w:r>
      <w:r>
        <w:rPr>
          <w:sz w:val="20"/>
        </w:rPr>
        <w:t>použitým</w:t>
      </w:r>
      <w:r>
        <w:rPr>
          <w:spacing w:val="-2"/>
          <w:sz w:val="20"/>
        </w:rPr>
        <w:t> </w:t>
      </w:r>
      <w:r>
        <w:rPr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08" w:hanging="36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2"/>
          <w:sz w:val="20"/>
        </w:rPr>
        <w:t> </w:t>
      </w:r>
      <w:r>
        <w:rPr>
          <w:sz w:val="20"/>
        </w:rPr>
        <w:t>v 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první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třetí</w:t>
      </w:r>
      <w:r>
        <w:rPr>
          <w:spacing w:val="-12"/>
          <w:sz w:val="20"/>
        </w:rPr>
        <w:t> </w:t>
      </w:r>
      <w:r>
        <w:rPr>
          <w:sz w:val="20"/>
        </w:rPr>
        <w:t>odrážkou,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54"/>
          <w:sz w:val="20"/>
        </w:rPr>
        <w:t> </w:t>
      </w:r>
      <w:r>
        <w:rPr>
          <w:sz w:val="20"/>
        </w:rPr>
        <w:t>postiženo</w:t>
      </w:r>
      <w:r>
        <w:rPr>
          <w:spacing w:val="55"/>
          <w:sz w:val="20"/>
        </w:rPr>
        <w:t> </w:t>
      </w:r>
      <w:r>
        <w:rPr>
          <w:sz w:val="20"/>
        </w:rPr>
        <w:t>odvodem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4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5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5"/>
          <w:sz w:val="20"/>
        </w:rPr>
        <w:t> </w:t>
      </w:r>
      <w:r>
        <w:rPr>
          <w:sz w:val="20"/>
        </w:rPr>
        <w:t>V případě</w:t>
      </w:r>
      <w:r>
        <w:rPr>
          <w:spacing w:val="54"/>
          <w:sz w:val="20"/>
        </w:rPr>
        <w:t> </w:t>
      </w:r>
      <w:r>
        <w:rPr>
          <w:sz w:val="20"/>
        </w:rPr>
        <w:t>plnění</w:t>
      </w:r>
      <w:r>
        <w:rPr>
          <w:spacing w:val="55"/>
          <w:sz w:val="20"/>
        </w:rPr>
        <w:t> </w:t>
      </w:r>
      <w:r>
        <w:rPr>
          <w:sz w:val="20"/>
        </w:rPr>
        <w:t>účelu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> </w:t>
      </w:r>
      <w:r>
        <w:rPr>
          <w:sz w:val="20"/>
        </w:rPr>
        <w:t>stanovených</w:t>
      </w:r>
      <w:r>
        <w:rPr>
          <w:spacing w:val="-10"/>
          <w:sz w:val="20"/>
        </w:rPr>
        <w:t> </w:t>
      </w:r>
      <w:r>
        <w:rPr>
          <w:sz w:val="20"/>
        </w:rPr>
        <w:t>indikátorů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akce.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v 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15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> </w:t>
      </w:r>
      <w:r>
        <w:rPr>
          <w:sz w:val="20"/>
        </w:rPr>
        <w:t>povinností</w:t>
      </w:r>
      <w:r>
        <w:rPr>
          <w:spacing w:val="12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článku</w:t>
      </w:r>
      <w:r>
        <w:rPr>
          <w:spacing w:val="12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bodu</w:t>
      </w:r>
      <w:r>
        <w:rPr>
          <w:spacing w:val="13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písm.</w:t>
      </w:r>
      <w:r>
        <w:rPr>
          <w:spacing w:val="12"/>
          <w:sz w:val="20"/>
        </w:rPr>
        <w:t> </w:t>
      </w:r>
      <w:r>
        <w:rPr>
          <w:sz w:val="20"/>
        </w:rPr>
        <w:t>c)</w:t>
      </w:r>
      <w:r>
        <w:rPr>
          <w:spacing w:val="16"/>
          <w:sz w:val="20"/>
        </w:rPr>
        <w:t> </w:t>
      </w:r>
      <w:r>
        <w:rPr>
          <w:sz w:val="20"/>
        </w:rPr>
        <w:t>nebo</w:t>
      </w:r>
      <w:r>
        <w:rPr>
          <w:spacing w:val="13"/>
          <w:sz w:val="20"/>
        </w:rPr>
        <w:t> </w:t>
      </w:r>
      <w:r>
        <w:rPr>
          <w:sz w:val="20"/>
        </w:rPr>
        <w:t>d)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postiženo</w:t>
      </w:r>
      <w:r>
        <w:rPr>
          <w:spacing w:val="13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2"/>
          <w:sz w:val="20"/>
        </w:rPr>
        <w:t> </w:t>
      </w:r>
      <w:r>
        <w:rPr>
          <w:sz w:val="20"/>
        </w:rPr>
        <w:t>0,5</w:t>
      </w:r>
      <w:r>
        <w:rPr>
          <w:spacing w:val="13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9"/>
          <w:sz w:val="20"/>
        </w:rPr>
        <w:t> </w:t>
      </w:r>
      <w:r>
        <w:rPr>
          <w:sz w:val="20"/>
        </w:rPr>
        <w:t>započatý</w:t>
      </w:r>
      <w:r>
        <w:rPr>
          <w:spacing w:val="-7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9"/>
          <w:sz w:val="20"/>
        </w:rPr>
        <w:t> </w:t>
      </w:r>
      <w:r>
        <w:rPr>
          <w:sz w:val="20"/>
        </w:rPr>
        <w:t>povinností</w:t>
      </w:r>
      <w:r>
        <w:rPr>
          <w:spacing w:val="-10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1" w:right="110" w:hanging="36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0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1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23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6713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1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718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0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4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2022-11-29T09:01:07Z</dcterms:created>
  <dcterms:modified xsi:type="dcterms:W3CDTF">2022-11-29T09:01:07Z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