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FF" w:rsidRDefault="00ED5A02">
      <w:pPr>
        <w:pStyle w:val="Nadpis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rPr>
          <w:rStyle w:val="Nadpis11"/>
          <w:b/>
          <w:bCs/>
        </w:rPr>
        <w:t>marves</w:t>
      </w:r>
      <w:bookmarkEnd w:id="0"/>
    </w:p>
    <w:p w:rsidR="00A90AFF" w:rsidRDefault="00EE0518">
      <w:pPr>
        <w:pStyle w:val="Zkladntext30"/>
        <w:shd w:val="clear" w:color="auto" w:fill="auto"/>
        <w:sectPr w:rsidR="00A90AFF">
          <w:pgSz w:w="11900" w:h="16840"/>
          <w:pgMar w:top="1378" w:right="4366" w:bottom="1551" w:left="480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262255" distR="63500" simplePos="0" relativeHeight="377487104" behindDoc="1" locked="0" layoutInCell="1" allowOverlap="1">
                <wp:simplePos x="0" y="0"/>
                <wp:positionH relativeFrom="margin">
                  <wp:posOffset>1989455</wp:posOffset>
                </wp:positionH>
                <wp:positionV relativeFrom="margin">
                  <wp:posOffset>-34925</wp:posOffset>
                </wp:positionV>
                <wp:extent cx="844550" cy="523240"/>
                <wp:effectExtent l="3810" t="1905" r="0" b="0"/>
                <wp:wrapSquare wrapText="left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</w:pPr>
                            <w:r>
                              <w:rPr>
                                <w:rStyle w:val="Zkladntext4Exact0"/>
                              </w:rPr>
                              <w:t>MARVES s.r.o. Kadaňská 3545/43 430 03 Chomutov Česká Republika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65pt;margin-top:-2.75pt;width:66.5pt;height:41.2pt;z-index:-125829376;visibility:visible;mso-wrap-style:square;mso-width-percent:0;mso-height-percent:0;mso-wrap-distance-left:20.6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4"/>
                        <w:shd w:val="clear" w:color="auto" w:fill="auto"/>
                      </w:pPr>
                      <w:r>
                        <w:rPr>
                          <w:rStyle w:val="Zkladntext4Exact0"/>
                        </w:rPr>
                        <w:t>MARVES s.r.o. Kadaňská 3545/43 430 03 Chomutov Česká Republika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ED5A02">
        <w:rPr>
          <w:rStyle w:val="Zkladntext31"/>
        </w:rPr>
        <w:t>DO! Iř.íVO r'1'.r.</w:t>
      </w:r>
      <w:r w:rsidR="00ED5A02">
        <w:rPr>
          <w:rStyle w:val="Zkladntext31"/>
          <w:vertAlign w:val="superscript"/>
        </w:rPr>
        <w:t>4</w:t>
      </w:r>
      <w:r w:rsidR="00ED5A02">
        <w:rPr>
          <w:rStyle w:val="Zkladntext31"/>
        </w:rPr>
        <w:t>. Z! C^TDAT^rUM'!/</w:t>
      </w:r>
    </w:p>
    <w:p w:rsidR="00A90AFF" w:rsidRDefault="00A90AFF">
      <w:pPr>
        <w:spacing w:line="207" w:lineRule="exact"/>
        <w:rPr>
          <w:sz w:val="17"/>
          <w:szCs w:val="17"/>
        </w:rPr>
      </w:pPr>
    </w:p>
    <w:p w:rsidR="00A90AFF" w:rsidRDefault="00A90AFF">
      <w:pPr>
        <w:rPr>
          <w:sz w:val="2"/>
          <w:szCs w:val="2"/>
        </w:rPr>
        <w:sectPr w:rsidR="00A90AFF">
          <w:type w:val="continuous"/>
          <w:pgSz w:w="11900" w:h="16840"/>
          <w:pgMar w:top="1363" w:right="0" w:bottom="1536" w:left="0" w:header="0" w:footer="3" w:gutter="0"/>
          <w:cols w:space="720"/>
          <w:noEndnote/>
          <w:docGrid w:linePitch="360"/>
        </w:sectPr>
      </w:pPr>
    </w:p>
    <w:p w:rsidR="00A90AFF" w:rsidRDefault="00EE0518">
      <w:pPr>
        <w:spacing w:line="592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4037330</wp:posOffset>
                </wp:positionH>
                <wp:positionV relativeFrom="paragraph">
                  <wp:posOffset>1270</wp:posOffset>
                </wp:positionV>
                <wp:extent cx="1341120" cy="401955"/>
                <wp:effectExtent l="0" t="2540" r="1905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816"/>
                              </w:tabs>
                              <w:spacing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Telefon: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+420 724 289 370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82"/>
                              </w:tabs>
                              <w:spacing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e-mail: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</w:r>
                            <w:hyperlink r:id="rId7" w:history="1">
                              <w:r>
                                <w:rPr>
                                  <w:rStyle w:val="Zkladntext4Exact0"/>
                                  <w:lang w:val="en-US" w:eastAsia="en-US" w:bidi="en-US"/>
                                </w:rPr>
                                <w:t>info@marves.cz</w:t>
                              </w:r>
                            </w:hyperlink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82"/>
                              </w:tabs>
                              <w:spacing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web: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</w:r>
                            <w:hyperlink r:id="rId8" w:history="1">
                              <w:r>
                                <w:rPr>
                                  <w:rStyle w:val="Zkladntext4Exact0"/>
                                  <w:lang w:val="en-US" w:eastAsia="en-US" w:bidi="en-US"/>
                                </w:rPr>
                                <w:t>www.marves.cz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17.9pt;margin-top:.1pt;width:105.6pt;height:31.6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derQIAALE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816"/>
                        </w:tabs>
                        <w:spacing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Telefon:</w:t>
                      </w:r>
                      <w:r>
                        <w:rPr>
                          <w:rStyle w:val="Zkladntext4Exact0"/>
                        </w:rPr>
                        <w:tab/>
                        <w:t>+420 724 289 370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82"/>
                        </w:tabs>
                        <w:spacing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e-mail:</w:t>
                      </w:r>
                      <w:r>
                        <w:rPr>
                          <w:rStyle w:val="Zkladntext4Exact0"/>
                        </w:rPr>
                        <w:tab/>
                      </w:r>
                      <w:hyperlink r:id="rId9" w:history="1">
                        <w:r>
                          <w:rPr>
                            <w:rStyle w:val="Zkladntext4Exact0"/>
                            <w:lang w:val="en-US" w:eastAsia="en-US" w:bidi="en-US"/>
                          </w:rPr>
                          <w:t>info@marves.cz</w:t>
                        </w:r>
                      </w:hyperlink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82"/>
                        </w:tabs>
                        <w:spacing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web:</w:t>
                      </w:r>
                      <w:r>
                        <w:rPr>
                          <w:rStyle w:val="Zkladntext4Exact0"/>
                        </w:rPr>
                        <w:tab/>
                      </w:r>
                      <w:hyperlink r:id="rId10" w:history="1">
                        <w:r>
                          <w:rPr>
                            <w:rStyle w:val="Zkladntext4Exact0"/>
                            <w:lang w:val="en-US" w:eastAsia="en-US" w:bidi="en-US"/>
                          </w:rPr>
                          <w:t>www.marves.cz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0AFF" w:rsidRDefault="00A90AFF">
      <w:pPr>
        <w:rPr>
          <w:sz w:val="2"/>
          <w:szCs w:val="2"/>
        </w:rPr>
        <w:sectPr w:rsidR="00A90AFF">
          <w:type w:val="continuous"/>
          <w:pgSz w:w="11900" w:h="16840"/>
          <w:pgMar w:top="1363" w:right="953" w:bottom="1536" w:left="1577" w:header="0" w:footer="3" w:gutter="0"/>
          <w:cols w:space="720"/>
          <w:noEndnote/>
          <w:docGrid w:linePitch="360"/>
        </w:sectPr>
      </w:pPr>
    </w:p>
    <w:p w:rsidR="00A90AFF" w:rsidRDefault="00A90AFF">
      <w:pPr>
        <w:spacing w:line="161" w:lineRule="exact"/>
        <w:rPr>
          <w:sz w:val="13"/>
          <w:szCs w:val="13"/>
        </w:rPr>
      </w:pPr>
    </w:p>
    <w:p w:rsidR="00A90AFF" w:rsidRDefault="00A90AFF">
      <w:pPr>
        <w:rPr>
          <w:sz w:val="2"/>
          <w:szCs w:val="2"/>
        </w:rPr>
        <w:sectPr w:rsidR="00A90AFF">
          <w:type w:val="continuous"/>
          <w:pgSz w:w="11900" w:h="16840"/>
          <w:pgMar w:top="1392" w:right="0" w:bottom="974" w:left="0" w:header="0" w:footer="3" w:gutter="0"/>
          <w:cols w:space="720"/>
          <w:noEndnote/>
          <w:docGrid w:linePitch="360"/>
        </w:sectPr>
      </w:pPr>
    </w:p>
    <w:p w:rsidR="00A90AFF" w:rsidRDefault="00EE0518">
      <w:pPr>
        <w:pStyle w:val="Nadpis40"/>
        <w:keepNext/>
        <w:keepLines/>
        <w:shd w:val="clear" w:color="auto" w:fill="auto"/>
        <w:ind w:left="260"/>
      </w:pPr>
      <w:r>
        <w:rPr>
          <w:noProof/>
          <w:lang w:bidi="ar-SA"/>
        </w:rPr>
        <mc:AlternateContent>
          <mc:Choice Requires="wps">
            <w:drawing>
              <wp:anchor distT="0" distB="293370" distL="1606550" distR="63500" simplePos="0" relativeHeight="377487105" behindDoc="1" locked="0" layoutInCell="1" allowOverlap="1">
                <wp:simplePos x="0" y="0"/>
                <wp:positionH relativeFrom="margin">
                  <wp:posOffset>4160520</wp:posOffset>
                </wp:positionH>
                <wp:positionV relativeFrom="paragraph">
                  <wp:posOffset>-328930</wp:posOffset>
                </wp:positionV>
                <wp:extent cx="1786255" cy="1327785"/>
                <wp:effectExtent l="635" t="0" r="3810" b="0"/>
                <wp:wrapSquare wrapText="left"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49"/>
                              </w:tabs>
                              <w:spacing w:line="216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IČ: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11791845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49"/>
                              </w:tabs>
                              <w:spacing w:after="204" w:line="216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DIČ: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CZ11791845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spacing w:after="200"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Zápis v OR u Krajského soudu v Ústí nad Labem, oddíl C, vložka 47610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49"/>
                              </w:tabs>
                              <w:spacing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Banka: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Česká spořitelna a.s.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754"/>
                              </w:tabs>
                              <w:spacing w:after="203" w:line="211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č. účtu: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9148992/0800</w:t>
                            </w:r>
                          </w:p>
                          <w:p w:rsidR="00A90AFF" w:rsidRDefault="00ED5A02">
                            <w:pPr>
                              <w:pStyle w:val="Zkladntext4"/>
                              <w:shd w:val="clear" w:color="auto" w:fill="auto"/>
                              <w:tabs>
                                <w:tab w:val="left" w:pos="816"/>
                              </w:tabs>
                              <w:spacing w:line="208" w:lineRule="exact"/>
                              <w:jc w:val="both"/>
                            </w:pPr>
                            <w:r>
                              <w:rPr>
                                <w:rStyle w:val="Zkladntext4Exact0"/>
                              </w:rPr>
                              <w:t>Statutár:</w:t>
                            </w:r>
                            <w:r>
                              <w:rPr>
                                <w:rStyle w:val="Zkladntext4Exact0"/>
                              </w:rPr>
                              <w:tab/>
                              <w:t>Ing. Petr Hellmich, MBA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27.6pt;margin-top:-25.9pt;width:140.65pt;height:104.55pt;z-index:-125829375;visibility:visible;mso-wrap-style:square;mso-width-percent:0;mso-height-percent:0;mso-wrap-distance-left:126.5pt;mso-wrap-distance-top:0;mso-wrap-distance-right:5pt;mso-wrap-distance-bottom:23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h3rw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49"/>
                        </w:tabs>
                        <w:spacing w:line="216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IČ:</w:t>
                      </w:r>
                      <w:r>
                        <w:rPr>
                          <w:rStyle w:val="Zkladntext4Exact0"/>
                        </w:rPr>
                        <w:tab/>
                        <w:t>11791845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49"/>
                        </w:tabs>
                        <w:spacing w:after="204" w:line="216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DIČ:</w:t>
                      </w:r>
                      <w:r>
                        <w:rPr>
                          <w:rStyle w:val="Zkladntext4Exact0"/>
                        </w:rPr>
                        <w:tab/>
                        <w:t>CZ11791845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spacing w:after="200"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Zápis v OR u Krajského soudu v Ústí nad Labem, oddíl C, vložka 47610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49"/>
                        </w:tabs>
                        <w:spacing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Banka:</w:t>
                      </w:r>
                      <w:r>
                        <w:rPr>
                          <w:rStyle w:val="Zkladntext4Exact0"/>
                        </w:rPr>
                        <w:tab/>
                        <w:t>Česká spořitelna a.s.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754"/>
                        </w:tabs>
                        <w:spacing w:after="203" w:line="211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č. účtu:</w:t>
                      </w:r>
                      <w:r>
                        <w:rPr>
                          <w:rStyle w:val="Zkladntext4Exact0"/>
                        </w:rPr>
                        <w:tab/>
                        <w:t>9148992/0800</w:t>
                      </w:r>
                    </w:p>
                    <w:p w:rsidR="00A90AFF" w:rsidRDefault="00ED5A02">
                      <w:pPr>
                        <w:pStyle w:val="Zkladntext4"/>
                        <w:shd w:val="clear" w:color="auto" w:fill="auto"/>
                        <w:tabs>
                          <w:tab w:val="left" w:pos="816"/>
                        </w:tabs>
                        <w:spacing w:line="208" w:lineRule="exact"/>
                        <w:jc w:val="both"/>
                      </w:pPr>
                      <w:r>
                        <w:rPr>
                          <w:rStyle w:val="Zkladntext4Exact0"/>
                        </w:rPr>
                        <w:t>Statutár:</w:t>
                      </w:r>
                      <w:r>
                        <w:rPr>
                          <w:rStyle w:val="Zkladntext4Exact0"/>
                        </w:rPr>
                        <w:tab/>
                        <w:t>Ing. Petr Hellmich, MBA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2" w:name="bookmark2"/>
      <w:r w:rsidR="00ED5A02">
        <w:rPr>
          <w:rStyle w:val="Nadpis41"/>
          <w:b/>
          <w:bCs/>
        </w:rPr>
        <w:t>Vodárna Káraný a.s.</w:t>
      </w:r>
      <w:bookmarkEnd w:id="2"/>
    </w:p>
    <w:p w:rsidR="00A90AFF" w:rsidRDefault="00ED5A02">
      <w:pPr>
        <w:pStyle w:val="Zkladntext20"/>
        <w:shd w:val="clear" w:color="auto" w:fill="auto"/>
        <w:ind w:left="260" w:right="1700"/>
      </w:pPr>
      <w:r>
        <w:rPr>
          <w:rStyle w:val="Zkladntext21"/>
        </w:rPr>
        <w:t>Podolská 15/17 147 00 Praha 4</w:t>
      </w:r>
    </w:p>
    <w:p w:rsidR="00A90AFF" w:rsidRDefault="00EE0518">
      <w:pPr>
        <w:pStyle w:val="Nadpis40"/>
        <w:keepNext/>
        <w:keepLines/>
        <w:shd w:val="clear" w:color="auto" w:fill="auto"/>
        <w:spacing w:line="278" w:lineRule="exact"/>
        <w:ind w:left="260"/>
      </w:pPr>
      <w:r>
        <w:rPr>
          <w:noProof/>
          <w:lang w:bidi="ar-SA"/>
        </w:rPr>
        <mc:AlternateContent>
          <mc:Choice Requires="wps">
            <w:drawing>
              <wp:anchor distT="0" distB="0" distL="85090" distR="304800" simplePos="0" relativeHeight="377487106" behindDoc="1" locked="0" layoutInCell="1" allowOverlap="1">
                <wp:simplePos x="0" y="0"/>
                <wp:positionH relativeFrom="margin">
                  <wp:posOffset>204470</wp:posOffset>
                </wp:positionH>
                <wp:positionV relativeFrom="paragraph">
                  <wp:posOffset>586105</wp:posOffset>
                </wp:positionV>
                <wp:extent cx="1307465" cy="389890"/>
                <wp:effectExtent l="0" t="0" r="0" b="127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Kontakt: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Ing. Petr Hellmich, MBA</w:t>
                            </w:r>
                          </w:p>
                          <w:p w:rsidR="00A90AFF" w:rsidRDefault="00ED5A02">
                            <w:pPr>
                              <w:pStyle w:val="Zkladntext5"/>
                              <w:shd w:val="clear" w:color="auto" w:fill="auto"/>
                              <w:tabs>
                                <w:tab w:val="left" w:pos="1483"/>
                              </w:tabs>
                              <w:ind w:left="1200"/>
                            </w:pPr>
                            <w:r>
                              <w:rPr>
                                <w:rStyle w:val="Zkladntext5Exact0"/>
                              </w:rPr>
                              <w:t>'</w:t>
                            </w:r>
                            <w:r>
                              <w:rPr>
                                <w:rStyle w:val="Zkladntext5Exact0"/>
                              </w:rPr>
                              <w:tab/>
                            </w:r>
                            <w:r>
                              <w:rPr>
                                <w:rStyle w:val="Zkladntext5Exact0"/>
                                <w:vertAlign w:val="superscript"/>
                              </w:rPr>
                              <w:t>:</w:t>
                            </w:r>
                            <w:r>
                              <w:rPr>
                                <w:rStyle w:val="Zkladntext5Exact0"/>
                              </w:rPr>
                              <w:t xml:space="preserve"> ivW . 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6.1pt;margin-top:46.15pt;width:102.95pt;height:30.7pt;z-index:-125829374;visibility:visible;mso-wrap-style:square;mso-width-percent:0;mso-height-percent:0;mso-wrap-distance-left:6.7pt;mso-wrap-distance-top:0;mso-wrap-distance-right:2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Kontakt:</w:t>
                      </w:r>
                    </w:p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Ing. Petr Hellmich, MBA</w:t>
                      </w:r>
                    </w:p>
                    <w:p w:rsidR="00A90AFF" w:rsidRDefault="00ED5A02">
                      <w:pPr>
                        <w:pStyle w:val="Zkladntext5"/>
                        <w:shd w:val="clear" w:color="auto" w:fill="auto"/>
                        <w:tabs>
                          <w:tab w:val="left" w:pos="1483"/>
                        </w:tabs>
                        <w:ind w:left="1200"/>
                      </w:pPr>
                      <w:r>
                        <w:rPr>
                          <w:rStyle w:val="Zkladntext5Exact0"/>
                        </w:rPr>
                        <w:t>'</w:t>
                      </w:r>
                      <w:r>
                        <w:rPr>
                          <w:rStyle w:val="Zkladntext5Exact0"/>
                        </w:rPr>
                        <w:tab/>
                      </w:r>
                      <w:r>
                        <w:rPr>
                          <w:rStyle w:val="Zkladntext5Exact0"/>
                          <w:vertAlign w:val="superscript"/>
                        </w:rPr>
                        <w:t>:</w:t>
                      </w:r>
                      <w:r>
                        <w:rPr>
                          <w:rStyle w:val="Zkladntext5Exact0"/>
                        </w:rPr>
                        <w:t xml:space="preserve"> ivW . •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95250" distL="63500" distR="880745" simplePos="0" relativeHeight="377487107" behindDoc="1" locked="0" layoutInCell="1" allowOverlap="1">
                <wp:simplePos x="0" y="0"/>
                <wp:positionH relativeFrom="margin">
                  <wp:posOffset>1816735</wp:posOffset>
                </wp:positionH>
                <wp:positionV relativeFrom="paragraph">
                  <wp:posOffset>438785</wp:posOffset>
                </wp:positionV>
                <wp:extent cx="402590" cy="57150"/>
                <wp:effectExtent l="0" t="4445" r="0" b="0"/>
                <wp:wrapTopAndBottom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6"/>
                              <w:shd w:val="clear" w:color="auto" w:fill="auto"/>
                            </w:pPr>
                            <w:r>
                              <w:rPr>
                                <w:rStyle w:val="Zkladntext6Exact0"/>
                                <w:i/>
                                <w:iCs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43.05pt;margin-top:34.55pt;width:31.7pt;height:4.5pt;z-index:-125829373;visibility:visible;mso-wrap-style:square;mso-width-percent:0;mso-height-percent:0;mso-wrap-distance-left:5pt;mso-wrap-distance-top:0;mso-wrap-distance-right:69.35pt;mso-wrap-distance-bottom:7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6"/>
                        <w:shd w:val="clear" w:color="auto" w:fill="auto"/>
                      </w:pPr>
                      <w:r>
                        <w:rPr>
                          <w:rStyle w:val="Zkladntext6Exact0"/>
                          <w:i/>
                          <w:iCs/>
                        </w:rPr>
                        <w:t>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4925" distL="63500" distR="201295" simplePos="0" relativeHeight="377487108" behindDoc="1" locked="0" layoutInCell="1" allowOverlap="1">
                <wp:simplePos x="0" y="0"/>
                <wp:positionH relativeFrom="margin">
                  <wp:posOffset>1847215</wp:posOffset>
                </wp:positionH>
                <wp:positionV relativeFrom="paragraph">
                  <wp:posOffset>756920</wp:posOffset>
                </wp:positionV>
                <wp:extent cx="1051560" cy="162560"/>
                <wp:effectExtent l="1905" t="0" r="3810" b="63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.+4Í7 724 289 370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145.45pt;margin-top:59.6pt;width:82.8pt;height:12.8pt;z-index:-125829372;visibility:visible;mso-wrap-style:square;mso-width-percent:0;mso-height-percent:0;mso-wrap-distance-left:5pt;mso-wrap-distance-top:0;mso-wrap-distance-right:15.85pt;mso-wrap-distance-bottom:2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yMrAIAALA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.+4Í7 724 289 370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8575" distL="63500" distR="1334770" simplePos="0" relativeHeight="377487109" behindDoc="1" locked="0" layoutInCell="1" allowOverlap="1">
                <wp:simplePos x="0" y="0"/>
                <wp:positionH relativeFrom="margin">
                  <wp:posOffset>3100070</wp:posOffset>
                </wp:positionH>
                <wp:positionV relativeFrom="paragraph">
                  <wp:posOffset>592455</wp:posOffset>
                </wp:positionV>
                <wp:extent cx="892810" cy="325120"/>
                <wp:effectExtent l="0" t="0" r="0" b="254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e-mail: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hyperlink r:id="rId11" w:history="1">
                              <w:r>
                                <w:rPr>
                                  <w:rStyle w:val="Zkladntext2Exact0"/>
                                  <w:lang w:val="en-US" w:eastAsia="en-US" w:bidi="en-US"/>
                                </w:rPr>
                                <w:t>info@marves.cz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44.1pt;margin-top:46.65pt;width:70.3pt;height:25.6pt;z-index:-125829371;visibility:visible;mso-wrap-style:square;mso-width-percent:0;mso-height-percent:0;mso-wrap-distance-left:5pt;mso-wrap-distance-top:0;mso-wrap-distance-right:105.1pt;mso-wrap-distance-bottom: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VXrw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e-mail:</w:t>
                      </w:r>
                    </w:p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hyperlink r:id="rId12" w:history="1">
                        <w:r>
                          <w:rPr>
                            <w:rStyle w:val="Zkladntext2Exact0"/>
                            <w:lang w:val="en-US" w:eastAsia="en-US" w:bidi="en-US"/>
                          </w:rPr>
                          <w:t>info@marves.cz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" distL="2139950" distR="106680" simplePos="0" relativeHeight="377487110" behindDoc="1" locked="0" layoutInCell="1" allowOverlap="1">
                <wp:simplePos x="0" y="0"/>
                <wp:positionH relativeFrom="margin">
                  <wp:posOffset>5327650</wp:posOffset>
                </wp:positionH>
                <wp:positionV relativeFrom="paragraph">
                  <wp:posOffset>592455</wp:posOffset>
                </wp:positionV>
                <wp:extent cx="633730" cy="325120"/>
                <wp:effectExtent l="0" t="0" r="0" b="2540"/>
                <wp:wrapTopAndBottom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datum: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23.11.2022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419.5pt;margin-top:46.65pt;width:49.9pt;height:25.6pt;z-index:-125829370;visibility:visible;mso-wrap-style:square;mso-width-percent:0;mso-height-percent:0;mso-wrap-distance-left:168.5pt;mso-wrap-distance-top:0;mso-wrap-distance-right:8.4pt;mso-wrap-distance-bottom: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VNsAIAAK8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datum:</w:t>
                      </w:r>
                    </w:p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23.11.2022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3" w:name="bookmark3"/>
      <w:r w:rsidR="00ED5A02">
        <w:rPr>
          <w:rStyle w:val="Nadpis41"/>
          <w:b/>
          <w:bCs/>
        </w:rPr>
        <w:t xml:space="preserve">K rukám pana </w:t>
      </w:r>
      <w:r w:rsidR="00ED5A02">
        <w:rPr>
          <w:rStyle w:val="Nadpis41"/>
          <w:b/>
          <w:bCs/>
        </w:rPr>
        <w:t>Mgr. Marka Skalického, generálního ředitele</w:t>
      </w:r>
      <w:bookmarkEnd w:id="3"/>
    </w:p>
    <w:p w:rsidR="00A90AFF" w:rsidRDefault="00ED5A02">
      <w:pPr>
        <w:pStyle w:val="Zkladntext70"/>
        <w:shd w:val="clear" w:color="auto" w:fill="auto"/>
        <w:ind w:left="1420"/>
      </w:pPr>
      <w:r>
        <w:rPr>
          <w:rStyle w:val="Zkladntext71"/>
        </w:rPr>
        <w:t xml:space="preserve">, </w:t>
      </w:r>
      <w:r>
        <w:rPr>
          <w:rStyle w:val="Zkladntext74pt"/>
        </w:rPr>
        <w:t>‘</w:t>
      </w:r>
    </w:p>
    <w:p w:rsidR="00A90AFF" w:rsidRDefault="00EE0518">
      <w:pPr>
        <w:pStyle w:val="Zkladntext20"/>
        <w:shd w:val="clear" w:color="auto" w:fill="auto"/>
        <w:spacing w:after="30" w:line="256" w:lineRule="exact"/>
      </w:pPr>
      <w:r>
        <w:rPr>
          <w:noProof/>
          <w:lang w:bidi="ar-SA"/>
        </w:rPr>
        <mc:AlternateContent>
          <mc:Choice Requires="wps">
            <w:drawing>
              <wp:anchor distT="0" distB="67310" distL="63500" distR="694690" simplePos="0" relativeHeight="377487111" behindDoc="1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12700</wp:posOffset>
                </wp:positionV>
                <wp:extent cx="999490" cy="162560"/>
                <wp:effectExtent l="0" t="0" r="3175" b="3175"/>
                <wp:wrapSquare wrapText="right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256" w:lineRule="exact"/>
                            </w:pPr>
                            <w:r>
                              <w:rPr>
                                <w:rStyle w:val="Zkladntext2Exact0"/>
                              </w:rPr>
                              <w:t>Vaše značka: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15.35pt;margin-top:1pt;width:78.7pt;height:12.8pt;z-index:-125829369;visibility:visible;mso-wrap-style:square;mso-width-percent:0;mso-height-percent:0;mso-wrap-distance-left:5pt;mso-wrap-distance-top:0;mso-wrap-distance-right:54.7pt;mso-wrap-distance-bottom:5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256" w:lineRule="exact"/>
                      </w:pPr>
                      <w:r>
                        <w:rPr>
                          <w:rStyle w:val="Zkladntext2Exact0"/>
                        </w:rPr>
                        <w:t>Vaše značka: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D5A02">
        <w:rPr>
          <w:rStyle w:val="Zkladntext21"/>
        </w:rPr>
        <w:t>'Naše značka:</w:t>
      </w:r>
    </w:p>
    <w:p w:rsidR="00A90AFF" w:rsidRDefault="00ED5A02">
      <w:pPr>
        <w:pStyle w:val="Nadpis30"/>
        <w:keepNext/>
        <w:keepLines/>
        <w:shd w:val="clear" w:color="auto" w:fill="auto"/>
        <w:spacing w:before="0" w:after="519"/>
      </w:pPr>
      <w:bookmarkStart w:id="4" w:name="bookmark4"/>
      <w:r>
        <w:rPr>
          <w:rStyle w:val="Nadpis31"/>
          <w:b/>
          <w:bCs/>
        </w:rPr>
        <w:t>22</w:t>
      </w:r>
      <w:r>
        <w:rPr>
          <w:rStyle w:val="Nadpis34ptNetun"/>
        </w:rPr>
        <w:t>-</w:t>
      </w:r>
      <w:r>
        <w:rPr>
          <w:rStyle w:val="Nadpis31"/>
          <w:b/>
          <w:bCs/>
        </w:rPr>
        <w:t>774-02</w:t>
      </w:r>
      <w:bookmarkEnd w:id="4"/>
    </w:p>
    <w:p w:rsidR="00A90AFF" w:rsidRDefault="00ED5A02">
      <w:pPr>
        <w:pStyle w:val="Zkladntext80"/>
        <w:shd w:val="clear" w:color="auto" w:fill="auto"/>
        <w:spacing w:before="0" w:after="230"/>
      </w:pPr>
      <w:r>
        <w:rPr>
          <w:rStyle w:val="Zkladntext8Nekurzva"/>
          <w:b/>
          <w:bCs/>
        </w:rPr>
        <w:t xml:space="preserve">Věc: Nabídka na zakázku: </w:t>
      </w:r>
      <w:r>
        <w:rPr>
          <w:rStyle w:val="Zkladntext81"/>
          <w:b/>
          <w:bCs/>
          <w:i/>
          <w:iCs/>
        </w:rPr>
        <w:t>ÚVSoiovice (Káraný)</w:t>
      </w:r>
      <w:r>
        <w:rPr>
          <w:rStyle w:val="Zkladntext8Nekurzva"/>
          <w:b/>
          <w:bCs/>
        </w:rPr>
        <w:t xml:space="preserve"> - </w:t>
      </w:r>
      <w:r>
        <w:rPr>
          <w:rStyle w:val="Zkladntext81"/>
          <w:b/>
          <w:bCs/>
          <w:i/>
          <w:iCs/>
        </w:rPr>
        <w:t>Upgrade SCADA systému a náhrada serveru</w:t>
      </w:r>
    </w:p>
    <w:p w:rsidR="00A90AFF" w:rsidRDefault="00ED5A02">
      <w:pPr>
        <w:pStyle w:val="Zkladntext20"/>
        <w:shd w:val="clear" w:color="auto" w:fill="auto"/>
        <w:spacing w:after="241" w:line="256" w:lineRule="exact"/>
      </w:pPr>
      <w:r>
        <w:rPr>
          <w:rStyle w:val="Zkladntext21"/>
        </w:rPr>
        <w:t>Vážené dámy a pánové,</w:t>
      </w:r>
    </w:p>
    <w:p w:rsidR="00A90AFF" w:rsidRDefault="00ED5A02">
      <w:pPr>
        <w:pStyle w:val="Zkladntext20"/>
        <w:shd w:val="clear" w:color="auto" w:fill="auto"/>
        <w:spacing w:after="80" w:line="254" w:lineRule="exact"/>
      </w:pPr>
      <w:r>
        <w:rPr>
          <w:rStyle w:val="Zkladntext21"/>
        </w:rPr>
        <w:t xml:space="preserve">Děkujeme poptávku na výše uvedenou zakázku. Na základě dostupné dokumentace a osobní konzultace Vám předkládáme aktualizaci nabídky ze dne 10.8.2022. Rozsah předmětu plnění zůstává stejný tj: </w:t>
      </w:r>
      <w:r>
        <w:rPr>
          <w:rStyle w:val="Zkladntext9"/>
        </w:rPr>
        <w:t>1. Rozsah nabídky, technické řešení</w:t>
      </w:r>
    </w:p>
    <w:p w:rsidR="00A90AFF" w:rsidRDefault="00ED5A02">
      <w:pPr>
        <w:pStyle w:val="Zkladntext20"/>
        <w:numPr>
          <w:ilvl w:val="0"/>
          <w:numId w:val="5"/>
        </w:numPr>
        <w:shd w:val="clear" w:color="auto" w:fill="auto"/>
        <w:tabs>
          <w:tab w:val="left" w:pos="435"/>
        </w:tabs>
        <w:spacing w:after="0" w:line="254" w:lineRule="exact"/>
      </w:pPr>
      <w:r>
        <w:rPr>
          <w:rStyle w:val="Zkladntext23"/>
        </w:rPr>
        <w:t>Dodávka nového serveru do di</w:t>
      </w:r>
      <w:r>
        <w:rPr>
          <w:rStyle w:val="Zkladntext23"/>
        </w:rPr>
        <w:t>spečinku ÚV v rozsahu:</w:t>
      </w:r>
    </w:p>
    <w:p w:rsidR="00A90AFF" w:rsidRDefault="00ED5A02">
      <w:pPr>
        <w:pStyle w:val="Zkladntext20"/>
        <w:shd w:val="clear" w:color="auto" w:fill="auto"/>
        <w:spacing w:after="0" w:line="254" w:lineRule="exact"/>
      </w:pPr>
      <w:r>
        <w:rPr>
          <w:rStyle w:val="Zkladntext21"/>
        </w:rPr>
        <w:t xml:space="preserve">-Šasi pro </w:t>
      </w:r>
      <w:r>
        <w:rPr>
          <w:rStyle w:val="Zkladntext24"/>
        </w:rPr>
        <w:t>3x3,5"</w:t>
      </w:r>
      <w:r>
        <w:rPr>
          <w:rStyle w:val="Zkladntext21"/>
        </w:rPr>
        <w:t xml:space="preserve"> HDD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Procesor Intel Xeon E-2224G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Grafická karta Intel UHD P630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Operační paměť 32GB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Pevný disk 2 x 2TB ŠATA 6Gbps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Mechanika DVD+/-RW 9,5mm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Síť lx lGbE LAN, Intel 1219 -RAID řadič Intel VROC 6.X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 xml:space="preserve">Sloty: 1 x PCIe Gen3 xl6, 2 x PCIe Gen3 </w:t>
      </w:r>
      <w:r>
        <w:rPr>
          <w:rStyle w:val="Zkladntext2dkovn1pt"/>
        </w:rPr>
        <w:t>x4,1</w:t>
      </w:r>
      <w:r>
        <w:rPr>
          <w:rStyle w:val="Zkladntext21"/>
        </w:rPr>
        <w:t xml:space="preserve"> x PCI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Dodávka nezahrnuje monitor, klávesnici a další ovládací zařízení serveru Dále dodávka nezahrnuje síťové komponenty a kabeláž.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48"/>
        </w:tabs>
        <w:spacing w:after="0" w:line="254" w:lineRule="exact"/>
      </w:pPr>
      <w:r>
        <w:rPr>
          <w:rStyle w:val="Zkladntext21"/>
        </w:rPr>
        <w:t>Windows Server Essentials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48"/>
        </w:tabs>
        <w:spacing w:after="240" w:line="254" w:lineRule="exact"/>
      </w:pPr>
      <w:r>
        <w:rPr>
          <w:rStyle w:val="Zkladntext21"/>
        </w:rPr>
        <w:t>Instalace zařízení a software v místě plnění, konfigu</w:t>
      </w:r>
      <w:r>
        <w:rPr>
          <w:rStyle w:val="Zkladntext21"/>
        </w:rPr>
        <w:t>race, uvedení do provozu, doprava</w:t>
      </w:r>
    </w:p>
    <w:p w:rsidR="00A90AFF" w:rsidRDefault="00ED5A02">
      <w:pPr>
        <w:pStyle w:val="Zkladntext20"/>
        <w:numPr>
          <w:ilvl w:val="0"/>
          <w:numId w:val="5"/>
        </w:numPr>
        <w:shd w:val="clear" w:color="auto" w:fill="auto"/>
        <w:tabs>
          <w:tab w:val="left" w:pos="435"/>
        </w:tabs>
        <w:spacing w:after="0" w:line="254" w:lineRule="exact"/>
      </w:pPr>
      <w:r>
        <w:rPr>
          <w:rStyle w:val="Zkladntext21"/>
        </w:rPr>
        <w:t>Upgrade SCADA systému z původního ClearSCADA2017 na GeoSCADA v rozsahu: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Softwarový balíček upgrade z ClearSCADA na GeoSCADA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Softwarová roční podpora zahrnující další případné upgrade a inovace systému, tj. 12 měsíců od ins</w:t>
      </w:r>
      <w:r>
        <w:rPr>
          <w:rStyle w:val="Zkladntext21"/>
        </w:rPr>
        <w:t>talace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Příprava instalace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253"/>
        </w:tabs>
        <w:spacing w:after="0" w:line="254" w:lineRule="exact"/>
      </w:pPr>
      <w:r>
        <w:rPr>
          <w:rStyle w:val="Zkladntext21"/>
        </w:rPr>
        <w:t>Instalace software v místě plnění, konfigurace, uvedení do provozu, doprava</w:t>
      </w:r>
      <w:r>
        <w:br w:type="page"/>
      </w:r>
    </w:p>
    <w:p w:rsidR="00A90AFF" w:rsidRDefault="00ED5A02">
      <w:pPr>
        <w:pStyle w:val="Zkladntext20"/>
        <w:shd w:val="clear" w:color="auto" w:fill="auto"/>
        <w:spacing w:after="0" w:line="256" w:lineRule="exact"/>
        <w:ind w:left="340"/>
      </w:pPr>
      <w:r>
        <w:rPr>
          <w:rStyle w:val="Zkladntext23"/>
        </w:rPr>
        <w:lastRenderedPageBreak/>
        <w:t>2. Nabídková cena a obchodní podmínky</w:t>
      </w:r>
    </w:p>
    <w:p w:rsidR="00A90AFF" w:rsidRDefault="00EE0518">
      <w:pPr>
        <w:pStyle w:val="Zkladntext20"/>
        <w:shd w:val="clear" w:color="auto" w:fill="auto"/>
        <w:spacing w:after="0" w:line="256" w:lineRule="exact"/>
        <w:ind w:left="340"/>
      </w:pPr>
      <w:r>
        <w:rPr>
          <w:noProof/>
          <w:lang w:bidi="ar-SA"/>
        </w:rPr>
        <mc:AlternateContent>
          <mc:Choice Requires="wps">
            <w:drawing>
              <wp:anchor distT="55880" distB="0" distL="2148840" distR="63500" simplePos="0" relativeHeight="377487112" behindDoc="1" locked="0" layoutInCell="1" allowOverlap="1">
                <wp:simplePos x="0" y="0"/>
                <wp:positionH relativeFrom="margin">
                  <wp:posOffset>4465320</wp:posOffset>
                </wp:positionH>
                <wp:positionV relativeFrom="paragraph">
                  <wp:posOffset>-93345</wp:posOffset>
                </wp:positionV>
                <wp:extent cx="1106170" cy="939800"/>
                <wp:effectExtent l="635" t="635" r="0" b="2540"/>
                <wp:wrapSquare wrapText="left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638"/>
                              </w:tabs>
                              <w:spacing w:after="0" w:line="370" w:lineRule="exact"/>
                            </w:pPr>
                            <w:r>
                              <w:rPr>
                                <w:rStyle w:val="Zkladntext2Exact0"/>
                              </w:rPr>
                              <w:t>Kč bez DPH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744"/>
                              </w:tabs>
                              <w:spacing w:after="0" w:line="370" w:lineRule="exact"/>
                            </w:pPr>
                            <w:r>
                              <w:rPr>
                                <w:rStyle w:val="Zkladntext2Exact0"/>
                              </w:rPr>
                              <w:t>Kč bez DPH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739"/>
                              </w:tabs>
                              <w:spacing w:after="0" w:line="370" w:lineRule="exact"/>
                            </w:pPr>
                            <w:r>
                              <w:rPr>
                                <w:rStyle w:val="Zkladntext2Exact0"/>
                              </w:rPr>
                              <w:t>Kč bez DPH</w:t>
                            </w:r>
                          </w:p>
                          <w:p w:rsidR="00A90AFF" w:rsidRDefault="00ED5A02">
                            <w:pPr>
                              <w:pStyle w:val="Zkladntext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749"/>
                              </w:tabs>
                              <w:spacing w:after="0" w:line="370" w:lineRule="exact"/>
                            </w:pPr>
                            <w:r>
                              <w:rPr>
                                <w:rStyle w:val="Zkladntext2Exact0"/>
                              </w:rPr>
                              <w:t>Kč bez 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351.6pt;margin-top:-7.35pt;width:87.1pt;height:74pt;z-index:-125829368;visibility:visible;mso-wrap-style:square;mso-width-percent:0;mso-height-percent:0;mso-wrap-distance-left:169.2pt;mso-wrap-distance-top:4.4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638"/>
                        </w:tabs>
                        <w:spacing w:after="0" w:line="370" w:lineRule="exact"/>
                      </w:pPr>
                      <w:r>
                        <w:rPr>
                          <w:rStyle w:val="Zkladntext2Exact0"/>
                        </w:rPr>
                        <w:t>Kč bez DPH</w:t>
                      </w:r>
                    </w:p>
                    <w:p w:rsidR="00A90AFF" w:rsidRDefault="00ED5A02">
                      <w:pPr>
                        <w:pStyle w:val="Zkladntext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744"/>
                        </w:tabs>
                        <w:spacing w:after="0" w:line="370" w:lineRule="exact"/>
                      </w:pPr>
                      <w:r>
                        <w:rPr>
                          <w:rStyle w:val="Zkladntext2Exact0"/>
                        </w:rPr>
                        <w:t>Kč bez DPH</w:t>
                      </w:r>
                    </w:p>
                    <w:p w:rsidR="00A90AFF" w:rsidRDefault="00ED5A02">
                      <w:pPr>
                        <w:pStyle w:val="Zkladntext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739"/>
                        </w:tabs>
                        <w:spacing w:after="0" w:line="370" w:lineRule="exact"/>
                      </w:pPr>
                      <w:r>
                        <w:rPr>
                          <w:rStyle w:val="Zkladntext2Exact0"/>
                        </w:rPr>
                        <w:t>Kč bez DPH</w:t>
                      </w:r>
                    </w:p>
                    <w:p w:rsidR="00A90AFF" w:rsidRDefault="00ED5A02">
                      <w:pPr>
                        <w:pStyle w:val="Zkladntext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749"/>
                        </w:tabs>
                        <w:spacing w:after="0" w:line="370" w:lineRule="exact"/>
                      </w:pPr>
                      <w:r>
                        <w:rPr>
                          <w:rStyle w:val="Zkladntext2Exact0"/>
                        </w:rPr>
                        <w:t>Kč bez DPH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94005" distB="190500" distL="445135" distR="1621790" simplePos="0" relativeHeight="377487113" behindDoc="1" locked="0" layoutInCell="1" allowOverlap="1">
                <wp:simplePos x="0" y="0"/>
                <wp:positionH relativeFrom="margin">
                  <wp:posOffset>2761615</wp:posOffset>
                </wp:positionH>
                <wp:positionV relativeFrom="paragraph">
                  <wp:posOffset>144145</wp:posOffset>
                </wp:positionV>
                <wp:extent cx="1188720" cy="704850"/>
                <wp:effectExtent l="1905" t="0" r="0" b="0"/>
                <wp:wrapSquare wrapText="left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Zkladntext20"/>
                              <w:shd w:val="clear" w:color="auto" w:fill="auto"/>
                              <w:spacing w:after="0" w:line="370" w:lineRule="exact"/>
                              <w:ind w:right="220"/>
                              <w:jc w:val="both"/>
                            </w:pPr>
                            <w:r>
                              <w:rPr>
                                <w:rStyle w:val="Zkladntext2Exact0"/>
                              </w:rPr>
                              <w:t>reinstalace systému roční balíček podpory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217.45pt;margin-top:11.35pt;width:93.6pt;height:55.5pt;z-index:-125829367;visibility:visible;mso-wrap-style:square;mso-width-percent:0;mso-height-percent:0;mso-wrap-distance-left:35.05pt;mso-wrap-distance-top:23.15pt;mso-wrap-distance-right:127.7pt;mso-wrap-distance-bottom: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RyUsQIAALI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Zkladntext20"/>
                        <w:shd w:val="clear" w:color="auto" w:fill="auto"/>
                        <w:spacing w:after="0" w:line="370" w:lineRule="exact"/>
                        <w:ind w:right="220"/>
                        <w:jc w:val="both"/>
                      </w:pPr>
                      <w:r>
                        <w:rPr>
                          <w:rStyle w:val="Zkladntext2Exact0"/>
                        </w:rPr>
                        <w:t>reinstalace systému roční balíček podpory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D5A02">
        <w:rPr>
          <w:rStyle w:val="Zkladntext21"/>
        </w:rPr>
        <w:t xml:space="preserve">Cena za dodávky a </w:t>
      </w:r>
      <w:r w:rsidR="00ED5A02">
        <w:rPr>
          <w:rStyle w:val="Zkladntext21"/>
        </w:rPr>
        <w:t>služby dle čl. 1.1 činí</w:t>
      </w:r>
    </w:p>
    <w:p w:rsidR="00A90AFF" w:rsidRDefault="00ED5A02">
      <w:pPr>
        <w:pStyle w:val="Zkladntext20"/>
        <w:shd w:val="clear" w:color="auto" w:fill="auto"/>
        <w:spacing w:after="480" w:line="256" w:lineRule="exact"/>
        <w:ind w:left="340"/>
      </w:pPr>
      <w:r>
        <w:rPr>
          <w:rStyle w:val="Zkladntext21"/>
        </w:rPr>
        <w:t>Cena za dodávky a služby dle čl. 1.2 činí</w:t>
      </w:r>
    </w:p>
    <w:p w:rsidR="00A90AFF" w:rsidRDefault="00ED5A02">
      <w:pPr>
        <w:pStyle w:val="Zkladntext20"/>
        <w:shd w:val="clear" w:color="auto" w:fill="auto"/>
        <w:spacing w:after="435" w:line="256" w:lineRule="exact"/>
        <w:ind w:left="340"/>
      </w:pPr>
      <w:r>
        <w:rPr>
          <w:rStyle w:val="Zkladntext21"/>
        </w:rPr>
        <w:t>Cena celkem: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588"/>
        </w:tabs>
        <w:spacing w:after="0" w:line="312" w:lineRule="exact"/>
        <w:ind w:left="180"/>
      </w:pPr>
      <w:r>
        <w:rPr>
          <w:rStyle w:val="Zkladntext21"/>
        </w:rPr>
        <w:t>Termín plnění dle dohody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588"/>
        </w:tabs>
        <w:spacing w:after="0" w:line="312" w:lineRule="exact"/>
        <w:ind w:left="180"/>
      </w:pPr>
      <w:r>
        <w:rPr>
          <w:rStyle w:val="Zkladntext21"/>
        </w:rPr>
        <w:t>Cena bude uhrazena na základě faktury, vystavené po ukončení a předání díla. Splatnost faktury činí 21 dnů,</w:t>
      </w:r>
    </w:p>
    <w:p w:rsidR="00A90AFF" w:rsidRDefault="00ED5A02">
      <w:pPr>
        <w:pStyle w:val="Zkladntext20"/>
        <w:numPr>
          <w:ilvl w:val="0"/>
          <w:numId w:val="6"/>
        </w:numPr>
        <w:shd w:val="clear" w:color="auto" w:fill="auto"/>
        <w:tabs>
          <w:tab w:val="left" w:pos="588"/>
        </w:tabs>
        <w:spacing w:after="0" w:line="312" w:lineRule="exact"/>
        <w:ind w:left="180"/>
      </w:pPr>
      <w:r>
        <w:rPr>
          <w:rStyle w:val="Zkladntext21"/>
        </w:rPr>
        <w:t>Nabídka je platná do 15.12. 2022</w:t>
      </w:r>
    </w:p>
    <w:p w:rsidR="00A90AFF" w:rsidRDefault="00EE0518">
      <w:pPr>
        <w:pStyle w:val="Zkladntext20"/>
        <w:numPr>
          <w:ilvl w:val="0"/>
          <w:numId w:val="6"/>
        </w:numPr>
        <w:shd w:val="clear" w:color="auto" w:fill="auto"/>
        <w:tabs>
          <w:tab w:val="left" w:pos="588"/>
        </w:tabs>
        <w:spacing w:after="365" w:line="312" w:lineRule="exact"/>
        <w:ind w:left="180"/>
      </w:pPr>
      <w:r>
        <w:rPr>
          <w:noProof/>
          <w:lang w:bidi="ar-SA"/>
        </w:rPr>
        <w:drawing>
          <wp:anchor distT="250190" distB="0" distL="283210" distR="63500" simplePos="0" relativeHeight="377487114" behindDoc="1" locked="0" layoutInCell="1" allowOverlap="1">
            <wp:simplePos x="0" y="0"/>
            <wp:positionH relativeFrom="margin">
              <wp:posOffset>3630295</wp:posOffset>
            </wp:positionH>
            <wp:positionV relativeFrom="paragraph">
              <wp:posOffset>52070</wp:posOffset>
            </wp:positionV>
            <wp:extent cx="1420495" cy="923290"/>
            <wp:effectExtent l="0" t="0" r="0" b="0"/>
            <wp:wrapSquare wrapText="left"/>
            <wp:docPr id="13" name="obrázek 13" descr="C:\Users\sandovam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ndovam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>
                <wp:simplePos x="0" y="0"/>
                <wp:positionH relativeFrom="margin">
                  <wp:posOffset>4733290</wp:posOffset>
                </wp:positionH>
                <wp:positionV relativeFrom="paragraph">
                  <wp:posOffset>-2817495</wp:posOffset>
                </wp:positionV>
                <wp:extent cx="1417320" cy="497840"/>
                <wp:effectExtent l="1905" t="0" r="0" b="635"/>
                <wp:wrapTopAndBottom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AFF" w:rsidRDefault="00ED5A02">
                            <w:pPr>
                              <w:pStyle w:val="Nadpis2"/>
                              <w:keepNext/>
                              <w:keepLines/>
                              <w:shd w:val="clear" w:color="auto" w:fill="auto"/>
                            </w:pPr>
                            <w:bookmarkStart w:id="5" w:name="bookmark1"/>
                            <w:r>
                              <w:rPr>
                                <w:rStyle w:val="Nadpis2Exact0"/>
                                <w:b/>
                                <w:bCs/>
                              </w:rPr>
                              <w:t>marves</w:t>
                            </w:r>
                            <w:bookmarkEnd w:id="5"/>
                          </w:p>
                          <w:p w:rsidR="00A90AFF" w:rsidRDefault="00ED5A02">
                            <w:pPr>
                              <w:pStyle w:val="Zkladntext10"/>
                              <w:shd w:val="clear" w:color="auto" w:fill="auto"/>
                            </w:pPr>
                            <w:r>
                              <w:rPr>
                                <w:rStyle w:val="Zkladntext10Exact0"/>
                              </w:rPr>
                              <w:t>PRŮMYSLOVÁ ELEKTROTECHNIKA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372.7pt;margin-top:-221.85pt;width:111.6pt;height:39.2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FXrwIAALI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" filled="f" stroked="f">
                <v:textbox style="mso-fit-shape-to-text:t" inset="0,0,0,0">
                  <w:txbxContent>
                    <w:p w:rsidR="00A90AFF" w:rsidRDefault="00ED5A02">
                      <w:pPr>
                        <w:pStyle w:val="Nadpis2"/>
                        <w:keepNext/>
                        <w:keepLines/>
                        <w:shd w:val="clear" w:color="auto" w:fill="auto"/>
                      </w:pPr>
                      <w:bookmarkStart w:id="6" w:name="bookmark1"/>
                      <w:r>
                        <w:rPr>
                          <w:rStyle w:val="Nadpis2Exact0"/>
                          <w:b/>
                          <w:bCs/>
                        </w:rPr>
                        <w:t>marves</w:t>
                      </w:r>
                      <w:bookmarkEnd w:id="6"/>
                    </w:p>
                    <w:p w:rsidR="00A90AFF" w:rsidRDefault="00ED5A02">
                      <w:pPr>
                        <w:pStyle w:val="Zkladntext10"/>
                        <w:shd w:val="clear" w:color="auto" w:fill="auto"/>
                      </w:pPr>
                      <w:r>
                        <w:rPr>
                          <w:rStyle w:val="Zkladntext10Exact0"/>
                        </w:rPr>
                        <w:t>PRŮMYSLOVÁ ELEKTROTECHNIKA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D5A02">
        <w:rPr>
          <w:rStyle w:val="Zkladntext21"/>
        </w:rPr>
        <w:t>Záruční lhůta činí 24 měsíců</w:t>
      </w:r>
    </w:p>
    <w:p w:rsidR="00A90AFF" w:rsidRDefault="00ED5A02">
      <w:pPr>
        <w:pStyle w:val="Zkladntext20"/>
        <w:shd w:val="clear" w:color="auto" w:fill="auto"/>
        <w:spacing w:after="0" w:line="256" w:lineRule="exact"/>
        <w:ind w:left="340"/>
      </w:pPr>
      <w:r>
        <w:rPr>
          <w:rStyle w:val="Zkladntext21"/>
        </w:rPr>
        <w:t>Těšíme se na spolupráci.</w:t>
      </w:r>
    </w:p>
    <w:p w:rsidR="00A90AFF" w:rsidRDefault="00ED5A02">
      <w:pPr>
        <w:pStyle w:val="Zkladntext20"/>
        <w:shd w:val="clear" w:color="auto" w:fill="auto"/>
        <w:spacing w:after="8561" w:line="256" w:lineRule="exact"/>
        <w:ind w:left="340"/>
      </w:pPr>
      <w:r>
        <w:rPr>
          <w:rStyle w:val="Zkladntext21"/>
        </w:rPr>
        <w:t>S pozdravem Ing. Petr Hellmich, MBA, jednatel společnosti</w:t>
      </w:r>
    </w:p>
    <w:p w:rsidR="00A90AFF" w:rsidRDefault="00ED5A02">
      <w:pPr>
        <w:pStyle w:val="Zkladntext20"/>
        <w:shd w:val="clear" w:color="auto" w:fill="auto"/>
        <w:tabs>
          <w:tab w:val="left" w:pos="2226"/>
          <w:tab w:val="left" w:pos="4918"/>
          <w:tab w:val="left" w:pos="6843"/>
        </w:tabs>
        <w:spacing w:after="0" w:line="254" w:lineRule="exact"/>
        <w:jc w:val="both"/>
      </w:pPr>
      <w:r>
        <w:rPr>
          <w:rStyle w:val="Zkladntext21"/>
        </w:rPr>
        <w:lastRenderedPageBreak/>
        <w:t>MARVES s.r.o.</w:t>
      </w:r>
      <w:r>
        <w:rPr>
          <w:rStyle w:val="Zkladntext21"/>
        </w:rPr>
        <w:tab/>
        <w:t xml:space="preserve">e-mail: </w:t>
      </w:r>
      <w:hyperlink r:id="rId14" w:history="1">
        <w:r>
          <w:rPr>
            <w:rStyle w:val="Zkladntext26"/>
          </w:rPr>
          <w:t>info@marves.cz</w:t>
        </w:r>
      </w:hyperlink>
      <w:r>
        <w:rPr>
          <w:rStyle w:val="Zkladntext27"/>
          <w:lang w:val="en-US" w:eastAsia="en-US" w:bidi="en-US"/>
        </w:rPr>
        <w:tab/>
      </w:r>
      <w:r>
        <w:rPr>
          <w:rStyle w:val="Zkladntext21"/>
        </w:rPr>
        <w:t>IČ: 11791845</w:t>
      </w:r>
      <w:r>
        <w:rPr>
          <w:rStyle w:val="Zkladntext21"/>
        </w:rPr>
        <w:tab/>
        <w:t>banka: Česká spořitelna</w:t>
      </w:r>
    </w:p>
    <w:p w:rsidR="00A90AFF" w:rsidRDefault="00ED5A02">
      <w:pPr>
        <w:pStyle w:val="Zkladntext20"/>
        <w:shd w:val="clear" w:color="auto" w:fill="auto"/>
        <w:tabs>
          <w:tab w:val="left" w:pos="2226"/>
          <w:tab w:val="left" w:pos="4918"/>
          <w:tab w:val="left" w:pos="6843"/>
        </w:tabs>
        <w:spacing w:after="0" w:line="254" w:lineRule="exact"/>
        <w:jc w:val="both"/>
      </w:pPr>
      <w:r>
        <w:rPr>
          <w:rStyle w:val="Zkladntext21"/>
        </w:rPr>
        <w:t>Kadaňsk</w:t>
      </w:r>
      <w:r>
        <w:rPr>
          <w:rStyle w:val="Zkladntext21"/>
        </w:rPr>
        <w:t>á 3545/43</w:t>
      </w:r>
      <w:r>
        <w:rPr>
          <w:rStyle w:val="Zkladntext21"/>
        </w:rPr>
        <w:tab/>
        <w:t xml:space="preserve">web: </w:t>
      </w:r>
      <w:hyperlink r:id="rId15" w:history="1">
        <w:r>
          <w:rPr>
            <w:rStyle w:val="Zkladntext26"/>
          </w:rPr>
          <w:t>www.marves.cz</w:t>
        </w:r>
      </w:hyperlink>
      <w:r>
        <w:rPr>
          <w:rStyle w:val="Zkladntext27"/>
          <w:lang w:val="en-US" w:eastAsia="en-US" w:bidi="en-US"/>
        </w:rPr>
        <w:tab/>
      </w:r>
      <w:r>
        <w:rPr>
          <w:rStyle w:val="Zkladntext21"/>
        </w:rPr>
        <w:t>DIČ: CZ11791845</w:t>
      </w:r>
      <w:r>
        <w:rPr>
          <w:rStyle w:val="Zkladntext21"/>
        </w:rPr>
        <w:tab/>
        <w:t>č.ú. 9148992/0800</w:t>
      </w:r>
    </w:p>
    <w:p w:rsidR="00A90AFF" w:rsidRDefault="00ED5A02">
      <w:pPr>
        <w:pStyle w:val="Zkladntext20"/>
        <w:shd w:val="clear" w:color="auto" w:fill="auto"/>
        <w:tabs>
          <w:tab w:val="left" w:pos="2226"/>
          <w:tab w:val="left" w:pos="4918"/>
          <w:tab w:val="left" w:pos="6843"/>
          <w:tab w:val="right" w:pos="9686"/>
        </w:tabs>
        <w:spacing w:after="0" w:line="254" w:lineRule="exact"/>
        <w:jc w:val="both"/>
      </w:pPr>
      <w:r>
        <w:rPr>
          <w:rStyle w:val="Zkladntext21"/>
        </w:rPr>
        <w:t>430 03 Chomutov</w:t>
      </w:r>
      <w:r>
        <w:rPr>
          <w:rStyle w:val="Zkladntext21"/>
        </w:rPr>
        <w:tab/>
        <w:t>OR: KS Ústí nad Lamem</w:t>
      </w:r>
      <w:r>
        <w:rPr>
          <w:rStyle w:val="Zkladntext21"/>
        </w:rPr>
        <w:tab/>
        <w:t>vložka: C47610</w:t>
      </w:r>
      <w:r>
        <w:rPr>
          <w:rStyle w:val="Zkladntext21"/>
        </w:rPr>
        <w:tab/>
        <w:t>statutár: Ing. Petr Hellmich,</w:t>
      </w:r>
      <w:r>
        <w:rPr>
          <w:rStyle w:val="Zkladntext21"/>
        </w:rPr>
        <w:tab/>
        <w:t>MBA</w:t>
      </w:r>
    </w:p>
    <w:sectPr w:rsidR="00A90AFF">
      <w:type w:val="continuous"/>
      <w:pgSz w:w="11900" w:h="16840"/>
      <w:pgMar w:top="1392" w:right="773" w:bottom="974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02" w:rsidRDefault="00ED5A02">
      <w:r>
        <w:separator/>
      </w:r>
    </w:p>
  </w:endnote>
  <w:endnote w:type="continuationSeparator" w:id="0">
    <w:p w:rsidR="00ED5A02" w:rsidRDefault="00ED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02" w:rsidRDefault="00ED5A02"/>
  </w:footnote>
  <w:footnote w:type="continuationSeparator" w:id="0">
    <w:p w:rsidR="00ED5A02" w:rsidRDefault="00ED5A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B90"/>
    <w:multiLevelType w:val="multilevel"/>
    <w:tmpl w:val="A0322E68"/>
    <w:lvl w:ilvl="0">
      <w:start w:val="500"/>
      <w:numFmt w:val="decimal"/>
      <w:lvlText w:val="6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6161CE"/>
    <w:multiLevelType w:val="multilevel"/>
    <w:tmpl w:val="ED94031A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D32FF1"/>
    <w:multiLevelType w:val="multilevel"/>
    <w:tmpl w:val="D7546F0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FB353B"/>
    <w:multiLevelType w:val="multilevel"/>
    <w:tmpl w:val="A278450E"/>
    <w:lvl w:ilvl="0">
      <w:start w:val="500"/>
      <w:numFmt w:val="decimal"/>
      <w:lvlText w:val="14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B930E3"/>
    <w:multiLevelType w:val="multilevel"/>
    <w:tmpl w:val="72FE115C"/>
    <w:lvl w:ilvl="0">
      <w:numFmt w:val="decimal"/>
      <w:lvlText w:val="52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E1408B"/>
    <w:multiLevelType w:val="multilevel"/>
    <w:tmpl w:val="ACD4C72C"/>
    <w:lvl w:ilvl="0">
      <w:numFmt w:val="decimal"/>
      <w:lvlText w:val="30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FF"/>
    <w:rsid w:val="00A90AFF"/>
    <w:rsid w:val="00ED5A02"/>
    <w:rsid w:val="00EE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F71D7-8DBA-4F16-A061-4B2AF1A4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4Exact">
    <w:name w:val="Základní text (4) Exact"/>
    <w:basedOn w:val="Standardnpsmoodstavce"/>
    <w:link w:val="Zkladntext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4Exact0">
    <w:name w:val="Základní text (4) Exact"/>
    <w:basedOn w:val="Zkladntext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Nadpis11">
    <w:name w:val="Nadpis #1"/>
    <w:basedOn w:val="Nadpis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158CB1"/>
      <w:spacing w:val="0"/>
      <w:w w:val="100"/>
      <w:position w:val="0"/>
      <w:sz w:val="74"/>
      <w:szCs w:val="74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character" w:customStyle="1" w:styleId="Zkladntext31">
    <w:name w:val="Základní text (3)"/>
    <w:basedOn w:val="Zkladn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6EB9D3"/>
      <w:spacing w:val="0"/>
      <w:w w:val="200"/>
      <w:position w:val="0"/>
      <w:sz w:val="8"/>
      <w:szCs w:val="8"/>
      <w:u w:val="none"/>
      <w:lang w:val="cs-CZ" w:eastAsia="cs-CZ" w:bidi="cs-CZ"/>
    </w:rPr>
  </w:style>
  <w:style w:type="character" w:customStyle="1" w:styleId="Zkladntext2Exact">
    <w:name w:val="Základní text (2) Exact"/>
    <w:basedOn w:val="Standardnpsmoodstavc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Exact0">
    <w:name w:val="Základní text (2) Exact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z w:val="21"/>
      <w:szCs w:val="21"/>
      <w:u w:val="none"/>
    </w:rPr>
  </w:style>
  <w:style w:type="character" w:customStyle="1" w:styleId="Zkladntext5Exact">
    <w:name w:val="Základní text (5) Exact"/>
    <w:basedOn w:val="Standardnpsmoodstavce"/>
    <w:link w:val="Zkladntext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5Exact0">
    <w:name w:val="Základní text (5) Exact"/>
    <w:basedOn w:val="Zkladntext5Exac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A6A4AB"/>
      <w:spacing w:val="0"/>
      <w:w w:val="100"/>
      <w:position w:val="0"/>
      <w:sz w:val="9"/>
      <w:szCs w:val="9"/>
      <w:u w:val="none"/>
      <w:lang w:val="cs-CZ" w:eastAsia="cs-CZ" w:bidi="cs-CZ"/>
    </w:rPr>
  </w:style>
  <w:style w:type="character" w:customStyle="1" w:styleId="Zkladntext6Exact">
    <w:name w:val="Základní text (6) Exact"/>
    <w:basedOn w:val="Standardnpsmoodstavce"/>
    <w:link w:val="Zkladntext6"/>
    <w:rPr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Zkladntext6Exact0">
    <w:name w:val="Základní text (6) Exact"/>
    <w:basedOn w:val="Zkladntext6Exact"/>
    <w:rPr>
      <w:rFonts w:ascii="Courier New" w:eastAsia="Courier New" w:hAnsi="Courier New" w:cs="Courier New"/>
      <w:b w:val="0"/>
      <w:bCs w:val="0"/>
      <w:i/>
      <w:iCs/>
      <w:smallCaps w:val="0"/>
      <w:strike w:val="0"/>
      <w:color w:val="757375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Nadpis2Exact">
    <w:name w:val="Nadpis #2 Exact"/>
    <w:basedOn w:val="Standardnpsmoodstavce"/>
    <w:link w:val="Nadpis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Nadpis2Exact0">
    <w:name w:val="Nadpis #2 Exact"/>
    <w:basedOn w:val="Nadpis2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158CB1"/>
      <w:spacing w:val="0"/>
      <w:w w:val="100"/>
      <w:position w:val="0"/>
      <w:sz w:val="54"/>
      <w:szCs w:val="54"/>
      <w:u w:val="none"/>
      <w:lang w:val="cs-CZ" w:eastAsia="cs-CZ" w:bidi="cs-CZ"/>
    </w:rPr>
  </w:style>
  <w:style w:type="character" w:customStyle="1" w:styleId="Zkladntext10Exact">
    <w:name w:val="Základní text (10) Exact"/>
    <w:basedOn w:val="Standardnpsmoodstavce"/>
    <w:link w:val="Zkladntext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0Exact0">
    <w:name w:val="Základní text (10) Exact"/>
    <w:basedOn w:val="Zkladntext10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6EB9D3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Nadpis4">
    <w:name w:val="Nadpis #4_"/>
    <w:basedOn w:val="Standardnpsmoodstavce"/>
    <w:link w:val="Nadpis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41">
    <w:name w:val="Nadpis #4"/>
    <w:basedOn w:val="Nadpis4"/>
    <w:rPr>
      <w:rFonts w:ascii="Calibri" w:eastAsia="Calibri" w:hAnsi="Calibri" w:cs="Calibri"/>
      <w:b/>
      <w:bCs/>
      <w:i w:val="0"/>
      <w:iCs w:val="0"/>
      <w:smallCaps w:val="0"/>
      <w:strike w:val="0"/>
      <w:color w:val="252525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1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71">
    <w:name w:val="Základní text (7)"/>
    <w:basedOn w:val="Zkladntext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A6A4AB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74pt">
    <w:name w:val="Základní text (7) + 4 pt"/>
    <w:basedOn w:val="Zkladntext7"/>
    <w:rPr>
      <w:rFonts w:ascii="Calibri" w:eastAsia="Calibri" w:hAnsi="Calibri" w:cs="Calibri"/>
      <w:b/>
      <w:bCs/>
      <w:i w:val="0"/>
      <w:iCs w:val="0"/>
      <w:smallCaps w:val="0"/>
      <w:strike w:val="0"/>
      <w:color w:val="A6A4AB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1">
    <w:name w:val="Nadpis #3"/>
    <w:basedOn w:val="Nadpis3"/>
    <w:rPr>
      <w:rFonts w:ascii="Calibri" w:eastAsia="Calibri" w:hAnsi="Calibri" w:cs="Calibri"/>
      <w:b/>
      <w:bCs/>
      <w:i w:val="0"/>
      <w:iCs w:val="0"/>
      <w:smallCaps w:val="0"/>
      <w:strike w:val="0"/>
      <w:color w:val="252525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Nadpis34ptNetun">
    <w:name w:val="Nadpis #3 + 4 pt;Ne tučné"/>
    <w:basedOn w:val="Nadpis3"/>
    <w:rPr>
      <w:rFonts w:ascii="Calibri" w:eastAsia="Calibri" w:hAnsi="Calibri" w:cs="Calibri"/>
      <w:b/>
      <w:bCs/>
      <w:i w:val="0"/>
      <w:iCs w:val="0"/>
      <w:smallCaps w:val="0"/>
      <w:strike w:val="0"/>
      <w:color w:val="252525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Zkladntext8Nekurzva">
    <w:name w:val="Základní text (8) + Ne kurzíva"/>
    <w:basedOn w:val="Zkladntext8"/>
    <w:rPr>
      <w:rFonts w:ascii="Calibri" w:eastAsia="Calibri" w:hAnsi="Calibri" w:cs="Calibri"/>
      <w:b/>
      <w:bCs/>
      <w:i/>
      <w:iCs/>
      <w:smallCaps w:val="0"/>
      <w:strike w:val="0"/>
      <w:color w:val="252525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81">
    <w:name w:val="Základní text (8)"/>
    <w:basedOn w:val="Zkladntext8"/>
    <w:rPr>
      <w:rFonts w:ascii="Calibri" w:eastAsia="Calibri" w:hAnsi="Calibri" w:cs="Calibri"/>
      <w:b/>
      <w:bCs/>
      <w:i/>
      <w:iCs/>
      <w:smallCaps w:val="0"/>
      <w:strike w:val="0"/>
      <w:color w:val="252525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9">
    <w:name w:val="Základní text (9)"/>
    <w:basedOn w:val="Standardnpsmoodstavce"/>
    <w:rPr>
      <w:rFonts w:ascii="Calibri" w:eastAsia="Calibri" w:hAnsi="Calibri" w:cs="Calibri"/>
      <w:b/>
      <w:bCs/>
      <w:i w:val="0"/>
      <w:iCs w:val="0"/>
      <w:smallCaps w:val="0"/>
      <w:strike w:val="0"/>
      <w:color w:val="252525"/>
      <w:sz w:val="20"/>
      <w:szCs w:val="20"/>
      <w:u w:val="single"/>
    </w:rPr>
  </w:style>
  <w:style w:type="character" w:customStyle="1" w:styleId="Zkladntext22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A4A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23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24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dkovn1pt">
    <w:name w:val="Základní text (2) + Řádkování 1 pt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52525"/>
      <w:spacing w:val="3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5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A4A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6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34599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27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34599"/>
      <w:spacing w:val="0"/>
      <w:w w:val="100"/>
      <w:position w:val="0"/>
      <w:sz w:val="21"/>
      <w:szCs w:val="21"/>
      <w:u w:val="none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206" w:lineRule="exact"/>
    </w:pPr>
    <w:rPr>
      <w:rFonts w:ascii="Calibri" w:eastAsia="Calibri" w:hAnsi="Calibri" w:cs="Calibri"/>
      <w:sz w:val="17"/>
      <w:szCs w:val="17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860" w:lineRule="exact"/>
      <w:outlineLvl w:val="0"/>
    </w:pPr>
    <w:rPr>
      <w:rFonts w:ascii="Trebuchet MS" w:eastAsia="Trebuchet MS" w:hAnsi="Trebuchet MS" w:cs="Trebuchet MS"/>
      <w:b/>
      <w:bCs/>
      <w:sz w:val="74"/>
      <w:szCs w:val="7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92" w:lineRule="exact"/>
    </w:pPr>
    <w:rPr>
      <w:rFonts w:ascii="Trebuchet MS" w:eastAsia="Trebuchet MS" w:hAnsi="Trebuchet MS" w:cs="Trebuchet MS"/>
      <w:w w:val="200"/>
      <w:sz w:val="8"/>
      <w:szCs w:val="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80" w:line="278" w:lineRule="exact"/>
    </w:pPr>
    <w:rPr>
      <w:rFonts w:ascii="Calibri" w:eastAsia="Calibri" w:hAnsi="Calibri" w:cs="Calibri"/>
      <w:sz w:val="21"/>
      <w:szCs w:val="21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102" w:lineRule="exact"/>
      <w:jc w:val="both"/>
    </w:pPr>
    <w:rPr>
      <w:rFonts w:ascii="Garamond" w:eastAsia="Garamond" w:hAnsi="Garamond" w:cs="Garamond"/>
      <w:sz w:val="9"/>
      <w:szCs w:val="9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90" w:lineRule="exact"/>
    </w:pPr>
    <w:rPr>
      <w:i/>
      <w:iCs/>
      <w:sz w:val="8"/>
      <w:szCs w:val="8"/>
    </w:rPr>
  </w:style>
  <w:style w:type="paragraph" w:customStyle="1" w:styleId="Nadpis2">
    <w:name w:val="Nadpis #2"/>
    <w:basedOn w:val="Normln"/>
    <w:link w:val="Nadpis2Exact"/>
    <w:pPr>
      <w:shd w:val="clear" w:color="auto" w:fill="FFFFFF"/>
      <w:spacing w:line="626" w:lineRule="exact"/>
      <w:outlineLvl w:val="1"/>
    </w:pPr>
    <w:rPr>
      <w:rFonts w:ascii="Trebuchet MS" w:eastAsia="Trebuchet MS" w:hAnsi="Trebuchet MS" w:cs="Trebuchet MS"/>
      <w:b/>
      <w:bCs/>
      <w:sz w:val="54"/>
      <w:szCs w:val="54"/>
    </w:rPr>
  </w:style>
  <w:style w:type="paragraph" w:customStyle="1" w:styleId="Zkladntext10">
    <w:name w:val="Základní text (10)"/>
    <w:basedOn w:val="Normln"/>
    <w:link w:val="Zkladntext10Exact"/>
    <w:pPr>
      <w:shd w:val="clear" w:color="auto" w:fill="FFFFFF"/>
      <w:spacing w:line="158" w:lineRule="exact"/>
    </w:pPr>
    <w:rPr>
      <w:rFonts w:ascii="Calibri" w:eastAsia="Calibri" w:hAnsi="Calibri" w:cs="Calibri"/>
      <w:sz w:val="13"/>
      <w:szCs w:val="13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line="268" w:lineRule="exact"/>
      <w:jc w:val="both"/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line="366" w:lineRule="exact"/>
    </w:pPr>
    <w:rPr>
      <w:rFonts w:ascii="Calibri" w:eastAsia="Calibri" w:hAnsi="Calibri" w:cs="Calibri"/>
      <w:sz w:val="30"/>
      <w:szCs w:val="3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80" w:after="460" w:line="318" w:lineRule="exact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before="460" w:after="240" w:line="244" w:lineRule="exact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5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51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ves.cz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fo@marves.cz" TargetMode="External"/><Relationship Id="rId12" Type="http://schemas.openxmlformats.org/officeDocument/2006/relationships/hyperlink" Target="mailto:info@marves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arves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rves.cz" TargetMode="External"/><Relationship Id="rId10" Type="http://schemas.openxmlformats.org/officeDocument/2006/relationships/hyperlink" Target="http://www.marve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arves.cz" TargetMode="External"/><Relationship Id="rId14" Type="http://schemas.openxmlformats.org/officeDocument/2006/relationships/hyperlink" Target="mailto:info@marv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Šandová Martina</dc:creator>
  <cp:lastModifiedBy>Šandová Martina</cp:lastModifiedBy>
  <cp:revision>1</cp:revision>
  <cp:lastPrinted>2022-11-29T12:17:00Z</cp:lastPrinted>
  <dcterms:created xsi:type="dcterms:W3CDTF">2022-11-29T12:17:00Z</dcterms:created>
  <dcterms:modified xsi:type="dcterms:W3CDTF">2022-11-29T12:18:00Z</dcterms:modified>
</cp:coreProperties>
</file>