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BC78" w14:textId="77777777" w:rsidR="009E4A55" w:rsidRPr="005D45AA" w:rsidRDefault="005D45AA" w:rsidP="000B6282">
      <w:pPr>
        <w:pStyle w:val="Default"/>
        <w:tabs>
          <w:tab w:val="left" w:pos="7513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D45AA">
        <w:rPr>
          <w:rFonts w:ascii="Segoe UI" w:hAnsi="Segoe UI" w:cs="Segoe UI"/>
          <w:b/>
          <w:sz w:val="22"/>
          <w:szCs w:val="22"/>
        </w:rPr>
        <w:t>Příloha č. 3 Kupní smlouvy na pořízení no</w:t>
      </w:r>
      <w:r>
        <w:rPr>
          <w:rFonts w:ascii="Segoe UI" w:hAnsi="Segoe UI" w:cs="Segoe UI"/>
          <w:b/>
          <w:sz w:val="22"/>
          <w:szCs w:val="22"/>
        </w:rPr>
        <w:t>vých železničních elektrických J</w:t>
      </w:r>
      <w:r w:rsidRPr="005D45AA">
        <w:rPr>
          <w:rFonts w:ascii="Segoe UI" w:hAnsi="Segoe UI" w:cs="Segoe UI"/>
          <w:b/>
          <w:sz w:val="22"/>
          <w:szCs w:val="22"/>
        </w:rPr>
        <w:t>ednotek</w:t>
      </w:r>
    </w:p>
    <w:p w14:paraId="56C52F5E" w14:textId="77777777" w:rsidR="005D45AA" w:rsidRP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65B71904" w14:textId="77777777" w:rsidR="005D45AA" w:rsidRPr="005D45AA" w:rsidRDefault="005D45AA" w:rsidP="004162D8">
      <w:pPr>
        <w:widowControl w:val="0"/>
        <w:tabs>
          <w:tab w:val="left" w:pos="946"/>
        </w:tabs>
        <w:autoSpaceDE w:val="0"/>
        <w:autoSpaceDN w:val="0"/>
        <w:spacing w:before="120" w:after="120"/>
        <w:ind w:right="678"/>
        <w:rPr>
          <w:rFonts w:ascii="Segoe UI" w:hAnsi="Segoe UI" w:cs="Segoe UI"/>
          <w:b/>
          <w:color w:val="000000"/>
        </w:rPr>
      </w:pPr>
      <w:r w:rsidRPr="005D45AA">
        <w:rPr>
          <w:rFonts w:ascii="Segoe UI" w:hAnsi="Segoe UI" w:cs="Segoe UI"/>
          <w:b/>
          <w:color w:val="000000"/>
        </w:rPr>
        <w:t>Dokumentace Jednotek</w:t>
      </w:r>
    </w:p>
    <w:p w14:paraId="3C478F90" w14:textId="77777777" w:rsidR="005D45AA" w:rsidRP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205B4A60" w14:textId="77777777" w:rsidR="009E4A55" w:rsidRPr="005D45AA" w:rsidRDefault="001555C6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D45AA">
        <w:rPr>
          <w:rFonts w:ascii="Segoe UI" w:hAnsi="Segoe UI" w:cs="Segoe UI"/>
          <w:sz w:val="22"/>
          <w:szCs w:val="22"/>
        </w:rPr>
        <w:t>Prodávající předá</w:t>
      </w:r>
      <w:r w:rsidR="009E4A55" w:rsidRPr="005D45AA">
        <w:rPr>
          <w:rFonts w:ascii="Segoe UI" w:hAnsi="Segoe UI" w:cs="Segoe UI"/>
          <w:sz w:val="22"/>
          <w:szCs w:val="22"/>
        </w:rPr>
        <w:t xml:space="preserve"> </w:t>
      </w:r>
      <w:r w:rsidRPr="005D45AA">
        <w:rPr>
          <w:rFonts w:ascii="Segoe UI" w:hAnsi="Segoe UI" w:cs="Segoe UI"/>
          <w:sz w:val="22"/>
          <w:szCs w:val="22"/>
        </w:rPr>
        <w:t>Kupujícímu</w:t>
      </w:r>
      <w:r w:rsidR="009E4A55" w:rsidRPr="005D45AA">
        <w:rPr>
          <w:rFonts w:ascii="Segoe UI" w:hAnsi="Segoe UI" w:cs="Segoe UI"/>
          <w:sz w:val="22"/>
          <w:szCs w:val="22"/>
        </w:rPr>
        <w:t xml:space="preserve"> spolu s </w:t>
      </w:r>
      <w:r w:rsidRPr="005D45AA">
        <w:rPr>
          <w:rFonts w:ascii="Segoe UI" w:hAnsi="Segoe UI" w:cs="Segoe UI"/>
          <w:sz w:val="22"/>
          <w:szCs w:val="22"/>
        </w:rPr>
        <w:t>J</w:t>
      </w:r>
      <w:r w:rsidR="009E4A55" w:rsidRPr="005D45AA">
        <w:rPr>
          <w:rFonts w:ascii="Segoe UI" w:hAnsi="Segoe UI" w:cs="Segoe UI"/>
          <w:sz w:val="22"/>
          <w:szCs w:val="22"/>
        </w:rPr>
        <w:t xml:space="preserve">ednotkami následující </w:t>
      </w:r>
      <w:r w:rsidRPr="005D45AA">
        <w:rPr>
          <w:rFonts w:ascii="Segoe UI" w:hAnsi="Segoe UI" w:cs="Segoe UI"/>
          <w:sz w:val="22"/>
          <w:szCs w:val="22"/>
        </w:rPr>
        <w:t>T</w:t>
      </w:r>
      <w:r w:rsidR="009E4A55" w:rsidRPr="005D45AA">
        <w:rPr>
          <w:rFonts w:ascii="Segoe UI" w:hAnsi="Segoe UI" w:cs="Segoe UI"/>
          <w:sz w:val="22"/>
          <w:szCs w:val="22"/>
        </w:rPr>
        <w:t xml:space="preserve">echnickou dokumentaci, vyhotovenou v českém jazyce. </w:t>
      </w:r>
    </w:p>
    <w:p w14:paraId="69410E27" w14:textId="77777777" w:rsidR="001555C6" w:rsidRPr="005D45AA" w:rsidRDefault="001555C6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7FC8E0BB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D45AA">
        <w:rPr>
          <w:rFonts w:ascii="Segoe UI" w:hAnsi="Segoe UI" w:cs="Segoe UI"/>
          <w:b/>
          <w:bCs/>
          <w:sz w:val="22"/>
          <w:szCs w:val="22"/>
        </w:rPr>
        <w:t>1.</w:t>
      </w:r>
      <w:r w:rsidR="005D45AA" w:rsidRPr="005D45AA">
        <w:rPr>
          <w:rFonts w:ascii="Segoe UI" w:hAnsi="Segoe UI" w:cs="Segoe UI"/>
          <w:b/>
          <w:bCs/>
          <w:sz w:val="22"/>
          <w:szCs w:val="22"/>
        </w:rPr>
        <w:t xml:space="preserve"> Dokumentace dodávaná s každou J</w:t>
      </w:r>
      <w:r w:rsidRPr="005D45AA">
        <w:rPr>
          <w:rFonts w:ascii="Segoe UI" w:hAnsi="Segoe UI" w:cs="Segoe UI"/>
          <w:b/>
          <w:bCs/>
          <w:sz w:val="22"/>
          <w:szCs w:val="22"/>
        </w:rPr>
        <w:t xml:space="preserve">ednotkou </w:t>
      </w:r>
    </w:p>
    <w:p w14:paraId="58625BB8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D45AA">
        <w:rPr>
          <w:rFonts w:ascii="Segoe UI" w:hAnsi="Segoe UI" w:cs="Segoe UI"/>
          <w:sz w:val="22"/>
          <w:szCs w:val="22"/>
        </w:rPr>
        <w:t xml:space="preserve">1.1. Průvodní dokumentace </w:t>
      </w:r>
    </w:p>
    <w:p w14:paraId="5065905D" w14:textId="77777777" w:rsidR="009E4A55" w:rsidRP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D45AA">
        <w:rPr>
          <w:rFonts w:ascii="Segoe UI" w:hAnsi="Segoe UI" w:cs="Segoe UI"/>
          <w:sz w:val="22"/>
          <w:szCs w:val="22"/>
        </w:rPr>
        <w:t>1.1.1. Dokumentace předávaná s J</w:t>
      </w:r>
      <w:r w:rsidR="009E4A55" w:rsidRPr="005D45AA">
        <w:rPr>
          <w:rFonts w:ascii="Segoe UI" w:hAnsi="Segoe UI" w:cs="Segoe UI"/>
          <w:sz w:val="22"/>
          <w:szCs w:val="22"/>
        </w:rPr>
        <w:t xml:space="preserve">ednotkou (za celou soupravu): </w:t>
      </w:r>
    </w:p>
    <w:p w14:paraId="6360168D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D45AA">
        <w:rPr>
          <w:rFonts w:ascii="Segoe UI" w:hAnsi="Segoe UI" w:cs="Segoe UI"/>
          <w:sz w:val="22"/>
          <w:szCs w:val="22"/>
        </w:rPr>
        <w:t xml:space="preserve"> </w:t>
      </w:r>
      <w:r w:rsidR="005D45AA">
        <w:rPr>
          <w:rFonts w:ascii="Segoe UI" w:hAnsi="Segoe UI" w:cs="Segoe UI"/>
          <w:sz w:val="22"/>
          <w:szCs w:val="22"/>
        </w:rPr>
        <w:t>p</w:t>
      </w:r>
      <w:r w:rsidRPr="005D45AA">
        <w:rPr>
          <w:rFonts w:ascii="Segoe UI" w:hAnsi="Segoe UI" w:cs="Segoe UI"/>
          <w:sz w:val="22"/>
          <w:szCs w:val="22"/>
        </w:rPr>
        <w:t>rotok</w:t>
      </w:r>
      <w:r w:rsidR="005D45AA">
        <w:rPr>
          <w:rFonts w:ascii="Segoe UI" w:hAnsi="Segoe UI" w:cs="Segoe UI"/>
          <w:sz w:val="22"/>
          <w:szCs w:val="22"/>
        </w:rPr>
        <w:t>ol o stacionární zkoušce brzdy J</w:t>
      </w:r>
      <w:r w:rsidRPr="005D45AA">
        <w:rPr>
          <w:rFonts w:ascii="Segoe UI" w:hAnsi="Segoe UI" w:cs="Segoe UI"/>
          <w:sz w:val="22"/>
          <w:szCs w:val="22"/>
        </w:rPr>
        <w:t>ednotky</w:t>
      </w:r>
      <w:r w:rsidR="005D45AA">
        <w:rPr>
          <w:rFonts w:ascii="Segoe UI" w:hAnsi="Segoe UI" w:cs="Segoe UI"/>
          <w:sz w:val="22"/>
          <w:szCs w:val="22"/>
        </w:rPr>
        <w:t>,</w:t>
      </w:r>
      <w:r w:rsidRPr="005D45AA">
        <w:rPr>
          <w:rFonts w:ascii="Segoe UI" w:hAnsi="Segoe UI" w:cs="Segoe UI"/>
          <w:sz w:val="22"/>
          <w:szCs w:val="22"/>
        </w:rPr>
        <w:t xml:space="preserve"> </w:t>
      </w:r>
    </w:p>
    <w:p w14:paraId="31D53447" w14:textId="77777777" w:rsidR="00AF0A19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 p</w:t>
      </w:r>
      <w:r w:rsidR="009E4A55" w:rsidRPr="005D45AA">
        <w:rPr>
          <w:rFonts w:ascii="Segoe UI" w:hAnsi="Segoe UI" w:cs="Segoe UI"/>
          <w:sz w:val="22"/>
          <w:szCs w:val="22"/>
        </w:rPr>
        <w:t>rotokol o zkušební jízdě</w:t>
      </w:r>
      <w:r>
        <w:rPr>
          <w:rFonts w:ascii="Segoe UI" w:hAnsi="Segoe UI" w:cs="Segoe UI"/>
          <w:sz w:val="22"/>
          <w:szCs w:val="22"/>
        </w:rPr>
        <w:t>,</w:t>
      </w:r>
      <w:r w:rsidR="009E4A55" w:rsidRPr="005D45AA">
        <w:rPr>
          <w:rFonts w:ascii="Segoe UI" w:hAnsi="Segoe UI" w:cs="Segoe UI"/>
          <w:sz w:val="22"/>
          <w:szCs w:val="22"/>
        </w:rPr>
        <w:t xml:space="preserve"> </w:t>
      </w:r>
    </w:p>
    <w:p w14:paraId="72B9E369" w14:textId="37F0F434" w:rsidR="009E4A55" w:rsidRP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 p</w:t>
      </w:r>
      <w:r w:rsidR="009E4A55" w:rsidRPr="005D45AA">
        <w:rPr>
          <w:rFonts w:ascii="Segoe UI" w:hAnsi="Segoe UI" w:cs="Segoe UI"/>
          <w:sz w:val="22"/>
          <w:szCs w:val="22"/>
        </w:rPr>
        <w:t>rotokol ze zkoušky předepsané funkčnosti písečníků</w:t>
      </w:r>
      <w:r>
        <w:rPr>
          <w:rFonts w:ascii="Segoe UI" w:hAnsi="Segoe UI" w:cs="Segoe UI"/>
          <w:sz w:val="22"/>
          <w:szCs w:val="22"/>
        </w:rPr>
        <w:t>,</w:t>
      </w:r>
      <w:r w:rsidR="009E4A55" w:rsidRPr="005D45AA">
        <w:rPr>
          <w:rFonts w:ascii="Segoe UI" w:hAnsi="Segoe UI" w:cs="Segoe UI"/>
          <w:sz w:val="22"/>
          <w:szCs w:val="22"/>
        </w:rPr>
        <w:t xml:space="preserve"> </w:t>
      </w:r>
    </w:p>
    <w:p w14:paraId="60561C31" w14:textId="77777777" w:rsidR="009E4A55" w:rsidRP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 p</w:t>
      </w:r>
      <w:r w:rsidR="009E4A55" w:rsidRPr="005D45AA">
        <w:rPr>
          <w:rFonts w:ascii="Segoe UI" w:hAnsi="Segoe UI" w:cs="Segoe UI"/>
          <w:sz w:val="22"/>
          <w:szCs w:val="22"/>
        </w:rPr>
        <w:t>rotokoly ze zkoušky a převzetí vozidla jako celku</w:t>
      </w:r>
      <w:r>
        <w:rPr>
          <w:rFonts w:ascii="Segoe UI" w:hAnsi="Segoe UI" w:cs="Segoe UI"/>
          <w:sz w:val="22"/>
          <w:szCs w:val="22"/>
        </w:rPr>
        <w:t>.</w:t>
      </w:r>
      <w:r w:rsidR="009E4A55" w:rsidRPr="005D45AA">
        <w:rPr>
          <w:rFonts w:ascii="Segoe UI" w:hAnsi="Segoe UI" w:cs="Segoe UI"/>
          <w:sz w:val="22"/>
          <w:szCs w:val="22"/>
        </w:rPr>
        <w:t xml:space="preserve"> </w:t>
      </w:r>
    </w:p>
    <w:p w14:paraId="6284771D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D45AA">
        <w:rPr>
          <w:rFonts w:ascii="Segoe UI" w:hAnsi="Segoe UI" w:cs="Segoe UI"/>
          <w:sz w:val="22"/>
          <w:szCs w:val="22"/>
        </w:rPr>
        <w:t>1.1.2. Dokumentace předávaná s</w:t>
      </w:r>
      <w:r w:rsidR="005D45AA">
        <w:rPr>
          <w:rFonts w:ascii="Segoe UI" w:hAnsi="Segoe UI" w:cs="Segoe UI"/>
          <w:sz w:val="22"/>
          <w:szCs w:val="22"/>
        </w:rPr>
        <w:t xml:space="preserve"> hlavovým vozem J</w:t>
      </w:r>
      <w:r w:rsidRPr="005D45AA">
        <w:rPr>
          <w:rFonts w:ascii="Segoe UI" w:hAnsi="Segoe UI" w:cs="Segoe UI"/>
          <w:sz w:val="22"/>
          <w:szCs w:val="22"/>
        </w:rPr>
        <w:t xml:space="preserve">ednotky: </w:t>
      </w:r>
    </w:p>
    <w:p w14:paraId="0EDA8248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D45AA">
        <w:rPr>
          <w:rFonts w:ascii="Segoe UI" w:hAnsi="Segoe UI" w:cs="Segoe UI"/>
          <w:sz w:val="22"/>
          <w:szCs w:val="22"/>
        </w:rPr>
        <w:t xml:space="preserve"> </w:t>
      </w:r>
      <w:r w:rsidR="005D45AA">
        <w:rPr>
          <w:rFonts w:ascii="Segoe UI" w:hAnsi="Segoe UI" w:cs="Segoe UI"/>
          <w:sz w:val="22"/>
          <w:szCs w:val="22"/>
        </w:rPr>
        <w:t>p</w:t>
      </w:r>
      <w:r w:rsidRPr="005D45AA">
        <w:rPr>
          <w:rFonts w:ascii="Segoe UI" w:hAnsi="Segoe UI" w:cs="Segoe UI"/>
          <w:sz w:val="22"/>
          <w:szCs w:val="22"/>
        </w:rPr>
        <w:t>rotokol o prohlídce a převzetí</w:t>
      </w:r>
      <w:r w:rsidR="005D45AA">
        <w:rPr>
          <w:rFonts w:ascii="Segoe UI" w:hAnsi="Segoe UI" w:cs="Segoe UI"/>
          <w:sz w:val="22"/>
          <w:szCs w:val="22"/>
        </w:rPr>
        <w:t>,</w:t>
      </w:r>
      <w:r w:rsidRPr="005D45AA">
        <w:rPr>
          <w:rFonts w:ascii="Segoe UI" w:hAnsi="Segoe UI" w:cs="Segoe UI"/>
          <w:sz w:val="22"/>
          <w:szCs w:val="22"/>
        </w:rPr>
        <w:t xml:space="preserve"> </w:t>
      </w:r>
    </w:p>
    <w:p w14:paraId="6FC4C976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D45AA">
        <w:rPr>
          <w:rFonts w:ascii="Segoe UI" w:hAnsi="Segoe UI" w:cs="Segoe UI"/>
          <w:sz w:val="22"/>
          <w:szCs w:val="22"/>
        </w:rPr>
        <w:t xml:space="preserve"> </w:t>
      </w:r>
      <w:r w:rsidR="005D45AA">
        <w:rPr>
          <w:rFonts w:ascii="Segoe UI" w:hAnsi="Segoe UI" w:cs="Segoe UI"/>
          <w:sz w:val="22"/>
          <w:szCs w:val="22"/>
        </w:rPr>
        <w:t>z</w:t>
      </w:r>
      <w:r w:rsidRPr="005D45AA">
        <w:rPr>
          <w:rFonts w:ascii="Segoe UI" w:hAnsi="Segoe UI" w:cs="Segoe UI"/>
          <w:sz w:val="22"/>
          <w:szCs w:val="22"/>
        </w:rPr>
        <w:t>ápis o technické kontrole</w:t>
      </w:r>
      <w:r w:rsidR="005D45AA">
        <w:rPr>
          <w:rFonts w:ascii="Segoe UI" w:hAnsi="Segoe UI" w:cs="Segoe UI"/>
          <w:sz w:val="22"/>
          <w:szCs w:val="22"/>
        </w:rPr>
        <w:t>,</w:t>
      </w:r>
      <w:r w:rsidRPr="005D45AA">
        <w:rPr>
          <w:rFonts w:ascii="Segoe UI" w:hAnsi="Segoe UI" w:cs="Segoe UI"/>
          <w:sz w:val="22"/>
          <w:szCs w:val="22"/>
        </w:rPr>
        <w:t xml:space="preserve"> </w:t>
      </w:r>
    </w:p>
    <w:p w14:paraId="6B71B4BE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D45AA">
        <w:rPr>
          <w:rFonts w:ascii="Segoe UI" w:hAnsi="Segoe UI" w:cs="Segoe UI"/>
          <w:sz w:val="22"/>
          <w:szCs w:val="22"/>
        </w:rPr>
        <w:t xml:space="preserve"> </w:t>
      </w:r>
      <w:r w:rsidR="005D45AA">
        <w:rPr>
          <w:rFonts w:ascii="Segoe UI" w:hAnsi="Segoe UI" w:cs="Segoe UI"/>
          <w:sz w:val="22"/>
          <w:szCs w:val="22"/>
        </w:rPr>
        <w:t>z</w:t>
      </w:r>
      <w:r w:rsidRPr="005D45AA">
        <w:rPr>
          <w:rFonts w:ascii="Segoe UI" w:hAnsi="Segoe UI" w:cs="Segoe UI"/>
          <w:sz w:val="22"/>
          <w:szCs w:val="22"/>
        </w:rPr>
        <w:t>ápis o technickobezpečnostní zkoušce (TBZ) hnacího vozidla</w:t>
      </w:r>
      <w:r w:rsidR="005D45AA">
        <w:rPr>
          <w:rFonts w:ascii="Segoe UI" w:hAnsi="Segoe UI" w:cs="Segoe UI"/>
          <w:sz w:val="22"/>
          <w:szCs w:val="22"/>
        </w:rPr>
        <w:t>,</w:t>
      </w:r>
      <w:r w:rsidRPr="005D45AA">
        <w:rPr>
          <w:rFonts w:ascii="Segoe UI" w:hAnsi="Segoe UI" w:cs="Segoe UI"/>
          <w:sz w:val="22"/>
          <w:szCs w:val="22"/>
        </w:rPr>
        <w:t xml:space="preserve"> </w:t>
      </w:r>
    </w:p>
    <w:p w14:paraId="042FC70D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D45AA">
        <w:rPr>
          <w:rFonts w:ascii="Segoe UI" w:hAnsi="Segoe UI" w:cs="Segoe UI"/>
          <w:sz w:val="22"/>
          <w:szCs w:val="22"/>
        </w:rPr>
        <w:t xml:space="preserve"> </w:t>
      </w:r>
      <w:r w:rsidR="005D45AA">
        <w:rPr>
          <w:rFonts w:ascii="Segoe UI" w:hAnsi="Segoe UI" w:cs="Segoe UI"/>
          <w:sz w:val="22"/>
          <w:szCs w:val="22"/>
        </w:rPr>
        <w:t>p</w:t>
      </w:r>
      <w:r w:rsidRPr="005D45AA">
        <w:rPr>
          <w:rFonts w:ascii="Segoe UI" w:hAnsi="Segoe UI" w:cs="Segoe UI"/>
          <w:sz w:val="22"/>
          <w:szCs w:val="22"/>
        </w:rPr>
        <w:t>rotokoly o přejímce podvozků včetně protokolů dvojkolí a měrných listů podvozků</w:t>
      </w:r>
      <w:r w:rsidR="005D45AA">
        <w:rPr>
          <w:rFonts w:ascii="Segoe UI" w:hAnsi="Segoe UI" w:cs="Segoe UI"/>
          <w:sz w:val="22"/>
          <w:szCs w:val="22"/>
        </w:rPr>
        <w:t>,</w:t>
      </w:r>
      <w:r w:rsidRPr="005D45AA">
        <w:rPr>
          <w:rFonts w:ascii="Segoe UI" w:hAnsi="Segoe UI" w:cs="Segoe UI"/>
          <w:sz w:val="22"/>
          <w:szCs w:val="22"/>
        </w:rPr>
        <w:t xml:space="preserve"> </w:t>
      </w:r>
    </w:p>
    <w:p w14:paraId="37F3F219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D45AA">
        <w:rPr>
          <w:rFonts w:ascii="Segoe UI" w:hAnsi="Segoe UI" w:cs="Segoe UI"/>
          <w:sz w:val="22"/>
          <w:szCs w:val="22"/>
        </w:rPr>
        <w:t xml:space="preserve"> </w:t>
      </w:r>
      <w:r w:rsidR="005D45AA">
        <w:rPr>
          <w:rFonts w:ascii="Segoe UI" w:hAnsi="Segoe UI" w:cs="Segoe UI"/>
          <w:sz w:val="22"/>
          <w:szCs w:val="22"/>
        </w:rPr>
        <w:t>m</w:t>
      </w:r>
      <w:r w:rsidRPr="005D45AA">
        <w:rPr>
          <w:rFonts w:ascii="Segoe UI" w:hAnsi="Segoe UI" w:cs="Segoe UI"/>
          <w:sz w:val="22"/>
          <w:szCs w:val="22"/>
        </w:rPr>
        <w:t>ěřicí list skříně</w:t>
      </w:r>
      <w:r w:rsidR="005D45AA">
        <w:rPr>
          <w:rFonts w:ascii="Segoe UI" w:hAnsi="Segoe UI" w:cs="Segoe UI"/>
          <w:sz w:val="22"/>
          <w:szCs w:val="22"/>
        </w:rPr>
        <w:t>,</w:t>
      </w:r>
      <w:r w:rsidRPr="005D45AA">
        <w:rPr>
          <w:rFonts w:ascii="Segoe UI" w:hAnsi="Segoe UI" w:cs="Segoe UI"/>
          <w:sz w:val="22"/>
          <w:szCs w:val="22"/>
        </w:rPr>
        <w:t xml:space="preserve"> </w:t>
      </w:r>
    </w:p>
    <w:p w14:paraId="249B81A6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D45AA">
        <w:rPr>
          <w:rFonts w:ascii="Segoe UI" w:hAnsi="Segoe UI" w:cs="Segoe UI"/>
          <w:sz w:val="22"/>
          <w:szCs w:val="22"/>
        </w:rPr>
        <w:t xml:space="preserve"> </w:t>
      </w:r>
      <w:r w:rsidR="005D45AA">
        <w:rPr>
          <w:rFonts w:ascii="Segoe UI" w:hAnsi="Segoe UI" w:cs="Segoe UI"/>
          <w:sz w:val="22"/>
          <w:szCs w:val="22"/>
        </w:rPr>
        <w:t>m</w:t>
      </w:r>
      <w:r w:rsidRPr="005D45AA">
        <w:rPr>
          <w:rFonts w:ascii="Segoe UI" w:hAnsi="Segoe UI" w:cs="Segoe UI"/>
          <w:sz w:val="22"/>
          <w:szCs w:val="22"/>
        </w:rPr>
        <w:t>ěřicí list vystrojeného vozu včetně záznamu o vážení vozidla</w:t>
      </w:r>
      <w:r w:rsidR="005D45AA">
        <w:rPr>
          <w:rFonts w:ascii="Segoe UI" w:hAnsi="Segoe UI" w:cs="Segoe UI"/>
          <w:sz w:val="22"/>
          <w:szCs w:val="22"/>
        </w:rPr>
        <w:t>,</w:t>
      </w:r>
      <w:r w:rsidRPr="005D45AA">
        <w:rPr>
          <w:rFonts w:ascii="Segoe UI" w:hAnsi="Segoe UI" w:cs="Segoe UI"/>
          <w:sz w:val="22"/>
          <w:szCs w:val="22"/>
        </w:rPr>
        <w:t xml:space="preserve"> </w:t>
      </w:r>
    </w:p>
    <w:p w14:paraId="7CC98B9A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D45AA">
        <w:rPr>
          <w:rFonts w:ascii="Segoe UI" w:hAnsi="Segoe UI" w:cs="Segoe UI"/>
          <w:sz w:val="22"/>
          <w:szCs w:val="22"/>
        </w:rPr>
        <w:t xml:space="preserve"> </w:t>
      </w:r>
      <w:r w:rsidR="005D45AA">
        <w:rPr>
          <w:rFonts w:ascii="Segoe UI" w:hAnsi="Segoe UI" w:cs="Segoe UI"/>
          <w:sz w:val="22"/>
          <w:szCs w:val="22"/>
        </w:rPr>
        <w:t>p</w:t>
      </w:r>
      <w:r w:rsidRPr="005D45AA">
        <w:rPr>
          <w:rFonts w:ascii="Segoe UI" w:hAnsi="Segoe UI" w:cs="Segoe UI"/>
          <w:sz w:val="22"/>
          <w:szCs w:val="22"/>
        </w:rPr>
        <w:t>rotokol o stacionární zkoušce brzdy</w:t>
      </w:r>
      <w:r w:rsidR="005D45AA">
        <w:rPr>
          <w:rFonts w:ascii="Segoe UI" w:hAnsi="Segoe UI" w:cs="Segoe UI"/>
          <w:sz w:val="22"/>
          <w:szCs w:val="22"/>
        </w:rPr>
        <w:t>,</w:t>
      </w:r>
      <w:r w:rsidRPr="005D45AA">
        <w:rPr>
          <w:rFonts w:ascii="Segoe UI" w:hAnsi="Segoe UI" w:cs="Segoe UI"/>
          <w:sz w:val="22"/>
          <w:szCs w:val="22"/>
        </w:rPr>
        <w:t xml:space="preserve"> </w:t>
      </w:r>
    </w:p>
    <w:p w14:paraId="5AFD8C07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D45AA">
        <w:rPr>
          <w:rFonts w:ascii="Segoe UI" w:hAnsi="Segoe UI" w:cs="Segoe UI"/>
          <w:sz w:val="22"/>
          <w:szCs w:val="22"/>
        </w:rPr>
        <w:t xml:space="preserve"> </w:t>
      </w:r>
      <w:r w:rsidR="005D45AA">
        <w:rPr>
          <w:rFonts w:ascii="Segoe UI" w:hAnsi="Segoe UI" w:cs="Segoe UI"/>
          <w:sz w:val="22"/>
          <w:szCs w:val="22"/>
        </w:rPr>
        <w:t>v</w:t>
      </w:r>
      <w:r w:rsidRPr="005D45AA">
        <w:rPr>
          <w:rFonts w:ascii="Segoe UI" w:hAnsi="Segoe UI" w:cs="Segoe UI"/>
          <w:sz w:val="22"/>
          <w:szCs w:val="22"/>
        </w:rPr>
        <w:t>ýchozí revizní zpráva elektrického zařízení</w:t>
      </w:r>
      <w:r w:rsidR="005D45AA">
        <w:rPr>
          <w:rFonts w:ascii="Segoe UI" w:hAnsi="Segoe UI" w:cs="Segoe UI"/>
          <w:sz w:val="22"/>
          <w:szCs w:val="22"/>
        </w:rPr>
        <w:t>,</w:t>
      </w:r>
      <w:r w:rsidRPr="005D45AA">
        <w:rPr>
          <w:rFonts w:ascii="Segoe UI" w:hAnsi="Segoe UI" w:cs="Segoe UI"/>
          <w:sz w:val="22"/>
          <w:szCs w:val="22"/>
        </w:rPr>
        <w:t xml:space="preserve"> </w:t>
      </w:r>
    </w:p>
    <w:p w14:paraId="4BF1D6C3" w14:textId="77777777" w:rsidR="009E4A55" w:rsidRP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 p</w:t>
      </w:r>
      <w:r w:rsidR="009E4A55" w:rsidRPr="005D45AA">
        <w:rPr>
          <w:rFonts w:ascii="Segoe UI" w:hAnsi="Segoe UI" w:cs="Segoe UI"/>
          <w:sz w:val="22"/>
          <w:szCs w:val="22"/>
        </w:rPr>
        <w:t>růkaz způsobilosti elektrického zařízení vozidla</w:t>
      </w:r>
      <w:r>
        <w:rPr>
          <w:rFonts w:ascii="Segoe UI" w:hAnsi="Segoe UI" w:cs="Segoe UI"/>
          <w:sz w:val="22"/>
          <w:szCs w:val="22"/>
        </w:rPr>
        <w:t>,</w:t>
      </w:r>
      <w:r w:rsidR="009E4A55" w:rsidRPr="005D45AA">
        <w:rPr>
          <w:rFonts w:ascii="Segoe UI" w:hAnsi="Segoe UI" w:cs="Segoe UI"/>
          <w:sz w:val="22"/>
          <w:szCs w:val="22"/>
        </w:rPr>
        <w:t xml:space="preserve"> </w:t>
      </w:r>
    </w:p>
    <w:p w14:paraId="17C8D819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D45AA">
        <w:rPr>
          <w:rFonts w:ascii="Segoe UI" w:hAnsi="Segoe UI" w:cs="Segoe UI"/>
          <w:sz w:val="22"/>
          <w:szCs w:val="22"/>
        </w:rPr>
        <w:t xml:space="preserve"> </w:t>
      </w:r>
      <w:r w:rsidR="005D45AA">
        <w:rPr>
          <w:rFonts w:ascii="Segoe UI" w:hAnsi="Segoe UI" w:cs="Segoe UI"/>
          <w:sz w:val="22"/>
          <w:szCs w:val="22"/>
        </w:rPr>
        <w:t>p</w:t>
      </w:r>
      <w:r w:rsidRPr="005D45AA">
        <w:rPr>
          <w:rFonts w:ascii="Segoe UI" w:hAnsi="Segoe UI" w:cs="Segoe UI"/>
          <w:sz w:val="22"/>
          <w:szCs w:val="22"/>
        </w:rPr>
        <w:t>růkaz způsobilosti mobilní části vlakového zabezpečovače</w:t>
      </w:r>
      <w:r w:rsidR="005D45AA">
        <w:rPr>
          <w:rFonts w:ascii="Segoe UI" w:hAnsi="Segoe UI" w:cs="Segoe UI"/>
          <w:sz w:val="22"/>
          <w:szCs w:val="22"/>
        </w:rPr>
        <w:t>,</w:t>
      </w:r>
      <w:r w:rsidRPr="005D45AA">
        <w:rPr>
          <w:rFonts w:ascii="Segoe UI" w:hAnsi="Segoe UI" w:cs="Segoe UI"/>
          <w:sz w:val="22"/>
          <w:szCs w:val="22"/>
        </w:rPr>
        <w:t xml:space="preserve"> </w:t>
      </w:r>
    </w:p>
    <w:p w14:paraId="0F170815" w14:textId="77777777" w:rsidR="009E4A55" w:rsidRP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 p</w:t>
      </w:r>
      <w:r w:rsidR="009E4A55" w:rsidRPr="005D45AA">
        <w:rPr>
          <w:rFonts w:ascii="Segoe UI" w:hAnsi="Segoe UI" w:cs="Segoe UI"/>
          <w:sz w:val="22"/>
          <w:szCs w:val="22"/>
        </w:rPr>
        <w:t>růkaz způsobilosti tlakových nádob a pasporty tlakových nádob</w:t>
      </w:r>
      <w:r>
        <w:rPr>
          <w:rFonts w:ascii="Segoe UI" w:hAnsi="Segoe UI" w:cs="Segoe UI"/>
          <w:sz w:val="22"/>
          <w:szCs w:val="22"/>
        </w:rPr>
        <w:t>,</w:t>
      </w:r>
      <w:r w:rsidR="009E4A55" w:rsidRPr="005D45AA">
        <w:rPr>
          <w:rFonts w:ascii="Segoe UI" w:hAnsi="Segoe UI" w:cs="Segoe UI"/>
          <w:sz w:val="22"/>
          <w:szCs w:val="22"/>
        </w:rPr>
        <w:t xml:space="preserve"> </w:t>
      </w:r>
    </w:p>
    <w:p w14:paraId="019DCEAC" w14:textId="77777777" w:rsidR="009E4A55" w:rsidRP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 z</w:t>
      </w:r>
      <w:r w:rsidR="009E4A55" w:rsidRPr="005D45AA">
        <w:rPr>
          <w:rFonts w:ascii="Segoe UI" w:hAnsi="Segoe UI" w:cs="Segoe UI"/>
          <w:sz w:val="22"/>
          <w:szCs w:val="22"/>
        </w:rPr>
        <w:t>práva o revizi tlakového UTZ</w:t>
      </w:r>
      <w:r>
        <w:rPr>
          <w:rFonts w:ascii="Segoe UI" w:hAnsi="Segoe UI" w:cs="Segoe UI"/>
          <w:sz w:val="22"/>
          <w:szCs w:val="22"/>
        </w:rPr>
        <w:t>,</w:t>
      </w:r>
      <w:r w:rsidR="009E4A55" w:rsidRPr="005D45AA">
        <w:rPr>
          <w:rFonts w:ascii="Segoe UI" w:hAnsi="Segoe UI" w:cs="Segoe UI"/>
          <w:sz w:val="22"/>
          <w:szCs w:val="22"/>
        </w:rPr>
        <w:t xml:space="preserve"> </w:t>
      </w:r>
    </w:p>
    <w:p w14:paraId="1E0E4313" w14:textId="0B64AA78" w:rsidR="009E4A55" w:rsidRPr="00483438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483438">
        <w:rPr>
          <w:rFonts w:ascii="Segoe UI" w:hAnsi="Segoe UI" w:cs="Segoe UI"/>
          <w:b/>
          <w:sz w:val="22"/>
          <w:szCs w:val="22"/>
        </w:rPr>
        <w:t xml:space="preserve"> </w:t>
      </w:r>
      <w:r w:rsidR="00D16911" w:rsidRPr="00483438">
        <w:rPr>
          <w:rFonts w:ascii="Segoe UI" w:hAnsi="Segoe UI" w:cs="Segoe UI"/>
          <w:b/>
          <w:sz w:val="22"/>
          <w:szCs w:val="22"/>
        </w:rPr>
        <w:t>v</w:t>
      </w:r>
      <w:r w:rsidR="00194013" w:rsidRPr="00483438">
        <w:rPr>
          <w:rFonts w:ascii="Segoe UI" w:hAnsi="Segoe UI" w:cs="Segoe UI"/>
          <w:b/>
          <w:sz w:val="22"/>
          <w:szCs w:val="22"/>
        </w:rPr>
        <w:t>ýpis z registru drážních vozidel</w:t>
      </w:r>
      <w:r w:rsidR="00D16911" w:rsidRPr="00483438">
        <w:rPr>
          <w:rFonts w:ascii="Segoe UI" w:hAnsi="Segoe UI" w:cs="Segoe UI"/>
          <w:b/>
          <w:sz w:val="22"/>
          <w:szCs w:val="22"/>
        </w:rPr>
        <w:t>,</w:t>
      </w:r>
    </w:p>
    <w:p w14:paraId="242FF849" w14:textId="77777777" w:rsidR="009E4A55" w:rsidRP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 p</w:t>
      </w:r>
      <w:r w:rsidR="009E4A55" w:rsidRPr="005D45AA">
        <w:rPr>
          <w:rFonts w:ascii="Segoe UI" w:hAnsi="Segoe UI" w:cs="Segoe UI"/>
          <w:sz w:val="22"/>
          <w:szCs w:val="22"/>
        </w:rPr>
        <w:t>rohlášení shody se schváleným typem</w:t>
      </w:r>
      <w:r>
        <w:rPr>
          <w:rFonts w:ascii="Segoe UI" w:hAnsi="Segoe UI" w:cs="Segoe UI"/>
          <w:sz w:val="22"/>
          <w:szCs w:val="22"/>
        </w:rPr>
        <w:t>,</w:t>
      </w:r>
      <w:r w:rsidR="009E4A55" w:rsidRPr="005D45AA">
        <w:rPr>
          <w:rFonts w:ascii="Segoe UI" w:hAnsi="Segoe UI" w:cs="Segoe UI"/>
          <w:sz w:val="22"/>
          <w:szCs w:val="22"/>
        </w:rPr>
        <w:t xml:space="preserve"> </w:t>
      </w:r>
    </w:p>
    <w:p w14:paraId="5F54D954" w14:textId="77777777" w:rsidR="009E4A55" w:rsidRP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> s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>oupis vybraného nářadí a příslušenství vozu</w:t>
      </w:r>
      <w:r>
        <w:rPr>
          <w:rFonts w:ascii="Segoe UI" w:hAnsi="Segoe UI" w:cs="Segoe UI"/>
          <w:color w:val="auto"/>
          <w:sz w:val="22"/>
          <w:szCs w:val="22"/>
        </w:rPr>
        <w:t>,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552254AD" w14:textId="77777777" w:rsidR="009E4A55" w:rsidRP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> e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>videnční list elektronického rychloměru</w:t>
      </w:r>
      <w:r>
        <w:rPr>
          <w:rFonts w:ascii="Segoe UI" w:hAnsi="Segoe UI" w:cs="Segoe UI"/>
          <w:color w:val="auto"/>
          <w:sz w:val="22"/>
          <w:szCs w:val="22"/>
        </w:rPr>
        <w:t>.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21175B3F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5D45AA">
        <w:rPr>
          <w:rFonts w:ascii="Segoe UI" w:hAnsi="Segoe UI" w:cs="Segoe UI"/>
          <w:color w:val="auto"/>
          <w:sz w:val="22"/>
          <w:szCs w:val="22"/>
        </w:rPr>
        <w:t>1.1.3. Dokument</w:t>
      </w:r>
      <w:r w:rsidR="005D45AA">
        <w:rPr>
          <w:rFonts w:ascii="Segoe UI" w:hAnsi="Segoe UI" w:cs="Segoe UI"/>
          <w:color w:val="auto"/>
          <w:sz w:val="22"/>
          <w:szCs w:val="22"/>
        </w:rPr>
        <w:t>ace předávaná s vloženým vozem J</w:t>
      </w:r>
      <w:r w:rsidRPr="005D45AA">
        <w:rPr>
          <w:rFonts w:ascii="Segoe UI" w:hAnsi="Segoe UI" w:cs="Segoe UI"/>
          <w:color w:val="auto"/>
          <w:sz w:val="22"/>
          <w:szCs w:val="22"/>
        </w:rPr>
        <w:t xml:space="preserve">ednotky: </w:t>
      </w:r>
    </w:p>
    <w:p w14:paraId="18145708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5D45AA">
        <w:rPr>
          <w:rFonts w:ascii="Segoe UI" w:hAnsi="Segoe UI" w:cs="Segoe UI"/>
          <w:color w:val="auto"/>
          <w:sz w:val="22"/>
          <w:szCs w:val="22"/>
        </w:rPr>
        <w:t xml:space="preserve"> </w:t>
      </w:r>
      <w:r w:rsidR="005D45AA">
        <w:rPr>
          <w:rFonts w:ascii="Segoe UI" w:hAnsi="Segoe UI" w:cs="Segoe UI"/>
          <w:color w:val="auto"/>
          <w:sz w:val="22"/>
          <w:szCs w:val="22"/>
        </w:rPr>
        <w:t>p</w:t>
      </w:r>
      <w:r w:rsidRPr="005D45AA">
        <w:rPr>
          <w:rFonts w:ascii="Segoe UI" w:hAnsi="Segoe UI" w:cs="Segoe UI"/>
          <w:color w:val="auto"/>
          <w:sz w:val="22"/>
          <w:szCs w:val="22"/>
        </w:rPr>
        <w:t>rotokol o prohlídce a převzetí</w:t>
      </w:r>
      <w:r w:rsidR="005D45AA">
        <w:rPr>
          <w:rFonts w:ascii="Segoe UI" w:hAnsi="Segoe UI" w:cs="Segoe UI"/>
          <w:color w:val="auto"/>
          <w:sz w:val="22"/>
          <w:szCs w:val="22"/>
        </w:rPr>
        <w:t>,</w:t>
      </w:r>
      <w:r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5F5B8AE5" w14:textId="77777777" w:rsidR="009E4A55" w:rsidRP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> z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>ápis o technické kontrole</w:t>
      </w:r>
      <w:r>
        <w:rPr>
          <w:rFonts w:ascii="Segoe UI" w:hAnsi="Segoe UI" w:cs="Segoe UI"/>
          <w:color w:val="auto"/>
          <w:sz w:val="22"/>
          <w:szCs w:val="22"/>
        </w:rPr>
        <w:t>,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55EC6DD9" w14:textId="77777777" w:rsidR="009E4A55" w:rsidRP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lastRenderedPageBreak/>
        <w:t> p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>rotokoly o přejímce podvozků včetně protokolů dvojkolí a měrných listů podvozků</w:t>
      </w:r>
      <w:r>
        <w:rPr>
          <w:rFonts w:ascii="Segoe UI" w:hAnsi="Segoe UI" w:cs="Segoe UI"/>
          <w:color w:val="auto"/>
          <w:sz w:val="22"/>
          <w:szCs w:val="22"/>
        </w:rPr>
        <w:t>,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6A3F04EE" w14:textId="77777777" w:rsidR="009E4A55" w:rsidRP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> m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>ěřicí list skříně</w:t>
      </w:r>
      <w:r>
        <w:rPr>
          <w:rFonts w:ascii="Segoe UI" w:hAnsi="Segoe UI" w:cs="Segoe UI"/>
          <w:color w:val="auto"/>
          <w:sz w:val="22"/>
          <w:szCs w:val="22"/>
        </w:rPr>
        <w:t>,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0EAD1C45" w14:textId="77777777" w:rsidR="009E4A55" w:rsidRP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> m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>ěřicí list vystrojeného vozu včetně záznamu o vážení vozidla</w:t>
      </w:r>
      <w:r>
        <w:rPr>
          <w:rFonts w:ascii="Segoe UI" w:hAnsi="Segoe UI" w:cs="Segoe UI"/>
          <w:color w:val="auto"/>
          <w:sz w:val="22"/>
          <w:szCs w:val="22"/>
        </w:rPr>
        <w:t>,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22223592" w14:textId="77777777" w:rsidR="009E4A55" w:rsidRP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> p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>rotokol o stacionární zkoušce brzdy</w:t>
      </w:r>
      <w:r>
        <w:rPr>
          <w:rFonts w:ascii="Segoe UI" w:hAnsi="Segoe UI" w:cs="Segoe UI"/>
          <w:color w:val="auto"/>
          <w:sz w:val="22"/>
          <w:szCs w:val="22"/>
        </w:rPr>
        <w:t>,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156DE5DA" w14:textId="77777777" w:rsidR="009E4A55" w:rsidRP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> v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>ýchozí revizní zpráva elektrického zařízení</w:t>
      </w:r>
      <w:r>
        <w:rPr>
          <w:rFonts w:ascii="Segoe UI" w:hAnsi="Segoe UI" w:cs="Segoe UI"/>
          <w:color w:val="auto"/>
          <w:sz w:val="22"/>
          <w:szCs w:val="22"/>
        </w:rPr>
        <w:t>,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34179E6F" w14:textId="77777777" w:rsidR="009E4A55" w:rsidRP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> p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>růkaz způsobilosti elektrického zařízení vozidla</w:t>
      </w:r>
      <w:r>
        <w:rPr>
          <w:rFonts w:ascii="Segoe UI" w:hAnsi="Segoe UI" w:cs="Segoe UI"/>
          <w:color w:val="auto"/>
          <w:sz w:val="22"/>
          <w:szCs w:val="22"/>
        </w:rPr>
        <w:t>,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0925D1AF" w14:textId="77777777" w:rsidR="009E4A55" w:rsidRP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> p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>růkaz způsobilosti tlakových nádob a pasporty tlakových nádob</w:t>
      </w:r>
      <w:r>
        <w:rPr>
          <w:rFonts w:ascii="Segoe UI" w:hAnsi="Segoe UI" w:cs="Segoe UI"/>
          <w:color w:val="auto"/>
          <w:sz w:val="22"/>
          <w:szCs w:val="22"/>
        </w:rPr>
        <w:t>,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0AE9D363" w14:textId="77777777" w:rsidR="009E4A55" w:rsidRP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> zpráva o revizi tlakového UTZ,</w:t>
      </w:r>
    </w:p>
    <w:p w14:paraId="475F21E8" w14:textId="77777777" w:rsidR="009E4A55" w:rsidRP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> p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>rohlášení shody se schváleným typem</w:t>
      </w:r>
      <w:r>
        <w:rPr>
          <w:rFonts w:ascii="Segoe UI" w:hAnsi="Segoe UI" w:cs="Segoe UI"/>
          <w:color w:val="auto"/>
          <w:sz w:val="22"/>
          <w:szCs w:val="22"/>
        </w:rPr>
        <w:t>,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27A489D0" w14:textId="77777777" w:rsidR="009E4A55" w:rsidRP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> s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>oupis vybraného nářadí a příslušenství vozu</w:t>
      </w:r>
      <w:r>
        <w:rPr>
          <w:rFonts w:ascii="Segoe UI" w:hAnsi="Segoe UI" w:cs="Segoe UI"/>
          <w:color w:val="auto"/>
          <w:sz w:val="22"/>
          <w:szCs w:val="22"/>
        </w:rPr>
        <w:t>.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6E47C3CE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5D45AA">
        <w:rPr>
          <w:rFonts w:ascii="Segoe UI" w:hAnsi="Segoe UI" w:cs="Segoe UI"/>
          <w:color w:val="auto"/>
          <w:sz w:val="22"/>
          <w:szCs w:val="22"/>
        </w:rPr>
        <w:t>1.1.4. Dokument</w:t>
      </w:r>
      <w:r w:rsidR="005D45AA">
        <w:rPr>
          <w:rFonts w:ascii="Segoe UI" w:hAnsi="Segoe UI" w:cs="Segoe UI"/>
          <w:color w:val="auto"/>
          <w:sz w:val="22"/>
          <w:szCs w:val="22"/>
        </w:rPr>
        <w:t>ace předávaná s hlavovým vozem J</w:t>
      </w:r>
      <w:r w:rsidRPr="005D45AA">
        <w:rPr>
          <w:rFonts w:ascii="Segoe UI" w:hAnsi="Segoe UI" w:cs="Segoe UI"/>
          <w:color w:val="auto"/>
          <w:sz w:val="22"/>
          <w:szCs w:val="22"/>
        </w:rPr>
        <w:t xml:space="preserve">ednotky: </w:t>
      </w:r>
    </w:p>
    <w:p w14:paraId="522FAE78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5D45AA">
        <w:rPr>
          <w:rFonts w:ascii="Segoe UI" w:hAnsi="Segoe UI" w:cs="Segoe UI"/>
          <w:color w:val="auto"/>
          <w:sz w:val="22"/>
          <w:szCs w:val="22"/>
        </w:rPr>
        <w:t xml:space="preserve"> </w:t>
      </w:r>
      <w:r w:rsidR="005D45AA">
        <w:rPr>
          <w:rFonts w:ascii="Segoe UI" w:hAnsi="Segoe UI" w:cs="Segoe UI"/>
          <w:color w:val="auto"/>
          <w:sz w:val="22"/>
          <w:szCs w:val="22"/>
        </w:rPr>
        <w:t>p</w:t>
      </w:r>
      <w:r w:rsidRPr="005D45AA">
        <w:rPr>
          <w:rFonts w:ascii="Segoe UI" w:hAnsi="Segoe UI" w:cs="Segoe UI"/>
          <w:color w:val="auto"/>
          <w:sz w:val="22"/>
          <w:szCs w:val="22"/>
        </w:rPr>
        <w:t>rotokol o prohlídce a převzetí</w:t>
      </w:r>
      <w:r w:rsidR="005D45AA">
        <w:rPr>
          <w:rFonts w:ascii="Segoe UI" w:hAnsi="Segoe UI" w:cs="Segoe UI"/>
          <w:color w:val="auto"/>
          <w:sz w:val="22"/>
          <w:szCs w:val="22"/>
        </w:rPr>
        <w:t>,</w:t>
      </w:r>
      <w:r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0A451C85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5D45AA">
        <w:rPr>
          <w:rFonts w:ascii="Segoe UI" w:hAnsi="Segoe UI" w:cs="Segoe UI"/>
          <w:color w:val="auto"/>
          <w:sz w:val="22"/>
          <w:szCs w:val="22"/>
        </w:rPr>
        <w:t xml:space="preserve"> </w:t>
      </w:r>
      <w:r w:rsidR="005D45AA">
        <w:rPr>
          <w:rFonts w:ascii="Segoe UI" w:hAnsi="Segoe UI" w:cs="Segoe UI"/>
          <w:color w:val="auto"/>
          <w:sz w:val="22"/>
          <w:szCs w:val="22"/>
        </w:rPr>
        <w:t>z</w:t>
      </w:r>
      <w:r w:rsidRPr="005D45AA">
        <w:rPr>
          <w:rFonts w:ascii="Segoe UI" w:hAnsi="Segoe UI" w:cs="Segoe UI"/>
          <w:color w:val="auto"/>
          <w:sz w:val="22"/>
          <w:szCs w:val="22"/>
        </w:rPr>
        <w:t>ápis o technické kontrole</w:t>
      </w:r>
      <w:r w:rsidR="005D45AA">
        <w:rPr>
          <w:rFonts w:ascii="Segoe UI" w:hAnsi="Segoe UI" w:cs="Segoe UI"/>
          <w:color w:val="auto"/>
          <w:sz w:val="22"/>
          <w:szCs w:val="22"/>
        </w:rPr>
        <w:t>,</w:t>
      </w:r>
      <w:r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1863D583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5D45AA">
        <w:rPr>
          <w:rFonts w:ascii="Segoe UI" w:hAnsi="Segoe UI" w:cs="Segoe UI"/>
          <w:color w:val="auto"/>
          <w:sz w:val="22"/>
          <w:szCs w:val="22"/>
        </w:rPr>
        <w:t xml:space="preserve"> </w:t>
      </w:r>
      <w:r w:rsidR="005D45AA">
        <w:rPr>
          <w:rFonts w:ascii="Segoe UI" w:hAnsi="Segoe UI" w:cs="Segoe UI"/>
          <w:color w:val="auto"/>
          <w:sz w:val="22"/>
          <w:szCs w:val="22"/>
        </w:rPr>
        <w:t>z</w:t>
      </w:r>
      <w:r w:rsidRPr="005D45AA">
        <w:rPr>
          <w:rFonts w:ascii="Segoe UI" w:hAnsi="Segoe UI" w:cs="Segoe UI"/>
          <w:color w:val="auto"/>
          <w:sz w:val="22"/>
          <w:szCs w:val="22"/>
        </w:rPr>
        <w:t>ápis o technickobezpečnostní zkoušce (TBZ) vozidla</w:t>
      </w:r>
      <w:r w:rsidR="005D45AA">
        <w:rPr>
          <w:rFonts w:ascii="Segoe UI" w:hAnsi="Segoe UI" w:cs="Segoe UI"/>
          <w:color w:val="auto"/>
          <w:sz w:val="22"/>
          <w:szCs w:val="22"/>
        </w:rPr>
        <w:t>,</w:t>
      </w:r>
      <w:r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4902C919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5D45AA">
        <w:rPr>
          <w:rFonts w:ascii="Segoe UI" w:hAnsi="Segoe UI" w:cs="Segoe UI"/>
          <w:color w:val="auto"/>
          <w:sz w:val="22"/>
          <w:szCs w:val="22"/>
        </w:rPr>
        <w:t xml:space="preserve"> </w:t>
      </w:r>
      <w:r w:rsidR="005D45AA">
        <w:rPr>
          <w:rFonts w:ascii="Segoe UI" w:hAnsi="Segoe UI" w:cs="Segoe UI"/>
          <w:color w:val="auto"/>
          <w:sz w:val="22"/>
          <w:szCs w:val="22"/>
        </w:rPr>
        <w:t>p</w:t>
      </w:r>
      <w:r w:rsidRPr="005D45AA">
        <w:rPr>
          <w:rFonts w:ascii="Segoe UI" w:hAnsi="Segoe UI" w:cs="Segoe UI"/>
          <w:color w:val="auto"/>
          <w:sz w:val="22"/>
          <w:szCs w:val="22"/>
        </w:rPr>
        <w:t>rotokoly o přejímce podvozků včetně protokolů dvojkolí a měrných listů podvozků</w:t>
      </w:r>
      <w:r w:rsidR="005D45AA">
        <w:rPr>
          <w:rFonts w:ascii="Segoe UI" w:hAnsi="Segoe UI" w:cs="Segoe UI"/>
          <w:color w:val="auto"/>
          <w:sz w:val="22"/>
          <w:szCs w:val="22"/>
        </w:rPr>
        <w:t>,</w:t>
      </w:r>
      <w:r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0AE99B01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5D45AA">
        <w:rPr>
          <w:rFonts w:ascii="Segoe UI" w:hAnsi="Segoe UI" w:cs="Segoe UI"/>
          <w:color w:val="auto"/>
          <w:sz w:val="22"/>
          <w:szCs w:val="22"/>
        </w:rPr>
        <w:t xml:space="preserve"> </w:t>
      </w:r>
      <w:r w:rsidR="005D45AA">
        <w:rPr>
          <w:rFonts w:ascii="Segoe UI" w:hAnsi="Segoe UI" w:cs="Segoe UI"/>
          <w:color w:val="auto"/>
          <w:sz w:val="22"/>
          <w:szCs w:val="22"/>
        </w:rPr>
        <w:t>m</w:t>
      </w:r>
      <w:r w:rsidRPr="005D45AA">
        <w:rPr>
          <w:rFonts w:ascii="Segoe UI" w:hAnsi="Segoe UI" w:cs="Segoe UI"/>
          <w:color w:val="auto"/>
          <w:sz w:val="22"/>
          <w:szCs w:val="22"/>
        </w:rPr>
        <w:t>ěřicí list skříně</w:t>
      </w:r>
      <w:r w:rsidR="005D45AA">
        <w:rPr>
          <w:rFonts w:ascii="Segoe UI" w:hAnsi="Segoe UI" w:cs="Segoe UI"/>
          <w:color w:val="auto"/>
          <w:sz w:val="22"/>
          <w:szCs w:val="22"/>
        </w:rPr>
        <w:t>,</w:t>
      </w:r>
      <w:r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3EEC1D73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5D45AA">
        <w:rPr>
          <w:rFonts w:ascii="Segoe UI" w:hAnsi="Segoe UI" w:cs="Segoe UI"/>
          <w:color w:val="auto"/>
          <w:sz w:val="22"/>
          <w:szCs w:val="22"/>
        </w:rPr>
        <w:t xml:space="preserve"> </w:t>
      </w:r>
      <w:r w:rsidR="005D45AA">
        <w:rPr>
          <w:rFonts w:ascii="Segoe UI" w:hAnsi="Segoe UI" w:cs="Segoe UI"/>
          <w:color w:val="auto"/>
          <w:sz w:val="22"/>
          <w:szCs w:val="22"/>
        </w:rPr>
        <w:t>m</w:t>
      </w:r>
      <w:r w:rsidRPr="005D45AA">
        <w:rPr>
          <w:rFonts w:ascii="Segoe UI" w:hAnsi="Segoe UI" w:cs="Segoe UI"/>
          <w:color w:val="auto"/>
          <w:sz w:val="22"/>
          <w:szCs w:val="22"/>
        </w:rPr>
        <w:t>ěřicí list vystrojeného vozu včetně záznamu o vážení vozidla</w:t>
      </w:r>
      <w:r w:rsidR="005D45AA">
        <w:rPr>
          <w:rFonts w:ascii="Segoe UI" w:hAnsi="Segoe UI" w:cs="Segoe UI"/>
          <w:color w:val="auto"/>
          <w:sz w:val="22"/>
          <w:szCs w:val="22"/>
        </w:rPr>
        <w:t>,</w:t>
      </w:r>
      <w:r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0332A570" w14:textId="77777777" w:rsidR="009E4A55" w:rsidRP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> p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>rotokol o stacionární zkoušce brzdy</w:t>
      </w:r>
      <w:r>
        <w:rPr>
          <w:rFonts w:ascii="Segoe UI" w:hAnsi="Segoe UI" w:cs="Segoe UI"/>
          <w:color w:val="auto"/>
          <w:sz w:val="22"/>
          <w:szCs w:val="22"/>
        </w:rPr>
        <w:t>,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4901794D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5D45AA">
        <w:rPr>
          <w:rFonts w:ascii="Segoe UI" w:hAnsi="Segoe UI" w:cs="Segoe UI"/>
          <w:color w:val="auto"/>
          <w:sz w:val="22"/>
          <w:szCs w:val="22"/>
        </w:rPr>
        <w:t xml:space="preserve"> </w:t>
      </w:r>
      <w:r w:rsidR="005D45AA">
        <w:rPr>
          <w:rFonts w:ascii="Segoe UI" w:hAnsi="Segoe UI" w:cs="Segoe UI"/>
          <w:color w:val="auto"/>
          <w:sz w:val="22"/>
          <w:szCs w:val="22"/>
        </w:rPr>
        <w:t>v</w:t>
      </w:r>
      <w:r w:rsidRPr="005D45AA">
        <w:rPr>
          <w:rFonts w:ascii="Segoe UI" w:hAnsi="Segoe UI" w:cs="Segoe UI"/>
          <w:color w:val="auto"/>
          <w:sz w:val="22"/>
          <w:szCs w:val="22"/>
        </w:rPr>
        <w:t>ýchozí revizní zpráva elektrického zařízení</w:t>
      </w:r>
      <w:r w:rsidR="005D45AA">
        <w:rPr>
          <w:rFonts w:ascii="Segoe UI" w:hAnsi="Segoe UI" w:cs="Segoe UI"/>
          <w:color w:val="auto"/>
          <w:sz w:val="22"/>
          <w:szCs w:val="22"/>
        </w:rPr>
        <w:t>,</w:t>
      </w:r>
      <w:r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589760FB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5D45AA">
        <w:rPr>
          <w:rFonts w:ascii="Segoe UI" w:hAnsi="Segoe UI" w:cs="Segoe UI"/>
          <w:color w:val="auto"/>
          <w:sz w:val="22"/>
          <w:szCs w:val="22"/>
        </w:rPr>
        <w:t xml:space="preserve"> </w:t>
      </w:r>
      <w:r w:rsidR="005D45AA">
        <w:rPr>
          <w:rFonts w:ascii="Segoe UI" w:hAnsi="Segoe UI" w:cs="Segoe UI"/>
          <w:color w:val="auto"/>
          <w:sz w:val="22"/>
          <w:szCs w:val="22"/>
        </w:rPr>
        <w:t>p</w:t>
      </w:r>
      <w:r w:rsidRPr="005D45AA">
        <w:rPr>
          <w:rFonts w:ascii="Segoe UI" w:hAnsi="Segoe UI" w:cs="Segoe UI"/>
          <w:color w:val="auto"/>
          <w:sz w:val="22"/>
          <w:szCs w:val="22"/>
        </w:rPr>
        <w:t>růkaz způsobilosti elektrického zařízení vozidla</w:t>
      </w:r>
      <w:r w:rsidR="005D45AA">
        <w:rPr>
          <w:rFonts w:ascii="Segoe UI" w:hAnsi="Segoe UI" w:cs="Segoe UI"/>
          <w:color w:val="auto"/>
          <w:sz w:val="22"/>
          <w:szCs w:val="22"/>
        </w:rPr>
        <w:t>,</w:t>
      </w:r>
      <w:r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42705E24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5D45AA">
        <w:rPr>
          <w:rFonts w:ascii="Segoe UI" w:hAnsi="Segoe UI" w:cs="Segoe UI"/>
          <w:color w:val="auto"/>
          <w:sz w:val="22"/>
          <w:szCs w:val="22"/>
        </w:rPr>
        <w:t xml:space="preserve"> </w:t>
      </w:r>
      <w:r w:rsidR="005D45AA">
        <w:rPr>
          <w:rFonts w:ascii="Segoe UI" w:hAnsi="Segoe UI" w:cs="Segoe UI"/>
          <w:color w:val="auto"/>
          <w:sz w:val="22"/>
          <w:szCs w:val="22"/>
        </w:rPr>
        <w:t>p</w:t>
      </w:r>
      <w:r w:rsidRPr="005D45AA">
        <w:rPr>
          <w:rFonts w:ascii="Segoe UI" w:hAnsi="Segoe UI" w:cs="Segoe UI"/>
          <w:color w:val="auto"/>
          <w:sz w:val="22"/>
          <w:szCs w:val="22"/>
        </w:rPr>
        <w:t>růkaz způsobilosti mobilní části vlakového zabezpečovače</w:t>
      </w:r>
      <w:r w:rsidR="005D45AA">
        <w:rPr>
          <w:rFonts w:ascii="Segoe UI" w:hAnsi="Segoe UI" w:cs="Segoe UI"/>
          <w:color w:val="auto"/>
          <w:sz w:val="22"/>
          <w:szCs w:val="22"/>
        </w:rPr>
        <w:t>,</w:t>
      </w:r>
      <w:r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6BD86690" w14:textId="77777777" w:rsidR="009E4A55" w:rsidRP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> p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>růkaz způsobilosti zdvihací plošiny pro přepravu osob se sníženou pohyblivostí, pokud jej technické řešení bude vyžadovat</w:t>
      </w:r>
      <w:r>
        <w:rPr>
          <w:rFonts w:ascii="Segoe UI" w:hAnsi="Segoe UI" w:cs="Segoe UI"/>
          <w:color w:val="auto"/>
          <w:sz w:val="22"/>
          <w:szCs w:val="22"/>
        </w:rPr>
        <w:t>,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67E39A32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5D45AA">
        <w:rPr>
          <w:rFonts w:ascii="Segoe UI" w:hAnsi="Segoe UI" w:cs="Segoe UI"/>
          <w:color w:val="auto"/>
          <w:sz w:val="22"/>
          <w:szCs w:val="22"/>
        </w:rPr>
        <w:t xml:space="preserve"> </w:t>
      </w:r>
      <w:r w:rsidR="005D45AA">
        <w:rPr>
          <w:rFonts w:ascii="Segoe UI" w:hAnsi="Segoe UI" w:cs="Segoe UI"/>
          <w:color w:val="auto"/>
          <w:sz w:val="22"/>
          <w:szCs w:val="22"/>
        </w:rPr>
        <w:t>p</w:t>
      </w:r>
      <w:r w:rsidRPr="005D45AA">
        <w:rPr>
          <w:rFonts w:ascii="Segoe UI" w:hAnsi="Segoe UI" w:cs="Segoe UI"/>
          <w:color w:val="auto"/>
          <w:sz w:val="22"/>
          <w:szCs w:val="22"/>
        </w:rPr>
        <w:t>růkaz způsobilosti tlakových nádob a pasporty tlakových nádob</w:t>
      </w:r>
      <w:r w:rsidR="005D45AA">
        <w:rPr>
          <w:rFonts w:ascii="Segoe UI" w:hAnsi="Segoe UI" w:cs="Segoe UI"/>
          <w:color w:val="auto"/>
          <w:sz w:val="22"/>
          <w:szCs w:val="22"/>
        </w:rPr>
        <w:t>,</w:t>
      </w:r>
      <w:r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219F61FB" w14:textId="77777777" w:rsidR="009E4A55" w:rsidRP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> z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>práva o revizi tlakového UTZ</w:t>
      </w:r>
      <w:r>
        <w:rPr>
          <w:rFonts w:ascii="Segoe UI" w:hAnsi="Segoe UI" w:cs="Segoe UI"/>
          <w:color w:val="auto"/>
          <w:sz w:val="22"/>
          <w:szCs w:val="22"/>
        </w:rPr>
        <w:t>,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4E0A7463" w14:textId="021FDDD9" w:rsidR="00D16911" w:rsidRPr="00483438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b/>
          <w:color w:val="auto"/>
          <w:sz w:val="22"/>
          <w:szCs w:val="22"/>
        </w:rPr>
      </w:pPr>
      <w:r w:rsidRPr="00483438">
        <w:rPr>
          <w:rFonts w:ascii="Segoe UI" w:hAnsi="Segoe UI" w:cs="Segoe UI"/>
          <w:b/>
          <w:color w:val="auto"/>
          <w:sz w:val="22"/>
          <w:szCs w:val="22"/>
        </w:rPr>
        <w:t></w:t>
      </w:r>
      <w:r w:rsidR="00D16911" w:rsidRPr="00483438">
        <w:rPr>
          <w:rFonts w:ascii="Segoe UI" w:hAnsi="Segoe UI" w:cs="Segoe UI"/>
          <w:b/>
          <w:color w:val="auto"/>
          <w:sz w:val="22"/>
          <w:szCs w:val="22"/>
        </w:rPr>
        <w:t xml:space="preserve"> v</w:t>
      </w:r>
      <w:r w:rsidR="00194013" w:rsidRPr="00483438">
        <w:rPr>
          <w:rFonts w:ascii="Segoe UI" w:hAnsi="Segoe UI" w:cs="Segoe UI"/>
          <w:b/>
          <w:color w:val="auto"/>
          <w:sz w:val="22"/>
          <w:szCs w:val="22"/>
        </w:rPr>
        <w:t>ýpis z registru drážních vozidel</w:t>
      </w:r>
      <w:r w:rsidR="00D16911" w:rsidRPr="00483438">
        <w:rPr>
          <w:rFonts w:ascii="Segoe UI" w:hAnsi="Segoe UI" w:cs="Segoe UI"/>
          <w:b/>
          <w:color w:val="auto"/>
          <w:sz w:val="22"/>
          <w:szCs w:val="22"/>
        </w:rPr>
        <w:t>,</w:t>
      </w:r>
    </w:p>
    <w:p w14:paraId="694BC1AB" w14:textId="54FB76D4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5D45AA">
        <w:rPr>
          <w:rFonts w:ascii="Segoe UI" w:hAnsi="Segoe UI" w:cs="Segoe UI"/>
          <w:color w:val="auto"/>
          <w:sz w:val="22"/>
          <w:szCs w:val="22"/>
        </w:rPr>
        <w:t xml:space="preserve"> </w:t>
      </w:r>
      <w:r w:rsidR="005D45AA">
        <w:rPr>
          <w:rFonts w:ascii="Segoe UI" w:hAnsi="Segoe UI" w:cs="Segoe UI"/>
          <w:color w:val="auto"/>
          <w:sz w:val="22"/>
          <w:szCs w:val="22"/>
        </w:rPr>
        <w:t>p</w:t>
      </w:r>
      <w:r w:rsidRPr="005D45AA">
        <w:rPr>
          <w:rFonts w:ascii="Segoe UI" w:hAnsi="Segoe UI" w:cs="Segoe UI"/>
          <w:color w:val="auto"/>
          <w:sz w:val="22"/>
          <w:szCs w:val="22"/>
        </w:rPr>
        <w:t>rohlášení shody se schváleným typem</w:t>
      </w:r>
      <w:r w:rsidR="005D45AA">
        <w:rPr>
          <w:rFonts w:ascii="Segoe UI" w:hAnsi="Segoe UI" w:cs="Segoe UI"/>
          <w:color w:val="auto"/>
          <w:sz w:val="22"/>
          <w:szCs w:val="22"/>
        </w:rPr>
        <w:t>,</w:t>
      </w:r>
      <w:r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1A51B695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5D45AA">
        <w:rPr>
          <w:rFonts w:ascii="Segoe UI" w:hAnsi="Segoe UI" w:cs="Segoe UI"/>
          <w:color w:val="auto"/>
          <w:sz w:val="22"/>
          <w:szCs w:val="22"/>
        </w:rPr>
        <w:t xml:space="preserve"> </w:t>
      </w:r>
      <w:r w:rsidR="005D45AA">
        <w:rPr>
          <w:rFonts w:ascii="Segoe UI" w:hAnsi="Segoe UI" w:cs="Segoe UI"/>
          <w:color w:val="auto"/>
          <w:sz w:val="22"/>
          <w:szCs w:val="22"/>
        </w:rPr>
        <w:t>s</w:t>
      </w:r>
      <w:r w:rsidRPr="005D45AA">
        <w:rPr>
          <w:rFonts w:ascii="Segoe UI" w:hAnsi="Segoe UI" w:cs="Segoe UI"/>
          <w:color w:val="auto"/>
          <w:sz w:val="22"/>
          <w:szCs w:val="22"/>
        </w:rPr>
        <w:t>oupis nářadí a příslušenství vozu</w:t>
      </w:r>
      <w:r w:rsidR="005D45AA">
        <w:rPr>
          <w:rFonts w:ascii="Segoe UI" w:hAnsi="Segoe UI" w:cs="Segoe UI"/>
          <w:color w:val="auto"/>
          <w:sz w:val="22"/>
          <w:szCs w:val="22"/>
        </w:rPr>
        <w:t>,</w:t>
      </w:r>
      <w:r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4BD63677" w14:textId="77777777" w:rsidR="00C7474D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5D45AA">
        <w:rPr>
          <w:rFonts w:ascii="Segoe UI" w:hAnsi="Segoe UI" w:cs="Segoe UI"/>
          <w:color w:val="auto"/>
          <w:sz w:val="22"/>
          <w:szCs w:val="22"/>
        </w:rPr>
        <w:t xml:space="preserve"> </w:t>
      </w:r>
      <w:r w:rsidR="005D45AA">
        <w:rPr>
          <w:rFonts w:ascii="Segoe UI" w:hAnsi="Segoe UI" w:cs="Segoe UI"/>
          <w:color w:val="auto"/>
          <w:sz w:val="22"/>
          <w:szCs w:val="22"/>
        </w:rPr>
        <w:t>e</w:t>
      </w:r>
      <w:r w:rsidRPr="005D45AA">
        <w:rPr>
          <w:rFonts w:ascii="Segoe UI" w:hAnsi="Segoe UI" w:cs="Segoe UI"/>
          <w:color w:val="auto"/>
          <w:sz w:val="22"/>
          <w:szCs w:val="22"/>
        </w:rPr>
        <w:t>videnční list elektronického rychloměru</w:t>
      </w:r>
      <w:r w:rsidR="005D45AA">
        <w:rPr>
          <w:rFonts w:ascii="Segoe UI" w:hAnsi="Segoe UI" w:cs="Segoe UI"/>
          <w:color w:val="auto"/>
          <w:sz w:val="22"/>
          <w:szCs w:val="22"/>
        </w:rPr>
        <w:t>.</w:t>
      </w:r>
      <w:r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73F43FE1" w14:textId="77777777" w:rsidR="00C7474D" w:rsidRPr="005D45AA" w:rsidRDefault="00C7474D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</w:p>
    <w:p w14:paraId="7C4393F8" w14:textId="77777777" w:rsidR="009E4A55" w:rsidRP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>Prodávající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 xml:space="preserve"> předá </w:t>
      </w:r>
      <w:r>
        <w:rPr>
          <w:rFonts w:ascii="Segoe UI" w:hAnsi="Segoe UI" w:cs="Segoe UI"/>
          <w:color w:val="auto"/>
          <w:sz w:val="22"/>
          <w:szCs w:val="22"/>
        </w:rPr>
        <w:t xml:space="preserve">Kupujícímu jedno 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>vyhotovení veškeré dokumentace dle čl. 1.1.1 - 1.1.4 shora v listinné podobě a zároveň v elektronické podobě s</w:t>
      </w:r>
      <w:r>
        <w:rPr>
          <w:rFonts w:ascii="Segoe UI" w:hAnsi="Segoe UI" w:cs="Segoe UI"/>
          <w:color w:val="auto"/>
          <w:sz w:val="22"/>
          <w:szCs w:val="22"/>
        </w:rPr>
        <w:t>polu s každou předávanou Jednotkou při předání Jednotky a v místě předání této Jednotky.</w:t>
      </w:r>
    </w:p>
    <w:p w14:paraId="47908D66" w14:textId="77777777" w:rsidR="00C7474D" w:rsidRPr="005D45AA" w:rsidRDefault="00C7474D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</w:p>
    <w:p w14:paraId="0F8D6916" w14:textId="77777777" w:rsidR="009E4A55" w:rsidRP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>Provozní dokumentace ke každé J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 xml:space="preserve">ednotce: </w:t>
      </w:r>
    </w:p>
    <w:p w14:paraId="3F051B1A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5D45AA">
        <w:rPr>
          <w:rFonts w:ascii="Segoe UI" w:hAnsi="Segoe UI" w:cs="Segoe UI"/>
          <w:color w:val="auto"/>
          <w:sz w:val="22"/>
          <w:szCs w:val="22"/>
        </w:rPr>
        <w:lastRenderedPageBreak/>
        <w:t xml:space="preserve"> </w:t>
      </w:r>
      <w:r w:rsidR="005D45AA">
        <w:rPr>
          <w:rFonts w:ascii="Segoe UI" w:hAnsi="Segoe UI" w:cs="Segoe UI"/>
          <w:color w:val="auto"/>
          <w:sz w:val="22"/>
          <w:szCs w:val="22"/>
        </w:rPr>
        <w:t>t</w:t>
      </w:r>
      <w:r w:rsidRPr="005D45AA">
        <w:rPr>
          <w:rFonts w:ascii="Segoe UI" w:hAnsi="Segoe UI" w:cs="Segoe UI"/>
          <w:color w:val="auto"/>
          <w:sz w:val="22"/>
          <w:szCs w:val="22"/>
        </w:rPr>
        <w:t>echnický popis</w:t>
      </w:r>
      <w:r w:rsidR="005D45AA">
        <w:rPr>
          <w:rFonts w:ascii="Segoe UI" w:hAnsi="Segoe UI" w:cs="Segoe UI"/>
          <w:color w:val="auto"/>
          <w:sz w:val="22"/>
          <w:szCs w:val="22"/>
        </w:rPr>
        <w:t>,</w:t>
      </w:r>
      <w:r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41ED916E" w14:textId="77777777" w:rsid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5D45AA">
        <w:rPr>
          <w:rFonts w:ascii="Segoe UI" w:hAnsi="Segoe UI" w:cs="Segoe UI"/>
          <w:color w:val="auto"/>
          <w:sz w:val="22"/>
          <w:szCs w:val="22"/>
        </w:rPr>
        <w:t xml:space="preserve"> </w:t>
      </w:r>
      <w:r w:rsidR="005D45AA">
        <w:rPr>
          <w:rFonts w:ascii="Segoe UI" w:hAnsi="Segoe UI" w:cs="Segoe UI"/>
          <w:color w:val="auto"/>
          <w:sz w:val="22"/>
          <w:szCs w:val="22"/>
        </w:rPr>
        <w:t>n</w:t>
      </w:r>
      <w:r w:rsidRPr="005D45AA">
        <w:rPr>
          <w:rFonts w:ascii="Segoe UI" w:hAnsi="Segoe UI" w:cs="Segoe UI"/>
          <w:color w:val="auto"/>
          <w:sz w:val="22"/>
          <w:szCs w:val="22"/>
        </w:rPr>
        <w:t>ávod na obsluhu</w:t>
      </w:r>
      <w:r w:rsidR="005D45AA">
        <w:rPr>
          <w:rFonts w:ascii="Segoe UI" w:hAnsi="Segoe UI" w:cs="Segoe UI"/>
          <w:color w:val="auto"/>
          <w:sz w:val="22"/>
          <w:szCs w:val="22"/>
        </w:rPr>
        <w:t>,</w:t>
      </w:r>
    </w:p>
    <w:p w14:paraId="51F112C2" w14:textId="77777777" w:rsidR="009E4A55" w:rsidRPr="005D45AA" w:rsidRDefault="00400628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5D45AA">
        <w:rPr>
          <w:rFonts w:ascii="Segoe UI" w:hAnsi="Segoe UI" w:cs="Segoe UI"/>
          <w:color w:val="auto"/>
          <w:sz w:val="22"/>
          <w:szCs w:val="22"/>
        </w:rPr>
        <w:t></w:t>
      </w:r>
      <w:r w:rsidR="005D45AA">
        <w:rPr>
          <w:rFonts w:ascii="Segoe UI" w:hAnsi="Segoe UI" w:cs="Segoe UI"/>
          <w:color w:val="auto"/>
          <w:sz w:val="22"/>
          <w:szCs w:val="22"/>
        </w:rPr>
        <w:t>n</w:t>
      </w:r>
      <w:r w:rsidRPr="005D45AA">
        <w:rPr>
          <w:rFonts w:ascii="Segoe UI" w:hAnsi="Segoe UI" w:cs="Segoe UI"/>
          <w:color w:val="auto"/>
          <w:sz w:val="22"/>
          <w:szCs w:val="22"/>
        </w:rPr>
        <w:t>ávod na údržbu a opravy</w:t>
      </w:r>
      <w:r w:rsidR="005D45AA">
        <w:rPr>
          <w:rFonts w:ascii="Segoe UI" w:hAnsi="Segoe UI" w:cs="Segoe UI"/>
          <w:color w:val="auto"/>
          <w:sz w:val="22"/>
          <w:szCs w:val="22"/>
        </w:rPr>
        <w:t>,</w:t>
      </w:r>
    </w:p>
    <w:p w14:paraId="2869889A" w14:textId="77777777" w:rsidR="00FF4F64" w:rsidRDefault="00400628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5D45AA">
        <w:rPr>
          <w:rFonts w:ascii="Segoe UI" w:hAnsi="Segoe UI" w:cs="Segoe UI"/>
          <w:color w:val="auto"/>
          <w:sz w:val="22"/>
          <w:szCs w:val="22"/>
        </w:rPr>
        <w:t></w:t>
      </w:r>
      <w:r w:rsidR="005D45AA">
        <w:rPr>
          <w:rFonts w:ascii="Segoe UI" w:hAnsi="Segoe UI" w:cs="Segoe UI"/>
          <w:color w:val="auto"/>
          <w:sz w:val="22"/>
          <w:szCs w:val="22"/>
        </w:rPr>
        <w:t>t</w:t>
      </w:r>
      <w:r w:rsidRPr="005D45AA">
        <w:rPr>
          <w:rFonts w:ascii="Segoe UI" w:hAnsi="Segoe UI" w:cs="Segoe UI"/>
          <w:color w:val="auto"/>
          <w:sz w:val="22"/>
          <w:szCs w:val="22"/>
        </w:rPr>
        <w:t>echnické podklady pro odstranění následků dopravní nehody a požáru</w:t>
      </w:r>
      <w:r w:rsidR="00FF4F64">
        <w:rPr>
          <w:rFonts w:ascii="Segoe UI" w:hAnsi="Segoe UI" w:cs="Segoe UI"/>
          <w:color w:val="auto"/>
          <w:sz w:val="22"/>
          <w:szCs w:val="22"/>
        </w:rPr>
        <w:t>,</w:t>
      </w:r>
    </w:p>
    <w:p w14:paraId="73AA338A" w14:textId="46C24EDC" w:rsidR="00400628" w:rsidRPr="005D45AA" w:rsidRDefault="00FF4F64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5D45AA">
        <w:rPr>
          <w:rFonts w:ascii="Segoe UI" w:hAnsi="Segoe UI" w:cs="Segoe UI"/>
          <w:color w:val="auto"/>
          <w:sz w:val="22"/>
          <w:szCs w:val="22"/>
        </w:rPr>
        <w:t></w:t>
      </w:r>
      <w:r>
        <w:rPr>
          <w:rFonts w:ascii="Segoe UI" w:hAnsi="Segoe UI" w:cs="Segoe UI"/>
          <w:color w:val="auto"/>
          <w:sz w:val="22"/>
          <w:szCs w:val="22"/>
        </w:rPr>
        <w:t>platné verze všech počítačových programů předepsaných pro provoz, diagnostiku, údržbu a opravy Jednotek</w:t>
      </w:r>
      <w:r w:rsidR="004058C0">
        <w:rPr>
          <w:rFonts w:ascii="Segoe UI" w:hAnsi="Segoe UI" w:cs="Segoe UI"/>
          <w:color w:val="auto"/>
          <w:sz w:val="22"/>
          <w:szCs w:val="22"/>
        </w:rPr>
        <w:t xml:space="preserve"> spolu s uživatelskou příručkou.</w:t>
      </w:r>
    </w:p>
    <w:p w14:paraId="63882CCB" w14:textId="77777777" w:rsidR="005D45AA" w:rsidRDefault="005D45AA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>Prodávající</w:t>
      </w:r>
      <w:r w:rsidRPr="005D45AA">
        <w:rPr>
          <w:rFonts w:ascii="Segoe UI" w:hAnsi="Segoe UI" w:cs="Segoe UI"/>
          <w:color w:val="auto"/>
          <w:sz w:val="22"/>
          <w:szCs w:val="22"/>
        </w:rPr>
        <w:t xml:space="preserve"> předá </w:t>
      </w:r>
      <w:r>
        <w:rPr>
          <w:rFonts w:ascii="Segoe UI" w:hAnsi="Segoe UI" w:cs="Segoe UI"/>
          <w:color w:val="auto"/>
          <w:sz w:val="22"/>
          <w:szCs w:val="22"/>
        </w:rPr>
        <w:t xml:space="preserve">Kupujícímu jedno 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>vyhotovení veškeré shora uvedené dokumentace v elektronické podobě na CD, a to ve lhůtě s</w:t>
      </w:r>
      <w:r>
        <w:rPr>
          <w:rFonts w:ascii="Segoe UI" w:hAnsi="Segoe UI" w:cs="Segoe UI"/>
          <w:color w:val="auto"/>
          <w:sz w:val="22"/>
          <w:szCs w:val="22"/>
        </w:rPr>
        <w:t>tanovené pro předání příslušné J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 xml:space="preserve">ednotky dle </w:t>
      </w:r>
      <w:r>
        <w:rPr>
          <w:rFonts w:ascii="Segoe UI" w:hAnsi="Segoe UI" w:cs="Segoe UI"/>
          <w:color w:val="auto"/>
          <w:sz w:val="22"/>
          <w:szCs w:val="22"/>
        </w:rPr>
        <w:t>S</w:t>
      </w:r>
      <w:r w:rsidR="009E4A55" w:rsidRPr="005D45AA">
        <w:rPr>
          <w:rFonts w:ascii="Segoe UI" w:hAnsi="Segoe UI" w:cs="Segoe UI"/>
          <w:color w:val="auto"/>
          <w:sz w:val="22"/>
          <w:szCs w:val="22"/>
        </w:rPr>
        <w:t>mlouvy</w:t>
      </w:r>
      <w:r>
        <w:rPr>
          <w:rFonts w:ascii="Segoe UI" w:hAnsi="Segoe UI" w:cs="Segoe UI"/>
          <w:color w:val="auto"/>
          <w:sz w:val="22"/>
          <w:szCs w:val="22"/>
        </w:rPr>
        <w:t>.</w:t>
      </w:r>
    </w:p>
    <w:p w14:paraId="7A2B44BB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68F8A3BB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5D45AA">
        <w:rPr>
          <w:rFonts w:ascii="Segoe UI" w:hAnsi="Segoe UI" w:cs="Segoe UI"/>
          <w:color w:val="auto"/>
          <w:sz w:val="22"/>
          <w:szCs w:val="22"/>
        </w:rPr>
        <w:t xml:space="preserve">Návod na obsluhu musí obsahovat podrobný popis přípravy vozidla k jízdě, popis činnosti obsluhy ve všech režimech jízdy, popis činnosti při odstavení vozidla po jízdě, popis správného používání veškerého vybavení vozidla. </w:t>
      </w:r>
      <w:r w:rsidR="00400628" w:rsidRPr="005D45AA">
        <w:rPr>
          <w:rFonts w:ascii="Segoe UI" w:hAnsi="Segoe UI" w:cs="Segoe UI"/>
          <w:color w:val="auto"/>
          <w:sz w:val="22"/>
          <w:szCs w:val="22"/>
        </w:rPr>
        <w:t xml:space="preserve">Návod na údržbu a opravy musí </w:t>
      </w:r>
      <w:r w:rsidR="005353BD" w:rsidRPr="005D45AA">
        <w:rPr>
          <w:rFonts w:ascii="Segoe UI" w:hAnsi="Segoe UI" w:cs="Segoe UI"/>
          <w:color w:val="auto"/>
          <w:sz w:val="22"/>
          <w:szCs w:val="22"/>
        </w:rPr>
        <w:t xml:space="preserve">obsahovat návod pro provádění provozního ošetření, periodických prohlídek a periodických oprav, návody na demontáž a montáž jednotlivých dílů, agregátů apod., potřebná schémata, nákresy a hodnoty nutné pro nastavení jednotlivých zařízení (např. elektrická výzbroj, klimatizace, brzda apod.), přílohy na které se dokumentace odvolává (předpisy, pokyny poddodavatelů), údaje o přípustném provozním opotřebení, opravárenské rozměry, mezní rozměry, měřící listy, přehled dílů s požadovanou nedestruktivní kontrolou, plán mazacích míst, mazací tuky a maziva (náhradní v případě použití zahraničních), přehled použitých valivých ložisek, stručný popis přípravků </w:t>
      </w:r>
      <w:r w:rsidR="00EB61C0" w:rsidRPr="005D45AA">
        <w:rPr>
          <w:rFonts w:ascii="Segoe UI" w:hAnsi="Segoe UI" w:cs="Segoe UI"/>
          <w:color w:val="auto"/>
          <w:sz w:val="22"/>
          <w:szCs w:val="22"/>
        </w:rPr>
        <w:t>nutných pro údržbu</w:t>
      </w:r>
      <w:r w:rsidR="005353BD" w:rsidRPr="005D45AA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EB61C0" w:rsidRPr="005D45AA">
        <w:rPr>
          <w:rFonts w:ascii="Segoe UI" w:hAnsi="Segoe UI" w:cs="Segoe UI"/>
          <w:color w:val="auto"/>
          <w:sz w:val="22"/>
          <w:szCs w:val="22"/>
        </w:rPr>
        <w:t>a opravy, způsob ekologického zneškodnění odpadu a nerecyklovatelných materiálů.</w:t>
      </w:r>
    </w:p>
    <w:p w14:paraId="25AE290F" w14:textId="77777777" w:rsidR="00C7474D" w:rsidRPr="005D45AA" w:rsidRDefault="00C7474D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</w:p>
    <w:p w14:paraId="2569DC0C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5D45AA">
        <w:rPr>
          <w:rFonts w:ascii="Segoe UI" w:hAnsi="Segoe UI" w:cs="Segoe UI"/>
          <w:b/>
          <w:bCs/>
          <w:color w:val="auto"/>
          <w:sz w:val="22"/>
          <w:szCs w:val="22"/>
        </w:rPr>
        <w:t xml:space="preserve">2. Dokumentace </w:t>
      </w:r>
      <w:r w:rsidR="005D45AA">
        <w:rPr>
          <w:rFonts w:ascii="Segoe UI" w:hAnsi="Segoe UI" w:cs="Segoe UI"/>
          <w:b/>
          <w:bCs/>
          <w:color w:val="auto"/>
          <w:sz w:val="22"/>
          <w:szCs w:val="22"/>
        </w:rPr>
        <w:t>dodávaná s celou dodávkou J</w:t>
      </w:r>
      <w:r w:rsidRPr="005D45AA">
        <w:rPr>
          <w:rFonts w:ascii="Segoe UI" w:hAnsi="Segoe UI" w:cs="Segoe UI"/>
          <w:b/>
          <w:bCs/>
          <w:color w:val="auto"/>
          <w:sz w:val="22"/>
          <w:szCs w:val="22"/>
        </w:rPr>
        <w:t xml:space="preserve">ednotek </w:t>
      </w:r>
    </w:p>
    <w:p w14:paraId="692B89A8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5D45AA">
        <w:rPr>
          <w:rFonts w:ascii="Segoe UI" w:hAnsi="Segoe UI" w:cs="Segoe UI"/>
          <w:color w:val="auto"/>
          <w:sz w:val="22"/>
          <w:szCs w:val="22"/>
        </w:rPr>
        <w:t xml:space="preserve">Schválené technické podmínky dle vyhlášky Ministerstva dopravy č. 173/1995 Sb., kterou se vydává dopravní řád drah, v platném znění, a to konkrétně: </w:t>
      </w:r>
    </w:p>
    <w:p w14:paraId="464CCEF1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5D45AA">
        <w:rPr>
          <w:rFonts w:ascii="Segoe UI" w:hAnsi="Segoe UI" w:cs="Segoe UI"/>
          <w:color w:val="auto"/>
          <w:sz w:val="22"/>
          <w:szCs w:val="22"/>
        </w:rPr>
        <w:t xml:space="preserve">2.1.1. jedno (1) originální vyhotovení Schválených technických podmínek v listinné podobě a 1 x v elektronické podobě, a to do 30 kalendářních dnů od schválení. </w:t>
      </w:r>
    </w:p>
    <w:p w14:paraId="0BABD662" w14:textId="77777777" w:rsidR="009E4A55" w:rsidRPr="005D45AA" w:rsidRDefault="009E4A55" w:rsidP="000B6282">
      <w:pPr>
        <w:pStyle w:val="Default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5D45AA">
        <w:rPr>
          <w:rFonts w:ascii="Segoe UI" w:hAnsi="Segoe UI" w:cs="Segoe UI"/>
          <w:color w:val="auto"/>
          <w:sz w:val="22"/>
          <w:szCs w:val="22"/>
        </w:rPr>
        <w:t xml:space="preserve">2.1.2. jedno (1) originální vyhotovení každého schváleného dodatku ke Schváleným technickým podmínkám v listinné podobě a jedno (1) vyhotovení v elektronické podobě v případě, že v obsahu Schválených technických podmínek došlo ke změnám, a to do 30 kalendářních dnů od schválení. </w:t>
      </w:r>
    </w:p>
    <w:p w14:paraId="5A4C377B" w14:textId="77777777" w:rsidR="00FD1659" w:rsidRPr="005D45AA" w:rsidRDefault="00FD1659" w:rsidP="000B6282">
      <w:pPr>
        <w:spacing w:before="120" w:after="120"/>
        <w:jc w:val="both"/>
        <w:rPr>
          <w:rFonts w:ascii="Segoe UI" w:hAnsi="Segoe UI" w:cs="Segoe UI"/>
        </w:rPr>
      </w:pPr>
    </w:p>
    <w:sectPr w:rsidR="00FD1659" w:rsidRPr="005D45AA" w:rsidSect="00CD21E4">
      <w:pgSz w:w="11906" w:h="17338"/>
      <w:pgMar w:top="1150" w:right="1031" w:bottom="652" w:left="124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C275E" w14:textId="77777777" w:rsidR="00AA0434" w:rsidRDefault="00AA0434" w:rsidP="00AA0434">
      <w:pPr>
        <w:spacing w:after="0" w:line="240" w:lineRule="auto"/>
      </w:pPr>
      <w:r>
        <w:separator/>
      </w:r>
    </w:p>
  </w:endnote>
  <w:endnote w:type="continuationSeparator" w:id="0">
    <w:p w14:paraId="775B3EC7" w14:textId="77777777" w:rsidR="00AA0434" w:rsidRDefault="00AA0434" w:rsidP="00AA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4C68" w14:textId="77777777" w:rsidR="00AA0434" w:rsidRDefault="00AA0434" w:rsidP="00AA0434">
      <w:pPr>
        <w:spacing w:after="0" w:line="240" w:lineRule="auto"/>
      </w:pPr>
      <w:r>
        <w:separator/>
      </w:r>
    </w:p>
  </w:footnote>
  <w:footnote w:type="continuationSeparator" w:id="0">
    <w:p w14:paraId="2ACFE65F" w14:textId="77777777" w:rsidR="00AA0434" w:rsidRDefault="00AA0434" w:rsidP="00AA0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84A2B"/>
    <w:multiLevelType w:val="hybridMultilevel"/>
    <w:tmpl w:val="9E6897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96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A55"/>
    <w:rsid w:val="000B61F2"/>
    <w:rsid w:val="000B6282"/>
    <w:rsid w:val="00115750"/>
    <w:rsid w:val="001555C6"/>
    <w:rsid w:val="00160754"/>
    <w:rsid w:val="00194013"/>
    <w:rsid w:val="002614DC"/>
    <w:rsid w:val="002900F2"/>
    <w:rsid w:val="00400628"/>
    <w:rsid w:val="004058C0"/>
    <w:rsid w:val="004162D8"/>
    <w:rsid w:val="00440565"/>
    <w:rsid w:val="00483438"/>
    <w:rsid w:val="004E0775"/>
    <w:rsid w:val="005353BD"/>
    <w:rsid w:val="005473B5"/>
    <w:rsid w:val="00571373"/>
    <w:rsid w:val="005D45AA"/>
    <w:rsid w:val="006D0D0E"/>
    <w:rsid w:val="006F6587"/>
    <w:rsid w:val="007B7B1D"/>
    <w:rsid w:val="007F7631"/>
    <w:rsid w:val="00805E1E"/>
    <w:rsid w:val="008D6568"/>
    <w:rsid w:val="008D72FE"/>
    <w:rsid w:val="008E4064"/>
    <w:rsid w:val="00907051"/>
    <w:rsid w:val="009E4A55"/>
    <w:rsid w:val="00A4417F"/>
    <w:rsid w:val="00AA0434"/>
    <w:rsid w:val="00AF0A19"/>
    <w:rsid w:val="00C7474D"/>
    <w:rsid w:val="00CD21E4"/>
    <w:rsid w:val="00D16911"/>
    <w:rsid w:val="00D932AB"/>
    <w:rsid w:val="00DF5329"/>
    <w:rsid w:val="00E043D9"/>
    <w:rsid w:val="00E46FAC"/>
    <w:rsid w:val="00E769C3"/>
    <w:rsid w:val="00EB61C0"/>
    <w:rsid w:val="00F05BBD"/>
    <w:rsid w:val="00F0675B"/>
    <w:rsid w:val="00FA29E6"/>
    <w:rsid w:val="00FD1659"/>
    <w:rsid w:val="00FF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2F162"/>
  <w15:docId w15:val="{8FBA1138-61D4-42D8-835E-3F208200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16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A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D45AA"/>
    <w:pPr>
      <w:spacing w:line="243" w:lineRule="exact"/>
      <w:ind w:left="720"/>
      <w:contextualSpacing/>
    </w:pPr>
    <w:rPr>
      <w:rFonts w:ascii="Segoe UI" w:eastAsiaTheme="minorEastAsia" w:hAnsi="Segoe UI" w:cs="Segoe UI"/>
      <w:color w:val="231F20"/>
      <w:w w:val="10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441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41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41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41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417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C4C01-78CF-4A85-8DFE-1FD28BA07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775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Látal</dc:creator>
  <cp:lastModifiedBy>Jarolím Zdeněk</cp:lastModifiedBy>
  <cp:revision>6</cp:revision>
  <cp:lastPrinted>2022-10-13T13:03:00Z</cp:lastPrinted>
  <dcterms:created xsi:type="dcterms:W3CDTF">2022-06-28T09:50:00Z</dcterms:created>
  <dcterms:modified xsi:type="dcterms:W3CDTF">2022-10-13T13:03:00Z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JAROLIM.ZDENEK@kr-jihomoravsky.cz</vt:lpwstr>
  </property>
  <property fmtid="{D5CDD505-2E9C-101B-9397-08002B2CF9AE}" pid="5" name="MSIP_Label_690ebb53-23a2-471a-9c6e-17bd0d11311e_SetDate">
    <vt:lpwstr>2022-10-13T13:03:23.1860141Z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9a841b5f-7988-40d1-9801-e33dbeb3ef6e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