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791D" w14:textId="7AD1204E" w:rsidR="004243BC" w:rsidRPr="00C97FB5" w:rsidRDefault="004243BC" w:rsidP="000B0AA7">
      <w:pPr>
        <w:pStyle w:val="StylDoprava"/>
        <w:rPr>
          <w:rFonts w:cs="Arial"/>
          <w:sz w:val="22"/>
          <w:szCs w:val="22"/>
        </w:rPr>
      </w:pPr>
      <w:r w:rsidRPr="00C97FB5">
        <w:rPr>
          <w:rFonts w:cs="Arial"/>
          <w:sz w:val="22"/>
          <w:szCs w:val="22"/>
        </w:rPr>
        <w:t xml:space="preserve">Č.j. SPÚ </w:t>
      </w:r>
      <w:r w:rsidR="006C6311">
        <w:rPr>
          <w:rFonts w:cs="Arial"/>
          <w:sz w:val="22"/>
          <w:szCs w:val="22"/>
        </w:rPr>
        <w:t>464238/2021</w:t>
      </w:r>
    </w:p>
    <w:p w14:paraId="0CB637DD"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4589C32C"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51113711"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1C7A56F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C677975"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Pavel Pojer, ředitel Krajského pozemkového úřadu pro Ústecký kraj</w:t>
      </w:r>
    </w:p>
    <w:p w14:paraId="48AB3FAA" w14:textId="77777777" w:rsidR="00FB6E4E" w:rsidRPr="00C97FB5" w:rsidRDefault="00BC17A6" w:rsidP="000B0AA7">
      <w:pPr>
        <w:pStyle w:val="VnitrniText"/>
        <w:ind w:firstLine="0"/>
        <w:rPr>
          <w:sz w:val="22"/>
          <w:szCs w:val="22"/>
        </w:rPr>
      </w:pPr>
      <w:r w:rsidRPr="00C97FB5">
        <w:rPr>
          <w:sz w:val="22"/>
          <w:szCs w:val="22"/>
        </w:rPr>
        <w:t>adresa Husitská 1071/2, 41502 Teplice</w:t>
      </w:r>
    </w:p>
    <w:p w14:paraId="6CB64581"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27956385" w14:textId="77777777" w:rsidR="00BC17A6" w:rsidRPr="00C97FB5" w:rsidRDefault="00BC17A6" w:rsidP="000B0AA7">
      <w:pPr>
        <w:pStyle w:val="VnitrniText"/>
        <w:ind w:firstLine="0"/>
        <w:rPr>
          <w:sz w:val="22"/>
          <w:szCs w:val="22"/>
        </w:rPr>
      </w:pPr>
    </w:p>
    <w:p w14:paraId="2917B052" w14:textId="77777777" w:rsidR="00CF17C0" w:rsidRPr="00C97FB5" w:rsidRDefault="00CF17C0" w:rsidP="000B0AA7">
      <w:pPr>
        <w:pStyle w:val="VnitrniText"/>
        <w:ind w:firstLine="0"/>
        <w:rPr>
          <w:sz w:val="22"/>
          <w:szCs w:val="22"/>
        </w:rPr>
      </w:pPr>
      <w:r w:rsidRPr="00C97FB5">
        <w:rPr>
          <w:sz w:val="22"/>
          <w:szCs w:val="22"/>
        </w:rPr>
        <w:t>a</w:t>
      </w:r>
    </w:p>
    <w:p w14:paraId="0CD40CD0" w14:textId="77777777" w:rsidR="00BC17A6" w:rsidRPr="00C97FB5" w:rsidRDefault="00BC17A6" w:rsidP="000B0AA7">
      <w:pPr>
        <w:pStyle w:val="VnitrniText"/>
        <w:ind w:firstLine="0"/>
        <w:rPr>
          <w:sz w:val="22"/>
          <w:szCs w:val="22"/>
        </w:rPr>
      </w:pPr>
    </w:p>
    <w:p w14:paraId="3DFC44EE" w14:textId="77777777" w:rsidR="00BC17A6" w:rsidRPr="00C97FB5" w:rsidRDefault="00BC17A6" w:rsidP="000B0AA7">
      <w:pPr>
        <w:pStyle w:val="VnitrniText"/>
        <w:ind w:firstLine="0"/>
        <w:rPr>
          <w:sz w:val="22"/>
          <w:szCs w:val="22"/>
        </w:rPr>
      </w:pPr>
      <w:r w:rsidRPr="00C97FB5">
        <w:rPr>
          <w:b/>
          <w:sz w:val="22"/>
          <w:szCs w:val="22"/>
        </w:rPr>
        <w:t>Obec Perštejn</w:t>
      </w:r>
    </w:p>
    <w:p w14:paraId="11ED2F3D" w14:textId="77777777" w:rsidR="00BC17A6" w:rsidRPr="00C97FB5" w:rsidRDefault="00BC17A6" w:rsidP="000B0AA7">
      <w:pPr>
        <w:pStyle w:val="VnitrniText"/>
        <w:ind w:firstLine="0"/>
        <w:rPr>
          <w:sz w:val="22"/>
          <w:szCs w:val="22"/>
        </w:rPr>
      </w:pPr>
      <w:r w:rsidRPr="00C97FB5">
        <w:rPr>
          <w:sz w:val="22"/>
          <w:szCs w:val="22"/>
        </w:rPr>
        <w:t>se sídlem Hlavní 159, Perštejn, PSČ 43163</w:t>
      </w:r>
    </w:p>
    <w:p w14:paraId="5339E34B" w14:textId="77777777" w:rsidR="00BC17A6" w:rsidRPr="00C97FB5" w:rsidRDefault="00BC17A6" w:rsidP="000B0AA7">
      <w:pPr>
        <w:pStyle w:val="VnitrniText"/>
        <w:ind w:firstLine="0"/>
        <w:rPr>
          <w:sz w:val="22"/>
          <w:szCs w:val="22"/>
        </w:rPr>
      </w:pPr>
      <w:r w:rsidRPr="00C97FB5">
        <w:rPr>
          <w:sz w:val="22"/>
          <w:szCs w:val="22"/>
        </w:rPr>
        <w:t>IČO: 00262072</w:t>
      </w:r>
    </w:p>
    <w:p w14:paraId="6ED18D8F" w14:textId="77777777" w:rsidR="00BC17A6" w:rsidRPr="00C97FB5" w:rsidRDefault="00BC17A6" w:rsidP="000B0AA7">
      <w:pPr>
        <w:pStyle w:val="VnitrniText"/>
        <w:ind w:firstLine="0"/>
        <w:rPr>
          <w:sz w:val="22"/>
          <w:szCs w:val="22"/>
        </w:rPr>
      </w:pPr>
      <w:r w:rsidRPr="00C97FB5">
        <w:rPr>
          <w:sz w:val="22"/>
          <w:szCs w:val="22"/>
        </w:rPr>
        <w:t>(dále jen "nabyvatel")</w:t>
      </w:r>
    </w:p>
    <w:p w14:paraId="78309491" w14:textId="77777777" w:rsidR="00BC17A6" w:rsidRPr="00C97FB5" w:rsidRDefault="00BC17A6" w:rsidP="000B0AA7">
      <w:pPr>
        <w:pStyle w:val="VnitrniText"/>
        <w:ind w:firstLine="0"/>
        <w:rPr>
          <w:sz w:val="22"/>
          <w:szCs w:val="22"/>
        </w:rPr>
      </w:pPr>
    </w:p>
    <w:p w14:paraId="7AC074FC" w14:textId="77777777" w:rsidR="00CF17C0" w:rsidRPr="00C97FB5" w:rsidRDefault="00CF17C0" w:rsidP="000B0AA7">
      <w:pPr>
        <w:pStyle w:val="VnitrniText"/>
        <w:ind w:firstLine="0"/>
        <w:rPr>
          <w:sz w:val="22"/>
          <w:szCs w:val="22"/>
        </w:rPr>
      </w:pPr>
    </w:p>
    <w:p w14:paraId="4454E08E"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7378EEA" w14:textId="77777777" w:rsidR="00CF17C0" w:rsidRPr="00C97FB5" w:rsidRDefault="00CF17C0" w:rsidP="001274AE">
      <w:pPr>
        <w:rPr>
          <w:rFonts w:ascii="Arial" w:hAnsi="Arial" w:cs="Arial"/>
          <w:sz w:val="22"/>
          <w:szCs w:val="22"/>
        </w:rPr>
      </w:pPr>
    </w:p>
    <w:p w14:paraId="79726CFD" w14:textId="77777777" w:rsidR="00830569" w:rsidRPr="00C97FB5" w:rsidRDefault="00830569" w:rsidP="001274AE">
      <w:pPr>
        <w:rPr>
          <w:rFonts w:ascii="Arial" w:hAnsi="Arial" w:cs="Arial"/>
          <w:sz w:val="22"/>
          <w:szCs w:val="22"/>
        </w:rPr>
      </w:pPr>
    </w:p>
    <w:p w14:paraId="35CC18C7"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71DF4F4D"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2004S22/42</w:t>
      </w:r>
    </w:p>
    <w:p w14:paraId="1EF221FA" w14:textId="77777777" w:rsidR="00CF17C0" w:rsidRPr="00C97FB5" w:rsidRDefault="00CF17C0" w:rsidP="00D06D0F">
      <w:pPr>
        <w:rPr>
          <w:rFonts w:ascii="Arial" w:hAnsi="Arial" w:cs="Arial"/>
          <w:sz w:val="22"/>
          <w:szCs w:val="22"/>
        </w:rPr>
      </w:pPr>
    </w:p>
    <w:p w14:paraId="4A0E47F7" w14:textId="77777777" w:rsidR="00CF17C0" w:rsidRPr="00C97FB5" w:rsidRDefault="00CF17C0" w:rsidP="00D06D0F">
      <w:pPr>
        <w:rPr>
          <w:rFonts w:ascii="Arial" w:hAnsi="Arial" w:cs="Arial"/>
          <w:sz w:val="22"/>
          <w:szCs w:val="22"/>
        </w:rPr>
      </w:pPr>
    </w:p>
    <w:p w14:paraId="20EBA7E6"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B94DBE1"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68C3F87D"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4120C4A1" w14:textId="77777777" w:rsidR="008505AD" w:rsidRPr="00112F3C" w:rsidRDefault="008505AD" w:rsidP="00112F3C">
      <w:pPr>
        <w:pStyle w:val="cary"/>
      </w:pPr>
      <w:r w:rsidRPr="00112F3C">
        <w:t>------------------------------------------------------------------------------------------------------------------------</w:t>
      </w:r>
      <w:r w:rsidR="00E60971" w:rsidRPr="00112F3C">
        <w:t>--</w:t>
      </w:r>
      <w:r w:rsidR="007431BA" w:rsidRPr="00112F3C">
        <w:t>-----------</w:t>
      </w:r>
    </w:p>
    <w:p w14:paraId="2124199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0F5E204" w14:textId="77777777" w:rsidR="007431BA" w:rsidRPr="007431BA" w:rsidRDefault="007431BA" w:rsidP="00112F3C">
      <w:pPr>
        <w:pStyle w:val="cary"/>
      </w:pPr>
      <w:r w:rsidRPr="007431BA">
        <w:t>-------------------------------------------------------------------------------------------------------------------------------------</w:t>
      </w:r>
    </w:p>
    <w:p w14:paraId="73EC5D1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DBCFB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Perštejn</w:t>
      </w:r>
      <w:r w:rsidRPr="00257EB0">
        <w:rPr>
          <w:rStyle w:val="tabulkyNemovitosti"/>
        </w:rPr>
        <w:tab/>
        <w:t>Černýš</w:t>
      </w:r>
      <w:r w:rsidRPr="00257EB0">
        <w:rPr>
          <w:rStyle w:val="tabulkyNemovitosti"/>
        </w:rPr>
        <w:tab/>
        <w:t>254/1</w:t>
      </w:r>
      <w:r w:rsidRPr="00257EB0">
        <w:rPr>
          <w:rStyle w:val="tabulkyNemovitosti"/>
        </w:rPr>
        <w:tab/>
        <w:t>trvalý travní porost</w:t>
      </w:r>
      <w:r w:rsidRPr="00257EB0">
        <w:rPr>
          <w:rStyle w:val="tabulkyNemovitosti"/>
        </w:rPr>
        <w:tab/>
        <w:t>10002</w:t>
      </w:r>
    </w:p>
    <w:p w14:paraId="65F8EFAD" w14:textId="77777777" w:rsidR="008505AD" w:rsidRPr="00257EB0" w:rsidRDefault="008505AD" w:rsidP="00257EB0">
      <w:pPr>
        <w:tabs>
          <w:tab w:val="left" w:pos="2268"/>
          <w:tab w:val="left" w:pos="4536"/>
          <w:tab w:val="left" w:pos="6237"/>
          <w:tab w:val="right" w:pos="9639"/>
        </w:tabs>
        <w:rPr>
          <w:rStyle w:val="tabulkyNemovitosti"/>
        </w:rPr>
      </w:pPr>
    </w:p>
    <w:p w14:paraId="1A0FAFA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6D200B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Perštejn</w:t>
      </w:r>
      <w:r w:rsidRPr="00257EB0">
        <w:rPr>
          <w:rStyle w:val="tabulkyNemovitosti"/>
        </w:rPr>
        <w:tab/>
        <w:t>Černýš</w:t>
      </w:r>
      <w:r w:rsidRPr="00257EB0">
        <w:rPr>
          <w:rStyle w:val="tabulkyNemovitosti"/>
        </w:rPr>
        <w:tab/>
        <w:t>904/1</w:t>
      </w:r>
      <w:r w:rsidRPr="00257EB0">
        <w:rPr>
          <w:rStyle w:val="tabulkyNemovitosti"/>
        </w:rPr>
        <w:tab/>
        <w:t>ostatní plocha</w:t>
      </w:r>
      <w:r w:rsidRPr="00257EB0">
        <w:rPr>
          <w:rStyle w:val="tabulkyNemovitosti"/>
        </w:rPr>
        <w:tab/>
        <w:t>10002</w:t>
      </w:r>
    </w:p>
    <w:p w14:paraId="21725A07" w14:textId="77777777" w:rsidR="007431BA" w:rsidRPr="007431BA" w:rsidRDefault="007431BA" w:rsidP="00112F3C">
      <w:pPr>
        <w:pStyle w:val="cary"/>
      </w:pPr>
      <w:r w:rsidRPr="007431BA">
        <w:t>-------------------------------------------------------------------------------------------------------------------------------------</w:t>
      </w:r>
    </w:p>
    <w:p w14:paraId="3AF48773"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Ústecký kraj , Katastrální pracoviště Chomutov.</w:t>
      </w:r>
    </w:p>
    <w:p w14:paraId="51FD1680" w14:textId="77777777" w:rsidR="00757874" w:rsidRDefault="00757874" w:rsidP="00757874">
      <w:pPr>
        <w:pStyle w:val="VnitrniText"/>
        <w:ind w:firstLine="0"/>
      </w:pPr>
    </w:p>
    <w:p w14:paraId="75551087"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5B67F7B0" w14:textId="77777777" w:rsidR="00423D92" w:rsidRDefault="00423D92" w:rsidP="00757874">
      <w:pPr>
        <w:pStyle w:val="VnitrniText"/>
        <w:ind w:firstLine="0"/>
        <w:rPr>
          <w:color w:val="000000"/>
        </w:rPr>
      </w:pPr>
    </w:p>
    <w:p w14:paraId="3E960376"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322 390,00 Kč (slovy: tři sta dvacet dva tisíce tři sta devadesát korun českých)</w:t>
      </w:r>
      <w:r w:rsidR="00F7680C">
        <w:rPr>
          <w:rFonts w:ascii="Arial" w:hAnsi="Arial" w:cs="Arial"/>
          <w:color w:val="000000"/>
          <w:sz w:val="22"/>
          <w:szCs w:val="22"/>
        </w:rPr>
        <w:t>.</w:t>
      </w:r>
    </w:p>
    <w:p w14:paraId="1C0FAE9F" w14:textId="77777777" w:rsidR="00F7680C" w:rsidRPr="00757874" w:rsidRDefault="00F7680C" w:rsidP="00F7680C">
      <w:pPr>
        <w:jc w:val="both"/>
        <w:rPr>
          <w:rFonts w:cs="Arial"/>
          <w:color w:val="000000"/>
        </w:rPr>
      </w:pPr>
    </w:p>
    <w:p w14:paraId="20AABAB1"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50C8E33A"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5C21A7C" w14:textId="77777777" w:rsidR="00423D92" w:rsidRPr="00423D92" w:rsidRDefault="00423D92" w:rsidP="00423D92">
      <w:pPr>
        <w:pStyle w:val="VnitrniText"/>
        <w:ind w:firstLine="0"/>
        <w:rPr>
          <w:sz w:val="22"/>
          <w:szCs w:val="22"/>
        </w:rPr>
      </w:pPr>
      <w:r w:rsidRPr="00423D92">
        <w:rPr>
          <w:sz w:val="22"/>
          <w:szCs w:val="22"/>
        </w:rPr>
        <w:t>Pozemků:</w:t>
      </w:r>
    </w:p>
    <w:p w14:paraId="427EEEE6" w14:textId="77777777" w:rsidR="00423D92" w:rsidRDefault="00423D92" w:rsidP="00423D92">
      <w:pPr>
        <w:pStyle w:val="cary"/>
      </w:pPr>
      <w:r>
        <w:t>-------------------------------------------------------------------------------------------------------------------------------------</w:t>
      </w:r>
    </w:p>
    <w:p w14:paraId="1A9FBDF5"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7D470FA8" w14:textId="77777777" w:rsidR="00423D92" w:rsidRPr="00423D92" w:rsidRDefault="00423D92" w:rsidP="00423D92">
      <w:pPr>
        <w:pStyle w:val="cary"/>
      </w:pPr>
      <w:r>
        <w:t>-------------------------------------------------------------------------------------------------------------------------------------</w:t>
      </w:r>
    </w:p>
    <w:p w14:paraId="2A308DF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3C28F1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Perštejn</w:t>
      </w:r>
      <w:r w:rsidRPr="00423D92">
        <w:rPr>
          <w:rStyle w:val="tabulkyNemovitosti"/>
        </w:rPr>
        <w:tab/>
        <w:t>Černýš</w:t>
      </w:r>
      <w:r w:rsidRPr="00423D92">
        <w:rPr>
          <w:rStyle w:val="tabulkyNemovitosti"/>
        </w:rPr>
        <w:tab/>
        <w:t>772/36</w:t>
      </w:r>
      <w:r w:rsidRPr="00423D92">
        <w:rPr>
          <w:rStyle w:val="tabulkyNemovitosti"/>
        </w:rPr>
        <w:tab/>
        <w:t>orná půda</w:t>
      </w:r>
      <w:r w:rsidRPr="00423D92">
        <w:rPr>
          <w:rStyle w:val="tabulkyNemovitosti"/>
        </w:rPr>
        <w:tab/>
        <w:t>1</w:t>
      </w:r>
    </w:p>
    <w:p w14:paraId="79F89A8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Chomutov</w:t>
      </w:r>
    </w:p>
    <w:p w14:paraId="514D3530" w14:textId="77777777" w:rsidR="00423D92" w:rsidRPr="00423D92" w:rsidRDefault="00423D92" w:rsidP="00423D92">
      <w:pPr>
        <w:pStyle w:val="cary"/>
      </w:pPr>
      <w:r>
        <w:t>-------------------------------------------------------------------------------------------------------------------------------------</w:t>
      </w:r>
    </w:p>
    <w:p w14:paraId="19FE4DED"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C004E9F" w14:textId="77777777" w:rsidR="00423D92" w:rsidRPr="00423D92" w:rsidRDefault="00423D92" w:rsidP="00423D92">
      <w:pPr>
        <w:pStyle w:val="VnitrniText"/>
        <w:rPr>
          <w:sz w:val="22"/>
          <w:szCs w:val="22"/>
        </w:rPr>
      </w:pPr>
    </w:p>
    <w:p w14:paraId="42D4F537" w14:textId="77777777" w:rsidR="00423D92" w:rsidRPr="00423D92" w:rsidRDefault="00423D92" w:rsidP="00423D92">
      <w:pPr>
        <w:pStyle w:val="VnitrniText"/>
        <w:ind w:firstLine="0"/>
        <w:rPr>
          <w:sz w:val="22"/>
          <w:szCs w:val="22"/>
        </w:rPr>
      </w:pPr>
      <w:r w:rsidRPr="00423D92">
        <w:rPr>
          <w:color w:val="000000"/>
          <w:sz w:val="22"/>
          <w:szCs w:val="22"/>
        </w:rPr>
        <w:lastRenderedPageBreak/>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140 020,00 Kč (slovy: jedno sto čtyřicet tisíc dvacet korun českých).</w:t>
      </w:r>
    </w:p>
    <w:p w14:paraId="7ED01572" w14:textId="77777777" w:rsidR="00022579" w:rsidRPr="00C97FB5" w:rsidRDefault="00022579" w:rsidP="00EB6C54">
      <w:pPr>
        <w:pStyle w:val="VnitrniText"/>
        <w:rPr>
          <w:sz w:val="22"/>
          <w:szCs w:val="22"/>
        </w:rPr>
      </w:pPr>
    </w:p>
    <w:p w14:paraId="0FD3A7C9"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5D876C0"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C508E73" w14:textId="77777777" w:rsidR="00A31E82" w:rsidRDefault="00A31E82" w:rsidP="007F6109">
      <w:pPr>
        <w:jc w:val="both"/>
        <w:rPr>
          <w:rFonts w:ascii="Arial" w:hAnsi="Arial" w:cs="Arial"/>
          <w:sz w:val="22"/>
          <w:szCs w:val="22"/>
        </w:rPr>
      </w:pPr>
    </w:p>
    <w:p w14:paraId="59759E6E" w14:textId="77777777" w:rsidR="00A31E82" w:rsidRDefault="00A31E82" w:rsidP="00A31E82">
      <w:pPr>
        <w:pStyle w:val="para"/>
        <w:rPr>
          <w:rFonts w:ascii="Arial" w:hAnsi="Arial" w:cs="Arial"/>
          <w:sz w:val="22"/>
          <w:szCs w:val="22"/>
        </w:rPr>
      </w:pPr>
      <w:r>
        <w:rPr>
          <w:rFonts w:ascii="Arial" w:hAnsi="Arial" w:cs="Arial"/>
          <w:sz w:val="22"/>
          <w:szCs w:val="22"/>
        </w:rPr>
        <w:t>IV.</w:t>
      </w:r>
    </w:p>
    <w:p w14:paraId="104BB4D6" w14:textId="77777777" w:rsidR="00CE4E2E" w:rsidRDefault="00CE4E2E" w:rsidP="00CE4E2E">
      <w:pPr>
        <w:pStyle w:val="Zkladntext"/>
        <w:tabs>
          <w:tab w:val="left" w:pos="284"/>
        </w:tabs>
        <w:rPr>
          <w:rFonts w:ascii="Arial" w:hAnsi="Arial" w:cs="Arial"/>
          <w:color w:val="000000"/>
          <w:szCs w:val="22"/>
        </w:rPr>
      </w:pPr>
    </w:p>
    <w:p w14:paraId="4365252C"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182 370,00 Kč (slovy: jedno sto osmdesát dva tisíce tři sta sedmdesát korun českých).</w:t>
      </w:r>
    </w:p>
    <w:p w14:paraId="1A4FE200"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182 370,00 Kč (slovy: jedno sto osmdesát dva tisíce tři sta sedmdesát korun českých)</w:t>
      </w:r>
      <w:r w:rsidR="00CE4E2E">
        <w:rPr>
          <w:rFonts w:ascii="Arial" w:hAnsi="Arial" w:cs="Arial"/>
          <w:color w:val="000000"/>
          <w:szCs w:val="22"/>
        </w:rPr>
        <w:t xml:space="preserve"> byl uhrazen před podpisem této smlouvy na účet SPÚ, vedený u České národní banky, č. ú. 60011-3723001/0710, variabilní symbol 2004482242.</w:t>
      </w:r>
    </w:p>
    <w:p w14:paraId="3596C2F9" w14:textId="77777777" w:rsidR="006C6311" w:rsidRDefault="006C6311" w:rsidP="006069E5">
      <w:pPr>
        <w:pStyle w:val="para"/>
        <w:rPr>
          <w:rFonts w:ascii="Arial" w:hAnsi="Arial" w:cs="Arial"/>
          <w:sz w:val="22"/>
          <w:szCs w:val="22"/>
        </w:rPr>
      </w:pPr>
    </w:p>
    <w:p w14:paraId="059DEBC0" w14:textId="44D4DFB4"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669DEBF"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76930F7D"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02C620E8" w14:textId="77777777" w:rsidR="00C80054" w:rsidRDefault="00C80054" w:rsidP="000B0AA7">
      <w:pPr>
        <w:pStyle w:val="VnitrniText"/>
        <w:rPr>
          <w:sz w:val="22"/>
          <w:szCs w:val="22"/>
        </w:rPr>
      </w:pPr>
    </w:p>
    <w:p w14:paraId="05E90661"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7A65D27" w14:textId="77777777"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 xml:space="preserve">uvedené v čl.I. </w:t>
      </w:r>
      <w:r w:rsidR="00BB5F1E" w:rsidRPr="00C97FB5">
        <w:rPr>
          <w:sz w:val="22"/>
          <w:szCs w:val="22"/>
        </w:rPr>
        <w:t>n</w:t>
      </w:r>
      <w:r w:rsidR="00014CB4" w:rsidRPr="00C97FB5">
        <w:rPr>
          <w:sz w:val="22"/>
          <w:szCs w:val="22"/>
        </w:rPr>
        <w:t>ejsou zatíženy užívacími právy třetích osob.</w:t>
      </w:r>
    </w:p>
    <w:p w14:paraId="24508E8E" w14:textId="77777777" w:rsidR="001D73FD" w:rsidRPr="00C97FB5" w:rsidRDefault="001D73FD" w:rsidP="000B0AA7">
      <w:pPr>
        <w:pStyle w:val="VnitrniText"/>
        <w:rPr>
          <w:sz w:val="22"/>
          <w:szCs w:val="22"/>
        </w:rPr>
      </w:pPr>
    </w:p>
    <w:p w14:paraId="4179AFA2" w14:textId="77777777" w:rsidR="007D2608" w:rsidRPr="00C97FB5" w:rsidRDefault="007D2608" w:rsidP="00EB6C54">
      <w:pPr>
        <w:pStyle w:val="VnitrniText"/>
        <w:rPr>
          <w:sz w:val="22"/>
          <w:szCs w:val="22"/>
        </w:rPr>
      </w:pPr>
      <w:r w:rsidRPr="00C97FB5">
        <w:rPr>
          <w:sz w:val="22"/>
          <w:szCs w:val="22"/>
        </w:rPr>
        <w:t>3. Pozemek převáděný z vlastnictví státu do vlastnictví nabyvatele je součástí vlastní honitby SPÚ "KLÁŠTEREC", jejímž nájemcem je Myslivecký spolek Nora Klášterec n.O., Místo 77, 431 58 Místo.</w:t>
      </w:r>
    </w:p>
    <w:p w14:paraId="7453AFB7" w14:textId="77777777" w:rsidR="007D2608" w:rsidRPr="00C97FB5" w:rsidRDefault="007D2608" w:rsidP="00EB6C54">
      <w:pPr>
        <w:pStyle w:val="VnitrniText"/>
        <w:rPr>
          <w:sz w:val="22"/>
          <w:szCs w:val="22"/>
        </w:rPr>
      </w:pPr>
    </w:p>
    <w:p w14:paraId="498905D4" w14:textId="77777777" w:rsidR="0037157C" w:rsidRDefault="0037157C" w:rsidP="00EB6C54">
      <w:pPr>
        <w:pStyle w:val="VnitrniText"/>
        <w:rPr>
          <w:sz w:val="22"/>
          <w:szCs w:val="22"/>
        </w:rPr>
      </w:pPr>
    </w:p>
    <w:p w14:paraId="28B163B8" w14:textId="77777777" w:rsidR="00907CFB" w:rsidRDefault="00907CFB" w:rsidP="00907CFB">
      <w:pPr>
        <w:pStyle w:val="VnitrniText"/>
        <w:ind w:firstLine="0"/>
        <w:rPr>
          <w:b/>
          <w:sz w:val="22"/>
          <w:szCs w:val="22"/>
        </w:rPr>
      </w:pPr>
      <w:r>
        <w:rPr>
          <w:b/>
          <w:sz w:val="22"/>
          <w:szCs w:val="22"/>
        </w:rPr>
        <w:t>Práva týkající se nemovitostí uvedených v čl. II.</w:t>
      </w:r>
    </w:p>
    <w:p w14:paraId="384B4B2F" w14:textId="0445F301" w:rsidR="00D97123" w:rsidRDefault="00907CFB" w:rsidP="00907CFB">
      <w:pPr>
        <w:pStyle w:val="VnitrniText"/>
        <w:rPr>
          <w:sz w:val="22"/>
          <w:szCs w:val="22"/>
        </w:rPr>
      </w:pPr>
      <w:r>
        <w:rPr>
          <w:sz w:val="22"/>
          <w:szCs w:val="22"/>
        </w:rPr>
        <w:t xml:space="preserve">1.  </w:t>
      </w:r>
      <w:r w:rsidR="00D97123">
        <w:rPr>
          <w:sz w:val="22"/>
          <w:szCs w:val="22"/>
        </w:rPr>
        <w:t>Užívací vztah k převáděné nemovitosti je řešen: pachtovní smlouvou  uzavřenou s Farmou Černýš s.r.o.</w:t>
      </w:r>
      <w:r w:rsidR="00841040">
        <w:rPr>
          <w:sz w:val="22"/>
          <w:szCs w:val="22"/>
        </w:rPr>
        <w:t xml:space="preserve"> </w:t>
      </w:r>
      <w:r w:rsidR="00D97123">
        <w:rPr>
          <w:sz w:val="22"/>
          <w:szCs w:val="22"/>
        </w:rPr>
        <w:t>(Tatrovice č.p. 45, 357 35) , jakožto pachtýřem. S obsahem nájemní smlouvy  byl SPÚ seznámen před podpisem této smlouvy, což stvrzuje svým podpisem.</w:t>
      </w:r>
    </w:p>
    <w:p w14:paraId="3B900C89" w14:textId="77777777" w:rsidR="00D97123" w:rsidRDefault="00D97123" w:rsidP="00907CFB">
      <w:pPr>
        <w:pStyle w:val="VnitrniText"/>
        <w:rPr>
          <w:sz w:val="22"/>
          <w:szCs w:val="22"/>
        </w:rPr>
      </w:pPr>
    </w:p>
    <w:p w14:paraId="203DC208" w14:textId="77777777" w:rsidR="00D97123" w:rsidRDefault="00D97123" w:rsidP="00907CFB">
      <w:pPr>
        <w:pStyle w:val="VnitrniText"/>
        <w:rPr>
          <w:sz w:val="22"/>
          <w:szCs w:val="22"/>
        </w:rPr>
      </w:pPr>
    </w:p>
    <w:p w14:paraId="7C4973B6" w14:textId="77777777" w:rsidR="00907CFB" w:rsidRDefault="00907CFB" w:rsidP="00907CFB">
      <w:pPr>
        <w:pStyle w:val="VnitrniText"/>
        <w:ind w:firstLine="0"/>
        <w:rPr>
          <w:b/>
          <w:sz w:val="22"/>
          <w:szCs w:val="22"/>
        </w:rPr>
      </w:pPr>
    </w:p>
    <w:p w14:paraId="28E8FFE9" w14:textId="77777777" w:rsidR="00907CFB" w:rsidRPr="00C97FB5" w:rsidRDefault="00907CFB" w:rsidP="00EB6C54">
      <w:pPr>
        <w:pStyle w:val="VnitrniText"/>
        <w:rPr>
          <w:sz w:val="22"/>
          <w:szCs w:val="22"/>
        </w:rPr>
      </w:pPr>
    </w:p>
    <w:p w14:paraId="0DAE4B9D"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729781D3"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395C79E8" w14:textId="77777777" w:rsidR="00FE69EF" w:rsidRDefault="00FE69EF" w:rsidP="003817F4">
      <w:pPr>
        <w:tabs>
          <w:tab w:val="left" w:pos="709"/>
        </w:tabs>
        <w:ind w:firstLine="426"/>
        <w:jc w:val="both"/>
        <w:rPr>
          <w:rFonts w:ascii="Arial" w:hAnsi="Arial" w:cs="Arial"/>
          <w:sz w:val="22"/>
          <w:szCs w:val="22"/>
          <w:lang w:val="en-US"/>
        </w:rPr>
      </w:pPr>
    </w:p>
    <w:p w14:paraId="2BBD95AB" w14:textId="77777777" w:rsidR="00953F0D" w:rsidRDefault="00953F0D" w:rsidP="00953F0D">
      <w:pPr>
        <w:pStyle w:val="para"/>
        <w:rPr>
          <w:rFonts w:ascii="Arial" w:hAnsi="Arial" w:cs="Arial"/>
          <w:sz w:val="22"/>
          <w:szCs w:val="22"/>
        </w:rPr>
      </w:pPr>
      <w:r>
        <w:rPr>
          <w:rFonts w:ascii="Arial" w:hAnsi="Arial" w:cs="Arial"/>
          <w:sz w:val="22"/>
          <w:szCs w:val="22"/>
        </w:rPr>
        <w:t>VII.</w:t>
      </w:r>
    </w:p>
    <w:p w14:paraId="2323998A"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27C6037F" w14:textId="73C2A857" w:rsidR="00953F0D" w:rsidRDefault="00953F0D" w:rsidP="00953F0D">
      <w:pPr>
        <w:tabs>
          <w:tab w:val="left" w:pos="709"/>
        </w:tabs>
        <w:ind w:firstLine="426"/>
        <w:jc w:val="both"/>
        <w:rPr>
          <w:rFonts w:ascii="Arial" w:hAnsi="Arial" w:cs="Arial"/>
          <w:sz w:val="22"/>
          <w:szCs w:val="22"/>
        </w:rPr>
      </w:pPr>
    </w:p>
    <w:p w14:paraId="0DC1024D" w14:textId="77777777" w:rsidR="006C6311" w:rsidRDefault="006C6311" w:rsidP="00953F0D">
      <w:pPr>
        <w:tabs>
          <w:tab w:val="left" w:pos="709"/>
        </w:tabs>
        <w:ind w:firstLine="426"/>
        <w:jc w:val="both"/>
        <w:rPr>
          <w:rFonts w:ascii="Arial" w:hAnsi="Arial" w:cs="Arial"/>
          <w:sz w:val="22"/>
          <w:szCs w:val="22"/>
        </w:rPr>
      </w:pPr>
    </w:p>
    <w:p w14:paraId="7280FA19" w14:textId="77777777" w:rsidR="00FE69EF" w:rsidRDefault="00FE69EF" w:rsidP="00FE69EF">
      <w:pPr>
        <w:pStyle w:val="para"/>
        <w:rPr>
          <w:rFonts w:ascii="Arial" w:hAnsi="Arial" w:cs="Arial"/>
          <w:sz w:val="22"/>
          <w:szCs w:val="22"/>
        </w:rPr>
      </w:pPr>
      <w:r>
        <w:rPr>
          <w:rFonts w:ascii="Arial" w:hAnsi="Arial" w:cs="Arial"/>
          <w:sz w:val="22"/>
          <w:szCs w:val="22"/>
        </w:rPr>
        <w:lastRenderedPageBreak/>
        <w:t>VIII.</w:t>
      </w:r>
    </w:p>
    <w:p w14:paraId="59077E8D"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F8ECF9A" w14:textId="77777777" w:rsidR="00A431B4" w:rsidRDefault="00A431B4" w:rsidP="00A431B4">
      <w:pPr>
        <w:ind w:firstLine="360"/>
        <w:jc w:val="both"/>
        <w:rPr>
          <w:rFonts w:ascii="Arial" w:hAnsi="Arial" w:cs="Arial"/>
          <w:sz w:val="22"/>
          <w:szCs w:val="22"/>
        </w:rPr>
      </w:pPr>
    </w:p>
    <w:p w14:paraId="74BEFB64"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DBF3139"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0AD04854" w14:textId="77777777" w:rsidR="00A431B4" w:rsidRDefault="00A431B4" w:rsidP="00A431B4">
      <w:pPr>
        <w:ind w:firstLine="360"/>
        <w:jc w:val="both"/>
        <w:rPr>
          <w:rFonts w:ascii="Arial" w:hAnsi="Arial" w:cs="Arial"/>
          <w:sz w:val="22"/>
          <w:szCs w:val="22"/>
        </w:rPr>
      </w:pPr>
    </w:p>
    <w:p w14:paraId="73737237"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EF18E8F" w14:textId="5A5B9AC6" w:rsidR="00A431B4" w:rsidRDefault="00A431B4" w:rsidP="006069E5">
      <w:pPr>
        <w:pStyle w:val="para"/>
        <w:rPr>
          <w:rFonts w:ascii="Arial" w:hAnsi="Arial" w:cs="Arial"/>
          <w:sz w:val="22"/>
          <w:szCs w:val="22"/>
        </w:rPr>
      </w:pPr>
    </w:p>
    <w:p w14:paraId="074D73CD" w14:textId="77777777" w:rsidR="006C6311" w:rsidRDefault="006C6311" w:rsidP="006069E5">
      <w:pPr>
        <w:pStyle w:val="para"/>
        <w:rPr>
          <w:rFonts w:ascii="Arial" w:hAnsi="Arial" w:cs="Arial"/>
          <w:sz w:val="22"/>
          <w:szCs w:val="22"/>
        </w:rPr>
      </w:pPr>
    </w:p>
    <w:p w14:paraId="03F6D10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2EBEB60B"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655A8110" w14:textId="41603918" w:rsidR="00181BC3" w:rsidRDefault="00181BC3" w:rsidP="00181BC3">
      <w:pPr>
        <w:tabs>
          <w:tab w:val="left" w:pos="709"/>
        </w:tabs>
        <w:ind w:firstLine="426"/>
        <w:jc w:val="both"/>
        <w:rPr>
          <w:rFonts w:ascii="Arial" w:hAnsi="Arial" w:cs="Arial"/>
          <w:sz w:val="22"/>
          <w:szCs w:val="22"/>
        </w:rPr>
      </w:pPr>
    </w:p>
    <w:p w14:paraId="237B1B59" w14:textId="77777777" w:rsidR="006C6311" w:rsidRPr="00F53661" w:rsidRDefault="006C6311" w:rsidP="00181BC3">
      <w:pPr>
        <w:tabs>
          <w:tab w:val="left" w:pos="709"/>
        </w:tabs>
        <w:ind w:firstLine="426"/>
        <w:jc w:val="both"/>
        <w:rPr>
          <w:rFonts w:ascii="Arial" w:hAnsi="Arial" w:cs="Arial"/>
          <w:sz w:val="22"/>
          <w:szCs w:val="22"/>
        </w:rPr>
      </w:pPr>
    </w:p>
    <w:p w14:paraId="5C161E13" w14:textId="77777777" w:rsidR="005A709E" w:rsidRDefault="005A709E" w:rsidP="005A709E">
      <w:pPr>
        <w:pStyle w:val="para"/>
        <w:rPr>
          <w:rFonts w:ascii="Arial" w:hAnsi="Arial" w:cs="Arial"/>
          <w:sz w:val="22"/>
          <w:szCs w:val="22"/>
        </w:rPr>
      </w:pPr>
      <w:r>
        <w:rPr>
          <w:rFonts w:ascii="Arial" w:hAnsi="Arial" w:cs="Arial"/>
          <w:sz w:val="22"/>
          <w:szCs w:val="22"/>
        </w:rPr>
        <w:t>XI.</w:t>
      </w:r>
    </w:p>
    <w:p w14:paraId="578CA1E2"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92B32EB" w14:textId="77777777" w:rsidR="005A709E" w:rsidRDefault="005A709E" w:rsidP="005A709E">
      <w:pPr>
        <w:tabs>
          <w:tab w:val="left" w:pos="709"/>
        </w:tabs>
        <w:ind w:firstLine="426"/>
        <w:jc w:val="both"/>
        <w:rPr>
          <w:rFonts w:ascii="Arial" w:hAnsi="Arial" w:cs="Arial"/>
          <w:sz w:val="22"/>
          <w:szCs w:val="22"/>
        </w:rPr>
      </w:pPr>
    </w:p>
    <w:p w14:paraId="194D36B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4238E00C" w14:textId="77777777" w:rsidR="005A709E" w:rsidRDefault="005A709E" w:rsidP="005A709E">
      <w:pPr>
        <w:tabs>
          <w:tab w:val="left" w:pos="709"/>
        </w:tabs>
        <w:ind w:firstLine="426"/>
        <w:jc w:val="both"/>
        <w:rPr>
          <w:rFonts w:ascii="Arial" w:hAnsi="Arial" w:cs="Arial"/>
          <w:sz w:val="22"/>
          <w:szCs w:val="22"/>
        </w:rPr>
      </w:pPr>
    </w:p>
    <w:p w14:paraId="1AF816D6" w14:textId="6A3DF371"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5B121DF" w14:textId="576D5076" w:rsidR="006C6311" w:rsidRDefault="006C6311" w:rsidP="005A709E">
      <w:pPr>
        <w:tabs>
          <w:tab w:val="left" w:pos="709"/>
        </w:tabs>
        <w:ind w:firstLine="426"/>
        <w:jc w:val="both"/>
        <w:rPr>
          <w:rFonts w:ascii="Arial" w:hAnsi="Arial" w:cs="Arial"/>
          <w:sz w:val="22"/>
          <w:szCs w:val="22"/>
        </w:rPr>
      </w:pPr>
    </w:p>
    <w:p w14:paraId="4C677699" w14:textId="4A51A9FE" w:rsidR="006C6311" w:rsidRDefault="006C6311" w:rsidP="006C6311">
      <w:pPr>
        <w:tabs>
          <w:tab w:val="left" w:pos="709"/>
        </w:tabs>
        <w:ind w:firstLine="426"/>
        <w:jc w:val="both"/>
        <w:rPr>
          <w:rFonts w:ascii="Arial" w:hAnsi="Arial"/>
          <w:sz w:val="22"/>
          <w:szCs w:val="22"/>
        </w:rPr>
      </w:pPr>
      <w:r>
        <w:rPr>
          <w:rFonts w:ascii="Arial" w:hAnsi="Arial" w:cs="Arial"/>
          <w:sz w:val="22"/>
          <w:szCs w:val="22"/>
        </w:rPr>
        <w:t xml:space="preserve">Nabyvatel prohlašuje, že majetkovou dispozici podle této smlouvy odsouhlasilo zastupitelstvo </w:t>
      </w:r>
      <w:r w:rsidR="000474F2">
        <w:rPr>
          <w:rFonts w:ascii="Arial" w:hAnsi="Arial" w:cs="Arial"/>
          <w:sz w:val="22"/>
          <w:szCs w:val="22"/>
        </w:rPr>
        <w:t>Obce Perštejn</w:t>
      </w:r>
      <w:r>
        <w:rPr>
          <w:rFonts w:ascii="Arial" w:hAnsi="Arial" w:cs="Arial"/>
          <w:sz w:val="22"/>
          <w:szCs w:val="22"/>
        </w:rPr>
        <w:t xml:space="preserve"> dne</w:t>
      </w:r>
      <w:r w:rsidR="000474F2">
        <w:rPr>
          <w:rFonts w:ascii="Arial" w:hAnsi="Arial" w:cs="Arial"/>
          <w:sz w:val="22"/>
          <w:szCs w:val="22"/>
        </w:rPr>
        <w:t xml:space="preserve"> 1</w:t>
      </w:r>
      <w:r w:rsidR="00A6220A">
        <w:rPr>
          <w:rFonts w:ascii="Arial" w:hAnsi="Arial" w:cs="Arial"/>
          <w:sz w:val="22"/>
          <w:szCs w:val="22"/>
        </w:rPr>
        <w:t>0</w:t>
      </w:r>
      <w:r w:rsidR="000474F2">
        <w:rPr>
          <w:rFonts w:ascii="Arial" w:hAnsi="Arial" w:cs="Arial"/>
          <w:sz w:val="22"/>
          <w:szCs w:val="22"/>
        </w:rPr>
        <w:t>.11. 2021</w:t>
      </w:r>
      <w:r>
        <w:rPr>
          <w:rFonts w:ascii="Arial" w:hAnsi="Arial" w:cs="Arial"/>
          <w:sz w:val="22"/>
          <w:szCs w:val="22"/>
        </w:rPr>
        <w:t xml:space="preserve"> usnesením č. </w:t>
      </w:r>
      <w:r w:rsidR="000474F2">
        <w:rPr>
          <w:rFonts w:ascii="Arial" w:hAnsi="Arial" w:cs="Arial"/>
          <w:sz w:val="22"/>
          <w:szCs w:val="22"/>
        </w:rPr>
        <w:t>395/022/021</w:t>
      </w:r>
      <w:r>
        <w:rPr>
          <w:rFonts w:ascii="Arial" w:hAnsi="Arial" w:cs="Arial"/>
          <w:sz w:val="22"/>
          <w:szCs w:val="22"/>
        </w:rPr>
        <w:t xml:space="preserve"> .</w:t>
      </w:r>
    </w:p>
    <w:p w14:paraId="383D9A08" w14:textId="77777777" w:rsidR="006C6311" w:rsidRDefault="006C6311" w:rsidP="006C6311">
      <w:pPr>
        <w:pStyle w:val="VnitrniText"/>
        <w:ind w:firstLine="0"/>
        <w:jc w:val="center"/>
        <w:rPr>
          <w:b/>
          <w:sz w:val="22"/>
          <w:szCs w:val="22"/>
        </w:rPr>
      </w:pPr>
    </w:p>
    <w:p w14:paraId="2E4B0591" w14:textId="77777777" w:rsidR="006C6311" w:rsidRDefault="006C6311" w:rsidP="006C6311">
      <w:pPr>
        <w:pStyle w:val="VnitrniText"/>
        <w:ind w:firstLine="0"/>
        <w:jc w:val="center"/>
        <w:rPr>
          <w:b/>
          <w:sz w:val="22"/>
          <w:szCs w:val="22"/>
        </w:rPr>
      </w:pPr>
    </w:p>
    <w:p w14:paraId="17B4A0A7" w14:textId="77777777" w:rsidR="006C6311" w:rsidRDefault="006C6311" w:rsidP="005A709E">
      <w:pPr>
        <w:tabs>
          <w:tab w:val="left" w:pos="709"/>
        </w:tabs>
        <w:ind w:firstLine="426"/>
        <w:jc w:val="both"/>
        <w:rPr>
          <w:rFonts w:ascii="Arial" w:hAnsi="Arial" w:cs="Arial"/>
          <w:sz w:val="22"/>
          <w:szCs w:val="22"/>
        </w:rPr>
      </w:pPr>
    </w:p>
    <w:p w14:paraId="3A90C77D" w14:textId="77777777" w:rsidR="00181BC3" w:rsidRPr="00F53661" w:rsidRDefault="00181BC3" w:rsidP="00181BC3">
      <w:pPr>
        <w:pStyle w:val="VnitrniText"/>
        <w:ind w:firstLine="0"/>
        <w:jc w:val="center"/>
        <w:rPr>
          <w:b/>
          <w:sz w:val="22"/>
          <w:szCs w:val="22"/>
        </w:rPr>
      </w:pPr>
    </w:p>
    <w:p w14:paraId="5F41E5A4"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7E13BF9B"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6AAA740"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BDF2B86" w14:textId="4EC4E0FD" w:rsidR="00181BC3" w:rsidRDefault="00181BC3" w:rsidP="00181BC3">
      <w:pPr>
        <w:pStyle w:val="VnitrniText"/>
        <w:rPr>
          <w:sz w:val="22"/>
          <w:szCs w:val="22"/>
        </w:rPr>
      </w:pPr>
    </w:p>
    <w:p w14:paraId="71F8328B" w14:textId="59B804EB" w:rsidR="006C6311" w:rsidRDefault="006C6311" w:rsidP="00181BC3">
      <w:pPr>
        <w:pStyle w:val="VnitrniText"/>
        <w:rPr>
          <w:sz w:val="22"/>
          <w:szCs w:val="22"/>
        </w:rPr>
      </w:pPr>
    </w:p>
    <w:p w14:paraId="03A1801E" w14:textId="65BCC315" w:rsidR="006C6311" w:rsidRDefault="006C6311" w:rsidP="00181BC3">
      <w:pPr>
        <w:pStyle w:val="VnitrniText"/>
        <w:rPr>
          <w:sz w:val="22"/>
          <w:szCs w:val="22"/>
        </w:rPr>
      </w:pPr>
    </w:p>
    <w:p w14:paraId="1594E1B6" w14:textId="0BA3B7DF" w:rsidR="006C6311" w:rsidRDefault="006C6311" w:rsidP="00181BC3">
      <w:pPr>
        <w:pStyle w:val="VnitrniText"/>
        <w:rPr>
          <w:sz w:val="22"/>
          <w:szCs w:val="22"/>
        </w:rPr>
      </w:pPr>
    </w:p>
    <w:p w14:paraId="22D194B2" w14:textId="5D422A5B" w:rsidR="006C6311" w:rsidRDefault="006C6311" w:rsidP="00181BC3">
      <w:pPr>
        <w:pStyle w:val="VnitrniText"/>
        <w:rPr>
          <w:sz w:val="22"/>
          <w:szCs w:val="22"/>
        </w:rPr>
      </w:pPr>
    </w:p>
    <w:p w14:paraId="4E5FE004" w14:textId="4F21D610" w:rsidR="006C6311" w:rsidRDefault="006C6311" w:rsidP="00181BC3">
      <w:pPr>
        <w:pStyle w:val="VnitrniText"/>
        <w:rPr>
          <w:sz w:val="22"/>
          <w:szCs w:val="22"/>
        </w:rPr>
      </w:pPr>
    </w:p>
    <w:p w14:paraId="245BB02A" w14:textId="6C8205E2" w:rsidR="006C6311" w:rsidRDefault="006C6311" w:rsidP="00181BC3">
      <w:pPr>
        <w:pStyle w:val="VnitrniText"/>
        <w:rPr>
          <w:sz w:val="22"/>
          <w:szCs w:val="22"/>
        </w:rPr>
      </w:pPr>
    </w:p>
    <w:p w14:paraId="5328AC02" w14:textId="77777777" w:rsidR="006C6311" w:rsidRPr="00F53661" w:rsidRDefault="006C6311" w:rsidP="00181BC3">
      <w:pPr>
        <w:pStyle w:val="VnitrniText"/>
        <w:rPr>
          <w:sz w:val="22"/>
          <w:szCs w:val="22"/>
        </w:rPr>
      </w:pPr>
    </w:p>
    <w:p w14:paraId="6B959562"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6490CB68"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1D849E5" w14:textId="77777777" w:rsidR="003B4FF8" w:rsidRDefault="003B4FF8" w:rsidP="00181BC3">
      <w:pPr>
        <w:pStyle w:val="para"/>
        <w:tabs>
          <w:tab w:val="clear" w:pos="709"/>
        </w:tabs>
        <w:ind w:firstLine="426"/>
        <w:jc w:val="both"/>
        <w:rPr>
          <w:sz w:val="22"/>
          <w:szCs w:val="22"/>
        </w:rPr>
      </w:pPr>
    </w:p>
    <w:p w14:paraId="0197AC5D"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32BC1AEB"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5616683"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34A69D53"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rsidRPr="002A352A" w14:paraId="3784A792" w14:textId="77777777" w:rsidTr="002A352A">
        <w:tc>
          <w:tcPr>
            <w:tcW w:w="4888" w:type="dxa"/>
            <w:shd w:val="clear" w:color="auto" w:fill="auto"/>
            <w:hideMark/>
          </w:tcPr>
          <w:p w14:paraId="76EE4068" w14:textId="0691178E" w:rsidR="003468BE" w:rsidRPr="002A352A" w:rsidRDefault="003468BE" w:rsidP="002A352A">
            <w:pPr>
              <w:pStyle w:val="VnitrniText"/>
              <w:ind w:firstLine="0"/>
              <w:rPr>
                <w:sz w:val="22"/>
                <w:szCs w:val="22"/>
              </w:rPr>
            </w:pPr>
            <w:r w:rsidRPr="002A352A">
              <w:rPr>
                <w:sz w:val="22"/>
                <w:szCs w:val="22"/>
              </w:rPr>
              <w:t xml:space="preserve">V Teplicích dne </w:t>
            </w:r>
            <w:r w:rsidR="00992DA5">
              <w:rPr>
                <w:sz w:val="22"/>
                <w:szCs w:val="22"/>
              </w:rPr>
              <w:t xml:space="preserve"> 29.11. 2022</w:t>
            </w:r>
          </w:p>
        </w:tc>
        <w:tc>
          <w:tcPr>
            <w:tcW w:w="4889" w:type="dxa"/>
            <w:shd w:val="clear" w:color="auto" w:fill="auto"/>
            <w:hideMark/>
          </w:tcPr>
          <w:p w14:paraId="2D29CC05" w14:textId="76A936DD" w:rsidR="003468BE" w:rsidRPr="002A352A" w:rsidRDefault="003468BE" w:rsidP="002A352A">
            <w:pPr>
              <w:pStyle w:val="VnitrniText"/>
              <w:tabs>
                <w:tab w:val="left" w:pos="4820"/>
              </w:tabs>
              <w:ind w:firstLine="0"/>
              <w:rPr>
                <w:sz w:val="22"/>
                <w:szCs w:val="22"/>
              </w:rPr>
            </w:pPr>
            <w:r w:rsidRPr="002A352A">
              <w:rPr>
                <w:sz w:val="22"/>
                <w:szCs w:val="22"/>
              </w:rPr>
              <w:t xml:space="preserve">V </w:t>
            </w:r>
            <w:r w:rsidR="00992DA5">
              <w:rPr>
                <w:sz w:val="22"/>
                <w:szCs w:val="22"/>
              </w:rPr>
              <w:t xml:space="preserve">Teplicích </w:t>
            </w:r>
            <w:r w:rsidRPr="002A352A">
              <w:rPr>
                <w:sz w:val="22"/>
                <w:szCs w:val="22"/>
              </w:rPr>
              <w:t xml:space="preserve"> dne </w:t>
            </w:r>
            <w:r w:rsidR="00992DA5">
              <w:rPr>
                <w:sz w:val="22"/>
                <w:szCs w:val="22"/>
              </w:rPr>
              <w:t>28.11. 2022</w:t>
            </w:r>
          </w:p>
        </w:tc>
      </w:tr>
    </w:tbl>
    <w:p w14:paraId="771D5803" w14:textId="77777777" w:rsidR="003468BE" w:rsidRDefault="003468BE" w:rsidP="003468BE">
      <w:pPr>
        <w:pStyle w:val="VnitrniText"/>
        <w:tabs>
          <w:tab w:val="left" w:pos="4820"/>
        </w:tabs>
        <w:ind w:firstLine="142"/>
        <w:rPr>
          <w:sz w:val="22"/>
          <w:szCs w:val="22"/>
        </w:rPr>
      </w:pPr>
      <w:r>
        <w:rPr>
          <w:sz w:val="22"/>
          <w:szCs w:val="22"/>
        </w:rPr>
        <w:tab/>
      </w:r>
    </w:p>
    <w:p w14:paraId="3BC67256" w14:textId="77777777" w:rsidR="003468BE" w:rsidRDefault="003468BE" w:rsidP="003468BE">
      <w:pPr>
        <w:pStyle w:val="VnitrniText"/>
        <w:tabs>
          <w:tab w:val="left" w:pos="5103"/>
        </w:tabs>
        <w:ind w:firstLine="142"/>
        <w:rPr>
          <w:sz w:val="22"/>
          <w:szCs w:val="22"/>
        </w:rPr>
      </w:pPr>
    </w:p>
    <w:p w14:paraId="471D21D6"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rsidRPr="002A352A" w14:paraId="4BB878D1" w14:textId="77777777" w:rsidTr="002A352A">
        <w:tc>
          <w:tcPr>
            <w:tcW w:w="4888" w:type="dxa"/>
            <w:shd w:val="clear" w:color="auto" w:fill="auto"/>
          </w:tcPr>
          <w:p w14:paraId="43A7EB5B" w14:textId="77777777" w:rsidR="003468BE" w:rsidRPr="002A352A" w:rsidRDefault="003468BE" w:rsidP="002A352A">
            <w:pPr>
              <w:pStyle w:val="VnitrniText"/>
              <w:ind w:firstLine="0"/>
              <w:rPr>
                <w:sz w:val="22"/>
                <w:szCs w:val="22"/>
              </w:rPr>
            </w:pPr>
          </w:p>
        </w:tc>
        <w:tc>
          <w:tcPr>
            <w:tcW w:w="4889" w:type="dxa"/>
            <w:shd w:val="clear" w:color="auto" w:fill="auto"/>
          </w:tcPr>
          <w:p w14:paraId="1BFCC905" w14:textId="77777777" w:rsidR="003468BE" w:rsidRPr="002A352A" w:rsidRDefault="003468BE" w:rsidP="002A352A">
            <w:pPr>
              <w:pStyle w:val="VnitrniText"/>
              <w:tabs>
                <w:tab w:val="left" w:pos="5103"/>
              </w:tabs>
              <w:ind w:firstLine="0"/>
              <w:rPr>
                <w:sz w:val="22"/>
                <w:szCs w:val="22"/>
              </w:rPr>
            </w:pPr>
          </w:p>
        </w:tc>
      </w:tr>
      <w:tr w:rsidR="003468BE" w:rsidRPr="002A352A" w14:paraId="2FA95E7C" w14:textId="77777777" w:rsidTr="002A352A">
        <w:tc>
          <w:tcPr>
            <w:tcW w:w="4888" w:type="dxa"/>
            <w:shd w:val="clear" w:color="auto" w:fill="auto"/>
          </w:tcPr>
          <w:p w14:paraId="7EFFC602" w14:textId="77777777" w:rsidR="003468BE" w:rsidRPr="002A352A" w:rsidRDefault="003468BE" w:rsidP="002A352A">
            <w:pPr>
              <w:pStyle w:val="VnitrniText"/>
              <w:tabs>
                <w:tab w:val="left" w:pos="5103"/>
              </w:tabs>
              <w:ind w:firstLine="0"/>
              <w:jc w:val="left"/>
              <w:rPr>
                <w:sz w:val="22"/>
                <w:szCs w:val="22"/>
              </w:rPr>
            </w:pPr>
            <w:r w:rsidRPr="002A352A">
              <w:rPr>
                <w:sz w:val="22"/>
                <w:szCs w:val="22"/>
              </w:rPr>
              <w:t>............................................</w:t>
            </w:r>
          </w:p>
        </w:tc>
        <w:tc>
          <w:tcPr>
            <w:tcW w:w="4889" w:type="dxa"/>
            <w:shd w:val="clear" w:color="auto" w:fill="auto"/>
          </w:tcPr>
          <w:p w14:paraId="355C43FF" w14:textId="77777777" w:rsidR="003468BE" w:rsidRPr="002A352A" w:rsidRDefault="003468BE" w:rsidP="002A352A">
            <w:pPr>
              <w:pStyle w:val="VnitrniText"/>
              <w:tabs>
                <w:tab w:val="left" w:pos="5103"/>
              </w:tabs>
              <w:ind w:firstLine="0"/>
              <w:jc w:val="left"/>
              <w:rPr>
                <w:sz w:val="22"/>
                <w:szCs w:val="22"/>
              </w:rPr>
            </w:pPr>
            <w:r w:rsidRPr="002A352A">
              <w:rPr>
                <w:sz w:val="22"/>
                <w:szCs w:val="22"/>
              </w:rPr>
              <w:t>............................................</w:t>
            </w:r>
          </w:p>
        </w:tc>
      </w:tr>
      <w:tr w:rsidR="003468BE" w:rsidRPr="002A352A" w14:paraId="131BF8A7" w14:textId="77777777" w:rsidTr="002A352A">
        <w:tc>
          <w:tcPr>
            <w:tcW w:w="4888" w:type="dxa"/>
            <w:shd w:val="clear" w:color="auto" w:fill="auto"/>
          </w:tcPr>
          <w:p w14:paraId="0F9A9484" w14:textId="77777777" w:rsidR="003468BE" w:rsidRPr="002A352A" w:rsidRDefault="003468BE" w:rsidP="002A352A">
            <w:pPr>
              <w:suppressAutoHyphens w:val="0"/>
              <w:autoSpaceDE w:val="0"/>
              <w:autoSpaceDN w:val="0"/>
              <w:adjustRightInd w:val="0"/>
              <w:rPr>
                <w:rFonts w:ascii="Arial" w:hAnsi="Arial" w:cs="Arial"/>
                <w:sz w:val="22"/>
                <w:szCs w:val="22"/>
              </w:rPr>
            </w:pPr>
            <w:r w:rsidRPr="002A352A">
              <w:rPr>
                <w:rFonts w:ascii="Arial" w:hAnsi="Arial" w:cs="Arial"/>
                <w:sz w:val="22"/>
                <w:szCs w:val="22"/>
              </w:rPr>
              <w:t>Státní pozemkový úřad</w:t>
            </w:r>
          </w:p>
        </w:tc>
        <w:tc>
          <w:tcPr>
            <w:tcW w:w="4889" w:type="dxa"/>
            <w:shd w:val="clear" w:color="auto" w:fill="auto"/>
          </w:tcPr>
          <w:p w14:paraId="38403AC9" w14:textId="77777777" w:rsidR="003468BE" w:rsidRPr="002A352A" w:rsidRDefault="003468BE" w:rsidP="002A352A">
            <w:pPr>
              <w:suppressAutoHyphens w:val="0"/>
              <w:autoSpaceDE w:val="0"/>
              <w:autoSpaceDN w:val="0"/>
              <w:adjustRightInd w:val="0"/>
              <w:rPr>
                <w:rFonts w:ascii="Arial" w:hAnsi="Arial" w:cs="Arial"/>
                <w:sz w:val="22"/>
                <w:szCs w:val="22"/>
              </w:rPr>
            </w:pPr>
            <w:r w:rsidRPr="002A352A">
              <w:rPr>
                <w:rFonts w:ascii="Arial" w:hAnsi="Arial" w:cs="Arial"/>
                <w:sz w:val="22"/>
                <w:szCs w:val="22"/>
              </w:rPr>
              <w:t>Obec Perštejn</w:t>
            </w:r>
          </w:p>
        </w:tc>
      </w:tr>
      <w:tr w:rsidR="003468BE" w:rsidRPr="002A352A" w14:paraId="401930A0" w14:textId="77777777" w:rsidTr="002A352A">
        <w:tc>
          <w:tcPr>
            <w:tcW w:w="4888" w:type="dxa"/>
            <w:shd w:val="clear" w:color="auto" w:fill="auto"/>
          </w:tcPr>
          <w:p w14:paraId="331EEB05" w14:textId="77777777" w:rsidR="003468BE" w:rsidRPr="002A352A" w:rsidRDefault="003468BE" w:rsidP="002A352A">
            <w:pPr>
              <w:suppressAutoHyphens w:val="0"/>
              <w:autoSpaceDE w:val="0"/>
              <w:autoSpaceDN w:val="0"/>
              <w:adjustRightInd w:val="0"/>
              <w:rPr>
                <w:rFonts w:ascii="Arial" w:hAnsi="Arial" w:cs="Arial"/>
                <w:sz w:val="22"/>
                <w:szCs w:val="22"/>
              </w:rPr>
            </w:pPr>
            <w:r w:rsidRPr="002A352A">
              <w:rPr>
                <w:rFonts w:ascii="Arial" w:hAnsi="Arial" w:cs="Arial"/>
                <w:sz w:val="22"/>
                <w:szCs w:val="22"/>
              </w:rPr>
              <w:t>ředitel Krajského pozemkového úřadu</w:t>
            </w:r>
          </w:p>
        </w:tc>
        <w:tc>
          <w:tcPr>
            <w:tcW w:w="4889" w:type="dxa"/>
            <w:shd w:val="clear" w:color="auto" w:fill="auto"/>
          </w:tcPr>
          <w:p w14:paraId="442AFC2D" w14:textId="77777777" w:rsidR="003468BE" w:rsidRPr="002A352A" w:rsidRDefault="003468BE" w:rsidP="002A352A">
            <w:pPr>
              <w:suppressAutoHyphens w:val="0"/>
              <w:autoSpaceDE w:val="0"/>
              <w:autoSpaceDN w:val="0"/>
              <w:adjustRightInd w:val="0"/>
              <w:rPr>
                <w:rFonts w:ascii="Arial" w:hAnsi="Arial" w:cs="Arial"/>
                <w:sz w:val="22"/>
                <w:szCs w:val="22"/>
              </w:rPr>
            </w:pPr>
            <w:r w:rsidRPr="002A352A">
              <w:rPr>
                <w:rFonts w:ascii="Arial" w:hAnsi="Arial" w:cs="Arial"/>
                <w:sz w:val="22"/>
                <w:szCs w:val="22"/>
              </w:rPr>
              <w:t>nabyvatel</w:t>
            </w:r>
          </w:p>
        </w:tc>
      </w:tr>
      <w:tr w:rsidR="003468BE" w:rsidRPr="002A352A" w14:paraId="71FC7232" w14:textId="77777777" w:rsidTr="002A352A">
        <w:tc>
          <w:tcPr>
            <w:tcW w:w="4888" w:type="dxa"/>
            <w:shd w:val="clear" w:color="auto" w:fill="auto"/>
          </w:tcPr>
          <w:p w14:paraId="216B41A5" w14:textId="77777777" w:rsidR="003468BE" w:rsidRPr="002A352A" w:rsidRDefault="003468BE" w:rsidP="002A352A">
            <w:pPr>
              <w:suppressAutoHyphens w:val="0"/>
              <w:autoSpaceDE w:val="0"/>
              <w:autoSpaceDN w:val="0"/>
              <w:adjustRightInd w:val="0"/>
              <w:rPr>
                <w:rFonts w:ascii="Arial" w:hAnsi="Arial" w:cs="Arial"/>
                <w:sz w:val="22"/>
                <w:szCs w:val="22"/>
              </w:rPr>
            </w:pPr>
            <w:r w:rsidRPr="002A352A">
              <w:rPr>
                <w:rFonts w:ascii="Arial" w:hAnsi="Arial" w:cs="Arial"/>
                <w:sz w:val="22"/>
                <w:szCs w:val="22"/>
              </w:rPr>
              <w:t>Ing. Pavel Pojer</w:t>
            </w:r>
          </w:p>
        </w:tc>
        <w:tc>
          <w:tcPr>
            <w:tcW w:w="4889" w:type="dxa"/>
            <w:shd w:val="clear" w:color="auto" w:fill="auto"/>
          </w:tcPr>
          <w:p w14:paraId="2AC2106A" w14:textId="77777777" w:rsidR="003468BE" w:rsidRPr="002A352A" w:rsidRDefault="003468BE" w:rsidP="002A352A">
            <w:pPr>
              <w:suppressAutoHyphens w:val="0"/>
              <w:autoSpaceDE w:val="0"/>
              <w:autoSpaceDN w:val="0"/>
              <w:adjustRightInd w:val="0"/>
              <w:rPr>
                <w:rFonts w:ascii="Arial" w:hAnsi="Arial" w:cs="Arial"/>
                <w:sz w:val="22"/>
                <w:szCs w:val="22"/>
              </w:rPr>
            </w:pPr>
          </w:p>
        </w:tc>
      </w:tr>
      <w:tr w:rsidR="003468BE" w:rsidRPr="002A352A" w14:paraId="38160A85" w14:textId="77777777" w:rsidTr="002A352A">
        <w:tc>
          <w:tcPr>
            <w:tcW w:w="4888" w:type="dxa"/>
            <w:shd w:val="clear" w:color="auto" w:fill="auto"/>
          </w:tcPr>
          <w:p w14:paraId="7CB5D123" w14:textId="77777777" w:rsidR="003468BE" w:rsidRPr="002A352A" w:rsidRDefault="003468BE" w:rsidP="002A352A">
            <w:pPr>
              <w:suppressAutoHyphens w:val="0"/>
              <w:autoSpaceDE w:val="0"/>
              <w:autoSpaceDN w:val="0"/>
              <w:adjustRightInd w:val="0"/>
              <w:rPr>
                <w:rFonts w:ascii="Arial" w:hAnsi="Arial" w:cs="Arial"/>
                <w:sz w:val="22"/>
                <w:szCs w:val="22"/>
              </w:rPr>
            </w:pPr>
          </w:p>
        </w:tc>
        <w:tc>
          <w:tcPr>
            <w:tcW w:w="4889" w:type="dxa"/>
            <w:shd w:val="clear" w:color="auto" w:fill="auto"/>
          </w:tcPr>
          <w:p w14:paraId="662517FC" w14:textId="77777777" w:rsidR="003468BE" w:rsidRPr="002A352A" w:rsidRDefault="003468BE" w:rsidP="002A352A">
            <w:pPr>
              <w:suppressAutoHyphens w:val="0"/>
              <w:autoSpaceDE w:val="0"/>
              <w:autoSpaceDN w:val="0"/>
              <w:adjustRightInd w:val="0"/>
              <w:rPr>
                <w:rFonts w:ascii="Arial" w:hAnsi="Arial" w:cs="Arial"/>
                <w:sz w:val="22"/>
                <w:szCs w:val="22"/>
              </w:rPr>
            </w:pPr>
          </w:p>
        </w:tc>
      </w:tr>
    </w:tbl>
    <w:p w14:paraId="409E6057" w14:textId="77777777" w:rsidR="003468BE" w:rsidRDefault="003468BE">
      <w:pPr>
        <w:suppressAutoHyphens w:val="0"/>
        <w:autoSpaceDE w:val="0"/>
        <w:autoSpaceDN w:val="0"/>
        <w:adjustRightInd w:val="0"/>
        <w:rPr>
          <w:rFonts w:ascii="Arial" w:hAnsi="Arial" w:cs="Arial"/>
          <w:sz w:val="22"/>
          <w:szCs w:val="22"/>
        </w:rPr>
      </w:pPr>
    </w:p>
    <w:p w14:paraId="16E2C326" w14:textId="4081FEA4" w:rsidR="00E82828" w:rsidRDefault="00E82828" w:rsidP="00E82828">
      <w:pPr>
        <w:pStyle w:val="VnitrniText"/>
        <w:ind w:firstLine="142"/>
        <w:rPr>
          <w:sz w:val="22"/>
          <w:szCs w:val="22"/>
        </w:rPr>
      </w:pPr>
    </w:p>
    <w:p w14:paraId="5612BC08" w14:textId="27C472AC" w:rsidR="006C6311" w:rsidRDefault="006C6311" w:rsidP="00E82828">
      <w:pPr>
        <w:pStyle w:val="VnitrniText"/>
        <w:ind w:firstLine="142"/>
        <w:rPr>
          <w:sz w:val="22"/>
          <w:szCs w:val="22"/>
        </w:rPr>
      </w:pPr>
    </w:p>
    <w:p w14:paraId="366FFC50" w14:textId="012F5C03" w:rsidR="006C6311" w:rsidRDefault="006C6311" w:rsidP="00E82828">
      <w:pPr>
        <w:pStyle w:val="VnitrniText"/>
        <w:ind w:firstLine="142"/>
        <w:rPr>
          <w:sz w:val="22"/>
          <w:szCs w:val="22"/>
        </w:rPr>
      </w:pPr>
    </w:p>
    <w:p w14:paraId="10E9957E" w14:textId="6C18B14D" w:rsidR="006C6311" w:rsidRDefault="006C6311" w:rsidP="00E82828">
      <w:pPr>
        <w:pStyle w:val="VnitrniText"/>
        <w:ind w:firstLine="142"/>
        <w:rPr>
          <w:sz w:val="22"/>
          <w:szCs w:val="22"/>
        </w:rPr>
      </w:pPr>
    </w:p>
    <w:p w14:paraId="0A56DAF6" w14:textId="411AD487" w:rsidR="006C6311" w:rsidRDefault="006C6311" w:rsidP="00E82828">
      <w:pPr>
        <w:pStyle w:val="VnitrniText"/>
        <w:ind w:firstLine="142"/>
        <w:rPr>
          <w:sz w:val="22"/>
          <w:szCs w:val="22"/>
        </w:rPr>
      </w:pPr>
    </w:p>
    <w:p w14:paraId="3D580B9F" w14:textId="75C29EA9" w:rsidR="006C6311" w:rsidRDefault="006C6311" w:rsidP="00E82828">
      <w:pPr>
        <w:pStyle w:val="VnitrniText"/>
        <w:ind w:firstLine="142"/>
        <w:rPr>
          <w:sz w:val="22"/>
          <w:szCs w:val="22"/>
        </w:rPr>
      </w:pPr>
    </w:p>
    <w:p w14:paraId="464DB9AC" w14:textId="2ED8D420" w:rsidR="006C6311" w:rsidRDefault="006C6311" w:rsidP="00E82828">
      <w:pPr>
        <w:pStyle w:val="VnitrniText"/>
        <w:ind w:firstLine="142"/>
        <w:rPr>
          <w:sz w:val="22"/>
          <w:szCs w:val="22"/>
        </w:rPr>
      </w:pPr>
    </w:p>
    <w:p w14:paraId="4F4EA4E5" w14:textId="1718B3CB" w:rsidR="006C6311" w:rsidRDefault="006C6311" w:rsidP="00E82828">
      <w:pPr>
        <w:pStyle w:val="VnitrniText"/>
        <w:ind w:firstLine="142"/>
        <w:rPr>
          <w:sz w:val="22"/>
          <w:szCs w:val="22"/>
        </w:rPr>
      </w:pPr>
    </w:p>
    <w:p w14:paraId="29B63AFB" w14:textId="4F01668E" w:rsidR="006C6311" w:rsidRDefault="006C6311" w:rsidP="00E82828">
      <w:pPr>
        <w:pStyle w:val="VnitrniText"/>
        <w:ind w:firstLine="142"/>
        <w:rPr>
          <w:sz w:val="22"/>
          <w:szCs w:val="22"/>
        </w:rPr>
      </w:pPr>
    </w:p>
    <w:p w14:paraId="03C83858" w14:textId="33264AE1" w:rsidR="006C6311" w:rsidRDefault="006C6311" w:rsidP="00E82828">
      <w:pPr>
        <w:pStyle w:val="VnitrniText"/>
        <w:ind w:firstLine="142"/>
        <w:rPr>
          <w:sz w:val="22"/>
          <w:szCs w:val="22"/>
        </w:rPr>
      </w:pPr>
    </w:p>
    <w:p w14:paraId="5F137B71" w14:textId="097398DD" w:rsidR="006C6311" w:rsidRDefault="006C6311" w:rsidP="00E82828">
      <w:pPr>
        <w:pStyle w:val="VnitrniText"/>
        <w:ind w:firstLine="142"/>
        <w:rPr>
          <w:sz w:val="22"/>
          <w:szCs w:val="22"/>
        </w:rPr>
      </w:pPr>
    </w:p>
    <w:p w14:paraId="32BBFE99" w14:textId="77777777" w:rsidR="006C6311" w:rsidRPr="00E82828" w:rsidRDefault="006C6311" w:rsidP="00E82828">
      <w:pPr>
        <w:pStyle w:val="VnitrniText"/>
        <w:ind w:firstLine="142"/>
        <w:rPr>
          <w:sz w:val="22"/>
          <w:szCs w:val="22"/>
        </w:rPr>
      </w:pPr>
    </w:p>
    <w:p w14:paraId="14653E9B" w14:textId="77777777" w:rsidR="00F86E89" w:rsidRPr="00A2149C" w:rsidRDefault="00F86E89" w:rsidP="00F86E89">
      <w:pPr>
        <w:pStyle w:val="VnitrniText"/>
        <w:rPr>
          <w:sz w:val="22"/>
          <w:szCs w:val="22"/>
        </w:rPr>
      </w:pPr>
    </w:p>
    <w:p w14:paraId="0B1F83D3" w14:textId="77777777" w:rsidR="00F86E89" w:rsidRPr="00A2149C" w:rsidRDefault="00F86E89" w:rsidP="00F86E89">
      <w:pPr>
        <w:pStyle w:val="VnitrniText"/>
        <w:ind w:firstLine="0"/>
        <w:rPr>
          <w:sz w:val="22"/>
          <w:szCs w:val="22"/>
        </w:rPr>
      </w:pPr>
    </w:p>
    <w:p w14:paraId="5310DC04"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8D55F4B" w14:textId="77777777" w:rsidR="00F86E89" w:rsidRPr="00A2149C" w:rsidRDefault="00F86E89" w:rsidP="00F86E89">
      <w:pPr>
        <w:pStyle w:val="VnitrniText"/>
        <w:ind w:firstLine="0"/>
        <w:rPr>
          <w:sz w:val="22"/>
          <w:szCs w:val="22"/>
        </w:rPr>
      </w:pPr>
    </w:p>
    <w:p w14:paraId="3CB591EB"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1CABBDC3" w14:textId="77777777" w:rsidR="00F86E89" w:rsidRPr="00A2149C" w:rsidRDefault="00F86E89" w:rsidP="00F86E89">
      <w:pPr>
        <w:pStyle w:val="VnitrniText"/>
        <w:ind w:firstLine="0"/>
        <w:rPr>
          <w:sz w:val="22"/>
          <w:szCs w:val="22"/>
        </w:rPr>
      </w:pPr>
    </w:p>
    <w:p w14:paraId="039BB012" w14:textId="77777777" w:rsidR="00F86E89" w:rsidRPr="00A2149C" w:rsidRDefault="00F86E89" w:rsidP="00F86E89">
      <w:pPr>
        <w:pStyle w:val="VnitrniText"/>
        <w:ind w:firstLine="0"/>
        <w:rPr>
          <w:sz w:val="22"/>
          <w:szCs w:val="22"/>
        </w:rPr>
      </w:pPr>
      <w:r w:rsidRPr="00A2149C">
        <w:rPr>
          <w:sz w:val="22"/>
          <w:szCs w:val="22"/>
        </w:rPr>
        <w:t xml:space="preserve">ID smlouvy ……………………………... </w:t>
      </w:r>
    </w:p>
    <w:p w14:paraId="06BE47EF" w14:textId="77777777" w:rsidR="00F86E89" w:rsidRPr="00A2149C" w:rsidRDefault="00F86E89" w:rsidP="00F86E89">
      <w:pPr>
        <w:pStyle w:val="VnitrniText"/>
        <w:ind w:firstLine="0"/>
        <w:rPr>
          <w:sz w:val="22"/>
          <w:szCs w:val="22"/>
        </w:rPr>
      </w:pPr>
    </w:p>
    <w:p w14:paraId="4CDA4170"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6C0D4691" w14:textId="77777777" w:rsidR="00F86E89" w:rsidRPr="00EB1964" w:rsidRDefault="00F86E89" w:rsidP="00F86E89">
      <w:pPr>
        <w:pStyle w:val="VnitrniText"/>
        <w:ind w:firstLine="0"/>
        <w:rPr>
          <w:sz w:val="22"/>
          <w:szCs w:val="22"/>
        </w:rPr>
      </w:pPr>
    </w:p>
    <w:p w14:paraId="5459238F" w14:textId="0D8206FC" w:rsidR="00F86E89" w:rsidRPr="00A2149C" w:rsidRDefault="00F86E89" w:rsidP="00F86E89">
      <w:pPr>
        <w:pStyle w:val="VnitrniText"/>
        <w:ind w:firstLine="0"/>
        <w:rPr>
          <w:sz w:val="22"/>
          <w:szCs w:val="22"/>
        </w:rPr>
      </w:pPr>
      <w:r w:rsidRPr="00A2149C">
        <w:rPr>
          <w:sz w:val="22"/>
          <w:szCs w:val="22"/>
        </w:rPr>
        <w:t xml:space="preserve">Registraci provedl </w:t>
      </w:r>
      <w:r w:rsidR="00841040">
        <w:rPr>
          <w:sz w:val="22"/>
          <w:szCs w:val="22"/>
        </w:rPr>
        <w:t xml:space="preserve"> Ing. Rodan Votava</w:t>
      </w:r>
    </w:p>
    <w:p w14:paraId="7AB5FA97" w14:textId="77777777" w:rsidR="00F86E89" w:rsidRPr="00A2149C" w:rsidRDefault="00F86E89" w:rsidP="00F86E89">
      <w:pPr>
        <w:pStyle w:val="VnitrniText"/>
        <w:ind w:firstLine="0"/>
        <w:rPr>
          <w:sz w:val="22"/>
          <w:szCs w:val="22"/>
        </w:rPr>
      </w:pPr>
    </w:p>
    <w:p w14:paraId="325B644C" w14:textId="4900831C"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841040">
        <w:rPr>
          <w:sz w:val="22"/>
          <w:szCs w:val="22"/>
        </w:rPr>
        <w:t>Teplicích</w:t>
      </w:r>
      <w:r w:rsidRPr="00A2149C">
        <w:rPr>
          <w:sz w:val="22"/>
          <w:szCs w:val="22"/>
        </w:rPr>
        <w:t xml:space="preserve"> dne …………….</w:t>
      </w:r>
      <w:r w:rsidRPr="00A2149C">
        <w:rPr>
          <w:sz w:val="22"/>
          <w:szCs w:val="22"/>
        </w:rPr>
        <w:tab/>
        <w:t xml:space="preserve">………………………. </w:t>
      </w:r>
    </w:p>
    <w:p w14:paraId="772391BF" w14:textId="3F06A2B1" w:rsidR="00F86E89" w:rsidRPr="00A2149C" w:rsidRDefault="00F86E89" w:rsidP="00F86E89">
      <w:pPr>
        <w:pStyle w:val="VnitrniText"/>
        <w:tabs>
          <w:tab w:val="left" w:pos="3969"/>
        </w:tabs>
        <w:ind w:firstLine="0"/>
        <w:jc w:val="left"/>
        <w:rPr>
          <w:sz w:val="22"/>
          <w:szCs w:val="22"/>
        </w:rPr>
      </w:pPr>
      <w:r w:rsidRPr="00A2149C">
        <w:rPr>
          <w:sz w:val="22"/>
          <w:szCs w:val="22"/>
        </w:rPr>
        <w:tab/>
      </w:r>
      <w:r w:rsidR="00841040">
        <w:rPr>
          <w:sz w:val="22"/>
          <w:szCs w:val="22"/>
        </w:rPr>
        <w:t>Ing. Rodan Votava</w:t>
      </w:r>
    </w:p>
    <w:p w14:paraId="2A9B39EF" w14:textId="77777777" w:rsidR="00D4325F" w:rsidRDefault="00D4325F" w:rsidP="00D4325F">
      <w:pPr>
        <w:rPr>
          <w:rFonts w:ascii="Arial" w:hAnsi="Arial" w:cs="Arial"/>
          <w:sz w:val="22"/>
          <w:szCs w:val="22"/>
        </w:rPr>
      </w:pPr>
    </w:p>
    <w:p w14:paraId="200A4EE2" w14:textId="77777777" w:rsidR="00950547" w:rsidRDefault="00950547" w:rsidP="00D4325F">
      <w:pPr>
        <w:rPr>
          <w:rFonts w:ascii="Arial" w:hAnsi="Arial" w:cs="Arial"/>
          <w:sz w:val="22"/>
          <w:szCs w:val="22"/>
        </w:rPr>
      </w:pPr>
    </w:p>
    <w:p w14:paraId="4680EB66"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0021" w14:textId="77777777" w:rsidR="00B34428" w:rsidRDefault="00B34428">
      <w:r>
        <w:separator/>
      </w:r>
    </w:p>
  </w:endnote>
  <w:endnote w:type="continuationSeparator" w:id="0">
    <w:p w14:paraId="368AE0BD" w14:textId="77777777" w:rsidR="00B34428" w:rsidRDefault="00B3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1EE9" w14:textId="77777777" w:rsidR="00B34428" w:rsidRDefault="00B34428">
      <w:r>
        <w:separator/>
      </w:r>
    </w:p>
  </w:footnote>
  <w:footnote w:type="continuationSeparator" w:id="0">
    <w:p w14:paraId="3C559BAC" w14:textId="77777777" w:rsidR="00B34428" w:rsidRDefault="00B34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7282"/>
    <w:rsid w:val="00030C15"/>
    <w:rsid w:val="000474F2"/>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9778A"/>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A352A"/>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082E"/>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C6311"/>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41040"/>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92DA5"/>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220A"/>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3442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244FE"/>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23DB"/>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3CE11"/>
  <w14:defaultImageDpi w14:val="0"/>
  <w15:docId w15:val="{9D45D623-7ACF-408A-970C-D057BD8C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642794">
      <w:bodyDiv w:val="1"/>
      <w:marLeft w:val="0"/>
      <w:marRight w:val="0"/>
      <w:marTop w:val="0"/>
      <w:marBottom w:val="0"/>
      <w:divBdr>
        <w:top w:val="none" w:sz="0" w:space="0" w:color="auto"/>
        <w:left w:val="none" w:sz="0" w:space="0" w:color="auto"/>
        <w:bottom w:val="none" w:sz="0" w:space="0" w:color="auto"/>
        <w:right w:val="none" w:sz="0" w:space="0" w:color="auto"/>
      </w:divBdr>
    </w:div>
    <w:div w:id="2004695881">
      <w:marLeft w:val="0"/>
      <w:marRight w:val="0"/>
      <w:marTop w:val="0"/>
      <w:marBottom w:val="0"/>
      <w:divBdr>
        <w:top w:val="none" w:sz="0" w:space="0" w:color="auto"/>
        <w:left w:val="none" w:sz="0" w:space="0" w:color="auto"/>
        <w:bottom w:val="none" w:sz="0" w:space="0" w:color="auto"/>
        <w:right w:val="none" w:sz="0" w:space="0" w:color="auto"/>
      </w:divBdr>
    </w:div>
    <w:div w:id="2004695882">
      <w:marLeft w:val="0"/>
      <w:marRight w:val="0"/>
      <w:marTop w:val="0"/>
      <w:marBottom w:val="0"/>
      <w:divBdr>
        <w:top w:val="none" w:sz="0" w:space="0" w:color="auto"/>
        <w:left w:val="none" w:sz="0" w:space="0" w:color="auto"/>
        <w:bottom w:val="none" w:sz="0" w:space="0" w:color="auto"/>
        <w:right w:val="none" w:sz="0" w:space="0" w:color="auto"/>
      </w:divBdr>
    </w:div>
    <w:div w:id="2004695883">
      <w:marLeft w:val="0"/>
      <w:marRight w:val="0"/>
      <w:marTop w:val="0"/>
      <w:marBottom w:val="0"/>
      <w:divBdr>
        <w:top w:val="none" w:sz="0" w:space="0" w:color="auto"/>
        <w:left w:val="none" w:sz="0" w:space="0" w:color="auto"/>
        <w:bottom w:val="none" w:sz="0" w:space="0" w:color="auto"/>
        <w:right w:val="none" w:sz="0" w:space="0" w:color="auto"/>
      </w:divBdr>
    </w:div>
    <w:div w:id="2004695884">
      <w:marLeft w:val="0"/>
      <w:marRight w:val="0"/>
      <w:marTop w:val="0"/>
      <w:marBottom w:val="0"/>
      <w:divBdr>
        <w:top w:val="none" w:sz="0" w:space="0" w:color="auto"/>
        <w:left w:val="none" w:sz="0" w:space="0" w:color="auto"/>
        <w:bottom w:val="none" w:sz="0" w:space="0" w:color="auto"/>
        <w:right w:val="none" w:sz="0" w:space="0" w:color="auto"/>
      </w:divBdr>
    </w:div>
    <w:div w:id="2004695885">
      <w:marLeft w:val="0"/>
      <w:marRight w:val="0"/>
      <w:marTop w:val="0"/>
      <w:marBottom w:val="0"/>
      <w:divBdr>
        <w:top w:val="none" w:sz="0" w:space="0" w:color="auto"/>
        <w:left w:val="none" w:sz="0" w:space="0" w:color="auto"/>
        <w:bottom w:val="none" w:sz="0" w:space="0" w:color="auto"/>
        <w:right w:val="none" w:sz="0" w:space="0" w:color="auto"/>
      </w:divBdr>
    </w:div>
    <w:div w:id="2004695886">
      <w:marLeft w:val="0"/>
      <w:marRight w:val="0"/>
      <w:marTop w:val="0"/>
      <w:marBottom w:val="0"/>
      <w:divBdr>
        <w:top w:val="none" w:sz="0" w:space="0" w:color="auto"/>
        <w:left w:val="none" w:sz="0" w:space="0" w:color="auto"/>
        <w:bottom w:val="none" w:sz="0" w:space="0" w:color="auto"/>
        <w:right w:val="none" w:sz="0" w:space="0" w:color="auto"/>
      </w:divBdr>
    </w:div>
    <w:div w:id="2004695887">
      <w:marLeft w:val="0"/>
      <w:marRight w:val="0"/>
      <w:marTop w:val="0"/>
      <w:marBottom w:val="0"/>
      <w:divBdr>
        <w:top w:val="none" w:sz="0" w:space="0" w:color="auto"/>
        <w:left w:val="none" w:sz="0" w:space="0" w:color="auto"/>
        <w:bottom w:val="none" w:sz="0" w:space="0" w:color="auto"/>
        <w:right w:val="none" w:sz="0" w:space="0" w:color="auto"/>
      </w:divBdr>
    </w:div>
    <w:div w:id="2004695888">
      <w:marLeft w:val="0"/>
      <w:marRight w:val="0"/>
      <w:marTop w:val="0"/>
      <w:marBottom w:val="0"/>
      <w:divBdr>
        <w:top w:val="none" w:sz="0" w:space="0" w:color="auto"/>
        <w:left w:val="none" w:sz="0" w:space="0" w:color="auto"/>
        <w:bottom w:val="none" w:sz="0" w:space="0" w:color="auto"/>
        <w:right w:val="none" w:sz="0" w:space="0" w:color="auto"/>
      </w:divBdr>
    </w:div>
    <w:div w:id="2004695889">
      <w:marLeft w:val="0"/>
      <w:marRight w:val="0"/>
      <w:marTop w:val="0"/>
      <w:marBottom w:val="0"/>
      <w:divBdr>
        <w:top w:val="none" w:sz="0" w:space="0" w:color="auto"/>
        <w:left w:val="none" w:sz="0" w:space="0" w:color="auto"/>
        <w:bottom w:val="none" w:sz="0" w:space="0" w:color="auto"/>
        <w:right w:val="none" w:sz="0" w:space="0" w:color="auto"/>
      </w:divBdr>
    </w:div>
    <w:div w:id="2004695890">
      <w:marLeft w:val="0"/>
      <w:marRight w:val="0"/>
      <w:marTop w:val="0"/>
      <w:marBottom w:val="0"/>
      <w:divBdr>
        <w:top w:val="none" w:sz="0" w:space="0" w:color="auto"/>
        <w:left w:val="none" w:sz="0" w:space="0" w:color="auto"/>
        <w:bottom w:val="none" w:sz="0" w:space="0" w:color="auto"/>
        <w:right w:val="none" w:sz="0" w:space="0" w:color="auto"/>
      </w:divBdr>
    </w:div>
    <w:div w:id="2004695891">
      <w:marLeft w:val="0"/>
      <w:marRight w:val="0"/>
      <w:marTop w:val="0"/>
      <w:marBottom w:val="0"/>
      <w:divBdr>
        <w:top w:val="none" w:sz="0" w:space="0" w:color="auto"/>
        <w:left w:val="none" w:sz="0" w:space="0" w:color="auto"/>
        <w:bottom w:val="none" w:sz="0" w:space="0" w:color="auto"/>
        <w:right w:val="none" w:sz="0" w:space="0" w:color="auto"/>
      </w:divBdr>
    </w:div>
    <w:div w:id="2004695892">
      <w:marLeft w:val="0"/>
      <w:marRight w:val="0"/>
      <w:marTop w:val="0"/>
      <w:marBottom w:val="0"/>
      <w:divBdr>
        <w:top w:val="none" w:sz="0" w:space="0" w:color="auto"/>
        <w:left w:val="none" w:sz="0" w:space="0" w:color="auto"/>
        <w:bottom w:val="none" w:sz="0" w:space="0" w:color="auto"/>
        <w:right w:val="none" w:sz="0" w:space="0" w:color="auto"/>
      </w:divBdr>
    </w:div>
    <w:div w:id="2004695893">
      <w:marLeft w:val="0"/>
      <w:marRight w:val="0"/>
      <w:marTop w:val="0"/>
      <w:marBottom w:val="0"/>
      <w:divBdr>
        <w:top w:val="none" w:sz="0" w:space="0" w:color="auto"/>
        <w:left w:val="none" w:sz="0" w:space="0" w:color="auto"/>
        <w:bottom w:val="none" w:sz="0" w:space="0" w:color="auto"/>
        <w:right w:val="none" w:sz="0" w:space="0" w:color="auto"/>
      </w:divBdr>
    </w:div>
    <w:div w:id="2004695894">
      <w:marLeft w:val="0"/>
      <w:marRight w:val="0"/>
      <w:marTop w:val="0"/>
      <w:marBottom w:val="0"/>
      <w:divBdr>
        <w:top w:val="none" w:sz="0" w:space="0" w:color="auto"/>
        <w:left w:val="none" w:sz="0" w:space="0" w:color="auto"/>
        <w:bottom w:val="none" w:sz="0" w:space="0" w:color="auto"/>
        <w:right w:val="none" w:sz="0" w:space="0" w:color="auto"/>
      </w:divBdr>
    </w:div>
    <w:div w:id="2004695895">
      <w:marLeft w:val="0"/>
      <w:marRight w:val="0"/>
      <w:marTop w:val="0"/>
      <w:marBottom w:val="0"/>
      <w:divBdr>
        <w:top w:val="none" w:sz="0" w:space="0" w:color="auto"/>
        <w:left w:val="none" w:sz="0" w:space="0" w:color="auto"/>
        <w:bottom w:val="none" w:sz="0" w:space="0" w:color="auto"/>
        <w:right w:val="none" w:sz="0" w:space="0" w:color="auto"/>
      </w:divBdr>
    </w:div>
    <w:div w:id="2004695896">
      <w:marLeft w:val="0"/>
      <w:marRight w:val="0"/>
      <w:marTop w:val="0"/>
      <w:marBottom w:val="0"/>
      <w:divBdr>
        <w:top w:val="none" w:sz="0" w:space="0" w:color="auto"/>
        <w:left w:val="none" w:sz="0" w:space="0" w:color="auto"/>
        <w:bottom w:val="none" w:sz="0" w:space="0" w:color="auto"/>
        <w:right w:val="none" w:sz="0" w:space="0" w:color="auto"/>
      </w:divBdr>
    </w:div>
    <w:div w:id="2004695897">
      <w:marLeft w:val="0"/>
      <w:marRight w:val="0"/>
      <w:marTop w:val="0"/>
      <w:marBottom w:val="0"/>
      <w:divBdr>
        <w:top w:val="none" w:sz="0" w:space="0" w:color="auto"/>
        <w:left w:val="none" w:sz="0" w:space="0" w:color="auto"/>
        <w:bottom w:val="none" w:sz="0" w:space="0" w:color="auto"/>
        <w:right w:val="none" w:sz="0" w:space="0" w:color="auto"/>
      </w:divBdr>
    </w:div>
    <w:div w:id="2004695898">
      <w:marLeft w:val="0"/>
      <w:marRight w:val="0"/>
      <w:marTop w:val="0"/>
      <w:marBottom w:val="0"/>
      <w:divBdr>
        <w:top w:val="none" w:sz="0" w:space="0" w:color="auto"/>
        <w:left w:val="none" w:sz="0" w:space="0" w:color="auto"/>
        <w:bottom w:val="none" w:sz="0" w:space="0" w:color="auto"/>
        <w:right w:val="none" w:sz="0" w:space="0" w:color="auto"/>
      </w:divBdr>
    </w:div>
    <w:div w:id="2004695899">
      <w:marLeft w:val="0"/>
      <w:marRight w:val="0"/>
      <w:marTop w:val="0"/>
      <w:marBottom w:val="0"/>
      <w:divBdr>
        <w:top w:val="none" w:sz="0" w:space="0" w:color="auto"/>
        <w:left w:val="none" w:sz="0" w:space="0" w:color="auto"/>
        <w:bottom w:val="none" w:sz="0" w:space="0" w:color="auto"/>
        <w:right w:val="none" w:sz="0" w:space="0" w:color="auto"/>
      </w:divBdr>
    </w:div>
    <w:div w:id="2004695900">
      <w:marLeft w:val="0"/>
      <w:marRight w:val="0"/>
      <w:marTop w:val="0"/>
      <w:marBottom w:val="0"/>
      <w:divBdr>
        <w:top w:val="none" w:sz="0" w:space="0" w:color="auto"/>
        <w:left w:val="none" w:sz="0" w:space="0" w:color="auto"/>
        <w:bottom w:val="none" w:sz="0" w:space="0" w:color="auto"/>
        <w:right w:val="none" w:sz="0" w:space="0" w:color="auto"/>
      </w:divBdr>
    </w:div>
    <w:div w:id="2004695901">
      <w:marLeft w:val="0"/>
      <w:marRight w:val="0"/>
      <w:marTop w:val="0"/>
      <w:marBottom w:val="0"/>
      <w:divBdr>
        <w:top w:val="none" w:sz="0" w:space="0" w:color="auto"/>
        <w:left w:val="none" w:sz="0" w:space="0" w:color="auto"/>
        <w:bottom w:val="none" w:sz="0" w:space="0" w:color="auto"/>
        <w:right w:val="none" w:sz="0" w:space="0" w:color="auto"/>
      </w:divBdr>
    </w:div>
    <w:div w:id="2004695902">
      <w:marLeft w:val="0"/>
      <w:marRight w:val="0"/>
      <w:marTop w:val="0"/>
      <w:marBottom w:val="0"/>
      <w:divBdr>
        <w:top w:val="none" w:sz="0" w:space="0" w:color="auto"/>
        <w:left w:val="none" w:sz="0" w:space="0" w:color="auto"/>
        <w:bottom w:val="none" w:sz="0" w:space="0" w:color="auto"/>
        <w:right w:val="none" w:sz="0" w:space="0" w:color="auto"/>
      </w:divBdr>
    </w:div>
    <w:div w:id="2004695903">
      <w:marLeft w:val="0"/>
      <w:marRight w:val="0"/>
      <w:marTop w:val="0"/>
      <w:marBottom w:val="0"/>
      <w:divBdr>
        <w:top w:val="none" w:sz="0" w:space="0" w:color="auto"/>
        <w:left w:val="none" w:sz="0" w:space="0" w:color="auto"/>
        <w:bottom w:val="none" w:sz="0" w:space="0" w:color="auto"/>
        <w:right w:val="none" w:sz="0" w:space="0" w:color="auto"/>
      </w:divBdr>
    </w:div>
    <w:div w:id="2004695904">
      <w:marLeft w:val="0"/>
      <w:marRight w:val="0"/>
      <w:marTop w:val="0"/>
      <w:marBottom w:val="0"/>
      <w:divBdr>
        <w:top w:val="none" w:sz="0" w:space="0" w:color="auto"/>
        <w:left w:val="none" w:sz="0" w:space="0" w:color="auto"/>
        <w:bottom w:val="none" w:sz="0" w:space="0" w:color="auto"/>
        <w:right w:val="none" w:sz="0" w:space="0" w:color="auto"/>
      </w:divBdr>
    </w:div>
    <w:div w:id="2004695905">
      <w:marLeft w:val="0"/>
      <w:marRight w:val="0"/>
      <w:marTop w:val="0"/>
      <w:marBottom w:val="0"/>
      <w:divBdr>
        <w:top w:val="none" w:sz="0" w:space="0" w:color="auto"/>
        <w:left w:val="none" w:sz="0" w:space="0" w:color="auto"/>
        <w:bottom w:val="none" w:sz="0" w:space="0" w:color="auto"/>
        <w:right w:val="none" w:sz="0" w:space="0" w:color="auto"/>
      </w:divBdr>
    </w:div>
    <w:div w:id="2004695906">
      <w:marLeft w:val="0"/>
      <w:marRight w:val="0"/>
      <w:marTop w:val="0"/>
      <w:marBottom w:val="0"/>
      <w:divBdr>
        <w:top w:val="none" w:sz="0" w:space="0" w:color="auto"/>
        <w:left w:val="none" w:sz="0" w:space="0" w:color="auto"/>
        <w:bottom w:val="none" w:sz="0" w:space="0" w:color="auto"/>
        <w:right w:val="none" w:sz="0" w:space="0" w:color="auto"/>
      </w:divBdr>
    </w:div>
    <w:div w:id="2004695907">
      <w:marLeft w:val="0"/>
      <w:marRight w:val="0"/>
      <w:marTop w:val="0"/>
      <w:marBottom w:val="0"/>
      <w:divBdr>
        <w:top w:val="none" w:sz="0" w:space="0" w:color="auto"/>
        <w:left w:val="none" w:sz="0" w:space="0" w:color="auto"/>
        <w:bottom w:val="none" w:sz="0" w:space="0" w:color="auto"/>
        <w:right w:val="none" w:sz="0" w:space="0" w:color="auto"/>
      </w:divBdr>
    </w:div>
    <w:div w:id="2004695908">
      <w:marLeft w:val="0"/>
      <w:marRight w:val="0"/>
      <w:marTop w:val="0"/>
      <w:marBottom w:val="0"/>
      <w:divBdr>
        <w:top w:val="none" w:sz="0" w:space="0" w:color="auto"/>
        <w:left w:val="none" w:sz="0" w:space="0" w:color="auto"/>
        <w:bottom w:val="none" w:sz="0" w:space="0" w:color="auto"/>
        <w:right w:val="none" w:sz="0" w:space="0" w:color="auto"/>
      </w:divBdr>
    </w:div>
    <w:div w:id="2004695909">
      <w:marLeft w:val="0"/>
      <w:marRight w:val="0"/>
      <w:marTop w:val="0"/>
      <w:marBottom w:val="0"/>
      <w:divBdr>
        <w:top w:val="none" w:sz="0" w:space="0" w:color="auto"/>
        <w:left w:val="none" w:sz="0" w:space="0" w:color="auto"/>
        <w:bottom w:val="none" w:sz="0" w:space="0" w:color="auto"/>
        <w:right w:val="none" w:sz="0" w:space="0" w:color="auto"/>
      </w:divBdr>
    </w:div>
    <w:div w:id="2004695910">
      <w:marLeft w:val="0"/>
      <w:marRight w:val="0"/>
      <w:marTop w:val="0"/>
      <w:marBottom w:val="0"/>
      <w:divBdr>
        <w:top w:val="none" w:sz="0" w:space="0" w:color="auto"/>
        <w:left w:val="none" w:sz="0" w:space="0" w:color="auto"/>
        <w:bottom w:val="none" w:sz="0" w:space="0" w:color="auto"/>
        <w:right w:val="none" w:sz="0" w:space="0" w:color="auto"/>
      </w:divBdr>
    </w:div>
    <w:div w:id="2004695911">
      <w:marLeft w:val="0"/>
      <w:marRight w:val="0"/>
      <w:marTop w:val="0"/>
      <w:marBottom w:val="0"/>
      <w:divBdr>
        <w:top w:val="none" w:sz="0" w:space="0" w:color="auto"/>
        <w:left w:val="none" w:sz="0" w:space="0" w:color="auto"/>
        <w:bottom w:val="none" w:sz="0" w:space="0" w:color="auto"/>
        <w:right w:val="none" w:sz="0" w:space="0" w:color="auto"/>
      </w:divBdr>
    </w:div>
    <w:div w:id="2004695912">
      <w:marLeft w:val="0"/>
      <w:marRight w:val="0"/>
      <w:marTop w:val="0"/>
      <w:marBottom w:val="0"/>
      <w:divBdr>
        <w:top w:val="none" w:sz="0" w:space="0" w:color="auto"/>
        <w:left w:val="none" w:sz="0" w:space="0" w:color="auto"/>
        <w:bottom w:val="none" w:sz="0" w:space="0" w:color="auto"/>
        <w:right w:val="none" w:sz="0" w:space="0" w:color="auto"/>
      </w:divBdr>
    </w:div>
    <w:div w:id="2004695913">
      <w:marLeft w:val="0"/>
      <w:marRight w:val="0"/>
      <w:marTop w:val="0"/>
      <w:marBottom w:val="0"/>
      <w:divBdr>
        <w:top w:val="none" w:sz="0" w:space="0" w:color="auto"/>
        <w:left w:val="none" w:sz="0" w:space="0" w:color="auto"/>
        <w:bottom w:val="none" w:sz="0" w:space="0" w:color="auto"/>
        <w:right w:val="none" w:sz="0" w:space="0" w:color="auto"/>
      </w:divBdr>
    </w:div>
    <w:div w:id="2004695914">
      <w:marLeft w:val="0"/>
      <w:marRight w:val="0"/>
      <w:marTop w:val="0"/>
      <w:marBottom w:val="0"/>
      <w:divBdr>
        <w:top w:val="none" w:sz="0" w:space="0" w:color="auto"/>
        <w:left w:val="none" w:sz="0" w:space="0" w:color="auto"/>
        <w:bottom w:val="none" w:sz="0" w:space="0" w:color="auto"/>
        <w:right w:val="none" w:sz="0" w:space="0" w:color="auto"/>
      </w:divBdr>
    </w:div>
    <w:div w:id="2004695915">
      <w:marLeft w:val="0"/>
      <w:marRight w:val="0"/>
      <w:marTop w:val="0"/>
      <w:marBottom w:val="0"/>
      <w:divBdr>
        <w:top w:val="none" w:sz="0" w:space="0" w:color="auto"/>
        <w:left w:val="none" w:sz="0" w:space="0" w:color="auto"/>
        <w:bottom w:val="none" w:sz="0" w:space="0" w:color="auto"/>
        <w:right w:val="none" w:sz="0" w:space="0" w:color="auto"/>
      </w:divBdr>
    </w:div>
    <w:div w:id="2004695916">
      <w:marLeft w:val="0"/>
      <w:marRight w:val="0"/>
      <w:marTop w:val="0"/>
      <w:marBottom w:val="0"/>
      <w:divBdr>
        <w:top w:val="none" w:sz="0" w:space="0" w:color="auto"/>
        <w:left w:val="none" w:sz="0" w:space="0" w:color="auto"/>
        <w:bottom w:val="none" w:sz="0" w:space="0" w:color="auto"/>
        <w:right w:val="none" w:sz="0" w:space="0" w:color="auto"/>
      </w:divBdr>
    </w:div>
    <w:div w:id="2004695917">
      <w:marLeft w:val="0"/>
      <w:marRight w:val="0"/>
      <w:marTop w:val="0"/>
      <w:marBottom w:val="0"/>
      <w:divBdr>
        <w:top w:val="none" w:sz="0" w:space="0" w:color="auto"/>
        <w:left w:val="none" w:sz="0" w:space="0" w:color="auto"/>
        <w:bottom w:val="none" w:sz="0" w:space="0" w:color="auto"/>
        <w:right w:val="none" w:sz="0" w:space="0" w:color="auto"/>
      </w:divBdr>
    </w:div>
    <w:div w:id="2004695918">
      <w:marLeft w:val="0"/>
      <w:marRight w:val="0"/>
      <w:marTop w:val="0"/>
      <w:marBottom w:val="0"/>
      <w:divBdr>
        <w:top w:val="none" w:sz="0" w:space="0" w:color="auto"/>
        <w:left w:val="none" w:sz="0" w:space="0" w:color="auto"/>
        <w:bottom w:val="none" w:sz="0" w:space="0" w:color="auto"/>
        <w:right w:val="none" w:sz="0" w:space="0" w:color="auto"/>
      </w:divBdr>
    </w:div>
    <w:div w:id="2004695919">
      <w:marLeft w:val="0"/>
      <w:marRight w:val="0"/>
      <w:marTop w:val="0"/>
      <w:marBottom w:val="0"/>
      <w:divBdr>
        <w:top w:val="none" w:sz="0" w:space="0" w:color="auto"/>
        <w:left w:val="none" w:sz="0" w:space="0" w:color="auto"/>
        <w:bottom w:val="none" w:sz="0" w:space="0" w:color="auto"/>
        <w:right w:val="none" w:sz="0" w:space="0" w:color="auto"/>
      </w:divBdr>
    </w:div>
    <w:div w:id="2004695920">
      <w:marLeft w:val="0"/>
      <w:marRight w:val="0"/>
      <w:marTop w:val="0"/>
      <w:marBottom w:val="0"/>
      <w:divBdr>
        <w:top w:val="none" w:sz="0" w:space="0" w:color="auto"/>
        <w:left w:val="none" w:sz="0" w:space="0" w:color="auto"/>
        <w:bottom w:val="none" w:sz="0" w:space="0" w:color="auto"/>
        <w:right w:val="none" w:sz="0" w:space="0" w:color="auto"/>
      </w:divBdr>
    </w:div>
    <w:div w:id="20046959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1250</Words>
  <Characters>7377</Characters>
  <Application>Microsoft Office Word</Application>
  <DocSecurity>0</DocSecurity>
  <Lines>61</Lines>
  <Paragraphs>17</Paragraphs>
  <ScaleCrop>false</ScaleCrop>
  <Company>Pozemkový Fond ČR</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Votava Rodan Ing.</dc:creator>
  <cp:keywords/>
  <dc:description/>
  <cp:lastModifiedBy>Votava Rodan Ing.</cp:lastModifiedBy>
  <cp:revision>11</cp:revision>
  <cp:lastPrinted>2022-11-28T08:53:00Z</cp:lastPrinted>
  <dcterms:created xsi:type="dcterms:W3CDTF">2022-11-23T12:55:00Z</dcterms:created>
  <dcterms:modified xsi:type="dcterms:W3CDTF">2022-11-29T07:14:00Z</dcterms:modified>
</cp:coreProperties>
</file>