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3A" w:rsidRDefault="00D7733A" w:rsidP="0069589A">
      <w:pPr>
        <w:pStyle w:val="Zhlav"/>
        <w:tabs>
          <w:tab w:val="clear" w:pos="4536"/>
          <w:tab w:val="clear" w:pos="9072"/>
        </w:tabs>
        <w:rPr>
          <w:b/>
          <w:bCs/>
          <w:noProof/>
        </w:rPr>
      </w:pPr>
    </w:p>
    <w:p w:rsidR="00AD03F6" w:rsidRDefault="00D7733A" w:rsidP="0069589A">
      <w:pPr>
        <w:pStyle w:val="Zhlav"/>
        <w:tabs>
          <w:tab w:val="clear" w:pos="4536"/>
          <w:tab w:val="clear" w:pos="9072"/>
        </w:tabs>
        <w:rPr>
          <w:b/>
          <w:bCs/>
          <w:noProof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91DFEA9" wp14:editId="0EBF8F56">
                <wp:simplePos x="0" y="0"/>
                <wp:positionH relativeFrom="margin">
                  <wp:posOffset>-180340</wp:posOffset>
                </wp:positionH>
                <wp:positionV relativeFrom="page">
                  <wp:posOffset>1728470</wp:posOffset>
                </wp:positionV>
                <wp:extent cx="3060000" cy="1440000"/>
                <wp:effectExtent l="0" t="0" r="7620" b="825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4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Mkatabulky"/>
                              <w:tblW w:w="447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top w:w="28" w:type="dxa"/>
                                <w:left w:w="0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479"/>
                            </w:tblGrid>
                            <w:tr w:rsidR="004C5B27" w:rsidTr="000418ED">
                              <w:trPr>
                                <w:trHeight w:hRule="exact" w:val="1928"/>
                              </w:trPr>
                              <w:tc>
                                <w:tcPr>
                                  <w:tcW w:w="4479" w:type="dxa"/>
                                </w:tcPr>
                                <w:p w:rsidR="00B96DFA" w:rsidRDefault="00871D2F" w:rsidP="00B96DF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René Josíf</w:t>
                                  </w:r>
                                </w:p>
                                <w:p w:rsidR="00871D2F" w:rsidRDefault="00871D2F" w:rsidP="00B96DF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 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Biřičce</w:t>
                                  </w:r>
                                  <w:proofErr w:type="spellEnd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1654/61</w:t>
                                  </w:r>
                                </w:p>
                                <w:p w:rsidR="00871D2F" w:rsidRPr="00B96DFA" w:rsidRDefault="00871D2F" w:rsidP="00B96DF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500 08 Hradec Králové</w:t>
                                  </w:r>
                                </w:p>
                                <w:p w:rsidR="00B96DFA" w:rsidRPr="00B96DFA" w:rsidRDefault="00B96DFA" w:rsidP="00B96DFA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B96DFA">
                                    <w:rPr>
                                      <w:sz w:val="22"/>
                                      <w:szCs w:val="22"/>
                                    </w:rPr>
                                    <w:t xml:space="preserve">IČ: </w:t>
                                  </w:r>
                                  <w:r w:rsidR="00871D2F">
                                    <w:rPr>
                                      <w:sz w:val="22"/>
                                      <w:szCs w:val="22"/>
                                    </w:rPr>
                                    <w:t>45988331</w:t>
                                  </w:r>
                                </w:p>
                                <w:p w:rsidR="000418ED" w:rsidRDefault="00B96DFA" w:rsidP="00871D2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96DFA">
                                    <w:rPr>
                                      <w:sz w:val="22"/>
                                      <w:szCs w:val="22"/>
                                    </w:rPr>
                                    <w:t>DIČ: CZ</w:t>
                                  </w:r>
                                  <w:r w:rsidR="00871D2F">
                                    <w:rPr>
                                      <w:sz w:val="22"/>
                                      <w:szCs w:val="22"/>
                                    </w:rPr>
                                    <w:t>5611150490</w:t>
                                  </w:r>
                                </w:p>
                              </w:tc>
                            </w:tr>
                          </w:tbl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 w:rsidP="004C5B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5B27" w:rsidRPr="004C5B27" w:rsidRDefault="004C5B27"/>
                        </w:txbxContent>
                      </wps:txbx>
                      <wps:bodyPr rot="0" spcFirstLastPara="0" vertOverflow="overflow" horzOverflow="overflow" vert="horz" wrap="square" lIns="180000" tIns="144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DFEA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4.2pt;margin-top:136.1pt;width:240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" o:allowoverlap="f" fillcolor="white [3201]" stroked="f" strokeweight=".5pt">
                <v:textbox inset="5mm,4mm,1mm,1mm">
                  <w:txbxContent>
                    <w:tbl>
                      <w:tblPr>
                        <w:tblStyle w:val="Mkatabulky"/>
                        <w:tblW w:w="447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28" w:type="dxa"/>
                          <w:left w:w="0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479"/>
                      </w:tblGrid>
                      <w:tr w:rsidR="004C5B27" w:rsidTr="000418ED">
                        <w:trPr>
                          <w:trHeight w:hRule="exact" w:val="1928"/>
                        </w:trPr>
                        <w:tc>
                          <w:tcPr>
                            <w:tcW w:w="4479" w:type="dxa"/>
                          </w:tcPr>
                          <w:p w:rsidR="00B96DFA" w:rsidRDefault="00871D2F" w:rsidP="00B96D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René Josíf</w:t>
                            </w:r>
                          </w:p>
                          <w:p w:rsidR="00871D2F" w:rsidRDefault="00871D2F" w:rsidP="00B96D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 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Biřičce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1654/61</w:t>
                            </w:r>
                          </w:p>
                          <w:p w:rsidR="00871D2F" w:rsidRPr="00B96DFA" w:rsidRDefault="00871D2F" w:rsidP="00B96D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500 08 Hradec Králové</w:t>
                            </w:r>
                          </w:p>
                          <w:p w:rsidR="00B96DFA" w:rsidRPr="00B96DFA" w:rsidRDefault="00B96DFA" w:rsidP="00B96DF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</w:rPr>
                            </w:pPr>
                            <w:r w:rsidRPr="00B96DFA">
                              <w:rPr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871D2F">
                              <w:rPr>
                                <w:sz w:val="22"/>
                                <w:szCs w:val="22"/>
                              </w:rPr>
                              <w:t>45988331</w:t>
                            </w:r>
                          </w:p>
                          <w:p w:rsidR="000418ED" w:rsidRDefault="00B96DFA" w:rsidP="00871D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96DFA">
                              <w:rPr>
                                <w:sz w:val="22"/>
                                <w:szCs w:val="22"/>
                              </w:rPr>
                              <w:t>DIČ: CZ</w:t>
                            </w:r>
                            <w:r w:rsidR="00871D2F">
                              <w:rPr>
                                <w:sz w:val="22"/>
                                <w:szCs w:val="22"/>
                              </w:rPr>
                              <w:t>5611150490</w:t>
                            </w:r>
                          </w:p>
                        </w:tc>
                      </w:tr>
                    </w:tbl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 w:rsidP="004C5B2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4C5B27" w:rsidRPr="004C5B27" w:rsidRDefault="004C5B27"/>
                  </w:txbxContent>
                </v:textbox>
                <w10:wrap anchorx="margin" anchory="page"/>
              </v:shape>
            </w:pict>
          </mc:Fallback>
        </mc:AlternateContent>
      </w:r>
    </w:p>
    <w:p w:rsidR="00AD03F6" w:rsidRDefault="00AD03F6" w:rsidP="0069589A">
      <w:pPr>
        <w:pStyle w:val="Zhlav"/>
        <w:tabs>
          <w:tab w:val="clear" w:pos="4536"/>
          <w:tab w:val="clear" w:pos="9072"/>
        </w:tabs>
        <w:rPr>
          <w:b/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  <w:sz w:val="24"/>
          <w:szCs w:val="24"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AD03F6" w:rsidRPr="00EB1BEE" w:rsidRDefault="00AD03F6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D46B98" w:rsidRPr="00EB1BEE" w:rsidRDefault="003F1A9C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  <w:r w:rsidRPr="00EB1BE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68F4C61" wp14:editId="6271FB1B">
                <wp:simplePos x="0" y="0"/>
                <wp:positionH relativeFrom="page">
                  <wp:posOffset>4572635</wp:posOffset>
                </wp:positionH>
                <wp:positionV relativeFrom="page">
                  <wp:posOffset>1728470</wp:posOffset>
                </wp:positionV>
                <wp:extent cx="2739600" cy="1494000"/>
                <wp:effectExtent l="0" t="0" r="3810" b="1143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9600" cy="149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40"/>
                              <w:gridCol w:w="2693"/>
                            </w:tblGrid>
                            <w:tr w:rsidR="00643D62" w:rsidTr="009351A6">
                              <w:tc>
                                <w:tcPr>
                                  <w:tcW w:w="1340" w:type="dxa"/>
                                </w:tcPr>
                                <w:p w:rsidR="00643D62" w:rsidRDefault="009351A6" w:rsidP="009351A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Váš dopis zn.</w:t>
                                  </w:r>
                                  <w:r w:rsidR="00643D62">
                                    <w:rPr>
                                      <w:rFonts w:ascii="Arial" w:hAnsi="Arial"/>
                                      <w:sz w:val="1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3D62" w:rsidRDefault="00643D62" w:rsidP="009351A6"/>
                              </w:tc>
                            </w:tr>
                            <w:tr w:rsidR="00644876" w:rsidTr="009351A6">
                              <w:tc>
                                <w:tcPr>
                                  <w:tcW w:w="1340" w:type="dxa"/>
                                </w:tcPr>
                                <w:p w:rsidR="00644876" w:rsidRDefault="00644876" w:rsidP="0064487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Číslo jednací: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4876" w:rsidRDefault="00A17CB7" w:rsidP="00871D2F">
                                  <w:r>
                                    <w:t xml:space="preserve">CAO8P2 </w:t>
                                  </w:r>
                                  <w:r w:rsidR="00871D2F">
                                    <w:t>4002</w:t>
                                  </w:r>
                                  <w:r>
                                    <w:t>/2022</w:t>
                                  </w:r>
                                </w:p>
                              </w:tc>
                            </w:tr>
                            <w:tr w:rsidR="00644876" w:rsidTr="009351A6">
                              <w:tc>
                                <w:tcPr>
                                  <w:tcW w:w="1340" w:type="dxa"/>
                                </w:tcPr>
                                <w:p w:rsidR="00644876" w:rsidRDefault="00644876" w:rsidP="0064487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UID: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4876" w:rsidRDefault="00871D2F" w:rsidP="00644876">
                                  <w:r w:rsidRPr="00871D2F">
                                    <w:t>cao8es83217c64</w:t>
                                  </w:r>
                                </w:p>
                              </w:tc>
                            </w:tr>
                            <w:tr w:rsidR="00644876" w:rsidTr="009351A6">
                              <w:tc>
                                <w:tcPr>
                                  <w:tcW w:w="1340" w:type="dxa"/>
                                </w:tcPr>
                                <w:p w:rsidR="00644876" w:rsidRDefault="00644876" w:rsidP="0064487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Spisová zn.: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4876" w:rsidRDefault="00644876" w:rsidP="00644876"/>
                              </w:tc>
                            </w:tr>
                            <w:tr w:rsidR="00644876" w:rsidTr="009351A6">
                              <w:tc>
                                <w:tcPr>
                                  <w:tcW w:w="1340" w:type="dxa"/>
                                </w:tcPr>
                                <w:p w:rsidR="00644876" w:rsidRDefault="00644876" w:rsidP="00644876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644876" w:rsidRDefault="00644876" w:rsidP="00644876"/>
                              </w:tc>
                            </w:tr>
                            <w:tr w:rsidR="00EF21AA" w:rsidTr="009351A6">
                              <w:tc>
                                <w:tcPr>
                                  <w:tcW w:w="1340" w:type="dxa"/>
                                </w:tcPr>
                                <w:p w:rsidR="00EF21AA" w:rsidRDefault="00EF21AA" w:rsidP="00EF21AA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F21AA" w:rsidRDefault="008E1E9B" w:rsidP="00EF21AA">
                                  <w:r>
                                    <w:t>Staňková</w:t>
                                  </w:r>
                                </w:p>
                              </w:tc>
                            </w:tr>
                            <w:tr w:rsidR="00EF21AA" w:rsidTr="009351A6">
                              <w:tc>
                                <w:tcPr>
                                  <w:tcW w:w="1340" w:type="dxa"/>
                                </w:tcPr>
                                <w:p w:rsidR="00EF21AA" w:rsidRDefault="00EF21AA" w:rsidP="00EF21AA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Tel.: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F21AA" w:rsidRDefault="00EF21AA" w:rsidP="00EF21AA">
                                  <w:r>
                                    <w:t>224 917 774, 224 923 980</w:t>
                                  </w:r>
                                </w:p>
                              </w:tc>
                            </w:tr>
                            <w:tr w:rsidR="00EF21AA" w:rsidTr="009351A6">
                              <w:tc>
                                <w:tcPr>
                                  <w:tcW w:w="1340" w:type="dxa"/>
                                </w:tcPr>
                                <w:p w:rsidR="00EF21AA" w:rsidRDefault="00EF21AA" w:rsidP="00EF21AA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F21AA" w:rsidRDefault="00A61399" w:rsidP="008E1E9B">
                                  <w:hyperlink r:id="rId8" w:history="1">
                                    <w:r w:rsidR="008E1E9B" w:rsidRPr="00B877CE">
                                      <w:rPr>
                                        <w:rStyle w:val="Hypertextovodkaz"/>
                                      </w:rPr>
                                      <w:t>stankova@cao8.cz</w:t>
                                    </w:r>
                                  </w:hyperlink>
                                </w:p>
                              </w:tc>
                            </w:tr>
                            <w:tr w:rsidR="00EF21AA" w:rsidTr="009351A6">
                              <w:tc>
                                <w:tcPr>
                                  <w:tcW w:w="1340" w:type="dxa"/>
                                </w:tcPr>
                                <w:p w:rsidR="00EF21AA" w:rsidRDefault="00EF21AA" w:rsidP="00EF21AA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F21AA" w:rsidRDefault="00EF21AA" w:rsidP="00EF21AA"/>
                              </w:tc>
                            </w:tr>
                            <w:tr w:rsidR="00EF21AA" w:rsidTr="00E73DD5">
                              <w:trPr>
                                <w:trHeight w:val="80"/>
                              </w:trPr>
                              <w:tc>
                                <w:tcPr>
                                  <w:tcW w:w="1340" w:type="dxa"/>
                                </w:tcPr>
                                <w:p w:rsidR="00EF21AA" w:rsidRDefault="00EF21AA" w:rsidP="00EF21AA">
                                  <w:pPr>
                                    <w:rPr>
                                      <w:rFonts w:ascii="Arial" w:hAnsi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:rsidR="00EF21AA" w:rsidRDefault="00871D2F" w:rsidP="00B96DFA">
                                  <w:r>
                                    <w:t>23. 11.</w:t>
                                  </w:r>
                                  <w:r w:rsidR="00EF21AA">
                                    <w:t xml:space="preserve"> 2022</w:t>
                                  </w:r>
                                </w:p>
                              </w:tc>
                            </w:tr>
                          </w:tbl>
                          <w:p w:rsidR="00643D62" w:rsidRDefault="00643D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F4C61" id="Rectangle 7" o:spid="_x0000_s1027" style="position:absolute;margin-left:360.05pt;margin-top:136.1pt;width:215.7pt;height:1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" o:allowincell="f" filled="f" stroked="f" strokeweight=".5pt">
                <v:textbox inset="0,0,0,0">
                  <w:txbxContent>
                    <w:tbl>
                      <w:tblPr>
                        <w:tblW w:w="0" w:type="auto"/>
                        <w:tblInd w:w="7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40"/>
                        <w:gridCol w:w="2693"/>
                      </w:tblGrid>
                      <w:tr w:rsidR="00643D62" w:rsidTr="009351A6">
                        <w:tc>
                          <w:tcPr>
                            <w:tcW w:w="1340" w:type="dxa"/>
                          </w:tcPr>
                          <w:p w:rsidR="00643D62" w:rsidRDefault="009351A6" w:rsidP="009351A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Váš dopis zn.</w:t>
                            </w:r>
                            <w:r w:rsidR="00643D62">
                              <w:rPr>
                                <w:rFonts w:ascii="Arial" w:hAnsi="Arial"/>
                                <w:sz w:val="1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3D62" w:rsidRDefault="00643D62" w:rsidP="009351A6"/>
                        </w:tc>
                      </w:tr>
                      <w:tr w:rsidR="00644876" w:rsidTr="009351A6">
                        <w:tc>
                          <w:tcPr>
                            <w:tcW w:w="1340" w:type="dxa"/>
                          </w:tcPr>
                          <w:p w:rsidR="00644876" w:rsidRDefault="00644876" w:rsidP="0064487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Číslo jednací: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4876" w:rsidRDefault="00A17CB7" w:rsidP="00871D2F">
                            <w:r>
                              <w:t xml:space="preserve">CAO8P2 </w:t>
                            </w:r>
                            <w:r w:rsidR="00871D2F">
                              <w:t>4002</w:t>
                            </w:r>
                            <w:r>
                              <w:t>/2022</w:t>
                            </w:r>
                          </w:p>
                        </w:tc>
                      </w:tr>
                      <w:tr w:rsidR="00644876" w:rsidTr="009351A6">
                        <w:tc>
                          <w:tcPr>
                            <w:tcW w:w="1340" w:type="dxa"/>
                          </w:tcPr>
                          <w:p w:rsidR="00644876" w:rsidRDefault="00644876" w:rsidP="0064487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UID: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4876" w:rsidRDefault="00871D2F" w:rsidP="00644876">
                            <w:r w:rsidRPr="00871D2F">
                              <w:t>cao8es83217c64</w:t>
                            </w:r>
                          </w:p>
                        </w:tc>
                      </w:tr>
                      <w:tr w:rsidR="00644876" w:rsidTr="009351A6">
                        <w:tc>
                          <w:tcPr>
                            <w:tcW w:w="1340" w:type="dxa"/>
                          </w:tcPr>
                          <w:p w:rsidR="00644876" w:rsidRDefault="00644876" w:rsidP="0064487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Spisová zn.: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644876" w:rsidRDefault="00644876" w:rsidP="00644876"/>
                        </w:tc>
                      </w:tr>
                      <w:tr w:rsidR="00644876" w:rsidTr="009351A6">
                        <w:tc>
                          <w:tcPr>
                            <w:tcW w:w="1340" w:type="dxa"/>
                          </w:tcPr>
                          <w:p w:rsidR="00644876" w:rsidRDefault="00644876" w:rsidP="00644876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644876" w:rsidRDefault="00644876" w:rsidP="00644876"/>
                        </w:tc>
                      </w:tr>
                      <w:tr w:rsidR="00EF21AA" w:rsidTr="009351A6">
                        <w:tc>
                          <w:tcPr>
                            <w:tcW w:w="1340" w:type="dxa"/>
                          </w:tcPr>
                          <w:p w:rsidR="00EF21AA" w:rsidRDefault="00EF21AA" w:rsidP="00EF21A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EF21AA" w:rsidRDefault="008E1E9B" w:rsidP="00EF21AA">
                            <w:r>
                              <w:t>Staňková</w:t>
                            </w:r>
                          </w:p>
                        </w:tc>
                      </w:tr>
                      <w:tr w:rsidR="00EF21AA" w:rsidTr="009351A6">
                        <w:tc>
                          <w:tcPr>
                            <w:tcW w:w="1340" w:type="dxa"/>
                          </w:tcPr>
                          <w:p w:rsidR="00EF21AA" w:rsidRDefault="00EF21AA" w:rsidP="00EF21A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Tel.: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EF21AA" w:rsidRDefault="00EF21AA" w:rsidP="00EF21AA">
                            <w:r>
                              <w:t>224 917 774, 224 923 980</w:t>
                            </w:r>
                          </w:p>
                        </w:tc>
                      </w:tr>
                      <w:tr w:rsidR="00EF21AA" w:rsidTr="009351A6">
                        <w:tc>
                          <w:tcPr>
                            <w:tcW w:w="1340" w:type="dxa"/>
                          </w:tcPr>
                          <w:p w:rsidR="00EF21AA" w:rsidRDefault="00EF21AA" w:rsidP="00EF21A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EF21AA" w:rsidRDefault="00A61399" w:rsidP="008E1E9B">
                            <w:hyperlink r:id="rId9" w:history="1">
                              <w:r w:rsidR="008E1E9B" w:rsidRPr="00B877CE">
                                <w:rPr>
                                  <w:rStyle w:val="Hypertextovodkaz"/>
                                </w:rPr>
                                <w:t>stankova@cao8.cz</w:t>
                              </w:r>
                            </w:hyperlink>
                          </w:p>
                        </w:tc>
                      </w:tr>
                      <w:tr w:rsidR="00EF21AA" w:rsidTr="009351A6">
                        <w:tc>
                          <w:tcPr>
                            <w:tcW w:w="1340" w:type="dxa"/>
                          </w:tcPr>
                          <w:p w:rsidR="00EF21AA" w:rsidRDefault="00EF21AA" w:rsidP="00EF21A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</w:tcPr>
                          <w:p w:rsidR="00EF21AA" w:rsidRDefault="00EF21AA" w:rsidP="00EF21AA"/>
                        </w:tc>
                      </w:tr>
                      <w:tr w:rsidR="00EF21AA" w:rsidTr="00E73DD5">
                        <w:trPr>
                          <w:trHeight w:val="80"/>
                        </w:trPr>
                        <w:tc>
                          <w:tcPr>
                            <w:tcW w:w="1340" w:type="dxa"/>
                          </w:tcPr>
                          <w:p w:rsidR="00EF21AA" w:rsidRDefault="00EF21AA" w:rsidP="00EF21AA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2693" w:type="dxa"/>
                          </w:tcPr>
                          <w:p w:rsidR="00EF21AA" w:rsidRDefault="00871D2F" w:rsidP="00B96DFA">
                            <w:r>
                              <w:t>23. 11.</w:t>
                            </w:r>
                            <w:r w:rsidR="00EF21AA">
                              <w:t xml:space="preserve"> 2022</w:t>
                            </w:r>
                          </w:p>
                        </w:tc>
                      </w:tr>
                    </w:tbl>
                    <w:p w:rsidR="00643D62" w:rsidRDefault="00643D62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D46B98" w:rsidRPr="00EB1BEE" w:rsidRDefault="00D46B98" w:rsidP="0069589A">
      <w:pPr>
        <w:pStyle w:val="Zhlav"/>
        <w:tabs>
          <w:tab w:val="clear" w:pos="4536"/>
          <w:tab w:val="clear" w:pos="9072"/>
        </w:tabs>
        <w:rPr>
          <w:bCs/>
          <w:noProof/>
        </w:rPr>
      </w:pPr>
    </w:p>
    <w:p w:rsidR="00EF1BAF" w:rsidRDefault="00EF1BAF" w:rsidP="00EF1BAF">
      <w:pPr>
        <w:rPr>
          <w:sz w:val="24"/>
          <w:szCs w:val="24"/>
        </w:rPr>
      </w:pPr>
    </w:p>
    <w:p w:rsidR="00644876" w:rsidRPr="00927961" w:rsidRDefault="00644876" w:rsidP="00644876">
      <w:pPr>
        <w:rPr>
          <w:b/>
          <w:bCs/>
          <w:sz w:val="22"/>
          <w:szCs w:val="22"/>
        </w:rPr>
      </w:pPr>
      <w:r w:rsidRPr="00927961">
        <w:rPr>
          <w:b/>
          <w:bCs/>
          <w:noProof/>
          <w:sz w:val="22"/>
          <w:szCs w:val="22"/>
        </w:rPr>
        <w:t xml:space="preserve">Objednávka </w:t>
      </w:r>
    </w:p>
    <w:p w:rsidR="00644876" w:rsidRPr="00927961" w:rsidRDefault="00644876" w:rsidP="00644876">
      <w:pPr>
        <w:rPr>
          <w:b/>
          <w:bCs/>
          <w:sz w:val="22"/>
          <w:szCs w:val="22"/>
        </w:rPr>
      </w:pPr>
    </w:p>
    <w:p w:rsidR="00644876" w:rsidRDefault="00644876" w:rsidP="00644876">
      <w:pPr>
        <w:rPr>
          <w:sz w:val="22"/>
          <w:szCs w:val="22"/>
        </w:rPr>
      </w:pPr>
    </w:p>
    <w:p w:rsidR="00644876" w:rsidRPr="00927961" w:rsidRDefault="00871D2F" w:rsidP="00644876">
      <w:pPr>
        <w:rPr>
          <w:sz w:val="22"/>
          <w:szCs w:val="22"/>
        </w:rPr>
      </w:pPr>
      <w:r>
        <w:rPr>
          <w:sz w:val="22"/>
          <w:szCs w:val="22"/>
        </w:rPr>
        <w:t xml:space="preserve">Vážený pane </w:t>
      </w:r>
      <w:proofErr w:type="spellStart"/>
      <w:r>
        <w:rPr>
          <w:sz w:val="22"/>
          <w:szCs w:val="22"/>
        </w:rPr>
        <w:t>Josífe</w:t>
      </w:r>
      <w:proofErr w:type="spellEnd"/>
      <w:r>
        <w:rPr>
          <w:sz w:val="22"/>
          <w:szCs w:val="22"/>
        </w:rPr>
        <w:t>,</w:t>
      </w:r>
    </w:p>
    <w:p w:rsidR="00644876" w:rsidRPr="00927961" w:rsidRDefault="00644876" w:rsidP="00644876">
      <w:pPr>
        <w:rPr>
          <w:sz w:val="22"/>
          <w:szCs w:val="22"/>
        </w:rPr>
      </w:pPr>
    </w:p>
    <w:p w:rsidR="00644876" w:rsidRPr="00927961" w:rsidRDefault="00B96DFA" w:rsidP="006448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objednáváme u Vás </w:t>
      </w:r>
      <w:r w:rsidR="00871D2F">
        <w:rPr>
          <w:sz w:val="22"/>
          <w:szCs w:val="22"/>
        </w:rPr>
        <w:t>opravu expanzního zařízení Olymp v kotelně</w:t>
      </w:r>
      <w:r>
        <w:rPr>
          <w:sz w:val="22"/>
          <w:szCs w:val="22"/>
        </w:rPr>
        <w:t xml:space="preserve"> v budově naší školy</w:t>
      </w:r>
      <w:r w:rsidR="00BC517C">
        <w:rPr>
          <w:sz w:val="22"/>
          <w:szCs w:val="22"/>
        </w:rPr>
        <w:t xml:space="preserve"> dle Vaší nabídky</w:t>
      </w:r>
      <w:r>
        <w:rPr>
          <w:sz w:val="22"/>
          <w:szCs w:val="22"/>
        </w:rPr>
        <w:t xml:space="preserve"> v celkové hodnotě Kč </w:t>
      </w:r>
      <w:r w:rsidR="00871D2F">
        <w:rPr>
          <w:sz w:val="22"/>
          <w:szCs w:val="22"/>
        </w:rPr>
        <w:t>153.800</w:t>
      </w:r>
      <w:r>
        <w:rPr>
          <w:sz w:val="22"/>
          <w:szCs w:val="22"/>
        </w:rPr>
        <w:t>,-- bez DPH.</w:t>
      </w:r>
    </w:p>
    <w:p w:rsidR="00644876" w:rsidRPr="00927961" w:rsidRDefault="00644876" w:rsidP="00644876">
      <w:pPr>
        <w:jc w:val="both"/>
        <w:rPr>
          <w:sz w:val="22"/>
          <w:szCs w:val="22"/>
        </w:rPr>
      </w:pPr>
    </w:p>
    <w:p w:rsidR="00644876" w:rsidRPr="00927961" w:rsidRDefault="00644876" w:rsidP="00644876">
      <w:pPr>
        <w:jc w:val="both"/>
        <w:rPr>
          <w:sz w:val="22"/>
          <w:szCs w:val="22"/>
        </w:rPr>
      </w:pPr>
      <w:r w:rsidRPr="00927961">
        <w:rPr>
          <w:sz w:val="22"/>
          <w:szCs w:val="22"/>
        </w:rPr>
        <w:t>Smluvní strany dohody výslovně sjednávají, že uveřejnění této objednávky v registru smluv dle zákona č. 340/2015 Sb., o zvláštních podmínkách účinnosti některých smluv, uveřejňování těchto smluv a o registru smluv (zákon o registru smluv) zajistí Če</w:t>
      </w:r>
      <w:r>
        <w:rPr>
          <w:sz w:val="22"/>
          <w:szCs w:val="22"/>
        </w:rPr>
        <w:t xml:space="preserve">skoslovanská akademie obchodní </w:t>
      </w:r>
      <w:r w:rsidRPr="00927961">
        <w:rPr>
          <w:sz w:val="22"/>
          <w:szCs w:val="22"/>
        </w:rPr>
        <w:t xml:space="preserve">Dr. Edvarda Beneše, střední odborná škola, Praha 2, Resslova 8. </w:t>
      </w:r>
    </w:p>
    <w:p w:rsidR="00644876" w:rsidRPr="00927961" w:rsidRDefault="00644876" w:rsidP="00644876">
      <w:pPr>
        <w:rPr>
          <w:sz w:val="22"/>
          <w:szCs w:val="22"/>
        </w:rPr>
      </w:pPr>
    </w:p>
    <w:p w:rsidR="00644876" w:rsidRPr="00927961" w:rsidRDefault="00644876" w:rsidP="00644876">
      <w:pPr>
        <w:rPr>
          <w:sz w:val="22"/>
          <w:szCs w:val="22"/>
        </w:rPr>
      </w:pPr>
      <w:r w:rsidRPr="00927961">
        <w:rPr>
          <w:sz w:val="22"/>
          <w:szCs w:val="22"/>
        </w:rPr>
        <w:t>Na faktuře, prosím, uvádějte tyto údaje:</w:t>
      </w:r>
    </w:p>
    <w:p w:rsidR="00644876" w:rsidRPr="00927961" w:rsidRDefault="00644876" w:rsidP="00644876">
      <w:pPr>
        <w:rPr>
          <w:b/>
          <w:sz w:val="22"/>
          <w:szCs w:val="22"/>
        </w:rPr>
      </w:pPr>
      <w:r w:rsidRPr="00927961">
        <w:rPr>
          <w:b/>
          <w:sz w:val="22"/>
          <w:szCs w:val="22"/>
        </w:rPr>
        <w:t xml:space="preserve">Českoslovanská akademie obchodní Dr. Edvarda Beneše, střední odborná škola, </w:t>
      </w:r>
      <w:r w:rsidRPr="00927961">
        <w:rPr>
          <w:b/>
          <w:sz w:val="22"/>
          <w:szCs w:val="22"/>
        </w:rPr>
        <w:br/>
        <w:t>Praha 2, Resslova 8</w:t>
      </w:r>
    </w:p>
    <w:p w:rsidR="00644876" w:rsidRPr="00927961" w:rsidRDefault="00644876" w:rsidP="00644876">
      <w:pPr>
        <w:rPr>
          <w:b/>
          <w:sz w:val="22"/>
          <w:szCs w:val="22"/>
        </w:rPr>
      </w:pPr>
      <w:r w:rsidRPr="00927961">
        <w:rPr>
          <w:b/>
          <w:sz w:val="22"/>
          <w:szCs w:val="22"/>
        </w:rPr>
        <w:t>Resslova 8</w:t>
      </w:r>
    </w:p>
    <w:p w:rsidR="00644876" w:rsidRPr="00927961" w:rsidRDefault="00644876" w:rsidP="00644876">
      <w:pPr>
        <w:rPr>
          <w:b/>
          <w:sz w:val="22"/>
          <w:szCs w:val="22"/>
        </w:rPr>
      </w:pPr>
      <w:r w:rsidRPr="00927961">
        <w:rPr>
          <w:b/>
          <w:sz w:val="22"/>
          <w:szCs w:val="22"/>
        </w:rPr>
        <w:t>120 00 Praha 2</w:t>
      </w:r>
    </w:p>
    <w:p w:rsidR="00644876" w:rsidRPr="00927961" w:rsidRDefault="00644876" w:rsidP="00644876">
      <w:pPr>
        <w:rPr>
          <w:b/>
          <w:sz w:val="22"/>
          <w:szCs w:val="22"/>
        </w:rPr>
      </w:pPr>
      <w:r w:rsidRPr="00927961">
        <w:rPr>
          <w:b/>
          <w:sz w:val="22"/>
          <w:szCs w:val="22"/>
        </w:rPr>
        <w:t>IČ:     00638463</w:t>
      </w:r>
    </w:p>
    <w:p w:rsidR="00644876" w:rsidRPr="00927961" w:rsidRDefault="00644876" w:rsidP="00644876">
      <w:pPr>
        <w:rPr>
          <w:b/>
          <w:sz w:val="22"/>
          <w:szCs w:val="22"/>
        </w:rPr>
      </w:pPr>
      <w:r w:rsidRPr="00927961">
        <w:rPr>
          <w:b/>
          <w:sz w:val="22"/>
          <w:szCs w:val="22"/>
        </w:rPr>
        <w:t>DIČ:  CZ00638463</w:t>
      </w:r>
    </w:p>
    <w:p w:rsidR="00644876" w:rsidRPr="00927961" w:rsidRDefault="00644876" w:rsidP="00644876">
      <w:pPr>
        <w:rPr>
          <w:b/>
          <w:sz w:val="22"/>
          <w:szCs w:val="22"/>
        </w:rPr>
      </w:pPr>
    </w:p>
    <w:p w:rsidR="00644876" w:rsidRDefault="00644876" w:rsidP="00644876">
      <w:pPr>
        <w:rPr>
          <w:sz w:val="22"/>
          <w:szCs w:val="22"/>
        </w:rPr>
      </w:pPr>
      <w:r w:rsidRPr="00927961">
        <w:rPr>
          <w:sz w:val="22"/>
          <w:szCs w:val="22"/>
        </w:rPr>
        <w:t>Děkujeme a jsme s</w:t>
      </w:r>
      <w:r w:rsidR="00B96DFA">
        <w:rPr>
          <w:sz w:val="22"/>
          <w:szCs w:val="22"/>
        </w:rPr>
        <w:t> </w:t>
      </w:r>
      <w:r w:rsidRPr="00927961">
        <w:rPr>
          <w:sz w:val="22"/>
          <w:szCs w:val="22"/>
        </w:rPr>
        <w:t>pozdravem</w:t>
      </w:r>
    </w:p>
    <w:p w:rsidR="00B96DFA" w:rsidRPr="00927961" w:rsidRDefault="00B96DFA" w:rsidP="00644876">
      <w:pPr>
        <w:rPr>
          <w:sz w:val="22"/>
          <w:szCs w:val="22"/>
        </w:rPr>
      </w:pPr>
    </w:p>
    <w:p w:rsidR="00644876" w:rsidRPr="00927961" w:rsidRDefault="00644876" w:rsidP="00644876">
      <w:pPr>
        <w:rPr>
          <w:sz w:val="22"/>
          <w:szCs w:val="22"/>
        </w:rPr>
      </w:pPr>
    </w:p>
    <w:p w:rsidR="00644876" w:rsidRPr="00927961" w:rsidRDefault="00A61399" w:rsidP="00644876">
      <w:pPr>
        <w:rPr>
          <w:sz w:val="22"/>
          <w:szCs w:val="22"/>
        </w:rPr>
      </w:pPr>
      <w:r>
        <w:rPr>
          <w:sz w:val="22"/>
          <w:szCs w:val="22"/>
        </w:rPr>
        <w:t>XXXXXXXXXX</w:t>
      </w:r>
      <w:bookmarkStart w:id="0" w:name="_GoBack"/>
      <w:bookmarkEnd w:id="0"/>
      <w:r w:rsidR="00644876" w:rsidRPr="00927961">
        <w:rPr>
          <w:sz w:val="22"/>
          <w:szCs w:val="22"/>
        </w:rPr>
        <w:t xml:space="preserve"> v. r. </w:t>
      </w:r>
    </w:p>
    <w:p w:rsidR="00644876" w:rsidRPr="00927961" w:rsidRDefault="00644876" w:rsidP="00644876">
      <w:pPr>
        <w:rPr>
          <w:sz w:val="22"/>
          <w:szCs w:val="22"/>
        </w:rPr>
      </w:pPr>
      <w:r w:rsidRPr="00927961">
        <w:rPr>
          <w:sz w:val="22"/>
          <w:szCs w:val="22"/>
        </w:rPr>
        <w:t>ředi</w:t>
      </w:r>
      <w:r w:rsidR="007D36F4">
        <w:rPr>
          <w:sz w:val="22"/>
          <w:szCs w:val="22"/>
        </w:rPr>
        <w:t>t</w:t>
      </w:r>
      <w:r w:rsidRPr="00927961">
        <w:rPr>
          <w:sz w:val="22"/>
          <w:szCs w:val="22"/>
        </w:rPr>
        <w:t>elka školy</w:t>
      </w:r>
    </w:p>
    <w:sectPr w:rsidR="00644876" w:rsidRPr="00927961" w:rsidSect="002E6D1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155" w:right="1134" w:bottom="226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78" w:rsidRDefault="004E2078">
      <w:r>
        <w:separator/>
      </w:r>
    </w:p>
  </w:endnote>
  <w:endnote w:type="continuationSeparator" w:id="0">
    <w:p w:rsidR="004E2078" w:rsidRDefault="004E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13" w:rsidRPr="0097727C" w:rsidRDefault="00D13613" w:rsidP="00D13613">
    <w:pPr>
      <w:pStyle w:val="Zhlav"/>
    </w:pPr>
    <w:r w:rsidRPr="0097727C">
      <w:fldChar w:fldCharType="begin"/>
    </w:r>
    <w:r w:rsidRPr="0097727C">
      <w:instrText>PAGE   \* MERGEFORMAT</w:instrText>
    </w:r>
    <w:r w:rsidRPr="0097727C">
      <w:fldChar w:fldCharType="separate"/>
    </w:r>
    <w:r w:rsidR="00741EB1">
      <w:rPr>
        <w:noProof/>
      </w:rPr>
      <w:t>2</w:t>
    </w:r>
    <w:r w:rsidRPr="0097727C">
      <w:fldChar w:fldCharType="end"/>
    </w:r>
    <w:r w:rsidRPr="0097727C">
      <w:t>/</w:t>
    </w:r>
    <w:r w:rsidR="00E73DD5">
      <w:rPr>
        <w:noProof/>
      </w:rPr>
      <w:fldChar w:fldCharType="begin"/>
    </w:r>
    <w:r w:rsidR="00E73DD5">
      <w:rPr>
        <w:noProof/>
      </w:rPr>
      <w:instrText xml:space="preserve"> NUMPAGES   \* MERGEFORMAT </w:instrText>
    </w:r>
    <w:r w:rsidR="00E73DD5">
      <w:rPr>
        <w:noProof/>
      </w:rPr>
      <w:fldChar w:fldCharType="separate"/>
    </w:r>
    <w:r w:rsidR="008E1E9B">
      <w:rPr>
        <w:noProof/>
      </w:rPr>
      <w:t>1</w:t>
    </w:r>
    <w:r w:rsidR="00E73DD5">
      <w:rPr>
        <w:noProof/>
      </w:rPr>
      <w:fldChar w:fldCharType="end"/>
    </w:r>
  </w:p>
  <w:p w:rsidR="00D13613" w:rsidRDefault="00D13613" w:rsidP="00D13613">
    <w:pPr>
      <w:pStyle w:val="Zhlav"/>
    </w:pPr>
  </w:p>
  <w:p w:rsidR="00D13613" w:rsidRDefault="00D13613" w:rsidP="00D13613">
    <w:pPr>
      <w:pStyle w:val="Zhlav"/>
    </w:pPr>
    <w:r>
      <w:rPr>
        <w:b/>
        <w:noProof/>
        <w:color w:val="0000FF"/>
        <w:sz w:val="28"/>
      </w:rPr>
      <w:drawing>
        <wp:anchor distT="0" distB="0" distL="114300" distR="114300" simplePos="0" relativeHeight="251667456" behindDoc="0" locked="0" layoutInCell="1" allowOverlap="1" wp14:anchorId="7F6B0F5D" wp14:editId="49395859">
          <wp:simplePos x="0" y="0"/>
          <wp:positionH relativeFrom="page">
            <wp:posOffset>900430</wp:posOffset>
          </wp:positionH>
          <wp:positionV relativeFrom="page">
            <wp:posOffset>9721215</wp:posOffset>
          </wp:positionV>
          <wp:extent cx="540000" cy="540000"/>
          <wp:effectExtent l="0" t="0" r="0" b="0"/>
          <wp:wrapSquare wrapText="bothSides"/>
          <wp:docPr id="25" name="obrázek 1" descr="Prah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h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220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20"/>
    </w:tblGrid>
    <w:tr w:rsidR="00D13613" w:rsidTr="00E04275">
      <w:trPr>
        <w:jc w:val="right"/>
      </w:trPr>
      <w:tc>
        <w:tcPr>
          <w:tcW w:w="8220" w:type="dxa"/>
        </w:tcPr>
        <w:p w:rsidR="00D13613" w:rsidRPr="00CA4B9F" w:rsidRDefault="00D13613" w:rsidP="00D13613">
          <w:pPr>
            <w:pStyle w:val="Zpat"/>
            <w:tabs>
              <w:tab w:val="clear" w:pos="9072"/>
            </w:tabs>
            <w:rPr>
              <w:rFonts w:ascii="Arial" w:hAnsi="Arial"/>
              <w:sz w:val="18"/>
              <w:szCs w:val="18"/>
            </w:rPr>
          </w:pP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Českoslovanská akademie obchodní Dr. Edvarda Beneše, střední odborná škola, Praha 2, R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esslova 8  </w:t>
          </w:r>
        </w:p>
      </w:tc>
    </w:tr>
    <w:tr w:rsidR="00D13613" w:rsidTr="00E04275">
      <w:trPr>
        <w:jc w:val="right"/>
      </w:trPr>
      <w:tc>
        <w:tcPr>
          <w:tcW w:w="8220" w:type="dxa"/>
        </w:tcPr>
        <w:p w:rsidR="00D13613" w:rsidRPr="00CA4B9F" w:rsidRDefault="00D13613" w:rsidP="00D13613">
          <w:pPr>
            <w:pStyle w:val="Zpat"/>
            <w:tabs>
              <w:tab w:val="clear" w:pos="9072"/>
            </w:tabs>
            <w:rPr>
              <w:rFonts w:ascii="Arial" w:hAnsi="Arial"/>
              <w:sz w:val="18"/>
              <w:szCs w:val="18"/>
            </w:rPr>
          </w:pP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příspěvková organizace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|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sídlo: Resslo</w:t>
          </w:r>
          <w:r w:rsidRPr="006C33D9">
            <w:rPr>
              <w:rFonts w:ascii="Arial" w:hAnsi="Arial"/>
              <w:color w:val="808080" w:themeColor="background1" w:themeShade="80"/>
              <w:sz w:val="18"/>
              <w:szCs w:val="18"/>
            </w:rPr>
            <w:t>v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a 8, Praha 2, 120 00 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|  </w:t>
          </w:r>
          <w:r w:rsidRPr="00D71C27">
            <w:rPr>
              <w:rFonts w:ascii="Arial" w:hAnsi="Arial" w:cs="Arial"/>
              <w:color w:val="37559E"/>
              <w:sz w:val="18"/>
              <w:szCs w:val="18"/>
            </w:rPr>
            <w:t>www.cao8.cz</w:t>
          </w:r>
        </w:p>
      </w:tc>
    </w:tr>
    <w:tr w:rsidR="00D13613" w:rsidTr="00E04275">
      <w:trPr>
        <w:jc w:val="right"/>
      </w:trPr>
      <w:tc>
        <w:tcPr>
          <w:tcW w:w="8220" w:type="dxa"/>
        </w:tcPr>
        <w:p w:rsidR="00D13613" w:rsidRPr="000D71BD" w:rsidRDefault="00D13613" w:rsidP="00D13613">
          <w:pPr>
            <w:pStyle w:val="Zpat"/>
            <w:tabs>
              <w:tab w:val="clear" w:pos="9072"/>
            </w:tabs>
            <w:rPr>
              <w:rFonts w:ascii="Arial" w:hAnsi="Arial"/>
              <w:color w:val="7F7F7F" w:themeColor="text1" w:themeTint="80"/>
              <w:sz w:val="18"/>
              <w:szCs w:val="18"/>
            </w:rPr>
          </w:pP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IČ: 00638463  |</w:t>
          </w:r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ID DS: </w:t>
          </w:r>
          <w:proofErr w:type="spellStart"/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cfbxgxz</w:t>
          </w:r>
          <w:proofErr w:type="spellEnd"/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|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bankovní spojení: PPF banka, a. s. 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|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 č. </w:t>
          </w:r>
          <w:proofErr w:type="spellStart"/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ú.</w:t>
          </w:r>
          <w:proofErr w:type="spellEnd"/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: 2001860001/6000</w:t>
          </w:r>
        </w:p>
      </w:tc>
    </w:tr>
  </w:tbl>
  <w:p w:rsidR="00D13613" w:rsidRDefault="00D13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613" w:rsidRDefault="00D13613" w:rsidP="0097727C">
    <w:pPr>
      <w:pStyle w:val="Zhlav"/>
    </w:pPr>
  </w:p>
  <w:p w:rsidR="00F351BE" w:rsidRDefault="00EB1BEE" w:rsidP="00F351BE">
    <w:pPr>
      <w:pStyle w:val="Zhlav"/>
    </w:pPr>
    <w:r>
      <w:rPr>
        <w:b/>
        <w:noProof/>
        <w:color w:val="0000FF"/>
        <w:sz w:val="28"/>
      </w:rPr>
      <w:drawing>
        <wp:anchor distT="0" distB="0" distL="114300" distR="114300" simplePos="0" relativeHeight="251661312" behindDoc="0" locked="0" layoutInCell="1" allowOverlap="1" wp14:anchorId="7015345C" wp14:editId="7886ABE6">
          <wp:simplePos x="0" y="0"/>
          <wp:positionH relativeFrom="page">
            <wp:posOffset>900430</wp:posOffset>
          </wp:positionH>
          <wp:positionV relativeFrom="page">
            <wp:posOffset>9721215</wp:posOffset>
          </wp:positionV>
          <wp:extent cx="540000" cy="540000"/>
          <wp:effectExtent l="0" t="0" r="0" b="0"/>
          <wp:wrapSquare wrapText="bothSides"/>
          <wp:docPr id="21" name="obrázek 1" descr="Prah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h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8220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20"/>
    </w:tblGrid>
    <w:tr w:rsidR="00D71C27" w:rsidTr="00EB1BEE">
      <w:trPr>
        <w:jc w:val="right"/>
      </w:trPr>
      <w:tc>
        <w:tcPr>
          <w:tcW w:w="8220" w:type="dxa"/>
        </w:tcPr>
        <w:p w:rsidR="00CA4B9F" w:rsidRPr="00CA4B9F" w:rsidRDefault="00CA4B9F" w:rsidP="00EB1BEE">
          <w:pPr>
            <w:pStyle w:val="Zpat"/>
            <w:tabs>
              <w:tab w:val="clear" w:pos="9072"/>
            </w:tabs>
            <w:rPr>
              <w:rFonts w:ascii="Arial" w:hAnsi="Arial"/>
              <w:sz w:val="18"/>
              <w:szCs w:val="18"/>
            </w:rPr>
          </w:pP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Českoslovanská akademie obchodní Dr. Edvarda Beneše, střední odborná škola, Praha 2, R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esslova 8  </w:t>
          </w:r>
        </w:p>
      </w:tc>
    </w:tr>
    <w:tr w:rsidR="00D71C27" w:rsidTr="00EB1BEE">
      <w:trPr>
        <w:jc w:val="right"/>
      </w:trPr>
      <w:tc>
        <w:tcPr>
          <w:tcW w:w="8220" w:type="dxa"/>
        </w:tcPr>
        <w:p w:rsidR="00CA4B9F" w:rsidRPr="00CA4B9F" w:rsidRDefault="00CA4B9F" w:rsidP="00EB1BEE">
          <w:pPr>
            <w:pStyle w:val="Zpat"/>
            <w:tabs>
              <w:tab w:val="clear" w:pos="9072"/>
            </w:tabs>
            <w:rPr>
              <w:rFonts w:ascii="Arial" w:hAnsi="Arial"/>
              <w:sz w:val="18"/>
              <w:szCs w:val="18"/>
            </w:rPr>
          </w:pP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příspěvková organizace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|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sídlo: Resslo</w:t>
          </w:r>
          <w:r w:rsidRPr="006C33D9">
            <w:rPr>
              <w:rFonts w:ascii="Arial" w:hAnsi="Arial"/>
              <w:color w:val="808080" w:themeColor="background1" w:themeShade="80"/>
              <w:sz w:val="18"/>
              <w:szCs w:val="18"/>
            </w:rPr>
            <w:t>v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a 8, Praha 2, 120 00  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|  </w:t>
          </w:r>
          <w:r w:rsidRPr="00D71C27">
            <w:rPr>
              <w:rFonts w:ascii="Arial" w:hAnsi="Arial" w:cs="Arial"/>
              <w:color w:val="37559E"/>
              <w:sz w:val="18"/>
              <w:szCs w:val="18"/>
            </w:rPr>
            <w:t>www.cao8.cz</w:t>
          </w:r>
        </w:p>
      </w:tc>
    </w:tr>
    <w:tr w:rsidR="00D71C27" w:rsidTr="00EB1BEE">
      <w:trPr>
        <w:jc w:val="right"/>
      </w:trPr>
      <w:tc>
        <w:tcPr>
          <w:tcW w:w="8220" w:type="dxa"/>
        </w:tcPr>
        <w:p w:rsidR="00CA4B9F" w:rsidRPr="000D71BD" w:rsidRDefault="00CA4B9F" w:rsidP="00EB1BEE">
          <w:pPr>
            <w:pStyle w:val="Zpat"/>
            <w:tabs>
              <w:tab w:val="clear" w:pos="9072"/>
            </w:tabs>
            <w:rPr>
              <w:rFonts w:ascii="Arial" w:hAnsi="Arial"/>
              <w:color w:val="7F7F7F" w:themeColor="text1" w:themeTint="80"/>
              <w:sz w:val="18"/>
              <w:szCs w:val="18"/>
            </w:rPr>
          </w:pP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IČ: 00638463  |</w:t>
          </w:r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ID DS: </w:t>
          </w:r>
          <w:proofErr w:type="spellStart"/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cfbxgxz</w:t>
          </w:r>
          <w:proofErr w:type="spellEnd"/>
          <w:r w:rsidR="000F52D0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|</w:t>
          </w:r>
          <w:r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 xml:space="preserve">  </w:t>
          </w:r>
          <w:r w:rsidR="00CD78FF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b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ankovní spojení: PPF</w:t>
          </w:r>
          <w:r w:rsidR="00D71C27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banka, a. s.  </w:t>
          </w:r>
          <w:r w:rsidR="00D71C27" w:rsidRPr="000D71BD"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t>|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</w:t>
          </w:r>
          <w:r w:rsidR="00D71C27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 č. </w:t>
          </w:r>
          <w:proofErr w:type="spellStart"/>
          <w:r w:rsidR="00D71C27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ú.</w:t>
          </w:r>
          <w:proofErr w:type="spellEnd"/>
          <w:r w:rsidR="00D71C27"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 xml:space="preserve">: </w:t>
          </w:r>
          <w:r w:rsidRPr="000D71BD">
            <w:rPr>
              <w:rFonts w:ascii="Arial" w:hAnsi="Arial"/>
              <w:color w:val="808080" w:themeColor="background1" w:themeShade="80"/>
              <w:sz w:val="18"/>
              <w:szCs w:val="18"/>
            </w:rPr>
            <w:t>2001860001/6000</w:t>
          </w:r>
        </w:p>
      </w:tc>
    </w:tr>
  </w:tbl>
  <w:p w:rsidR="00F351BE" w:rsidRDefault="00F351BE" w:rsidP="00F351B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D65" w:rsidRDefault="00FB2D65" w:rsidP="00FB2D65">
    <w:pPr>
      <w:pBdr>
        <w:top w:val="single" w:sz="2" w:space="1" w:color="auto"/>
      </w:pBd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3047"/>
      <w:gridCol w:w="1659"/>
      <w:gridCol w:w="1403"/>
      <w:gridCol w:w="1403"/>
    </w:tblGrid>
    <w:tr w:rsidR="00FB2D65" w:rsidTr="00FA69F8"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SÍDLO</w:t>
          </w:r>
        </w:p>
      </w:tc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BANKOVNÍ SPOJENÍ</w:t>
          </w:r>
        </w:p>
      </w:tc>
      <w:tc>
        <w:tcPr>
          <w:tcW w:w="1659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IČ</w:t>
          </w: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WEB</w:t>
          </w: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</w:tr>
    <w:tr w:rsidR="00FB2D65" w:rsidTr="00FA69F8"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Resslova 8</w:t>
          </w:r>
        </w:p>
      </w:tc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PPF banka, a. s., Praha 6</w:t>
          </w:r>
        </w:p>
      </w:tc>
      <w:tc>
        <w:tcPr>
          <w:tcW w:w="1659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00 638 463</w:t>
          </w: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www.cao8.cz</w:t>
          </w: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</w:tr>
    <w:tr w:rsidR="00FB2D65" w:rsidTr="00FA69F8"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120 00 Praha 2</w:t>
          </w:r>
        </w:p>
      </w:tc>
      <w:tc>
        <w:tcPr>
          <w:tcW w:w="3047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  <w:r>
            <w:rPr>
              <w:rFonts w:ascii="Arial" w:hAnsi="Arial"/>
              <w:sz w:val="12"/>
            </w:rPr>
            <w:t>2001860001/6000</w:t>
          </w:r>
        </w:p>
      </w:tc>
      <w:tc>
        <w:tcPr>
          <w:tcW w:w="1659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  <w:tc>
        <w:tcPr>
          <w:tcW w:w="1403" w:type="dxa"/>
        </w:tcPr>
        <w:p w:rsidR="00FB2D65" w:rsidRDefault="00FB2D65" w:rsidP="00FB2D65">
          <w:pPr>
            <w:pStyle w:val="Zpat"/>
            <w:rPr>
              <w:rFonts w:ascii="Arial" w:hAnsi="Arial"/>
              <w:sz w:val="12"/>
            </w:rPr>
          </w:pPr>
        </w:p>
      </w:tc>
    </w:tr>
  </w:tbl>
  <w:p w:rsidR="00FB2D65" w:rsidRDefault="00FB2D65" w:rsidP="00FB2D65">
    <w:pPr>
      <w:pStyle w:val="Zpa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78" w:rsidRDefault="004E2078">
      <w:r>
        <w:separator/>
      </w:r>
    </w:p>
  </w:footnote>
  <w:footnote w:type="continuationSeparator" w:id="0">
    <w:p w:rsidR="004E2078" w:rsidRDefault="004E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EA0" w:rsidRDefault="004F745D" w:rsidP="00D71C27">
    <w:pPr>
      <w:pStyle w:val="Zhlav"/>
      <w:tabs>
        <w:tab w:val="clear" w:pos="4536"/>
        <w:tab w:val="clear" w:pos="9072"/>
      </w:tabs>
      <w:rPr>
        <w:b/>
        <w:noProof/>
        <w:color w:val="0000FF"/>
        <w:sz w:val="36"/>
      </w:rPr>
    </w:pPr>
    <w:r>
      <w:rPr>
        <w:b/>
        <w:noProof/>
        <w:color w:val="0000FF"/>
        <w:sz w:val="36"/>
      </w:rPr>
      <w:drawing>
        <wp:anchor distT="0" distB="0" distL="114300" distR="114300" simplePos="0" relativeHeight="251671552" behindDoc="1" locked="0" layoutInCell="1" allowOverlap="1" wp14:anchorId="1E5ADF36" wp14:editId="1F31E7B9">
          <wp:simplePos x="0" y="0"/>
          <wp:positionH relativeFrom="page">
            <wp:posOffset>570230</wp:posOffset>
          </wp:positionH>
          <wp:positionV relativeFrom="page">
            <wp:posOffset>37201</wp:posOffset>
          </wp:positionV>
          <wp:extent cx="3967200" cy="16200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ČAO_logo_hor_barevné_rgb s bílým podklad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7200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D65" w:rsidRDefault="00007693" w:rsidP="00D71C27">
    <w:pPr>
      <w:pStyle w:val="Zhlav"/>
      <w:tabs>
        <w:tab w:val="clear" w:pos="4536"/>
        <w:tab w:val="clear" w:pos="9072"/>
      </w:tabs>
      <w:rPr>
        <w:b/>
        <w:color w:val="0000FF"/>
        <w:sz w:val="36"/>
      </w:rPr>
    </w:pPr>
    <w:r>
      <w:rPr>
        <w:b/>
        <w:noProof/>
        <w:color w:val="0000FF"/>
        <w:sz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1365B5" wp14:editId="183193D1">
              <wp:simplePos x="0" y="0"/>
              <wp:positionH relativeFrom="page">
                <wp:posOffset>1325</wp:posOffset>
              </wp:positionH>
              <wp:positionV relativeFrom="page">
                <wp:posOffset>7129145</wp:posOffset>
              </wp:positionV>
              <wp:extent cx="244800" cy="0"/>
              <wp:effectExtent l="0" t="0" r="22225" b="19050"/>
              <wp:wrapNone/>
              <wp:docPr id="24" name="Přímá spojnic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4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2771B6" id="Přímá spojnice 2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.1pt,561.35pt" to="19.4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" strokecolor="#5b9bd5 [3204]" strokeweight=".5pt">
              <v:stroke joinstyle="miter"/>
              <w10:wrap anchorx="page" anchory="page"/>
            </v:line>
          </w:pict>
        </mc:Fallback>
      </mc:AlternateContent>
    </w:r>
    <w:r w:rsidR="0069589A">
      <w:rPr>
        <w:b/>
        <w:noProof/>
        <w:color w:val="0000FF"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008235" wp14:editId="4B8FF775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244800" cy="0"/>
              <wp:effectExtent l="0" t="0" r="22225" b="19050"/>
              <wp:wrapNone/>
              <wp:docPr id="15" name="Přímá spojnic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44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E2CE7E" id="Přímá spojnice 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0.65pt" to="19.3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" strokecolor="#5b9bd5 [3204]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012" w:rsidRDefault="003F1A9C" w:rsidP="009351A6">
    <w:pPr>
      <w:pStyle w:val="Zhlav"/>
      <w:tabs>
        <w:tab w:val="clear" w:pos="4536"/>
      </w:tabs>
      <w:ind w:left="3544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5506720</wp:posOffset>
          </wp:positionH>
          <wp:positionV relativeFrom="paragraph">
            <wp:posOffset>65405</wp:posOffset>
          </wp:positionV>
          <wp:extent cx="720090" cy="720090"/>
          <wp:effectExtent l="0" t="0" r="3810" b="3810"/>
          <wp:wrapSquare wrapText="bothSides"/>
          <wp:docPr id="22" name="obrázek 4" descr="Prah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ah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012">
      <w:rPr>
        <w:b/>
        <w:color w:val="0000FF"/>
        <w:sz w:val="28"/>
      </w:rPr>
      <w:t>Českoslovanská akademie obchodní</w:t>
    </w:r>
  </w:p>
  <w:p w:rsidR="004C0012" w:rsidRDefault="004C0012" w:rsidP="009351A6">
    <w:pPr>
      <w:pStyle w:val="Zhlav"/>
      <w:tabs>
        <w:tab w:val="clear" w:pos="4536"/>
      </w:tabs>
      <w:ind w:left="3544"/>
      <w:rPr>
        <w:b/>
        <w:color w:val="0000FF"/>
        <w:sz w:val="28"/>
      </w:rPr>
    </w:pPr>
    <w:r>
      <w:rPr>
        <w:b/>
        <w:color w:val="0000FF"/>
        <w:sz w:val="28"/>
      </w:rPr>
      <w:t xml:space="preserve">Dr. Edvarda Beneše, </w:t>
    </w:r>
  </w:p>
  <w:p w:rsidR="004C0012" w:rsidRDefault="004C0012" w:rsidP="009351A6">
    <w:pPr>
      <w:pStyle w:val="Zhlav"/>
      <w:tabs>
        <w:tab w:val="clear" w:pos="4536"/>
      </w:tabs>
      <w:ind w:left="3544"/>
      <w:rPr>
        <w:b/>
        <w:color w:val="0000FF"/>
        <w:sz w:val="28"/>
      </w:rPr>
    </w:pPr>
    <w:r>
      <w:rPr>
        <w:b/>
        <w:color w:val="0000FF"/>
        <w:sz w:val="28"/>
      </w:rPr>
      <w:t>střední odborná škola,</w:t>
    </w:r>
  </w:p>
  <w:p w:rsidR="004C0012" w:rsidRDefault="004C0012" w:rsidP="009351A6">
    <w:pPr>
      <w:pStyle w:val="Zhlav"/>
      <w:tabs>
        <w:tab w:val="clear" w:pos="4536"/>
      </w:tabs>
      <w:ind w:left="3544"/>
      <w:rPr>
        <w:b/>
        <w:color w:val="0000FF"/>
        <w:sz w:val="36"/>
      </w:rPr>
    </w:pPr>
    <w:r>
      <w:rPr>
        <w:b/>
        <w:color w:val="0000FF"/>
        <w:sz w:val="28"/>
      </w:rPr>
      <w:t>Praha 2, Resslova 8</w:t>
    </w:r>
  </w:p>
  <w:p w:rsidR="004C0012" w:rsidRDefault="004C00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64886"/>
    <w:multiLevelType w:val="hybridMultilevel"/>
    <w:tmpl w:val="04CE8B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>
      <o:colormru v:ext="edit" colors="#66f,#3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69"/>
    <w:rsid w:val="00007693"/>
    <w:rsid w:val="00021F26"/>
    <w:rsid w:val="0002297E"/>
    <w:rsid w:val="000418ED"/>
    <w:rsid w:val="000512E9"/>
    <w:rsid w:val="0005322C"/>
    <w:rsid w:val="00061FF9"/>
    <w:rsid w:val="000A1E19"/>
    <w:rsid w:val="000D71BD"/>
    <w:rsid w:val="000F52D0"/>
    <w:rsid w:val="001036D1"/>
    <w:rsid w:val="001257E9"/>
    <w:rsid w:val="00134A69"/>
    <w:rsid w:val="00184FDE"/>
    <w:rsid w:val="00186091"/>
    <w:rsid w:val="001A06F3"/>
    <w:rsid w:val="001A4F65"/>
    <w:rsid w:val="001D3065"/>
    <w:rsid w:val="001E1D64"/>
    <w:rsid w:val="001E4427"/>
    <w:rsid w:val="0020427B"/>
    <w:rsid w:val="002055CC"/>
    <w:rsid w:val="00207C27"/>
    <w:rsid w:val="00210895"/>
    <w:rsid w:val="0021399E"/>
    <w:rsid w:val="002A49CD"/>
    <w:rsid w:val="002E63D5"/>
    <w:rsid w:val="002E6D16"/>
    <w:rsid w:val="003060DA"/>
    <w:rsid w:val="00364C79"/>
    <w:rsid w:val="0038643F"/>
    <w:rsid w:val="003A1EA0"/>
    <w:rsid w:val="003E6732"/>
    <w:rsid w:val="003F1A9C"/>
    <w:rsid w:val="004079FE"/>
    <w:rsid w:val="00407B49"/>
    <w:rsid w:val="0044516D"/>
    <w:rsid w:val="004916DC"/>
    <w:rsid w:val="004C0012"/>
    <w:rsid w:val="004C5B27"/>
    <w:rsid w:val="004E2078"/>
    <w:rsid w:val="004F745D"/>
    <w:rsid w:val="00527FA9"/>
    <w:rsid w:val="0058434C"/>
    <w:rsid w:val="005A0C19"/>
    <w:rsid w:val="005C0021"/>
    <w:rsid w:val="005F140E"/>
    <w:rsid w:val="005F63AA"/>
    <w:rsid w:val="00600BF4"/>
    <w:rsid w:val="00611D94"/>
    <w:rsid w:val="00643D62"/>
    <w:rsid w:val="00644876"/>
    <w:rsid w:val="00650C57"/>
    <w:rsid w:val="00671912"/>
    <w:rsid w:val="00672087"/>
    <w:rsid w:val="0069589A"/>
    <w:rsid w:val="006973C8"/>
    <w:rsid w:val="006A7B6C"/>
    <w:rsid w:val="006B7E6F"/>
    <w:rsid w:val="006C33D9"/>
    <w:rsid w:val="006C5574"/>
    <w:rsid w:val="006D61DA"/>
    <w:rsid w:val="006E3E78"/>
    <w:rsid w:val="00722536"/>
    <w:rsid w:val="00735041"/>
    <w:rsid w:val="00741EB1"/>
    <w:rsid w:val="00760128"/>
    <w:rsid w:val="0077783B"/>
    <w:rsid w:val="00782632"/>
    <w:rsid w:val="0079084E"/>
    <w:rsid w:val="007C7729"/>
    <w:rsid w:val="007D36F4"/>
    <w:rsid w:val="007F4A86"/>
    <w:rsid w:val="0081730A"/>
    <w:rsid w:val="0082282C"/>
    <w:rsid w:val="008253E5"/>
    <w:rsid w:val="00831F78"/>
    <w:rsid w:val="00871D2F"/>
    <w:rsid w:val="008723AE"/>
    <w:rsid w:val="00875DBB"/>
    <w:rsid w:val="008767A0"/>
    <w:rsid w:val="008A2116"/>
    <w:rsid w:val="008B6333"/>
    <w:rsid w:val="008C6C0E"/>
    <w:rsid w:val="008E1E9B"/>
    <w:rsid w:val="009113B6"/>
    <w:rsid w:val="0092671E"/>
    <w:rsid w:val="009351A6"/>
    <w:rsid w:val="0095020C"/>
    <w:rsid w:val="0097727C"/>
    <w:rsid w:val="009D11EE"/>
    <w:rsid w:val="009E2DB5"/>
    <w:rsid w:val="009E6725"/>
    <w:rsid w:val="00A008CE"/>
    <w:rsid w:val="00A0796B"/>
    <w:rsid w:val="00A13BB5"/>
    <w:rsid w:val="00A17CB7"/>
    <w:rsid w:val="00A461EF"/>
    <w:rsid w:val="00A61399"/>
    <w:rsid w:val="00A613DB"/>
    <w:rsid w:val="00A74A10"/>
    <w:rsid w:val="00A75DD7"/>
    <w:rsid w:val="00A94469"/>
    <w:rsid w:val="00AA59B6"/>
    <w:rsid w:val="00AB371C"/>
    <w:rsid w:val="00AD03F6"/>
    <w:rsid w:val="00B43643"/>
    <w:rsid w:val="00B53233"/>
    <w:rsid w:val="00B96D08"/>
    <w:rsid w:val="00B96DFA"/>
    <w:rsid w:val="00BA65E5"/>
    <w:rsid w:val="00BC517C"/>
    <w:rsid w:val="00BE08D9"/>
    <w:rsid w:val="00C0161C"/>
    <w:rsid w:val="00C17828"/>
    <w:rsid w:val="00C34ED4"/>
    <w:rsid w:val="00C55C9B"/>
    <w:rsid w:val="00C66818"/>
    <w:rsid w:val="00C904C0"/>
    <w:rsid w:val="00C92F35"/>
    <w:rsid w:val="00CA4B9F"/>
    <w:rsid w:val="00CB1BA2"/>
    <w:rsid w:val="00CD1363"/>
    <w:rsid w:val="00CD66A6"/>
    <w:rsid w:val="00CD78FF"/>
    <w:rsid w:val="00CE0969"/>
    <w:rsid w:val="00D13613"/>
    <w:rsid w:val="00D17FBF"/>
    <w:rsid w:val="00D23AE6"/>
    <w:rsid w:val="00D46B98"/>
    <w:rsid w:val="00D71C27"/>
    <w:rsid w:val="00D7733A"/>
    <w:rsid w:val="00D86569"/>
    <w:rsid w:val="00DC6BB8"/>
    <w:rsid w:val="00E24259"/>
    <w:rsid w:val="00E27570"/>
    <w:rsid w:val="00E421D0"/>
    <w:rsid w:val="00E433DE"/>
    <w:rsid w:val="00E460A6"/>
    <w:rsid w:val="00E73DD5"/>
    <w:rsid w:val="00EA6809"/>
    <w:rsid w:val="00EA7A7B"/>
    <w:rsid w:val="00EB1BEE"/>
    <w:rsid w:val="00EB260B"/>
    <w:rsid w:val="00EE5933"/>
    <w:rsid w:val="00EF1BAF"/>
    <w:rsid w:val="00EF21AA"/>
    <w:rsid w:val="00F351BE"/>
    <w:rsid w:val="00F36D22"/>
    <w:rsid w:val="00F52569"/>
    <w:rsid w:val="00F72E32"/>
    <w:rsid w:val="00F80EF7"/>
    <w:rsid w:val="00FA69F8"/>
    <w:rsid w:val="00FB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66f,#36f"/>
    </o:shapedefaults>
    <o:shapelayout v:ext="edit">
      <o:idmap v:ext="edit" data="1"/>
    </o:shapelayout>
  </w:shapeDefaults>
  <w:decimalSymbol w:val=","/>
  <w:listSeparator w:val=";"/>
  <w14:docId w14:val="1580F397"/>
  <w15:chartTrackingRefBased/>
  <w15:docId w15:val="{9151F3B1-50B4-4F7C-862A-38F1358A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1">
    <w:name w:val="H1"/>
    <w:basedOn w:val="Normln"/>
    <w:next w:val="Normln"/>
    <w:pPr>
      <w:keepNext/>
      <w:widowControl w:val="0"/>
      <w:spacing w:before="100" w:after="100"/>
      <w:outlineLvl w:val="1"/>
    </w:pPr>
    <w:rPr>
      <w:b/>
      <w:snapToGrid w:val="0"/>
      <w:kern w:val="36"/>
      <w:sz w:val="48"/>
    </w:rPr>
  </w:style>
  <w:style w:type="character" w:styleId="Hypertextovodkaz">
    <w:name w:val="Hyperlink"/>
    <w:rsid w:val="0077783B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831F78"/>
    <w:rPr>
      <w:color w:val="808080"/>
    </w:rPr>
  </w:style>
  <w:style w:type="paragraph" w:styleId="Normlnweb">
    <w:name w:val="Normal (Web)"/>
    <w:basedOn w:val="Normln"/>
    <w:uiPriority w:val="99"/>
    <w:unhideWhenUsed/>
    <w:rsid w:val="00831F7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Mkatabulky">
    <w:name w:val="Table Grid"/>
    <w:basedOn w:val="Normlntabulka"/>
    <w:rsid w:val="00053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nhideWhenUsed/>
    <w:qFormat/>
    <w:rsid w:val="00AB371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ZhlavChar">
    <w:name w:val="Záhlaví Char"/>
    <w:basedOn w:val="Standardnpsmoodstavce"/>
    <w:link w:val="Zhlav"/>
    <w:rsid w:val="00CB1BA2"/>
  </w:style>
  <w:style w:type="paragraph" w:styleId="Textbubliny">
    <w:name w:val="Balloon Text"/>
    <w:basedOn w:val="Normln"/>
    <w:link w:val="TextbublinyChar"/>
    <w:rsid w:val="00B436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43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kova@cao8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nkova@cao8.cz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FODO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90541-5FBC-4AAF-A485-1E2A7FDF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FODO1.dot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xxxxxxxxxxxxxxxxxxxxx</vt:lpstr>
    </vt:vector>
  </TitlesOfParts>
  <Company>Hnízdo</Company>
  <LinksUpToDate>false</LinksUpToDate>
  <CharactersWithSpaces>798</CharactersWithSpaces>
  <SharedDoc>false</SharedDoc>
  <HLinks>
    <vt:vector size="6" baseType="variant">
      <vt:variant>
        <vt:i4>1310769</vt:i4>
      </vt:variant>
      <vt:variant>
        <vt:i4>0</vt:i4>
      </vt:variant>
      <vt:variant>
        <vt:i4>0</vt:i4>
      </vt:variant>
      <vt:variant>
        <vt:i4>5</vt:i4>
      </vt:variant>
      <vt:variant>
        <vt:lpwstr>mailto:cao8@cao8.cz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xxxxxxxxxxxxxxxxxxxxx</dc:title>
  <dc:subject/>
  <dc:creator>Kučera</dc:creator>
  <cp:keywords/>
  <dc:description/>
  <cp:lastModifiedBy>Staňková Lenka</cp:lastModifiedBy>
  <cp:revision>2</cp:revision>
  <cp:lastPrinted>2022-09-07T13:32:00Z</cp:lastPrinted>
  <dcterms:created xsi:type="dcterms:W3CDTF">2022-11-28T08:33:00Z</dcterms:created>
  <dcterms:modified xsi:type="dcterms:W3CDTF">2022-11-28T08:33:00Z</dcterms:modified>
</cp:coreProperties>
</file>