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FD" w:rsidRPr="002A581D" w:rsidRDefault="00B355C7" w:rsidP="00065A31">
      <w:pPr>
        <w:rPr>
          <w:b/>
        </w:rPr>
      </w:pPr>
      <w:r w:rsidRPr="002A581D">
        <w:rPr>
          <w:b/>
        </w:rPr>
        <w:t>Statutární město Karlovy Vary</w:t>
      </w:r>
    </w:p>
    <w:p w:rsidR="00B355C7" w:rsidRDefault="00B355C7" w:rsidP="00065A31">
      <w:r>
        <w:t xml:space="preserve">IČO: </w:t>
      </w:r>
      <w:r w:rsidR="00B42804">
        <w:tab/>
      </w:r>
      <w:r w:rsidR="00B42804">
        <w:tab/>
      </w:r>
      <w:r>
        <w:t>002 54 657</w:t>
      </w:r>
    </w:p>
    <w:p w:rsidR="00B355C7" w:rsidRDefault="00B355C7" w:rsidP="00065A31">
      <w:r>
        <w:t xml:space="preserve">sídlo: </w:t>
      </w:r>
      <w:r w:rsidR="00B42804">
        <w:tab/>
      </w:r>
      <w:r w:rsidR="00B42804">
        <w:tab/>
        <w:t xml:space="preserve">Moskevská 2035/21, </w:t>
      </w:r>
      <w:r>
        <w:t xml:space="preserve">361 20 Karlovy Vary </w:t>
      </w:r>
    </w:p>
    <w:p w:rsidR="00B355C7" w:rsidRDefault="00B355C7" w:rsidP="00065A31">
      <w:r>
        <w:t xml:space="preserve">zastoupeno: </w:t>
      </w:r>
      <w:r w:rsidR="00B42804">
        <w:tab/>
      </w:r>
      <w:r>
        <w:t xml:space="preserve">Ing. Andreou Pfeffer </w:t>
      </w:r>
      <w:proofErr w:type="spellStart"/>
      <w:r>
        <w:t>Ferklovou</w:t>
      </w:r>
      <w:proofErr w:type="spellEnd"/>
      <w:r w:rsidR="00B42804">
        <w:t>,</w:t>
      </w:r>
      <w:r>
        <w:t xml:space="preserve"> MBA</w:t>
      </w:r>
      <w:r w:rsidR="00B42804">
        <w:t xml:space="preserve">, </w:t>
      </w:r>
      <w:r>
        <w:t>primátorkou</w:t>
      </w:r>
    </w:p>
    <w:p w:rsidR="00B355C7" w:rsidRDefault="00B355C7" w:rsidP="00065A31"/>
    <w:p w:rsidR="00B355C7" w:rsidRDefault="00B355C7" w:rsidP="00065A31">
      <w:r>
        <w:t xml:space="preserve">na straně jedné (dále pouze </w:t>
      </w:r>
      <w:r w:rsidRPr="00DF1659">
        <w:rPr>
          <w:b/>
        </w:rPr>
        <w:t>„</w:t>
      </w:r>
      <w:r w:rsidR="00DF1659">
        <w:rPr>
          <w:b/>
        </w:rPr>
        <w:t>zřizovatel“</w:t>
      </w:r>
      <w:r>
        <w:t xml:space="preserve">) </w:t>
      </w:r>
    </w:p>
    <w:p w:rsidR="00B355C7" w:rsidRDefault="00B355C7" w:rsidP="00065A31"/>
    <w:p w:rsidR="00B355C7" w:rsidRDefault="00B355C7" w:rsidP="00065A31">
      <w:r>
        <w:t>a</w:t>
      </w:r>
    </w:p>
    <w:p w:rsidR="00B355C7" w:rsidRDefault="00B355C7" w:rsidP="00065A31"/>
    <w:p w:rsidR="002A581D" w:rsidRPr="005E3BE0" w:rsidRDefault="002A581D" w:rsidP="002A581D">
      <w:pPr>
        <w:jc w:val="both"/>
        <w:rPr>
          <w:b/>
        </w:rPr>
      </w:pPr>
      <w:r w:rsidRPr="005E3BE0">
        <w:rPr>
          <w:b/>
        </w:rPr>
        <w:t xml:space="preserve">Správa </w:t>
      </w:r>
      <w:r>
        <w:rPr>
          <w:b/>
        </w:rPr>
        <w:t>lázeňských parků, příspěvková organizace</w:t>
      </w:r>
    </w:p>
    <w:p w:rsidR="002A581D" w:rsidRDefault="002A581D" w:rsidP="002A581D">
      <w:pPr>
        <w:jc w:val="both"/>
      </w:pPr>
      <w:r w:rsidRPr="00DD3FC0">
        <w:t>IČO:</w:t>
      </w:r>
      <w:r>
        <w:t xml:space="preserve"> </w:t>
      </w:r>
      <w:r w:rsidR="00B42804">
        <w:tab/>
      </w:r>
      <w:r w:rsidR="00B42804">
        <w:tab/>
      </w:r>
      <w:r>
        <w:t>008 71 982</w:t>
      </w:r>
    </w:p>
    <w:p w:rsidR="002A581D" w:rsidRDefault="002A581D" w:rsidP="002A581D">
      <w:pPr>
        <w:jc w:val="both"/>
      </w:pPr>
      <w:r w:rsidRPr="00DD3FC0">
        <w:t>sídlo:</w:t>
      </w:r>
      <w:r>
        <w:t xml:space="preserve">  </w:t>
      </w:r>
      <w:r w:rsidR="00B42804">
        <w:tab/>
      </w:r>
      <w:r w:rsidR="00B42804">
        <w:tab/>
        <w:t xml:space="preserve">U Solivárny 2004/2, </w:t>
      </w:r>
      <w:r>
        <w:t>36</w:t>
      </w:r>
      <w:r w:rsidR="00B42804">
        <w:t>0</w:t>
      </w:r>
      <w:r>
        <w:t xml:space="preserve"> 01 Karlovy Vary,</w:t>
      </w:r>
    </w:p>
    <w:p w:rsidR="002A581D" w:rsidRDefault="002A581D" w:rsidP="002A581D">
      <w:pPr>
        <w:jc w:val="both"/>
      </w:pPr>
      <w:r>
        <w:t xml:space="preserve">zastoupeno: </w:t>
      </w:r>
      <w:r w:rsidR="00B42804">
        <w:tab/>
      </w:r>
      <w:r>
        <w:t>Ing. Miroslavem Kučerou</w:t>
      </w:r>
      <w:r w:rsidR="00B42804">
        <w:t>,</w:t>
      </w:r>
      <w:r w:rsidR="00B42804" w:rsidRPr="00B42804">
        <w:t xml:space="preserve"> </w:t>
      </w:r>
      <w:r w:rsidR="00B42804">
        <w:t>ředitelem</w:t>
      </w:r>
    </w:p>
    <w:p w:rsidR="002A581D" w:rsidRDefault="002A581D" w:rsidP="002A581D">
      <w:pPr>
        <w:jc w:val="both"/>
      </w:pPr>
    </w:p>
    <w:p w:rsidR="002A581D" w:rsidRDefault="002A581D" w:rsidP="002A581D">
      <w:pPr>
        <w:jc w:val="both"/>
      </w:pPr>
      <w:r>
        <w:t xml:space="preserve">na straně druhé (dále jen </w:t>
      </w:r>
      <w:r w:rsidRPr="00DF1659">
        <w:rPr>
          <w:b/>
        </w:rPr>
        <w:t>„příspěvková organizace“</w:t>
      </w:r>
      <w:r>
        <w:t>)</w:t>
      </w:r>
    </w:p>
    <w:p w:rsidR="002A581D" w:rsidRDefault="002A581D" w:rsidP="002A581D">
      <w:pPr>
        <w:jc w:val="both"/>
      </w:pPr>
    </w:p>
    <w:p w:rsidR="002A581D" w:rsidRDefault="002A581D" w:rsidP="002A581D">
      <w:pPr>
        <w:jc w:val="both"/>
      </w:pPr>
      <w:r>
        <w:t>společně též jako smluvní strany</w:t>
      </w:r>
      <w:r w:rsidR="00232208">
        <w:t>,</w:t>
      </w:r>
    </w:p>
    <w:p w:rsidR="002A581D" w:rsidRDefault="002A581D" w:rsidP="002A581D">
      <w:pPr>
        <w:jc w:val="both"/>
      </w:pPr>
    </w:p>
    <w:p w:rsidR="00232208" w:rsidRDefault="002A581D" w:rsidP="002A581D">
      <w:pPr>
        <w:jc w:val="both"/>
      </w:pPr>
      <w:r>
        <w:t>smluvní strany níže uvedeného dne, měsíce a roku</w:t>
      </w:r>
      <w:r w:rsidR="00232208">
        <w:t xml:space="preserve"> </w:t>
      </w:r>
      <w:r w:rsidR="00B42804">
        <w:t xml:space="preserve">uzavřely </w:t>
      </w:r>
      <w:r w:rsidR="00232208">
        <w:t xml:space="preserve">ve smyslu ustanovení § 27 odst. </w:t>
      </w:r>
      <w:r w:rsidR="00B42804">
        <w:t xml:space="preserve">7 </w:t>
      </w:r>
      <w:r w:rsidR="00232208">
        <w:t>písm. a) zákona č. 250/2000 Sb., o rozpočtových pravidlech územních rozpočtů</w:t>
      </w:r>
      <w:r w:rsidR="00B42804">
        <w:t>,</w:t>
      </w:r>
      <w:r w:rsidR="00232208">
        <w:t xml:space="preserve"> ve znění pozdějších předpisů a dále dle </w:t>
      </w:r>
      <w:r w:rsidR="00B42804">
        <w:t xml:space="preserve">ustanovení </w:t>
      </w:r>
      <w:r w:rsidR="00232208">
        <w:t>§ 1746 odst. 2 zák. č. 89/2012 Sb.</w:t>
      </w:r>
      <w:r w:rsidR="00B42804">
        <w:t>,</w:t>
      </w:r>
      <w:r w:rsidR="00232208">
        <w:t xml:space="preserve"> občanský zákoník, ve znění pozdějších předpisů tuto</w:t>
      </w:r>
      <w:r w:rsidR="007E3F6E">
        <w:t>:</w:t>
      </w:r>
    </w:p>
    <w:p w:rsidR="00232208" w:rsidRDefault="00232208" w:rsidP="002A581D">
      <w:pPr>
        <w:jc w:val="both"/>
      </w:pPr>
    </w:p>
    <w:p w:rsidR="007E3F6E" w:rsidRDefault="007E3F6E" w:rsidP="002A581D">
      <w:pPr>
        <w:jc w:val="both"/>
      </w:pPr>
    </w:p>
    <w:p w:rsidR="00232208" w:rsidRPr="007E3F6E" w:rsidRDefault="00232208" w:rsidP="007E3F6E">
      <w:pPr>
        <w:jc w:val="center"/>
        <w:rPr>
          <w:b/>
        </w:rPr>
      </w:pPr>
      <w:r w:rsidRPr="007E3F6E">
        <w:rPr>
          <w:b/>
        </w:rPr>
        <w:t>SMLOUVU</w:t>
      </w:r>
    </w:p>
    <w:p w:rsidR="002A581D" w:rsidRDefault="007E3F6E" w:rsidP="007E3F6E">
      <w:pPr>
        <w:jc w:val="center"/>
        <w:rPr>
          <w:b/>
        </w:rPr>
      </w:pPr>
      <w:r w:rsidRPr="007E3F6E">
        <w:rPr>
          <w:b/>
        </w:rPr>
        <w:t>o bezúplatném převodu věcí movitých</w:t>
      </w:r>
    </w:p>
    <w:p w:rsidR="007E3F6E" w:rsidRPr="007E3F6E" w:rsidRDefault="007E3F6E" w:rsidP="007E3F6E">
      <w:pPr>
        <w:jc w:val="center"/>
        <w:rPr>
          <w:b/>
        </w:rPr>
      </w:pPr>
      <w:r>
        <w:rPr>
          <w:b/>
        </w:rPr>
        <w:t>(dále pouze „Smlouva“)</w:t>
      </w:r>
    </w:p>
    <w:p w:rsidR="007E3F6E" w:rsidRDefault="007E3F6E" w:rsidP="00FC4C64">
      <w:pPr>
        <w:pStyle w:val="Default"/>
        <w:jc w:val="both"/>
      </w:pPr>
    </w:p>
    <w:p w:rsidR="007E3F6E" w:rsidRPr="00FC4C64" w:rsidRDefault="007E3F6E" w:rsidP="00FC4C64">
      <w:pPr>
        <w:pStyle w:val="Default"/>
        <w:jc w:val="both"/>
        <w:rPr>
          <w:sz w:val="20"/>
          <w:szCs w:val="20"/>
        </w:rPr>
      </w:pPr>
      <w:r w:rsidRPr="00FC4C64">
        <w:rPr>
          <w:sz w:val="20"/>
          <w:szCs w:val="20"/>
        </w:rPr>
        <w:t xml:space="preserve"> </w:t>
      </w:r>
    </w:p>
    <w:p w:rsidR="00FC4C64" w:rsidRPr="00FC4C64" w:rsidRDefault="00FC4C64" w:rsidP="00FC4C64">
      <w:pPr>
        <w:pStyle w:val="Default"/>
        <w:jc w:val="center"/>
        <w:rPr>
          <w:b/>
          <w:sz w:val="20"/>
          <w:szCs w:val="20"/>
        </w:rPr>
      </w:pPr>
      <w:r w:rsidRPr="00FC4C64">
        <w:rPr>
          <w:b/>
          <w:sz w:val="20"/>
          <w:szCs w:val="20"/>
        </w:rPr>
        <w:t>I.</w:t>
      </w:r>
    </w:p>
    <w:p w:rsidR="00FC4C64" w:rsidRPr="00FC4C64" w:rsidRDefault="00FC4C64" w:rsidP="00FC4C64">
      <w:pPr>
        <w:pStyle w:val="Default"/>
        <w:jc w:val="center"/>
        <w:rPr>
          <w:b/>
          <w:sz w:val="20"/>
          <w:szCs w:val="20"/>
        </w:rPr>
      </w:pPr>
      <w:r w:rsidRPr="00FC4C64">
        <w:rPr>
          <w:b/>
          <w:sz w:val="20"/>
          <w:szCs w:val="20"/>
        </w:rPr>
        <w:t>Předmět smlouvy</w:t>
      </w:r>
    </w:p>
    <w:p w:rsidR="00FC4C64" w:rsidRPr="00FC4C64" w:rsidRDefault="00FC4C64" w:rsidP="00FC4C64">
      <w:pPr>
        <w:pStyle w:val="Default"/>
        <w:jc w:val="both"/>
        <w:rPr>
          <w:sz w:val="20"/>
          <w:szCs w:val="20"/>
        </w:rPr>
      </w:pPr>
    </w:p>
    <w:p w:rsidR="005D65A1" w:rsidRDefault="00FC4C64" w:rsidP="00FC4C64">
      <w:pPr>
        <w:pStyle w:val="Default"/>
        <w:ind w:left="705" w:hanging="705"/>
        <w:jc w:val="both"/>
        <w:rPr>
          <w:sz w:val="20"/>
          <w:szCs w:val="20"/>
        </w:rPr>
      </w:pPr>
      <w:r w:rsidRPr="00DD3FC0">
        <w:rPr>
          <w:b/>
          <w:sz w:val="20"/>
          <w:szCs w:val="20"/>
        </w:rPr>
        <w:t>1.</w:t>
      </w:r>
      <w:r>
        <w:rPr>
          <w:sz w:val="20"/>
          <w:szCs w:val="20"/>
        </w:rPr>
        <w:tab/>
      </w:r>
      <w:r w:rsidR="005D65A1">
        <w:rPr>
          <w:sz w:val="20"/>
          <w:szCs w:val="20"/>
        </w:rPr>
        <w:t xml:space="preserve">Předmětem této smlouvy je bezúplatný převod majetku </w:t>
      </w:r>
      <w:r w:rsidR="00B42804">
        <w:rPr>
          <w:sz w:val="20"/>
          <w:szCs w:val="20"/>
        </w:rPr>
        <w:t xml:space="preserve">zřizovatele </w:t>
      </w:r>
      <w:r w:rsidR="005D65A1">
        <w:rPr>
          <w:sz w:val="20"/>
          <w:szCs w:val="20"/>
        </w:rPr>
        <w:t xml:space="preserve">specifikovaného v odst. </w:t>
      </w:r>
      <w:r w:rsidR="000F6FE2">
        <w:rPr>
          <w:sz w:val="20"/>
          <w:szCs w:val="20"/>
        </w:rPr>
        <w:t>3</w:t>
      </w:r>
      <w:r w:rsidR="005D65A1">
        <w:rPr>
          <w:sz w:val="20"/>
          <w:szCs w:val="20"/>
        </w:rPr>
        <w:t xml:space="preserve"> tohoto článku Smlouvy (dále pouze „majetek“) do výlučného vlastnictví příspěvkové organizace.</w:t>
      </w:r>
    </w:p>
    <w:p w:rsidR="005D65A1" w:rsidRDefault="005D65A1" w:rsidP="00FC4C64">
      <w:pPr>
        <w:pStyle w:val="Default"/>
        <w:ind w:left="705" w:hanging="705"/>
        <w:jc w:val="both"/>
        <w:rPr>
          <w:sz w:val="20"/>
          <w:szCs w:val="20"/>
        </w:rPr>
      </w:pPr>
    </w:p>
    <w:p w:rsidR="00FC4C64" w:rsidRDefault="000F6FE2" w:rsidP="00FC4C64">
      <w:pPr>
        <w:pStyle w:val="Default"/>
        <w:ind w:left="705" w:hanging="705"/>
        <w:jc w:val="both"/>
        <w:rPr>
          <w:sz w:val="20"/>
          <w:szCs w:val="20"/>
        </w:rPr>
      </w:pPr>
      <w:r w:rsidRPr="00DD3FC0">
        <w:rPr>
          <w:b/>
          <w:sz w:val="20"/>
          <w:szCs w:val="20"/>
        </w:rPr>
        <w:t>2.</w:t>
      </w:r>
      <w:r>
        <w:rPr>
          <w:sz w:val="20"/>
          <w:szCs w:val="20"/>
        </w:rPr>
        <w:tab/>
        <w:t xml:space="preserve">O převáděném majetku </w:t>
      </w:r>
      <w:r w:rsidR="00B42804">
        <w:rPr>
          <w:sz w:val="20"/>
          <w:szCs w:val="20"/>
        </w:rPr>
        <w:t xml:space="preserve">zřizovatel </w:t>
      </w:r>
      <w:r w:rsidR="006B7B94">
        <w:rPr>
          <w:sz w:val="20"/>
          <w:szCs w:val="20"/>
        </w:rPr>
        <w:t xml:space="preserve">prohlašuje, že je jeho výlučným vlastníkem a je oprávněn s tímto </w:t>
      </w:r>
      <w:r>
        <w:rPr>
          <w:sz w:val="20"/>
          <w:szCs w:val="20"/>
        </w:rPr>
        <w:t>činit majetkové dispozice.</w:t>
      </w:r>
      <w:r w:rsidR="007E3F6E" w:rsidRPr="00FC4C64">
        <w:rPr>
          <w:sz w:val="20"/>
          <w:szCs w:val="20"/>
        </w:rPr>
        <w:t xml:space="preserve"> </w:t>
      </w:r>
    </w:p>
    <w:p w:rsidR="00FC4C64" w:rsidRDefault="00FC4C64" w:rsidP="00FC4C64">
      <w:pPr>
        <w:pStyle w:val="Default"/>
        <w:ind w:left="705" w:hanging="705"/>
        <w:jc w:val="both"/>
        <w:rPr>
          <w:sz w:val="20"/>
          <w:szCs w:val="20"/>
        </w:rPr>
      </w:pPr>
    </w:p>
    <w:p w:rsidR="00641E0E" w:rsidRPr="00641E0E" w:rsidRDefault="000F6FE2" w:rsidP="00641E0E">
      <w:pPr>
        <w:ind w:left="405" w:hanging="405"/>
      </w:pPr>
      <w:r w:rsidRPr="00DD3FC0">
        <w:rPr>
          <w:b/>
        </w:rPr>
        <w:t>3</w:t>
      </w:r>
      <w:r w:rsidR="00FC4C64" w:rsidRPr="00DD3FC0">
        <w:rPr>
          <w:b/>
        </w:rPr>
        <w:t>.</w:t>
      </w:r>
      <w:r w:rsidR="00FC4C64" w:rsidRPr="00DD3FC0">
        <w:rPr>
          <w:b/>
        </w:rPr>
        <w:tab/>
      </w:r>
      <w:r w:rsidR="00641E0E">
        <w:tab/>
        <w:t>Převáděný movitý majetek:</w:t>
      </w:r>
    </w:p>
    <w:p w:rsidR="00641E0E" w:rsidRPr="00641E0E" w:rsidRDefault="00641E0E" w:rsidP="00641E0E">
      <w:r w:rsidRPr="00641E0E">
        <w:t xml:space="preserve"> </w:t>
      </w:r>
    </w:p>
    <w:p w:rsidR="00641E0E" w:rsidRPr="00641E0E" w:rsidRDefault="00641E0E" w:rsidP="00641E0E"/>
    <w:p w:rsidR="00641E0E" w:rsidRPr="00B87F4F" w:rsidRDefault="00641E0E" w:rsidP="00641E0E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 w:rsidR="0055682B"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 w:rsidR="0055682B">
        <w:rPr>
          <w:b/>
        </w:rPr>
        <w:t>24650</w:t>
      </w:r>
    </w:p>
    <w:p w:rsidR="00B87F4F" w:rsidRPr="009B2913" w:rsidRDefault="00B87F4F" w:rsidP="00B87F4F">
      <w:pPr>
        <w:ind w:left="1080" w:firstLine="708"/>
        <w:jc w:val="both"/>
      </w:pPr>
      <w:r w:rsidRPr="009B2913">
        <w:t xml:space="preserve">pořizovací cena: </w:t>
      </w:r>
      <w:r w:rsidR="009B2913">
        <w:t xml:space="preserve"> </w:t>
      </w:r>
      <w:r w:rsidR="0055682B">
        <w:rPr>
          <w:b/>
        </w:rPr>
        <w:t>22 984</w:t>
      </w:r>
      <w:r w:rsidR="0055682B" w:rsidRPr="00641E0E">
        <w:rPr>
          <w:b/>
        </w:rPr>
        <w:t>,00</w:t>
      </w:r>
      <w:r w:rsidR="0055682B" w:rsidRPr="00641E0E">
        <w:t xml:space="preserve"> Kč</w:t>
      </w:r>
    </w:p>
    <w:p w:rsidR="00B87F4F" w:rsidRDefault="00B87F4F" w:rsidP="00B87F4F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 w:rsidR="0055682B">
        <w:rPr>
          <w:b/>
        </w:rPr>
        <w:t>22 984</w:t>
      </w:r>
      <w:r w:rsidR="0055682B" w:rsidRPr="00641E0E">
        <w:rPr>
          <w:b/>
        </w:rPr>
        <w:t>,00</w:t>
      </w:r>
      <w:r w:rsidR="0055682B" w:rsidRPr="00641E0E">
        <w:t xml:space="preserve"> Kč</w:t>
      </w:r>
    </w:p>
    <w:p w:rsidR="0055682B" w:rsidRPr="00641E0E" w:rsidRDefault="0055682B" w:rsidP="00B87F4F">
      <w:pPr>
        <w:ind w:left="1080" w:firstLine="708"/>
        <w:jc w:val="both"/>
      </w:pPr>
    </w:p>
    <w:p w:rsidR="0055682B" w:rsidRPr="00B87F4F" w:rsidRDefault="0055682B" w:rsidP="0055682B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 w:rsidR="006B498F">
        <w:rPr>
          <w:b/>
        </w:rPr>
        <w:t>24651</w:t>
      </w:r>
    </w:p>
    <w:p w:rsidR="0055682B" w:rsidRPr="009B2913" w:rsidRDefault="0055682B" w:rsidP="0055682B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22 984</w:t>
      </w:r>
      <w:r w:rsidRPr="00641E0E">
        <w:rPr>
          <w:b/>
        </w:rPr>
        <w:t>,00</w:t>
      </w:r>
      <w:r w:rsidRPr="00641E0E">
        <w:t xml:space="preserve"> Kč</w:t>
      </w:r>
    </w:p>
    <w:p w:rsidR="0055682B" w:rsidRDefault="0055682B" w:rsidP="0055682B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22 984</w:t>
      </w:r>
      <w:r w:rsidRPr="00641E0E">
        <w:rPr>
          <w:b/>
        </w:rPr>
        <w:t>,00</w:t>
      </w:r>
      <w:r w:rsidRPr="00641E0E">
        <w:t xml:space="preserve"> Kč</w:t>
      </w:r>
    </w:p>
    <w:p w:rsidR="000C6874" w:rsidRDefault="000C6874" w:rsidP="000C6874">
      <w:pPr>
        <w:ind w:left="1788"/>
        <w:rPr>
          <w:b/>
        </w:rPr>
      </w:pPr>
    </w:p>
    <w:p w:rsidR="0055682B" w:rsidRPr="00B87F4F" w:rsidRDefault="0055682B" w:rsidP="0055682B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 w:rsidR="006B498F">
        <w:rPr>
          <w:b/>
        </w:rPr>
        <w:t>24652</w:t>
      </w:r>
    </w:p>
    <w:p w:rsidR="0055682B" w:rsidRPr="009B2913" w:rsidRDefault="0055682B" w:rsidP="0055682B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22 984</w:t>
      </w:r>
      <w:r w:rsidRPr="00641E0E">
        <w:rPr>
          <w:b/>
        </w:rPr>
        <w:t>,00</w:t>
      </w:r>
      <w:r w:rsidRPr="00641E0E">
        <w:t xml:space="preserve"> Kč</w:t>
      </w:r>
    </w:p>
    <w:p w:rsidR="0055682B" w:rsidRDefault="0055682B" w:rsidP="0055682B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22 984</w:t>
      </w:r>
      <w:r w:rsidRPr="00641E0E">
        <w:rPr>
          <w:b/>
        </w:rPr>
        <w:t>,00</w:t>
      </w:r>
      <w:r w:rsidRPr="00641E0E">
        <w:t xml:space="preserve"> Kč</w:t>
      </w:r>
    </w:p>
    <w:p w:rsidR="0055682B" w:rsidRDefault="0055682B" w:rsidP="0055682B">
      <w:pPr>
        <w:ind w:left="1080" w:firstLine="708"/>
        <w:jc w:val="both"/>
      </w:pPr>
    </w:p>
    <w:p w:rsidR="0055682B" w:rsidRPr="00B87F4F" w:rsidRDefault="0055682B" w:rsidP="0055682B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 w:rsidR="006B498F">
        <w:rPr>
          <w:b/>
        </w:rPr>
        <w:t>24653</w:t>
      </w:r>
    </w:p>
    <w:p w:rsidR="0055682B" w:rsidRPr="009B2913" w:rsidRDefault="0055682B" w:rsidP="0055682B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22 984</w:t>
      </w:r>
      <w:r w:rsidRPr="00641E0E">
        <w:rPr>
          <w:b/>
        </w:rPr>
        <w:t>,00</w:t>
      </w:r>
      <w:r w:rsidRPr="00641E0E">
        <w:t xml:space="preserve"> Kč</w:t>
      </w:r>
    </w:p>
    <w:p w:rsidR="0055682B" w:rsidRDefault="0055682B" w:rsidP="0055682B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22 984</w:t>
      </w:r>
      <w:r w:rsidRPr="00641E0E">
        <w:rPr>
          <w:b/>
        </w:rPr>
        <w:t>,00</w:t>
      </w:r>
      <w:r w:rsidRPr="00641E0E">
        <w:t xml:space="preserve"> Kč</w:t>
      </w:r>
    </w:p>
    <w:p w:rsidR="0055682B" w:rsidRDefault="0055682B" w:rsidP="0055682B">
      <w:pPr>
        <w:ind w:left="1080" w:firstLine="708"/>
        <w:jc w:val="both"/>
      </w:pPr>
    </w:p>
    <w:p w:rsidR="0055682B" w:rsidRPr="00B87F4F" w:rsidRDefault="0055682B" w:rsidP="0055682B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 w:rsidR="006B498F">
        <w:rPr>
          <w:b/>
        </w:rPr>
        <w:t>24654</w:t>
      </w:r>
    </w:p>
    <w:p w:rsidR="0055682B" w:rsidRPr="009B2913" w:rsidRDefault="0055682B" w:rsidP="0055682B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22 984</w:t>
      </w:r>
      <w:r w:rsidRPr="00641E0E">
        <w:rPr>
          <w:b/>
        </w:rPr>
        <w:t>,00</w:t>
      </w:r>
      <w:r w:rsidRPr="00641E0E">
        <w:t xml:space="preserve"> Kč</w:t>
      </w:r>
    </w:p>
    <w:p w:rsidR="0055682B" w:rsidRDefault="0055682B" w:rsidP="0055682B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22 984</w:t>
      </w:r>
      <w:r w:rsidRPr="00641E0E">
        <w:rPr>
          <w:b/>
        </w:rPr>
        <w:t>,00</w:t>
      </w:r>
      <w:r w:rsidRPr="00641E0E">
        <w:t xml:space="preserve"> Kč</w:t>
      </w:r>
    </w:p>
    <w:p w:rsidR="0055682B" w:rsidRPr="00B87F4F" w:rsidRDefault="0055682B" w:rsidP="0055682B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 w:rsidR="006B498F">
        <w:rPr>
          <w:b/>
        </w:rPr>
        <w:t>24655</w:t>
      </w:r>
    </w:p>
    <w:p w:rsidR="0055682B" w:rsidRPr="009B2913" w:rsidRDefault="0055682B" w:rsidP="0055682B">
      <w:pPr>
        <w:ind w:left="1080" w:firstLine="708"/>
        <w:jc w:val="both"/>
      </w:pPr>
      <w:r w:rsidRPr="009B2913">
        <w:lastRenderedPageBreak/>
        <w:t xml:space="preserve">pořizovací cena: </w:t>
      </w:r>
      <w:r>
        <w:t xml:space="preserve"> </w:t>
      </w:r>
      <w:r>
        <w:rPr>
          <w:b/>
        </w:rPr>
        <w:t>22 984</w:t>
      </w:r>
      <w:r w:rsidRPr="00641E0E">
        <w:rPr>
          <w:b/>
        </w:rPr>
        <w:t>,00</w:t>
      </w:r>
      <w:r w:rsidRPr="00641E0E">
        <w:t xml:space="preserve"> Kč</w:t>
      </w:r>
    </w:p>
    <w:p w:rsidR="0055682B" w:rsidRDefault="0055682B" w:rsidP="0055682B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22 984</w:t>
      </w:r>
      <w:r w:rsidRPr="00641E0E">
        <w:rPr>
          <w:b/>
        </w:rPr>
        <w:t>,00</w:t>
      </w:r>
      <w:r w:rsidRPr="00641E0E">
        <w:t xml:space="preserve"> Kč</w:t>
      </w:r>
    </w:p>
    <w:p w:rsidR="0055682B" w:rsidRDefault="0055682B" w:rsidP="0055682B">
      <w:pPr>
        <w:ind w:left="1080" w:firstLine="708"/>
        <w:jc w:val="both"/>
      </w:pPr>
    </w:p>
    <w:p w:rsidR="0055682B" w:rsidRPr="00B87F4F" w:rsidRDefault="0055682B" w:rsidP="0055682B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 w:rsidR="006B498F">
        <w:rPr>
          <w:b/>
        </w:rPr>
        <w:t>24656</w:t>
      </w:r>
    </w:p>
    <w:p w:rsidR="0055682B" w:rsidRPr="009B2913" w:rsidRDefault="0055682B" w:rsidP="0055682B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</w:t>
      </w:r>
      <w:r w:rsidR="00D674B0">
        <w:rPr>
          <w:b/>
        </w:rPr>
        <w:t>3</w:t>
      </w:r>
      <w:r w:rsidRPr="00641E0E">
        <w:rPr>
          <w:b/>
        </w:rPr>
        <w:t>,00</w:t>
      </w:r>
      <w:r w:rsidRPr="00641E0E">
        <w:t xml:space="preserve"> Kč</w:t>
      </w:r>
    </w:p>
    <w:p w:rsidR="0055682B" w:rsidRDefault="0055682B" w:rsidP="0055682B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</w:t>
      </w:r>
      <w:r w:rsidR="00D674B0">
        <w:rPr>
          <w:b/>
        </w:rPr>
        <w:t>3</w:t>
      </w:r>
      <w:r w:rsidRPr="00641E0E">
        <w:rPr>
          <w:b/>
        </w:rPr>
        <w:t>,00</w:t>
      </w:r>
      <w:r w:rsidRPr="00641E0E">
        <w:t xml:space="preserve"> Kč</w:t>
      </w:r>
    </w:p>
    <w:p w:rsidR="0055682B" w:rsidRDefault="0055682B" w:rsidP="0055682B">
      <w:pPr>
        <w:ind w:left="1080" w:firstLine="708"/>
        <w:jc w:val="both"/>
      </w:pPr>
    </w:p>
    <w:p w:rsidR="0055682B" w:rsidRPr="00B87F4F" w:rsidRDefault="0055682B" w:rsidP="0055682B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 w:rsidR="006B498F">
        <w:rPr>
          <w:b/>
        </w:rPr>
        <w:t>24657</w:t>
      </w:r>
    </w:p>
    <w:p w:rsidR="0055682B" w:rsidRPr="009B2913" w:rsidRDefault="0055682B" w:rsidP="0055682B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</w:t>
      </w:r>
      <w:r w:rsidR="00D674B0">
        <w:rPr>
          <w:b/>
        </w:rPr>
        <w:t>3</w:t>
      </w:r>
      <w:r w:rsidRPr="00641E0E">
        <w:rPr>
          <w:b/>
        </w:rPr>
        <w:t>,00</w:t>
      </w:r>
      <w:r w:rsidRPr="00641E0E">
        <w:t xml:space="preserve"> Kč</w:t>
      </w:r>
    </w:p>
    <w:p w:rsidR="0055682B" w:rsidRDefault="0055682B" w:rsidP="0055682B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</w:t>
      </w:r>
      <w:r w:rsidR="00D674B0">
        <w:rPr>
          <w:b/>
        </w:rPr>
        <w:t>3</w:t>
      </w:r>
      <w:r w:rsidRPr="00641E0E">
        <w:rPr>
          <w:b/>
        </w:rPr>
        <w:t>,00</w:t>
      </w:r>
      <w:r w:rsidRPr="00641E0E">
        <w:t xml:space="preserve"> Kč</w:t>
      </w:r>
    </w:p>
    <w:p w:rsidR="0055682B" w:rsidRDefault="0055682B" w:rsidP="0055682B">
      <w:pPr>
        <w:ind w:left="1080" w:firstLine="708"/>
        <w:jc w:val="both"/>
      </w:pPr>
    </w:p>
    <w:p w:rsidR="0055682B" w:rsidRPr="00B87F4F" w:rsidRDefault="0055682B" w:rsidP="0055682B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>
        <w:rPr>
          <w:b/>
        </w:rPr>
        <w:t>2465</w:t>
      </w:r>
      <w:r w:rsidR="006B498F">
        <w:rPr>
          <w:b/>
        </w:rPr>
        <w:t>8</w:t>
      </w:r>
    </w:p>
    <w:p w:rsidR="0055682B" w:rsidRPr="009B2913" w:rsidRDefault="0055682B" w:rsidP="0055682B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</w:t>
      </w:r>
      <w:r w:rsidR="00D674B0">
        <w:rPr>
          <w:b/>
        </w:rPr>
        <w:t>3</w:t>
      </w:r>
      <w:r w:rsidRPr="00641E0E">
        <w:rPr>
          <w:b/>
        </w:rPr>
        <w:t>,00</w:t>
      </w:r>
      <w:r w:rsidRPr="00641E0E">
        <w:t xml:space="preserve"> Kč</w:t>
      </w:r>
    </w:p>
    <w:p w:rsidR="0055682B" w:rsidRDefault="0055682B" w:rsidP="0055682B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</w:t>
      </w:r>
      <w:r w:rsidR="00D674B0">
        <w:rPr>
          <w:b/>
        </w:rPr>
        <w:t>3</w:t>
      </w:r>
      <w:r w:rsidRPr="00641E0E">
        <w:rPr>
          <w:b/>
        </w:rPr>
        <w:t>,00</w:t>
      </w:r>
      <w:r w:rsidRPr="00641E0E">
        <w:t xml:space="preserve"> Kč</w:t>
      </w:r>
    </w:p>
    <w:p w:rsidR="0055682B" w:rsidRDefault="0055682B" w:rsidP="0055682B">
      <w:pPr>
        <w:ind w:left="1080" w:firstLine="708"/>
        <w:jc w:val="both"/>
      </w:pPr>
    </w:p>
    <w:p w:rsidR="0055682B" w:rsidRPr="00B87F4F" w:rsidRDefault="0055682B" w:rsidP="0055682B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>
        <w:rPr>
          <w:b/>
        </w:rPr>
        <w:t>2465</w:t>
      </w:r>
      <w:r w:rsidR="006B498F">
        <w:rPr>
          <w:b/>
        </w:rPr>
        <w:t>9</w:t>
      </w:r>
    </w:p>
    <w:p w:rsidR="0055682B" w:rsidRPr="009B2913" w:rsidRDefault="0055682B" w:rsidP="0055682B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</w:t>
      </w:r>
      <w:r w:rsidR="00D674B0">
        <w:rPr>
          <w:b/>
        </w:rPr>
        <w:t>3</w:t>
      </w:r>
      <w:r w:rsidRPr="00641E0E">
        <w:rPr>
          <w:b/>
        </w:rPr>
        <w:t>,00</w:t>
      </w:r>
      <w:r w:rsidRPr="00641E0E">
        <w:t xml:space="preserve"> Kč</w:t>
      </w:r>
    </w:p>
    <w:p w:rsidR="0055682B" w:rsidRDefault="0055682B" w:rsidP="0055682B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</w:t>
      </w:r>
      <w:r w:rsidR="00D674B0">
        <w:rPr>
          <w:b/>
        </w:rPr>
        <w:t>3</w:t>
      </w:r>
      <w:r w:rsidRPr="00641E0E">
        <w:rPr>
          <w:b/>
        </w:rPr>
        <w:t>,00</w:t>
      </w:r>
      <w:r w:rsidRPr="00641E0E">
        <w:t xml:space="preserve"> Kč</w:t>
      </w:r>
    </w:p>
    <w:p w:rsidR="0055682B" w:rsidRDefault="0055682B" w:rsidP="0055682B">
      <w:pPr>
        <w:ind w:left="1080" w:firstLine="708"/>
        <w:jc w:val="both"/>
      </w:pPr>
    </w:p>
    <w:p w:rsidR="0055682B" w:rsidRPr="00B87F4F" w:rsidRDefault="0055682B" w:rsidP="0055682B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>
        <w:rPr>
          <w:b/>
        </w:rPr>
        <w:t>246</w:t>
      </w:r>
      <w:r w:rsidR="006B498F">
        <w:rPr>
          <w:b/>
        </w:rPr>
        <w:t>60</w:t>
      </w:r>
    </w:p>
    <w:p w:rsidR="0055682B" w:rsidRPr="009B2913" w:rsidRDefault="0055682B" w:rsidP="0055682B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</w:t>
      </w:r>
      <w:r w:rsidR="00D674B0">
        <w:rPr>
          <w:b/>
        </w:rPr>
        <w:t>3</w:t>
      </w:r>
      <w:r w:rsidRPr="00641E0E">
        <w:rPr>
          <w:b/>
        </w:rPr>
        <w:t>,00</w:t>
      </w:r>
      <w:r w:rsidRPr="00641E0E">
        <w:t xml:space="preserve"> Kč</w:t>
      </w:r>
    </w:p>
    <w:p w:rsidR="0055682B" w:rsidRDefault="0055682B" w:rsidP="0055682B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</w:t>
      </w:r>
      <w:r w:rsidR="00D674B0">
        <w:rPr>
          <w:b/>
        </w:rPr>
        <w:t>3</w:t>
      </w:r>
      <w:r w:rsidRPr="00641E0E">
        <w:rPr>
          <w:b/>
        </w:rPr>
        <w:t>,00</w:t>
      </w:r>
      <w:r w:rsidRPr="00641E0E">
        <w:t xml:space="preserve"> Kč</w:t>
      </w:r>
    </w:p>
    <w:p w:rsidR="0055682B" w:rsidRDefault="0055682B" w:rsidP="0055682B">
      <w:pPr>
        <w:ind w:left="1080" w:firstLine="708"/>
        <w:jc w:val="both"/>
      </w:pPr>
    </w:p>
    <w:p w:rsidR="0055682B" w:rsidRPr="00B87F4F" w:rsidRDefault="0055682B" w:rsidP="0055682B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>
        <w:rPr>
          <w:b/>
        </w:rPr>
        <w:t>246</w:t>
      </w:r>
      <w:r w:rsidR="006B498F">
        <w:rPr>
          <w:b/>
        </w:rPr>
        <w:t>61</w:t>
      </w:r>
    </w:p>
    <w:p w:rsidR="0055682B" w:rsidRPr="009B2913" w:rsidRDefault="0055682B" w:rsidP="0055682B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</w:t>
      </w:r>
      <w:r w:rsidR="00D674B0">
        <w:rPr>
          <w:b/>
        </w:rPr>
        <w:t>3</w:t>
      </w:r>
      <w:r w:rsidRPr="00641E0E">
        <w:rPr>
          <w:b/>
        </w:rPr>
        <w:t>,00</w:t>
      </w:r>
      <w:r w:rsidRPr="00641E0E">
        <w:t xml:space="preserve"> Kč</w:t>
      </w:r>
    </w:p>
    <w:p w:rsidR="0055682B" w:rsidRDefault="0055682B" w:rsidP="0055682B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</w:t>
      </w:r>
      <w:r w:rsidR="00D674B0">
        <w:rPr>
          <w:b/>
        </w:rPr>
        <w:t>3</w:t>
      </w:r>
      <w:r w:rsidRPr="00641E0E">
        <w:rPr>
          <w:b/>
        </w:rPr>
        <w:t>,00</w:t>
      </w:r>
      <w:r w:rsidRPr="00641E0E">
        <w:t xml:space="preserve"> Kč</w:t>
      </w:r>
    </w:p>
    <w:p w:rsidR="0055682B" w:rsidRDefault="0055682B" w:rsidP="0055682B">
      <w:pPr>
        <w:ind w:left="1080" w:firstLine="708"/>
        <w:jc w:val="both"/>
      </w:pPr>
    </w:p>
    <w:p w:rsidR="0055682B" w:rsidRPr="00B87F4F" w:rsidRDefault="0055682B" w:rsidP="0055682B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>
        <w:rPr>
          <w:b/>
        </w:rPr>
        <w:t>246</w:t>
      </w:r>
      <w:r w:rsidR="006B498F">
        <w:rPr>
          <w:b/>
        </w:rPr>
        <w:t>62</w:t>
      </w:r>
    </w:p>
    <w:p w:rsidR="0055682B" w:rsidRPr="009B2913" w:rsidRDefault="0055682B" w:rsidP="0055682B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</w:t>
      </w:r>
      <w:r w:rsidR="00D674B0">
        <w:rPr>
          <w:b/>
        </w:rPr>
        <w:t>3</w:t>
      </w:r>
      <w:r w:rsidRPr="00641E0E">
        <w:rPr>
          <w:b/>
        </w:rPr>
        <w:t>,00</w:t>
      </w:r>
      <w:r w:rsidRPr="00641E0E">
        <w:t xml:space="preserve"> Kč</w:t>
      </w:r>
    </w:p>
    <w:p w:rsidR="0055682B" w:rsidRDefault="0055682B" w:rsidP="0055682B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</w:t>
      </w:r>
      <w:r w:rsidR="00D674B0">
        <w:rPr>
          <w:b/>
        </w:rPr>
        <w:t>3</w:t>
      </w:r>
      <w:r w:rsidRPr="00641E0E">
        <w:rPr>
          <w:b/>
        </w:rPr>
        <w:t>,00</w:t>
      </w:r>
      <w:r w:rsidRPr="00641E0E">
        <w:t xml:space="preserve"> Kč</w:t>
      </w:r>
    </w:p>
    <w:p w:rsidR="000C6874" w:rsidRDefault="000C6874" w:rsidP="000C6874">
      <w:pPr>
        <w:ind w:left="1788"/>
        <w:rPr>
          <w:b/>
        </w:rPr>
      </w:pPr>
    </w:p>
    <w:p w:rsidR="00B42804" w:rsidRPr="00415B1D" w:rsidRDefault="00B42804" w:rsidP="000C6874">
      <w:pPr>
        <w:ind w:left="1788"/>
      </w:pPr>
      <w:r w:rsidRPr="00415B1D">
        <w:t>to vše dále jen („převáděný majetek“)</w:t>
      </w:r>
    </w:p>
    <w:p w:rsidR="000C6874" w:rsidRDefault="000C6874" w:rsidP="00D428EC">
      <w:pPr>
        <w:ind w:left="1416" w:firstLine="285"/>
      </w:pPr>
    </w:p>
    <w:p w:rsidR="00D428EC" w:rsidRDefault="00F46E07" w:rsidP="00415B1D">
      <w:pPr>
        <w:ind w:left="707" w:hanging="705"/>
        <w:jc w:val="both"/>
      </w:pPr>
      <w:r w:rsidRPr="00DD3FC0">
        <w:rPr>
          <w:b/>
        </w:rPr>
        <w:t>4.</w:t>
      </w:r>
      <w:r>
        <w:tab/>
        <w:t xml:space="preserve">Obě smluvní strany prohlašují, že jim je znám skutečný stav převáděného majetku </w:t>
      </w:r>
      <w:r w:rsidR="00A12147">
        <w:t>a tento stav jim nebrání uzavřít Smlouvu.</w:t>
      </w:r>
    </w:p>
    <w:p w:rsidR="000C6874" w:rsidRDefault="000C6874" w:rsidP="00415B1D"/>
    <w:p w:rsidR="00B26545" w:rsidRPr="00B26545" w:rsidRDefault="00B26545" w:rsidP="00B2654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B26545" w:rsidRPr="00974EAB" w:rsidRDefault="00B26545" w:rsidP="00BC0BA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974EAB">
        <w:rPr>
          <w:rFonts w:eastAsiaTheme="minorHAnsi"/>
          <w:b/>
          <w:color w:val="000000"/>
          <w:lang w:eastAsia="en-US"/>
        </w:rPr>
        <w:t>II.</w:t>
      </w:r>
    </w:p>
    <w:p w:rsidR="00B26545" w:rsidRPr="00B26545" w:rsidRDefault="00B26545" w:rsidP="00BC0BA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B26545">
        <w:rPr>
          <w:rFonts w:eastAsiaTheme="minorHAnsi"/>
          <w:b/>
          <w:bCs/>
          <w:color w:val="000000"/>
          <w:lang w:eastAsia="en-US"/>
        </w:rPr>
        <w:t>Práva a povinnosti smluvních stran</w:t>
      </w:r>
    </w:p>
    <w:p w:rsidR="00B26545" w:rsidRPr="00974EAB" w:rsidRDefault="00B26545" w:rsidP="00BC0BA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BC0BA8" w:rsidRDefault="00B26545" w:rsidP="00BC0BA8">
      <w:pPr>
        <w:pStyle w:val="Default"/>
        <w:ind w:left="705" w:hanging="705"/>
        <w:jc w:val="both"/>
        <w:rPr>
          <w:sz w:val="20"/>
          <w:szCs w:val="20"/>
        </w:rPr>
      </w:pPr>
      <w:r w:rsidRPr="00DD3FC0">
        <w:rPr>
          <w:b/>
          <w:sz w:val="20"/>
          <w:szCs w:val="20"/>
        </w:rPr>
        <w:t>1.</w:t>
      </w:r>
      <w:r w:rsidRPr="00974EAB">
        <w:rPr>
          <w:sz w:val="20"/>
          <w:szCs w:val="20"/>
        </w:rPr>
        <w:tab/>
      </w:r>
      <w:r w:rsidRPr="00B26545">
        <w:rPr>
          <w:sz w:val="20"/>
          <w:szCs w:val="20"/>
        </w:rPr>
        <w:t xml:space="preserve">Příspěvková organizace je povinna využívat </w:t>
      </w:r>
      <w:r w:rsidR="0088005C">
        <w:rPr>
          <w:sz w:val="20"/>
          <w:szCs w:val="20"/>
        </w:rPr>
        <w:t xml:space="preserve">převáděný </w:t>
      </w:r>
      <w:r w:rsidRPr="00B26545">
        <w:rPr>
          <w:sz w:val="20"/>
          <w:szCs w:val="20"/>
        </w:rPr>
        <w:t>majetek s péčí řádného hospodáře k účelu, pro který byla zřízena</w:t>
      </w:r>
      <w:r w:rsidR="00600E43">
        <w:rPr>
          <w:sz w:val="20"/>
          <w:szCs w:val="20"/>
        </w:rPr>
        <w:t>, a to v rámci své hlavní či doplňkové činnosti</w:t>
      </w:r>
      <w:r w:rsidRPr="00B26545">
        <w:rPr>
          <w:sz w:val="20"/>
          <w:szCs w:val="20"/>
        </w:rPr>
        <w:t xml:space="preserve">. Při porušení této povinnosti je </w:t>
      </w:r>
      <w:r w:rsidR="0088005C">
        <w:rPr>
          <w:sz w:val="20"/>
          <w:szCs w:val="20"/>
        </w:rPr>
        <w:t>zřizovatel</w:t>
      </w:r>
      <w:r w:rsidR="0088005C" w:rsidRPr="00B26545">
        <w:rPr>
          <w:sz w:val="20"/>
          <w:szCs w:val="20"/>
        </w:rPr>
        <w:t xml:space="preserve"> </w:t>
      </w:r>
      <w:r w:rsidRPr="00B26545">
        <w:rPr>
          <w:sz w:val="20"/>
          <w:szCs w:val="20"/>
        </w:rPr>
        <w:t>oprávněn domáhat se vrácení</w:t>
      </w:r>
      <w:r w:rsidR="0088005C">
        <w:rPr>
          <w:sz w:val="20"/>
          <w:szCs w:val="20"/>
        </w:rPr>
        <w:t xml:space="preserve"> převáděného</w:t>
      </w:r>
      <w:r w:rsidRPr="00B26545">
        <w:rPr>
          <w:sz w:val="20"/>
          <w:szCs w:val="20"/>
        </w:rPr>
        <w:t xml:space="preserve"> majetku</w:t>
      </w:r>
      <w:r w:rsidR="00162CD7">
        <w:rPr>
          <w:sz w:val="20"/>
          <w:szCs w:val="20"/>
        </w:rPr>
        <w:t>,</w:t>
      </w:r>
      <w:r w:rsidRPr="00B26545">
        <w:rPr>
          <w:sz w:val="20"/>
          <w:szCs w:val="20"/>
        </w:rPr>
        <w:t xml:space="preserve"> nebo jeho neoprávněně využívané části a </w:t>
      </w:r>
      <w:r w:rsidR="00BC0BA8" w:rsidRPr="00974EAB">
        <w:rPr>
          <w:sz w:val="20"/>
          <w:szCs w:val="20"/>
        </w:rPr>
        <w:t>p</w:t>
      </w:r>
      <w:r w:rsidRPr="00B26545">
        <w:rPr>
          <w:sz w:val="20"/>
          <w:szCs w:val="20"/>
        </w:rPr>
        <w:t xml:space="preserve">říspěvková organizace je povinna </w:t>
      </w:r>
      <w:r w:rsidR="00BC0BA8" w:rsidRPr="00BC0BA8">
        <w:rPr>
          <w:sz w:val="20"/>
          <w:szCs w:val="20"/>
        </w:rPr>
        <w:t xml:space="preserve">vrátit </w:t>
      </w:r>
      <w:r w:rsidR="0088005C">
        <w:rPr>
          <w:sz w:val="20"/>
          <w:szCs w:val="20"/>
        </w:rPr>
        <w:t xml:space="preserve">převáděný </w:t>
      </w:r>
      <w:r w:rsidR="00BC0BA8" w:rsidRPr="00BC0BA8">
        <w:rPr>
          <w:sz w:val="20"/>
          <w:szCs w:val="20"/>
        </w:rPr>
        <w:t>majetek</w:t>
      </w:r>
      <w:r w:rsidR="00162CD7">
        <w:rPr>
          <w:sz w:val="20"/>
          <w:szCs w:val="20"/>
        </w:rPr>
        <w:t>,</w:t>
      </w:r>
      <w:r w:rsidR="00BC0BA8" w:rsidRPr="00BC0BA8">
        <w:rPr>
          <w:sz w:val="20"/>
          <w:szCs w:val="20"/>
        </w:rPr>
        <w:t xml:space="preserve"> nebo jeho neoprávněně využívanou část určenou </w:t>
      </w:r>
      <w:r w:rsidR="0088005C">
        <w:rPr>
          <w:sz w:val="20"/>
          <w:szCs w:val="20"/>
        </w:rPr>
        <w:t>zřizovatelem</w:t>
      </w:r>
      <w:r w:rsidR="00162CD7">
        <w:rPr>
          <w:sz w:val="20"/>
          <w:szCs w:val="20"/>
        </w:rPr>
        <w:t>,</w:t>
      </w:r>
      <w:r w:rsidR="00BC0BA8" w:rsidRPr="00BC0BA8">
        <w:rPr>
          <w:sz w:val="20"/>
          <w:szCs w:val="20"/>
        </w:rPr>
        <w:t xml:space="preserve"> neprodleně po doručení písemné výzvy </w:t>
      </w:r>
      <w:r w:rsidR="0088005C">
        <w:rPr>
          <w:sz w:val="20"/>
          <w:szCs w:val="20"/>
        </w:rPr>
        <w:t>zřizovatele</w:t>
      </w:r>
      <w:r w:rsidR="0088005C" w:rsidRPr="00BC0BA8">
        <w:rPr>
          <w:sz w:val="20"/>
          <w:szCs w:val="20"/>
        </w:rPr>
        <w:t xml:space="preserve"> </w:t>
      </w:r>
      <w:r w:rsidR="00BC0BA8" w:rsidRPr="00BC0BA8">
        <w:rPr>
          <w:sz w:val="20"/>
          <w:szCs w:val="20"/>
        </w:rPr>
        <w:t>k vrácení majetku</w:t>
      </w:r>
      <w:r w:rsidR="00162CD7">
        <w:rPr>
          <w:sz w:val="20"/>
          <w:szCs w:val="20"/>
        </w:rPr>
        <w:t>,</w:t>
      </w:r>
      <w:r w:rsidR="00BC0BA8" w:rsidRPr="00BC0BA8">
        <w:rPr>
          <w:sz w:val="20"/>
          <w:szCs w:val="20"/>
        </w:rPr>
        <w:t xml:space="preserve"> nebo jeho neoprávněně využívané části. </w:t>
      </w:r>
    </w:p>
    <w:p w:rsidR="00AD6B87" w:rsidRDefault="00AD6B87" w:rsidP="00BC0BA8">
      <w:pPr>
        <w:pStyle w:val="Default"/>
        <w:ind w:left="705" w:hanging="705"/>
        <w:jc w:val="both"/>
        <w:rPr>
          <w:sz w:val="20"/>
          <w:szCs w:val="20"/>
        </w:rPr>
      </w:pPr>
    </w:p>
    <w:p w:rsidR="00AD6B87" w:rsidRPr="001144EC" w:rsidRDefault="00AD6B87" w:rsidP="00BC0BA8">
      <w:pPr>
        <w:pStyle w:val="Default"/>
        <w:ind w:left="705" w:hanging="705"/>
        <w:jc w:val="both"/>
        <w:rPr>
          <w:color w:val="auto"/>
          <w:sz w:val="20"/>
          <w:szCs w:val="20"/>
        </w:rPr>
      </w:pPr>
      <w:r w:rsidRPr="00DD3FC0">
        <w:rPr>
          <w:b/>
          <w:sz w:val="20"/>
          <w:szCs w:val="20"/>
        </w:rPr>
        <w:t>2.</w:t>
      </w:r>
      <w:r>
        <w:rPr>
          <w:sz w:val="20"/>
          <w:szCs w:val="20"/>
        </w:rPr>
        <w:tab/>
      </w:r>
      <w:r w:rsidRPr="001144EC">
        <w:rPr>
          <w:color w:val="auto"/>
          <w:sz w:val="20"/>
          <w:szCs w:val="20"/>
        </w:rPr>
        <w:t>Příspěvková organizace není oprávněna bez písemného souhlasu zřizovatele provádět majetkové dispozice s </w:t>
      </w:r>
      <w:r w:rsidR="0088005C" w:rsidRPr="001144EC">
        <w:rPr>
          <w:color w:val="auto"/>
          <w:sz w:val="20"/>
          <w:szCs w:val="20"/>
        </w:rPr>
        <w:t>pře</w:t>
      </w:r>
      <w:r w:rsidR="0088005C">
        <w:rPr>
          <w:color w:val="auto"/>
          <w:sz w:val="20"/>
          <w:szCs w:val="20"/>
        </w:rPr>
        <w:t>váděným</w:t>
      </w:r>
      <w:r w:rsidR="0088005C" w:rsidRPr="001144EC">
        <w:rPr>
          <w:color w:val="auto"/>
          <w:sz w:val="20"/>
          <w:szCs w:val="20"/>
        </w:rPr>
        <w:t xml:space="preserve"> </w:t>
      </w:r>
      <w:r w:rsidRPr="001144EC">
        <w:rPr>
          <w:color w:val="auto"/>
          <w:sz w:val="20"/>
          <w:szCs w:val="20"/>
        </w:rPr>
        <w:t>majetkem, zejména jej zatížit právy jiných</w:t>
      </w:r>
      <w:r w:rsidR="0088005C">
        <w:rPr>
          <w:color w:val="auto"/>
          <w:sz w:val="20"/>
          <w:szCs w:val="20"/>
        </w:rPr>
        <w:t xml:space="preserve"> (třetích)</w:t>
      </w:r>
      <w:r w:rsidRPr="001144EC">
        <w:rPr>
          <w:color w:val="auto"/>
          <w:sz w:val="20"/>
          <w:szCs w:val="20"/>
        </w:rPr>
        <w:t xml:space="preserve"> osob, </w:t>
      </w:r>
      <w:r w:rsidR="0088005C">
        <w:rPr>
          <w:color w:val="auto"/>
          <w:sz w:val="20"/>
          <w:szCs w:val="20"/>
        </w:rPr>
        <w:t xml:space="preserve">např. </w:t>
      </w:r>
      <w:r w:rsidR="003752E8" w:rsidRPr="001144EC">
        <w:rPr>
          <w:color w:val="auto"/>
          <w:sz w:val="20"/>
          <w:szCs w:val="20"/>
        </w:rPr>
        <w:t>zřizovat k němu věcná břemena, předkupní práva, nebo jej převést na jiného.</w:t>
      </w:r>
      <w:r w:rsidRPr="001144EC">
        <w:rPr>
          <w:color w:val="auto"/>
          <w:sz w:val="20"/>
          <w:szCs w:val="20"/>
        </w:rPr>
        <w:t xml:space="preserve"> </w:t>
      </w:r>
    </w:p>
    <w:p w:rsidR="00B26545" w:rsidRPr="001144EC" w:rsidRDefault="00B26545" w:rsidP="00BC0BA8">
      <w:pPr>
        <w:autoSpaceDE w:val="0"/>
        <w:autoSpaceDN w:val="0"/>
        <w:adjustRightInd w:val="0"/>
        <w:ind w:left="705" w:hanging="705"/>
        <w:jc w:val="both"/>
        <w:rPr>
          <w:rFonts w:eastAsiaTheme="minorHAnsi"/>
          <w:lang w:eastAsia="en-US"/>
        </w:rPr>
      </w:pPr>
    </w:p>
    <w:p w:rsidR="00951AFB" w:rsidRPr="00974EAB" w:rsidRDefault="00562677" w:rsidP="00BC0BA8">
      <w:pPr>
        <w:pStyle w:val="Default"/>
        <w:ind w:left="705" w:hanging="705"/>
        <w:jc w:val="both"/>
        <w:rPr>
          <w:sz w:val="20"/>
          <w:szCs w:val="20"/>
        </w:rPr>
      </w:pPr>
      <w:r w:rsidRPr="00DD3FC0">
        <w:rPr>
          <w:b/>
          <w:sz w:val="20"/>
          <w:szCs w:val="20"/>
        </w:rPr>
        <w:t>3</w:t>
      </w:r>
      <w:r w:rsidR="00BC0BA8" w:rsidRPr="00DD3FC0">
        <w:rPr>
          <w:b/>
          <w:sz w:val="20"/>
          <w:szCs w:val="20"/>
        </w:rPr>
        <w:t>.</w:t>
      </w:r>
      <w:r w:rsidR="00BC0BA8" w:rsidRPr="00974EAB">
        <w:rPr>
          <w:sz w:val="20"/>
          <w:szCs w:val="20"/>
        </w:rPr>
        <w:tab/>
        <w:t xml:space="preserve">Pokud se stane </w:t>
      </w:r>
      <w:r w:rsidR="0088005C">
        <w:rPr>
          <w:sz w:val="20"/>
          <w:szCs w:val="20"/>
        </w:rPr>
        <w:t xml:space="preserve">převáděný </w:t>
      </w:r>
      <w:r w:rsidR="00BC0BA8" w:rsidRPr="00974EAB">
        <w:rPr>
          <w:sz w:val="20"/>
          <w:szCs w:val="20"/>
        </w:rPr>
        <w:t xml:space="preserve">majetek pro příspěvkovou organizaci trvale nepotřebným, je příspěvková organizace povinna nabídnout takový </w:t>
      </w:r>
      <w:r w:rsidR="0088005C">
        <w:rPr>
          <w:sz w:val="20"/>
          <w:szCs w:val="20"/>
        </w:rPr>
        <w:t xml:space="preserve">převáděný </w:t>
      </w:r>
      <w:r w:rsidR="00BC0BA8" w:rsidRPr="00974EAB">
        <w:rPr>
          <w:sz w:val="20"/>
          <w:szCs w:val="20"/>
        </w:rPr>
        <w:t>majetek</w:t>
      </w:r>
      <w:r w:rsidR="00AC76C5">
        <w:rPr>
          <w:sz w:val="20"/>
          <w:szCs w:val="20"/>
        </w:rPr>
        <w:t>,</w:t>
      </w:r>
      <w:r w:rsidR="00BC0BA8" w:rsidRPr="00974EAB">
        <w:rPr>
          <w:sz w:val="20"/>
          <w:szCs w:val="20"/>
        </w:rPr>
        <w:t xml:space="preserve"> nebo jeho část </w:t>
      </w:r>
      <w:r w:rsidR="00951AFB" w:rsidRPr="00974EAB">
        <w:rPr>
          <w:sz w:val="20"/>
          <w:szCs w:val="20"/>
        </w:rPr>
        <w:t xml:space="preserve">zpět bezúplatně </w:t>
      </w:r>
      <w:r w:rsidR="0088005C">
        <w:rPr>
          <w:sz w:val="20"/>
          <w:szCs w:val="20"/>
        </w:rPr>
        <w:t>zřizovateli</w:t>
      </w:r>
      <w:r w:rsidR="00BC0BA8" w:rsidRPr="00974EAB">
        <w:rPr>
          <w:sz w:val="20"/>
          <w:szCs w:val="20"/>
        </w:rPr>
        <w:t>.</w:t>
      </w:r>
    </w:p>
    <w:p w:rsidR="00951AFB" w:rsidRPr="00974EAB" w:rsidRDefault="00951AFB" w:rsidP="00BC0BA8">
      <w:pPr>
        <w:pStyle w:val="Default"/>
        <w:ind w:left="705" w:hanging="705"/>
        <w:jc w:val="both"/>
        <w:rPr>
          <w:sz w:val="20"/>
          <w:szCs w:val="20"/>
        </w:rPr>
      </w:pPr>
    </w:p>
    <w:p w:rsidR="00B85BE0" w:rsidRPr="00974EAB" w:rsidRDefault="00562677" w:rsidP="00BC0BA8">
      <w:pPr>
        <w:pStyle w:val="Default"/>
        <w:ind w:left="705" w:hanging="705"/>
        <w:jc w:val="both"/>
        <w:rPr>
          <w:sz w:val="20"/>
          <w:szCs w:val="20"/>
        </w:rPr>
      </w:pPr>
      <w:r w:rsidRPr="00DD3FC0">
        <w:rPr>
          <w:b/>
          <w:sz w:val="20"/>
          <w:szCs w:val="20"/>
        </w:rPr>
        <w:t>4</w:t>
      </w:r>
      <w:r w:rsidR="00951AFB" w:rsidRPr="00DD3FC0">
        <w:rPr>
          <w:b/>
          <w:sz w:val="20"/>
          <w:szCs w:val="20"/>
        </w:rPr>
        <w:t>.</w:t>
      </w:r>
      <w:r w:rsidR="00951AFB" w:rsidRPr="00974EAB">
        <w:rPr>
          <w:sz w:val="20"/>
          <w:szCs w:val="20"/>
        </w:rPr>
        <w:tab/>
      </w:r>
      <w:r w:rsidR="00BC0BA8" w:rsidRPr="00974EAB">
        <w:rPr>
          <w:sz w:val="20"/>
          <w:szCs w:val="20"/>
        </w:rPr>
        <w:t xml:space="preserve">Nepřijme-li </w:t>
      </w:r>
      <w:r w:rsidR="0088005C">
        <w:rPr>
          <w:sz w:val="20"/>
          <w:szCs w:val="20"/>
        </w:rPr>
        <w:t>zřizovatel</w:t>
      </w:r>
      <w:r w:rsidR="0088005C" w:rsidRPr="00974EAB">
        <w:rPr>
          <w:sz w:val="20"/>
          <w:szCs w:val="20"/>
        </w:rPr>
        <w:t xml:space="preserve"> </w:t>
      </w:r>
      <w:r w:rsidR="00BC0BA8" w:rsidRPr="00974EAB">
        <w:rPr>
          <w:sz w:val="20"/>
          <w:szCs w:val="20"/>
        </w:rPr>
        <w:t>písemnou nabídku</w:t>
      </w:r>
      <w:r w:rsidR="00951AFB" w:rsidRPr="00974EAB">
        <w:rPr>
          <w:sz w:val="20"/>
          <w:szCs w:val="20"/>
        </w:rPr>
        <w:t xml:space="preserve"> příspěvkové organizace učiněnou dle předchozího odstavce tohoto článku Smlouvy</w:t>
      </w:r>
      <w:r w:rsidR="00BC0BA8" w:rsidRPr="00974EAB">
        <w:rPr>
          <w:sz w:val="20"/>
          <w:szCs w:val="20"/>
        </w:rPr>
        <w:t xml:space="preserve">, může </w:t>
      </w:r>
      <w:r w:rsidR="00951AFB" w:rsidRPr="00974EAB">
        <w:rPr>
          <w:sz w:val="20"/>
          <w:szCs w:val="20"/>
        </w:rPr>
        <w:t>p</w:t>
      </w:r>
      <w:r w:rsidR="00BC0BA8" w:rsidRPr="00974EAB">
        <w:rPr>
          <w:sz w:val="20"/>
          <w:szCs w:val="20"/>
        </w:rPr>
        <w:t xml:space="preserve">říspěvková organizace </w:t>
      </w:r>
      <w:r w:rsidR="00951AFB" w:rsidRPr="00974EAB">
        <w:rPr>
          <w:sz w:val="20"/>
          <w:szCs w:val="20"/>
        </w:rPr>
        <w:t xml:space="preserve">pouze </w:t>
      </w:r>
      <w:r w:rsidR="00BC0BA8" w:rsidRPr="00974EAB">
        <w:rPr>
          <w:sz w:val="20"/>
          <w:szCs w:val="20"/>
        </w:rPr>
        <w:t xml:space="preserve">po předchozím písemném souhlasu </w:t>
      </w:r>
      <w:r w:rsidR="0088005C">
        <w:rPr>
          <w:sz w:val="20"/>
          <w:szCs w:val="20"/>
        </w:rPr>
        <w:t>zřizovatele</w:t>
      </w:r>
      <w:r w:rsidR="0088005C" w:rsidRPr="00974EAB">
        <w:rPr>
          <w:sz w:val="20"/>
          <w:szCs w:val="20"/>
        </w:rPr>
        <w:t xml:space="preserve"> </w:t>
      </w:r>
      <w:r w:rsidR="00BC0BA8" w:rsidRPr="00974EAB">
        <w:rPr>
          <w:sz w:val="20"/>
          <w:szCs w:val="20"/>
        </w:rPr>
        <w:t>převést majetek do vlastnictví jiné</w:t>
      </w:r>
      <w:r w:rsidR="0088005C">
        <w:rPr>
          <w:sz w:val="20"/>
          <w:szCs w:val="20"/>
        </w:rPr>
        <w:t xml:space="preserve"> (třetí)</w:t>
      </w:r>
      <w:r w:rsidR="00BC0BA8" w:rsidRPr="00974EAB">
        <w:rPr>
          <w:sz w:val="20"/>
          <w:szCs w:val="20"/>
        </w:rPr>
        <w:t xml:space="preserve"> osoby</w:t>
      </w:r>
      <w:r w:rsidR="00951AFB" w:rsidRPr="00974EAB">
        <w:rPr>
          <w:sz w:val="20"/>
          <w:szCs w:val="20"/>
        </w:rPr>
        <w:t>, a to za podmínek stanovených zřizovatelem</w:t>
      </w:r>
      <w:r w:rsidR="00BC0BA8" w:rsidRPr="00974EAB">
        <w:rPr>
          <w:sz w:val="20"/>
          <w:szCs w:val="20"/>
        </w:rPr>
        <w:t xml:space="preserve">. </w:t>
      </w:r>
    </w:p>
    <w:p w:rsidR="00B85BE0" w:rsidRPr="00974EAB" w:rsidRDefault="00B85BE0" w:rsidP="00BC0BA8">
      <w:pPr>
        <w:pStyle w:val="Default"/>
        <w:ind w:left="705" w:hanging="705"/>
        <w:jc w:val="both"/>
        <w:rPr>
          <w:sz w:val="20"/>
          <w:szCs w:val="20"/>
        </w:rPr>
      </w:pPr>
    </w:p>
    <w:p w:rsidR="00BC0BA8" w:rsidRDefault="00562677" w:rsidP="00BC0BA8">
      <w:pPr>
        <w:pStyle w:val="Default"/>
        <w:ind w:left="705" w:hanging="705"/>
        <w:jc w:val="both"/>
        <w:rPr>
          <w:sz w:val="20"/>
          <w:szCs w:val="20"/>
        </w:rPr>
      </w:pPr>
      <w:r w:rsidRPr="00DD3FC0">
        <w:rPr>
          <w:b/>
          <w:sz w:val="20"/>
          <w:szCs w:val="20"/>
        </w:rPr>
        <w:lastRenderedPageBreak/>
        <w:t>5</w:t>
      </w:r>
      <w:r w:rsidR="00B85BE0" w:rsidRPr="00DD3FC0">
        <w:rPr>
          <w:b/>
          <w:sz w:val="20"/>
          <w:szCs w:val="20"/>
        </w:rPr>
        <w:t>.</w:t>
      </w:r>
      <w:r w:rsidR="00B85BE0" w:rsidRPr="00974EAB">
        <w:rPr>
          <w:sz w:val="20"/>
          <w:szCs w:val="20"/>
        </w:rPr>
        <w:tab/>
      </w:r>
      <w:r w:rsidR="00BC0BA8" w:rsidRPr="00974EAB">
        <w:rPr>
          <w:sz w:val="20"/>
          <w:szCs w:val="20"/>
        </w:rPr>
        <w:t xml:space="preserve">Pro případ vyřazování </w:t>
      </w:r>
      <w:r w:rsidR="0088005C">
        <w:rPr>
          <w:sz w:val="20"/>
          <w:szCs w:val="20"/>
        </w:rPr>
        <w:t xml:space="preserve">převáděného </w:t>
      </w:r>
      <w:r w:rsidR="00BC0BA8" w:rsidRPr="00974EAB">
        <w:rPr>
          <w:sz w:val="20"/>
          <w:szCs w:val="20"/>
        </w:rPr>
        <w:t xml:space="preserve">majetku ve smyslu předpisů o účetnictví se </w:t>
      </w:r>
      <w:r w:rsidR="00B85BE0" w:rsidRPr="00974EAB">
        <w:rPr>
          <w:sz w:val="20"/>
          <w:szCs w:val="20"/>
        </w:rPr>
        <w:t>p</w:t>
      </w:r>
      <w:r w:rsidR="00BC0BA8" w:rsidRPr="00974EAB">
        <w:rPr>
          <w:sz w:val="20"/>
          <w:szCs w:val="20"/>
        </w:rPr>
        <w:t xml:space="preserve">říspěvková organizace zavazuje postupovat podle pravidel stanovených </w:t>
      </w:r>
      <w:r w:rsidR="0088005C">
        <w:rPr>
          <w:sz w:val="20"/>
          <w:szCs w:val="20"/>
        </w:rPr>
        <w:t>zřizovatelem</w:t>
      </w:r>
      <w:r w:rsidR="00BC0BA8" w:rsidRPr="00974EAB">
        <w:rPr>
          <w:sz w:val="20"/>
          <w:szCs w:val="20"/>
        </w:rPr>
        <w:t xml:space="preserve">, s nimiž je </w:t>
      </w:r>
      <w:r w:rsidR="00B85BE0" w:rsidRPr="00974EAB">
        <w:rPr>
          <w:sz w:val="20"/>
          <w:szCs w:val="20"/>
        </w:rPr>
        <w:t>p</w:t>
      </w:r>
      <w:r w:rsidR="00BC0BA8" w:rsidRPr="00974EAB">
        <w:rPr>
          <w:sz w:val="20"/>
          <w:szCs w:val="20"/>
        </w:rPr>
        <w:t xml:space="preserve">říspěvková organizace seznámena. Ujednání tohoto odstavce se týká i trvale nepotřebné části </w:t>
      </w:r>
      <w:r w:rsidR="0088005C">
        <w:rPr>
          <w:sz w:val="20"/>
          <w:szCs w:val="20"/>
        </w:rPr>
        <w:t>převáděného</w:t>
      </w:r>
      <w:r w:rsidR="00415B1D">
        <w:rPr>
          <w:sz w:val="20"/>
          <w:szCs w:val="20"/>
        </w:rPr>
        <w:t xml:space="preserve"> </w:t>
      </w:r>
      <w:r w:rsidR="00BC0BA8" w:rsidRPr="00974EAB">
        <w:rPr>
          <w:sz w:val="20"/>
          <w:szCs w:val="20"/>
        </w:rPr>
        <w:t xml:space="preserve">majetku. </w:t>
      </w:r>
    </w:p>
    <w:p w:rsidR="00FA04FC" w:rsidRDefault="00FA04FC" w:rsidP="00BC0BA8">
      <w:pPr>
        <w:pStyle w:val="Default"/>
        <w:ind w:left="705" w:hanging="705"/>
        <w:jc w:val="both"/>
        <w:rPr>
          <w:sz w:val="20"/>
          <w:szCs w:val="20"/>
        </w:rPr>
      </w:pPr>
    </w:p>
    <w:p w:rsidR="00FA04FC" w:rsidRPr="00974EAB" w:rsidRDefault="00562677" w:rsidP="00BC0BA8">
      <w:pPr>
        <w:pStyle w:val="Default"/>
        <w:ind w:left="705" w:hanging="705"/>
        <w:jc w:val="both"/>
        <w:rPr>
          <w:sz w:val="20"/>
          <w:szCs w:val="20"/>
        </w:rPr>
      </w:pPr>
      <w:r w:rsidRPr="00DD3FC0">
        <w:rPr>
          <w:b/>
          <w:sz w:val="20"/>
          <w:szCs w:val="20"/>
        </w:rPr>
        <w:t>6</w:t>
      </w:r>
      <w:r w:rsidR="00FA04FC" w:rsidRPr="00DD3FC0">
        <w:rPr>
          <w:b/>
          <w:sz w:val="20"/>
          <w:szCs w:val="20"/>
        </w:rPr>
        <w:t>.</w:t>
      </w:r>
      <w:r w:rsidR="00FA04FC">
        <w:rPr>
          <w:sz w:val="20"/>
          <w:szCs w:val="20"/>
        </w:rPr>
        <w:tab/>
        <w:t>Příspěvkové organizaci nenaleží</w:t>
      </w:r>
      <w:r w:rsidR="00F46E07">
        <w:rPr>
          <w:sz w:val="20"/>
          <w:szCs w:val="20"/>
        </w:rPr>
        <w:t xml:space="preserve"> z této Smlouvy žádné nároky z vad, které se projeví na </w:t>
      </w:r>
      <w:r w:rsidR="0088005C">
        <w:rPr>
          <w:sz w:val="20"/>
          <w:szCs w:val="20"/>
        </w:rPr>
        <w:t xml:space="preserve">převáděném </w:t>
      </w:r>
      <w:r w:rsidR="00F46E07">
        <w:rPr>
          <w:sz w:val="20"/>
          <w:szCs w:val="20"/>
        </w:rPr>
        <w:t xml:space="preserve">majetku po uzavření této </w:t>
      </w:r>
      <w:r w:rsidR="0088005C">
        <w:rPr>
          <w:sz w:val="20"/>
          <w:szCs w:val="20"/>
        </w:rPr>
        <w:t>S</w:t>
      </w:r>
      <w:r w:rsidR="00F46E07">
        <w:rPr>
          <w:sz w:val="20"/>
          <w:szCs w:val="20"/>
        </w:rPr>
        <w:t xml:space="preserve">mlouvy. </w:t>
      </w:r>
    </w:p>
    <w:p w:rsidR="00FC4C64" w:rsidRPr="00974EAB" w:rsidRDefault="00FC4C64" w:rsidP="00FC4C64">
      <w:pPr>
        <w:pStyle w:val="Default"/>
        <w:ind w:left="705" w:hanging="705"/>
        <w:jc w:val="both"/>
        <w:rPr>
          <w:sz w:val="20"/>
          <w:szCs w:val="20"/>
        </w:rPr>
      </w:pPr>
    </w:p>
    <w:p w:rsidR="00FC4C64" w:rsidRPr="00974EAB" w:rsidRDefault="00FC4C64" w:rsidP="00FC4C64">
      <w:pPr>
        <w:pStyle w:val="Default"/>
        <w:ind w:left="705" w:hanging="705"/>
        <w:jc w:val="both"/>
        <w:rPr>
          <w:sz w:val="20"/>
          <w:szCs w:val="20"/>
        </w:rPr>
      </w:pPr>
    </w:p>
    <w:p w:rsidR="00B85BE0" w:rsidRPr="00B85BE0" w:rsidRDefault="00B85BE0" w:rsidP="00D7592A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974EAB">
        <w:rPr>
          <w:rFonts w:eastAsiaTheme="minorHAnsi"/>
          <w:b/>
          <w:bCs/>
          <w:color w:val="000000"/>
          <w:lang w:eastAsia="en-US"/>
        </w:rPr>
        <w:t>III.</w:t>
      </w:r>
    </w:p>
    <w:p w:rsidR="00D7592A" w:rsidRDefault="00D7592A" w:rsidP="00D75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974EAB">
        <w:rPr>
          <w:rFonts w:eastAsiaTheme="minorHAnsi"/>
          <w:b/>
          <w:bCs/>
          <w:color w:val="000000"/>
          <w:lang w:eastAsia="en-US"/>
        </w:rPr>
        <w:t>Ustanovení společná a z</w:t>
      </w:r>
      <w:r w:rsidR="00B85BE0" w:rsidRPr="00B85BE0">
        <w:rPr>
          <w:rFonts w:eastAsiaTheme="minorHAnsi"/>
          <w:b/>
          <w:bCs/>
          <w:color w:val="000000"/>
          <w:lang w:eastAsia="en-US"/>
        </w:rPr>
        <w:t xml:space="preserve">ávěrečná </w:t>
      </w:r>
    </w:p>
    <w:p w:rsidR="00974EAB" w:rsidRPr="00974EAB" w:rsidRDefault="00974EAB" w:rsidP="00D75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4D688D" w:rsidRPr="00E25602" w:rsidRDefault="00D7592A" w:rsidP="00D7592A">
      <w:pPr>
        <w:autoSpaceDE w:val="0"/>
        <w:autoSpaceDN w:val="0"/>
        <w:adjustRightInd w:val="0"/>
        <w:ind w:left="705" w:hanging="705"/>
        <w:jc w:val="both"/>
        <w:rPr>
          <w:rFonts w:eastAsiaTheme="minorHAnsi"/>
          <w:bCs/>
          <w:color w:val="000000"/>
          <w:lang w:eastAsia="en-US"/>
        </w:rPr>
      </w:pPr>
      <w:r w:rsidRPr="00DD3FC0">
        <w:rPr>
          <w:b/>
        </w:rPr>
        <w:t>1.</w:t>
      </w:r>
      <w:r w:rsidRPr="00974EAB">
        <w:tab/>
      </w:r>
      <w:r w:rsidR="004D688D" w:rsidRPr="00E25602">
        <w:tab/>
      </w:r>
      <w:r w:rsidR="0088005C">
        <w:t>Převáděný m</w:t>
      </w:r>
      <w:r w:rsidR="004D688D" w:rsidRPr="00E25602">
        <w:t>ajetek a doklady, které se k</w:t>
      </w:r>
      <w:r w:rsidR="0088005C">
        <w:t xml:space="preserve"> převáděnému </w:t>
      </w:r>
      <w:r w:rsidR="004D688D" w:rsidRPr="00E25602">
        <w:t>majetku vztahují</w:t>
      </w:r>
      <w:r w:rsidR="00E25602">
        <w:t>,</w:t>
      </w:r>
      <w:r w:rsidR="004D688D" w:rsidRPr="00E25602">
        <w:t xml:space="preserve"> přechází do vlastnictví p</w:t>
      </w:r>
      <w:r w:rsidR="00E25602">
        <w:t>ř</w:t>
      </w:r>
      <w:r w:rsidR="004D688D" w:rsidRPr="00E25602">
        <w:t>íspěvkové organizace okamžikem</w:t>
      </w:r>
      <w:r w:rsidR="00E25602">
        <w:t>,</w:t>
      </w:r>
      <w:r w:rsidR="004D688D" w:rsidRPr="00E25602">
        <w:t xml:space="preserve"> kdy obě sm</w:t>
      </w:r>
      <w:r w:rsidR="00E25602">
        <w:t>l</w:t>
      </w:r>
      <w:r w:rsidR="004D688D" w:rsidRPr="00E25602">
        <w:t xml:space="preserve">uvní strany </w:t>
      </w:r>
      <w:r w:rsidR="00E25602" w:rsidRPr="00E25602">
        <w:t>připojí na Smlouvu své podpisy.</w:t>
      </w:r>
      <w:r w:rsidR="004D688D" w:rsidRPr="00E25602">
        <w:t xml:space="preserve"> </w:t>
      </w:r>
    </w:p>
    <w:p w:rsidR="00D7592A" w:rsidRPr="00974EAB" w:rsidRDefault="00D7592A" w:rsidP="00D7592A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213240" w:rsidRPr="00974EAB" w:rsidRDefault="004F45E5" w:rsidP="00213240">
      <w:pPr>
        <w:pStyle w:val="Default"/>
        <w:ind w:left="705" w:hanging="705"/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D7592A" w:rsidRPr="00DD3FC0">
        <w:rPr>
          <w:b/>
          <w:sz w:val="20"/>
          <w:szCs w:val="20"/>
        </w:rPr>
        <w:t>.</w:t>
      </w:r>
      <w:r w:rsidR="00D7592A" w:rsidRPr="00974EAB">
        <w:rPr>
          <w:sz w:val="20"/>
          <w:szCs w:val="20"/>
        </w:rPr>
        <w:tab/>
        <w:t xml:space="preserve">Příspěvková organizace podpisem této smlouvy potvrzuje, že </w:t>
      </w:r>
      <w:r w:rsidR="0088005C">
        <w:rPr>
          <w:sz w:val="20"/>
          <w:szCs w:val="20"/>
        </w:rPr>
        <w:t xml:space="preserve">převáděný </w:t>
      </w:r>
      <w:r w:rsidR="00D7592A" w:rsidRPr="00974EAB">
        <w:rPr>
          <w:sz w:val="20"/>
          <w:szCs w:val="20"/>
        </w:rPr>
        <w:t>majetek převzala do své dispozice.</w:t>
      </w:r>
    </w:p>
    <w:p w:rsidR="00213240" w:rsidRPr="00974EAB" w:rsidRDefault="00213240" w:rsidP="00213240">
      <w:pPr>
        <w:pStyle w:val="Default"/>
        <w:ind w:left="705" w:hanging="705"/>
        <w:jc w:val="both"/>
        <w:rPr>
          <w:sz w:val="20"/>
          <w:szCs w:val="20"/>
        </w:rPr>
      </w:pPr>
    </w:p>
    <w:p w:rsidR="00B85BE0" w:rsidRPr="00974EAB" w:rsidRDefault="004F45E5" w:rsidP="00213240">
      <w:pPr>
        <w:autoSpaceDE w:val="0"/>
        <w:autoSpaceDN w:val="0"/>
        <w:adjustRightInd w:val="0"/>
        <w:spacing w:after="27"/>
        <w:ind w:left="705" w:hanging="70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3.</w:t>
      </w:r>
      <w:r w:rsidR="00213240" w:rsidRPr="00974EAB">
        <w:rPr>
          <w:rFonts w:eastAsiaTheme="minorHAnsi"/>
          <w:color w:val="000000"/>
          <w:lang w:eastAsia="en-US"/>
        </w:rPr>
        <w:tab/>
      </w:r>
      <w:r w:rsidR="00B85BE0" w:rsidRPr="00B85BE0">
        <w:rPr>
          <w:rFonts w:eastAsiaTheme="minorHAnsi"/>
          <w:color w:val="000000"/>
          <w:lang w:eastAsia="en-US"/>
        </w:rPr>
        <w:t xml:space="preserve">Tuto </w:t>
      </w:r>
      <w:r w:rsidR="0088005C">
        <w:rPr>
          <w:rFonts w:eastAsiaTheme="minorHAnsi"/>
          <w:color w:val="000000"/>
          <w:lang w:eastAsia="en-US"/>
        </w:rPr>
        <w:t>S</w:t>
      </w:r>
      <w:r w:rsidR="00B85BE0" w:rsidRPr="00B85BE0">
        <w:rPr>
          <w:rFonts w:eastAsiaTheme="minorHAnsi"/>
          <w:color w:val="000000"/>
          <w:lang w:eastAsia="en-US"/>
        </w:rPr>
        <w:t xml:space="preserve">mlouvu lze měnit či doplňovat pouze po dohodě smluvních stran </w:t>
      </w:r>
      <w:r w:rsidR="00213240" w:rsidRPr="00974EAB">
        <w:rPr>
          <w:rFonts w:eastAsiaTheme="minorHAnsi"/>
          <w:color w:val="000000"/>
          <w:lang w:eastAsia="en-US"/>
        </w:rPr>
        <w:t xml:space="preserve">a to </w:t>
      </w:r>
      <w:r w:rsidR="00B85BE0" w:rsidRPr="00B85BE0">
        <w:rPr>
          <w:rFonts w:eastAsiaTheme="minorHAnsi"/>
          <w:color w:val="000000"/>
          <w:lang w:eastAsia="en-US"/>
        </w:rPr>
        <w:t>formou</w:t>
      </w:r>
      <w:r w:rsidR="00213240" w:rsidRPr="00974EAB">
        <w:rPr>
          <w:rFonts w:eastAsiaTheme="minorHAnsi"/>
          <w:color w:val="000000"/>
          <w:lang w:eastAsia="en-US"/>
        </w:rPr>
        <w:t xml:space="preserve"> </w:t>
      </w:r>
      <w:r w:rsidR="00B85BE0" w:rsidRPr="00B85BE0">
        <w:rPr>
          <w:rFonts w:eastAsiaTheme="minorHAnsi"/>
          <w:color w:val="000000"/>
          <w:lang w:eastAsia="en-US"/>
        </w:rPr>
        <w:t xml:space="preserve">písemných a </w:t>
      </w:r>
      <w:r w:rsidR="00213240" w:rsidRPr="00974EAB">
        <w:rPr>
          <w:rFonts w:eastAsiaTheme="minorHAnsi"/>
          <w:color w:val="000000"/>
          <w:lang w:eastAsia="en-US"/>
        </w:rPr>
        <w:t xml:space="preserve">vzestupně </w:t>
      </w:r>
      <w:r w:rsidR="00B85BE0" w:rsidRPr="00B85BE0">
        <w:rPr>
          <w:rFonts w:eastAsiaTheme="minorHAnsi"/>
          <w:color w:val="000000"/>
          <w:lang w:eastAsia="en-US"/>
        </w:rPr>
        <w:t xml:space="preserve">číslovaných dodatků. </w:t>
      </w:r>
    </w:p>
    <w:p w:rsidR="00CF192A" w:rsidRPr="00974EAB" w:rsidRDefault="00CF192A" w:rsidP="00213240">
      <w:pPr>
        <w:autoSpaceDE w:val="0"/>
        <w:autoSpaceDN w:val="0"/>
        <w:adjustRightInd w:val="0"/>
        <w:spacing w:after="27"/>
        <w:ind w:left="705" w:hanging="705"/>
        <w:jc w:val="both"/>
        <w:rPr>
          <w:rFonts w:eastAsiaTheme="minorHAnsi"/>
          <w:color w:val="000000"/>
          <w:lang w:eastAsia="en-US"/>
        </w:rPr>
      </w:pPr>
    </w:p>
    <w:p w:rsidR="002C107D" w:rsidRPr="00974EAB" w:rsidRDefault="004F45E5" w:rsidP="002C107D">
      <w:pPr>
        <w:ind w:left="705" w:hanging="705"/>
        <w:jc w:val="both"/>
      </w:pPr>
      <w:r>
        <w:rPr>
          <w:b/>
        </w:rPr>
        <w:t>4</w:t>
      </w:r>
      <w:r w:rsidR="002C107D" w:rsidRPr="00DD3FC0">
        <w:rPr>
          <w:b/>
        </w:rPr>
        <w:t>.</w:t>
      </w:r>
      <w:r w:rsidR="002C107D" w:rsidRPr="00974EAB">
        <w:tab/>
        <w:t xml:space="preserve">Příspěvková organizace i </w:t>
      </w:r>
      <w:r w:rsidR="0088005C">
        <w:t>zřizovatel</w:t>
      </w:r>
      <w:r w:rsidR="0088005C" w:rsidRPr="00974EAB">
        <w:t xml:space="preserve"> </w:t>
      </w:r>
      <w:r w:rsidR="002C107D" w:rsidRPr="00974EAB">
        <w:t>jsou povinnými subjekty ve smyslu zákona č. 340/2015 Sb., o zvláštních podmínkách účinnosti některých smluv, uveřejňování těchto smluv a o registru smluv</w:t>
      </w:r>
      <w:r w:rsidR="0088005C">
        <w:t>, ve znění pozdějších předpisů</w:t>
      </w:r>
      <w:r w:rsidR="002C107D" w:rsidRPr="00974EAB">
        <w:t xml:space="preserve"> a zároveň </w:t>
      </w:r>
      <w:r w:rsidR="0088005C">
        <w:t>jsou povinni</w:t>
      </w:r>
      <w:r w:rsidR="002C107D" w:rsidRPr="00974EAB">
        <w:t xml:space="preserve"> poskyt</w:t>
      </w:r>
      <w:r w:rsidR="0088005C">
        <w:t>ovat</w:t>
      </w:r>
      <w:r w:rsidR="002C107D" w:rsidRPr="00974EAB">
        <w:t xml:space="preserve"> informace podle zákona č. 106/1999 Sb., o svobodném přístupu k informacím, ve znění pozdějších předpisů.</w:t>
      </w:r>
      <w:r w:rsidR="008539D2" w:rsidRPr="00974EAB">
        <w:t xml:space="preserve"> Uveřejnění </w:t>
      </w:r>
      <w:r w:rsidR="0088005C">
        <w:t xml:space="preserve">Smlouvy </w:t>
      </w:r>
      <w:r w:rsidR="008539D2" w:rsidRPr="00974EAB">
        <w:t>v registru smluv zajistí příspěvková organizace.</w:t>
      </w:r>
    </w:p>
    <w:p w:rsidR="008539D2" w:rsidRPr="00974EAB" w:rsidRDefault="008539D2" w:rsidP="002C107D">
      <w:pPr>
        <w:ind w:left="705" w:hanging="705"/>
        <w:jc w:val="both"/>
      </w:pPr>
    </w:p>
    <w:p w:rsidR="008539D2" w:rsidRPr="00974EAB" w:rsidRDefault="004F45E5" w:rsidP="002C107D">
      <w:pPr>
        <w:ind w:left="705" w:hanging="705"/>
        <w:jc w:val="both"/>
      </w:pPr>
      <w:r>
        <w:rPr>
          <w:b/>
        </w:rPr>
        <w:t>5</w:t>
      </w:r>
      <w:r w:rsidR="008539D2" w:rsidRPr="00DD3FC0">
        <w:rPr>
          <w:b/>
        </w:rPr>
        <w:t>.</w:t>
      </w:r>
      <w:r w:rsidR="008539D2" w:rsidRPr="00974EAB">
        <w:t xml:space="preserve"> </w:t>
      </w:r>
      <w:r w:rsidR="008539D2" w:rsidRPr="00974EAB">
        <w:tab/>
        <w:t xml:space="preserve">Tato </w:t>
      </w:r>
      <w:r w:rsidR="0088005C">
        <w:t>S</w:t>
      </w:r>
      <w:r w:rsidR="008539D2" w:rsidRPr="00974EAB">
        <w:t>mlouva nabývá platnosti podpisem obou smluvní</w:t>
      </w:r>
      <w:r w:rsidR="00FF6D6C">
        <w:t>ch</w:t>
      </w:r>
      <w:r w:rsidR="008539D2" w:rsidRPr="00974EAB">
        <w:t xml:space="preserve"> stran a účinnosti zveřejněním v registru smluv.</w:t>
      </w:r>
    </w:p>
    <w:p w:rsidR="002C107D" w:rsidRPr="00974EAB" w:rsidRDefault="002C107D" w:rsidP="00CF192A">
      <w:pPr>
        <w:autoSpaceDE w:val="0"/>
        <w:autoSpaceDN w:val="0"/>
        <w:adjustRightInd w:val="0"/>
        <w:spacing w:after="27"/>
        <w:ind w:left="705"/>
        <w:jc w:val="both"/>
      </w:pPr>
    </w:p>
    <w:p w:rsidR="00CF192A" w:rsidRDefault="004F45E5" w:rsidP="008539D2">
      <w:pPr>
        <w:autoSpaceDE w:val="0"/>
        <w:autoSpaceDN w:val="0"/>
        <w:adjustRightInd w:val="0"/>
        <w:spacing w:after="27"/>
        <w:ind w:left="709" w:hanging="705"/>
        <w:jc w:val="both"/>
      </w:pPr>
      <w:r>
        <w:rPr>
          <w:b/>
        </w:rPr>
        <w:t>6</w:t>
      </w:r>
      <w:r w:rsidR="008539D2" w:rsidRPr="00DD3FC0">
        <w:rPr>
          <w:b/>
        </w:rPr>
        <w:t>.</w:t>
      </w:r>
      <w:r w:rsidR="008539D2" w:rsidRPr="00974EAB">
        <w:tab/>
      </w:r>
      <w:r w:rsidR="00CF192A" w:rsidRPr="00974EAB">
        <w:t xml:space="preserve">Tato Smlouva je vyhotovena ve čtyřech stejnopisech, z nichž </w:t>
      </w:r>
      <w:r w:rsidR="0088005C">
        <w:t>příspěvková organizace</w:t>
      </w:r>
      <w:r w:rsidR="00CF192A" w:rsidRPr="00974EAB">
        <w:t xml:space="preserve"> obdrží po jednom vyhotovení</w:t>
      </w:r>
      <w:r w:rsidR="0088005C">
        <w:t xml:space="preserve"> a zřizovatel po třech vyhotoveních, přičemž</w:t>
      </w:r>
      <w:r w:rsidR="00CF192A" w:rsidRPr="00974EAB">
        <w:t xml:space="preserve"> jeden stejnopis bude předán na odbor financí a ekonomiky </w:t>
      </w:r>
      <w:r w:rsidR="0088005C">
        <w:t>zřizovatele</w:t>
      </w:r>
      <w:r w:rsidR="00CF192A" w:rsidRPr="00974EAB">
        <w:t xml:space="preserve"> a jeden stejnopis obdrží </w:t>
      </w:r>
      <w:r w:rsidR="0088005C">
        <w:t xml:space="preserve">odbor </w:t>
      </w:r>
      <w:r w:rsidR="00A26C53" w:rsidRPr="00974EAB">
        <w:t>kancelář</w:t>
      </w:r>
      <w:r w:rsidR="0088005C">
        <w:t>e</w:t>
      </w:r>
      <w:r w:rsidR="00A26C53" w:rsidRPr="00974EAB">
        <w:t xml:space="preserve"> primátora</w:t>
      </w:r>
      <w:r w:rsidR="00CF192A" w:rsidRPr="00974EAB">
        <w:t xml:space="preserve"> </w:t>
      </w:r>
      <w:r w:rsidR="0088005C">
        <w:t>zřizovatele</w:t>
      </w:r>
      <w:r w:rsidR="00CF192A" w:rsidRPr="00974EAB">
        <w:t>.</w:t>
      </w:r>
    </w:p>
    <w:p w:rsidR="000C6874" w:rsidRDefault="000C6874" w:rsidP="008539D2">
      <w:pPr>
        <w:autoSpaceDE w:val="0"/>
        <w:autoSpaceDN w:val="0"/>
        <w:adjustRightInd w:val="0"/>
        <w:spacing w:after="27"/>
        <w:ind w:left="709" w:hanging="705"/>
        <w:jc w:val="both"/>
        <w:rPr>
          <w:rFonts w:eastAsiaTheme="minorHAnsi"/>
          <w:color w:val="000000"/>
          <w:lang w:eastAsia="en-US"/>
        </w:rPr>
      </w:pPr>
    </w:p>
    <w:p w:rsidR="00213240" w:rsidRPr="00974EAB" w:rsidRDefault="004F45E5" w:rsidP="00213240">
      <w:pPr>
        <w:ind w:left="705" w:hanging="705"/>
        <w:jc w:val="both"/>
      </w:pPr>
      <w:r>
        <w:rPr>
          <w:b/>
        </w:rPr>
        <w:t>7</w:t>
      </w:r>
      <w:r w:rsidR="00213240" w:rsidRPr="00DD3FC0">
        <w:rPr>
          <w:b/>
        </w:rPr>
        <w:t>.</w:t>
      </w:r>
      <w:r w:rsidR="00213240" w:rsidRPr="00974EAB">
        <w:tab/>
      </w:r>
      <w:r w:rsidR="0088005C">
        <w:t>Zřizovatel</w:t>
      </w:r>
      <w:r w:rsidR="00213240" w:rsidRPr="00974EAB">
        <w:t xml:space="preserve"> ve smyslu </w:t>
      </w:r>
      <w:r w:rsidR="00A26C53" w:rsidRPr="00974EAB">
        <w:t>ustanovení § 41</w:t>
      </w:r>
      <w:r w:rsidR="00213240" w:rsidRPr="00974EAB">
        <w:t xml:space="preserve"> zákona č. 128/2000 Sb.</w:t>
      </w:r>
      <w:r w:rsidR="0088005C">
        <w:t>,</w:t>
      </w:r>
      <w:r w:rsidR="00213240" w:rsidRPr="00974EAB">
        <w:t xml:space="preserve"> o obcích</w:t>
      </w:r>
      <w:r w:rsidR="0088005C">
        <w:t>, ve znění pozdějších předpisů</w:t>
      </w:r>
      <w:r w:rsidR="00213240" w:rsidRPr="00974EAB">
        <w:t xml:space="preserve"> potvrzuje, že u právních jednání obsažených v této </w:t>
      </w:r>
      <w:r w:rsidR="00673E91">
        <w:t>S</w:t>
      </w:r>
      <w:r w:rsidR="00213240" w:rsidRPr="00974EAB">
        <w:t xml:space="preserve">mlouvě byly splněny ze strany </w:t>
      </w:r>
      <w:r w:rsidR="0088005C">
        <w:t>zřizovatele</w:t>
      </w:r>
      <w:r w:rsidR="00213240" w:rsidRPr="00974EAB">
        <w:t xml:space="preserve"> veškeré zákonem č. 128/2000 Sb.</w:t>
      </w:r>
      <w:r w:rsidR="0088005C">
        <w:t>, o obcích, ve znění pozdějších předpisů,</w:t>
      </w:r>
      <w:r w:rsidR="00213240" w:rsidRPr="00974EAB">
        <w:t xml:space="preserve"> či jinými obecně závaznými právními předpisy stanovené podmínky ve formě předchozího zveřejnění, schválení či odsouhlasení, které jsou obligatorní pro platnost tohoto právního jednání.</w:t>
      </w:r>
    </w:p>
    <w:p w:rsidR="00AE498B" w:rsidRPr="00DD3FC0" w:rsidRDefault="00AE498B" w:rsidP="00213240">
      <w:pPr>
        <w:ind w:left="705" w:hanging="705"/>
        <w:jc w:val="both"/>
        <w:rPr>
          <w:b/>
        </w:rPr>
      </w:pPr>
    </w:p>
    <w:p w:rsidR="0088005C" w:rsidRDefault="004F45E5" w:rsidP="007F29A7">
      <w:pPr>
        <w:ind w:left="705" w:hanging="705"/>
      </w:pPr>
      <w:r>
        <w:rPr>
          <w:b/>
        </w:rPr>
        <w:t>8</w:t>
      </w:r>
      <w:r w:rsidR="00AE498B" w:rsidRPr="00DD3FC0">
        <w:rPr>
          <w:b/>
        </w:rPr>
        <w:t>.</w:t>
      </w:r>
      <w:r w:rsidR="00AE498B" w:rsidRPr="00974EAB">
        <w:tab/>
      </w:r>
      <w:r w:rsidR="007F29A7" w:rsidRPr="00974EAB">
        <w:t>Nedílnou součástí této Smlouvy jsou tyto přílohy:</w:t>
      </w:r>
    </w:p>
    <w:p w:rsidR="0088005C" w:rsidRDefault="0088005C" w:rsidP="00415B1D">
      <w:pPr>
        <w:ind w:left="1134" w:hanging="283"/>
      </w:pPr>
      <w:r>
        <w:rPr>
          <w:b/>
        </w:rPr>
        <w:t>-</w:t>
      </w:r>
      <w:r>
        <w:t xml:space="preserve"> </w:t>
      </w:r>
      <w:r w:rsidR="007F29A7" w:rsidRPr="00974EAB">
        <w:t xml:space="preserve"> </w:t>
      </w:r>
      <w:r w:rsidR="00F1520F">
        <w:tab/>
      </w:r>
      <w:r w:rsidR="007F29A7" w:rsidRPr="00974EAB">
        <w:t>příloha č. 1 – výpis evidenční karty</w:t>
      </w:r>
    </w:p>
    <w:p w:rsidR="007F29A7" w:rsidRPr="00913B72" w:rsidRDefault="0088005C" w:rsidP="00415B1D">
      <w:pPr>
        <w:ind w:left="1134" w:hanging="283"/>
      </w:pPr>
      <w:r>
        <w:rPr>
          <w:b/>
        </w:rPr>
        <w:t>-</w:t>
      </w:r>
      <w:r>
        <w:t xml:space="preserve"> </w:t>
      </w:r>
      <w:r w:rsidR="00F1520F">
        <w:tab/>
      </w:r>
      <w:r w:rsidR="007F29A7" w:rsidRPr="00974EAB">
        <w:t xml:space="preserve">příloha č. 2 – výpis usnesení zastupitelstva Statutárního města Karlovy Vary ze  </w:t>
      </w:r>
      <w:r w:rsidR="007F29A7" w:rsidRPr="009B2913">
        <w:t xml:space="preserve">dne </w:t>
      </w:r>
      <w:proofErr w:type="gramStart"/>
      <w:r w:rsidR="00913B72">
        <w:t>1.11.2022</w:t>
      </w:r>
      <w:proofErr w:type="gramEnd"/>
      <w:r w:rsidR="00913B72">
        <w:t xml:space="preserve"> č. </w:t>
      </w:r>
      <w:r w:rsidR="00913B72" w:rsidRPr="00913B72">
        <w:t>ZM/241/11/22</w:t>
      </w:r>
    </w:p>
    <w:p w:rsidR="007F29A7" w:rsidRPr="00974EAB" w:rsidRDefault="007F29A7" w:rsidP="007F29A7">
      <w:pPr>
        <w:ind w:firstLine="705"/>
      </w:pPr>
      <w:r w:rsidRPr="00974EAB">
        <w:t xml:space="preserve"> </w:t>
      </w:r>
    </w:p>
    <w:p w:rsidR="00AE498B" w:rsidRPr="00974EAB" w:rsidRDefault="004F45E5" w:rsidP="00213240">
      <w:pPr>
        <w:ind w:left="705" w:hanging="705"/>
        <w:jc w:val="both"/>
      </w:pPr>
      <w:r>
        <w:rPr>
          <w:b/>
        </w:rPr>
        <w:t>9</w:t>
      </w:r>
      <w:r w:rsidR="00AE498B" w:rsidRPr="00162CD7">
        <w:rPr>
          <w:b/>
        </w:rPr>
        <w:t>.</w:t>
      </w:r>
      <w:r w:rsidR="00AE498B" w:rsidRPr="00974EAB">
        <w:tab/>
      </w:r>
      <w:r w:rsidR="007F29A7" w:rsidRPr="00974EAB">
        <w:t xml:space="preserve">Smluvní strany prohlašují, že si </w:t>
      </w:r>
      <w:r w:rsidR="00240C96">
        <w:t>S</w:t>
      </w:r>
      <w:r w:rsidR="007F29A7" w:rsidRPr="00974EAB">
        <w:t>mlouv</w:t>
      </w:r>
      <w:r w:rsidR="00240C96">
        <w:t>u</w:t>
      </w:r>
      <w:r w:rsidR="007F29A7" w:rsidRPr="00974EAB">
        <w:t xml:space="preserve"> přečetly, s jejím obsahem souhlasí, tato vyjadřuje jejich svobodnou, vážnou a úplnou vůli</w:t>
      </w:r>
      <w:r w:rsidR="00240C96">
        <w:t>,</w:t>
      </w:r>
      <w:r w:rsidR="007F29A7" w:rsidRPr="00974EAB">
        <w:t xml:space="preserve"> na důkaz čehož připojují své podpisy.</w:t>
      </w:r>
    </w:p>
    <w:p w:rsidR="007F29A7" w:rsidRPr="00974EAB" w:rsidRDefault="007F29A7" w:rsidP="00213240">
      <w:pPr>
        <w:ind w:left="705" w:hanging="705"/>
        <w:jc w:val="both"/>
      </w:pPr>
    </w:p>
    <w:p w:rsidR="007F29A7" w:rsidRPr="00974EAB" w:rsidRDefault="007F29A7" w:rsidP="007F29A7"/>
    <w:p w:rsidR="000C6874" w:rsidRDefault="000C6874" w:rsidP="007F29A7">
      <w:pPr>
        <w:ind w:firstLine="708"/>
      </w:pPr>
    </w:p>
    <w:p w:rsidR="007F29A7" w:rsidRPr="00974EAB" w:rsidRDefault="007F29A7" w:rsidP="007F29A7">
      <w:pPr>
        <w:ind w:firstLine="708"/>
      </w:pPr>
      <w:r w:rsidRPr="00974EAB">
        <w:t xml:space="preserve">V Karlových Varech dne </w:t>
      </w:r>
      <w:r w:rsidR="00DD4F6F">
        <w:t>11.11.2022</w:t>
      </w:r>
      <w:r w:rsidRPr="00974EAB">
        <w:tab/>
      </w:r>
      <w:r w:rsidR="00DD4F6F">
        <w:t xml:space="preserve">            </w:t>
      </w:r>
      <w:r w:rsidRPr="00974EAB">
        <w:t xml:space="preserve">V Karlových Varech dne </w:t>
      </w:r>
      <w:r w:rsidR="00DD4F6F">
        <w:t>22.11.2022</w:t>
      </w:r>
      <w:bookmarkStart w:id="0" w:name="_GoBack"/>
      <w:bookmarkEnd w:id="0"/>
    </w:p>
    <w:p w:rsidR="007F29A7" w:rsidRPr="00974EAB" w:rsidRDefault="007F29A7" w:rsidP="007F29A7">
      <w:pPr>
        <w:ind w:firstLine="708"/>
      </w:pPr>
    </w:p>
    <w:p w:rsidR="009B2913" w:rsidRDefault="009B2913" w:rsidP="007F29A7"/>
    <w:p w:rsidR="009B2913" w:rsidRDefault="009B2913" w:rsidP="007F29A7"/>
    <w:p w:rsidR="000C6874" w:rsidRDefault="000C6874" w:rsidP="007F29A7"/>
    <w:p w:rsidR="000C6874" w:rsidRDefault="000C6874" w:rsidP="007F29A7"/>
    <w:p w:rsidR="009B2913" w:rsidRDefault="009B2913" w:rsidP="007F29A7"/>
    <w:p w:rsidR="009B2913" w:rsidRPr="00974EAB" w:rsidRDefault="009B2913" w:rsidP="007F29A7"/>
    <w:p w:rsidR="007F29A7" w:rsidRPr="00974EAB" w:rsidRDefault="00DF1659" w:rsidP="007F29A7">
      <w:pPr>
        <w:ind w:firstLine="708"/>
      </w:pPr>
      <w:r w:rsidRPr="00974EAB">
        <w:t>……………………………………….</w:t>
      </w:r>
      <w:r w:rsidR="007F29A7" w:rsidRPr="00974EAB">
        <w:tab/>
      </w:r>
      <w:r w:rsidR="007F29A7" w:rsidRPr="00974EAB">
        <w:tab/>
      </w:r>
      <w:r w:rsidRPr="00974EAB">
        <w:t>……………………………………</w:t>
      </w:r>
      <w:r w:rsidRPr="00974EAB">
        <w:tab/>
      </w:r>
    </w:p>
    <w:p w:rsidR="007F29A7" w:rsidRPr="00F1520F" w:rsidRDefault="00F1520F" w:rsidP="00415B1D">
      <w:pPr>
        <w:ind w:left="709"/>
      </w:pPr>
      <w:r w:rsidRPr="00F1520F">
        <w:t>Statutární město Karlovy Vary</w:t>
      </w:r>
      <w:r w:rsidRPr="00F1520F">
        <w:tab/>
      </w:r>
      <w:r w:rsidRPr="00F1520F">
        <w:tab/>
      </w:r>
      <w:r w:rsidRPr="00F1520F">
        <w:tab/>
        <w:t>Správa lázeňských parků, příspěvková organizace</w:t>
      </w:r>
    </w:p>
    <w:p w:rsidR="007F29A7" w:rsidRPr="00974EAB" w:rsidRDefault="007F29A7" w:rsidP="007F29A7">
      <w:pPr>
        <w:ind w:firstLine="708"/>
      </w:pPr>
      <w:r w:rsidRPr="00974EAB">
        <w:t xml:space="preserve">Ing. Andrea Pfeffer </w:t>
      </w:r>
      <w:proofErr w:type="spellStart"/>
      <w:r w:rsidRPr="00974EAB">
        <w:t>Ferklová</w:t>
      </w:r>
      <w:proofErr w:type="spellEnd"/>
      <w:r w:rsidR="00F1520F">
        <w:t>,</w:t>
      </w:r>
      <w:r w:rsidRPr="00974EAB">
        <w:t xml:space="preserve"> MBA</w:t>
      </w:r>
      <w:r w:rsidRPr="00974EAB">
        <w:tab/>
      </w:r>
      <w:r w:rsidRPr="00974EAB">
        <w:tab/>
        <w:t>Ing. Miroslav Kučera</w:t>
      </w:r>
    </w:p>
    <w:p w:rsidR="007F29A7" w:rsidRPr="00213240" w:rsidRDefault="007F29A7" w:rsidP="00415B1D">
      <w:pPr>
        <w:ind w:firstLine="708"/>
        <w:jc w:val="both"/>
      </w:pPr>
      <w:r w:rsidRPr="00974EAB">
        <w:t>primátorka</w:t>
      </w:r>
      <w:r w:rsidRPr="00974EAB">
        <w:tab/>
      </w:r>
      <w:r w:rsidRPr="00974EAB">
        <w:tab/>
      </w:r>
      <w:r w:rsidRPr="00974EAB">
        <w:tab/>
        <w:t xml:space="preserve"> </w:t>
      </w:r>
      <w:r w:rsidR="00F1520F">
        <w:tab/>
      </w:r>
      <w:r w:rsidR="00F1520F">
        <w:tab/>
      </w:r>
      <w:r w:rsidRPr="00974EAB">
        <w:t xml:space="preserve">ředitel </w:t>
      </w:r>
    </w:p>
    <w:sectPr w:rsidR="007F29A7" w:rsidRPr="00213240" w:rsidSect="007F29A7"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B72" w:rsidRDefault="00913B72" w:rsidP="00913B72">
      <w:r>
        <w:separator/>
      </w:r>
    </w:p>
  </w:endnote>
  <w:endnote w:type="continuationSeparator" w:id="0">
    <w:p w:rsidR="00913B72" w:rsidRDefault="00913B72" w:rsidP="0091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814014"/>
      <w:docPartObj>
        <w:docPartGallery w:val="Page Numbers (Bottom of Page)"/>
        <w:docPartUnique/>
      </w:docPartObj>
    </w:sdtPr>
    <w:sdtEndPr/>
    <w:sdtContent>
      <w:p w:rsidR="00913B72" w:rsidRDefault="00913B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F6F">
          <w:rPr>
            <w:noProof/>
          </w:rPr>
          <w:t>2</w:t>
        </w:r>
        <w:r>
          <w:fldChar w:fldCharType="end"/>
        </w:r>
      </w:p>
    </w:sdtContent>
  </w:sdt>
  <w:p w:rsidR="00913B72" w:rsidRDefault="00913B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B72" w:rsidRDefault="00913B72" w:rsidP="00913B72">
      <w:r>
        <w:separator/>
      </w:r>
    </w:p>
  </w:footnote>
  <w:footnote w:type="continuationSeparator" w:id="0">
    <w:p w:rsidR="00913B72" w:rsidRDefault="00913B72" w:rsidP="00913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509E"/>
    <w:multiLevelType w:val="hybridMultilevel"/>
    <w:tmpl w:val="255A739A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648D3505"/>
    <w:multiLevelType w:val="hybridMultilevel"/>
    <w:tmpl w:val="4BA8C77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31"/>
    <w:rsid w:val="00065A31"/>
    <w:rsid w:val="000C6874"/>
    <w:rsid w:val="000F6FE2"/>
    <w:rsid w:val="001144EC"/>
    <w:rsid w:val="00162CD7"/>
    <w:rsid w:val="00213240"/>
    <w:rsid w:val="00232208"/>
    <w:rsid w:val="00240C96"/>
    <w:rsid w:val="002714C0"/>
    <w:rsid w:val="00286ECF"/>
    <w:rsid w:val="002A581D"/>
    <w:rsid w:val="002C107D"/>
    <w:rsid w:val="003579FF"/>
    <w:rsid w:val="003752E8"/>
    <w:rsid w:val="00415B1D"/>
    <w:rsid w:val="004248F0"/>
    <w:rsid w:val="004D688D"/>
    <w:rsid w:val="004F45E5"/>
    <w:rsid w:val="00526904"/>
    <w:rsid w:val="0055682B"/>
    <w:rsid w:val="00562677"/>
    <w:rsid w:val="0057123D"/>
    <w:rsid w:val="005D65A1"/>
    <w:rsid w:val="00600E43"/>
    <w:rsid w:val="00641E0E"/>
    <w:rsid w:val="00673E91"/>
    <w:rsid w:val="006B498F"/>
    <w:rsid w:val="006B7B94"/>
    <w:rsid w:val="007B01A6"/>
    <w:rsid w:val="007E3F6E"/>
    <w:rsid w:val="007F29A7"/>
    <w:rsid w:val="008539D2"/>
    <w:rsid w:val="0088005C"/>
    <w:rsid w:val="008947AE"/>
    <w:rsid w:val="00913B72"/>
    <w:rsid w:val="00951AFB"/>
    <w:rsid w:val="00974EAB"/>
    <w:rsid w:val="009B2913"/>
    <w:rsid w:val="009C782F"/>
    <w:rsid w:val="00A12147"/>
    <w:rsid w:val="00A26C53"/>
    <w:rsid w:val="00A46955"/>
    <w:rsid w:val="00A94330"/>
    <w:rsid w:val="00AC76C5"/>
    <w:rsid w:val="00AD6B87"/>
    <w:rsid w:val="00AE498B"/>
    <w:rsid w:val="00B26545"/>
    <w:rsid w:val="00B355C7"/>
    <w:rsid w:val="00B42804"/>
    <w:rsid w:val="00B523FD"/>
    <w:rsid w:val="00B85BE0"/>
    <w:rsid w:val="00B87F4F"/>
    <w:rsid w:val="00BC0BA8"/>
    <w:rsid w:val="00CF192A"/>
    <w:rsid w:val="00D428EC"/>
    <w:rsid w:val="00D674B0"/>
    <w:rsid w:val="00D7592A"/>
    <w:rsid w:val="00D97F3C"/>
    <w:rsid w:val="00DD3FC0"/>
    <w:rsid w:val="00DD4F6F"/>
    <w:rsid w:val="00DF1659"/>
    <w:rsid w:val="00E25602"/>
    <w:rsid w:val="00ED38D8"/>
    <w:rsid w:val="00ED75A2"/>
    <w:rsid w:val="00EF55FD"/>
    <w:rsid w:val="00F076E1"/>
    <w:rsid w:val="00F12CD2"/>
    <w:rsid w:val="00F1520F"/>
    <w:rsid w:val="00F46E07"/>
    <w:rsid w:val="00FA04FC"/>
    <w:rsid w:val="00FC4C64"/>
    <w:rsid w:val="00FD1E7F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FFAE"/>
  <w15:docId w15:val="{5FEE6470-A5C8-433A-BE08-3723D859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E3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7F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29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91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3B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3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3B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3B7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1036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prucha</dc:creator>
  <cp:lastModifiedBy>Uhlíková Šárka</cp:lastModifiedBy>
  <cp:revision>6</cp:revision>
  <cp:lastPrinted>2020-05-18T07:43:00Z</cp:lastPrinted>
  <dcterms:created xsi:type="dcterms:W3CDTF">2022-09-14T07:51:00Z</dcterms:created>
  <dcterms:modified xsi:type="dcterms:W3CDTF">2022-11-28T09:26:00Z</dcterms:modified>
</cp:coreProperties>
</file>