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9326" w:y="140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5"/>
        </w:rPr>
        <w:t>Objednávka</w:t>
      </w:r>
    </w:p>
    <w:tbl>
      <w:tblPr>
        <w:tblOverlap w:val="never"/>
        <w:tblLayout w:type="fixed"/>
        <w:jc w:val="left"/>
      </w:tblPr>
      <w:tblGrid>
        <w:gridCol w:w="4331"/>
        <w:gridCol w:w="1847"/>
        <w:gridCol w:w="3049"/>
      </w:tblGrid>
      <w:tr>
        <w:trPr>
          <w:trHeight w:val="310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20" w:lineRule="exact"/>
              <w:ind w:left="0" w:right="0" w:firstLine="0"/>
            </w:pPr>
            <w:r>
              <w:rPr>
                <w:rStyle w:val="CharStyle8"/>
              </w:rPr>
              <w:t xml:space="preserve">ODBĚRATEL: IČ: </w:t>
            </w:r>
            <w:r>
              <w:rPr>
                <w:rStyle w:val="CharStyle9"/>
              </w:rPr>
              <w:t>00024830</w:t>
            </w:r>
          </w:p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77" w:lineRule="exact"/>
              <w:ind w:left="0" w:right="0" w:firstLine="0"/>
            </w:pPr>
            <w:r>
              <w:rPr>
                <w:rStyle w:val="CharStyle9"/>
              </w:rPr>
              <w:t>Česká republika - Okresní soud v Děčíně</w:t>
            </w:r>
          </w:p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74" w:lineRule="exact"/>
              <w:ind w:left="0" w:right="0" w:firstLine="0"/>
            </w:pPr>
            <w:r>
              <w:rPr>
                <w:rStyle w:val="CharStyle9"/>
              </w:rPr>
              <w:t>Masarykovo náměstí 1 405 97 Děčín</w:t>
            </w:r>
          </w:p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77" w:lineRule="exact"/>
              <w:ind w:left="0" w:right="0" w:firstLine="0"/>
            </w:pPr>
            <w:r>
              <w:rPr>
                <w:rStyle w:val="CharStyle9"/>
              </w:rPr>
              <w:t xml:space="preserve">Účet: </w:t>
            </w:r>
            <w:r>
              <w:rPr>
                <w:rStyle w:val="CharStyle10"/>
              </w:rPr>
              <w:t>...............</w:t>
            </w:r>
            <w:r>
              <w:rPr>
                <w:rStyle w:val="CharStyle11"/>
                <w:lang w:val="cs-CZ" w:eastAsia="cs-CZ" w:bidi="cs-CZ"/>
              </w:rPr>
              <w:t>......</w:t>
            </w:r>
            <w:r>
              <w:rPr>
                <w:rStyle w:val="CharStyle9"/>
              </w:rPr>
              <w:t xml:space="preserve"> Odběratel není plátcem DPH.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35" w:lineRule="exact"/>
              <w:ind w:left="0" w:right="0" w:firstLine="0"/>
            </w:pPr>
            <w:r>
              <w:rPr>
                <w:rStyle w:val="CharStyle9"/>
              </w:rPr>
              <w:t>Číslo objednávky: 2022/OBJ/120</w:t>
            </w:r>
          </w:p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9"/>
              </w:rPr>
              <w:t>Spisová značka:</w:t>
            </w:r>
          </w:p>
        </w:tc>
      </w:tr>
      <w:tr>
        <w:trPr>
          <w:trHeight w:val="69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27" w:h="7718" w:wrap="none" w:vAnchor="page" w:hAnchor="page" w:x="1348" w:y="1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DODAVATEL: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500" w:right="0" w:firstLine="0"/>
            </w:pPr>
            <w:r>
              <w:rPr>
                <w:rStyle w:val="CharStyle9"/>
              </w:rPr>
              <w:t>IČ: 26843935 DIČ: CZ699003336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Datum splatnosti:</w:t>
            </w:r>
          </w:p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Datum objednání: 21.11. 2022 Datum dodání: 28 dní od akceptace objednávky</w:t>
            </w:r>
          </w:p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Způsob úhrady: Převodem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0" w:right="0" w:firstLine="0"/>
            </w:pPr>
            <w:r>
              <w:rPr>
                <w:rStyle w:val="CharStyle9"/>
              </w:rPr>
              <w:t>Z + M PARTNER</w:t>
            </w:r>
          </w:p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0" w:right="0" w:firstLine="0"/>
            </w:pPr>
            <w:r>
              <w:rPr>
                <w:rStyle w:val="CharStyle9"/>
              </w:rPr>
              <w:t>Valchařská 3261/17</w:t>
            </w:r>
          </w:p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0" w:right="0" w:firstLine="0"/>
            </w:pPr>
            <w:r>
              <w:rPr>
                <w:rStyle w:val="CharStyle9"/>
              </w:rPr>
              <w:t>702 00 Ostrava - Moravská Ostrava</w:t>
            </w: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Text: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27" w:h="7718" w:wrap="none" w:vAnchor="page" w:hAnchor="page" w:x="1348" w:y="1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227" w:h="7718" w:wrap="none" w:vAnchor="page" w:hAnchor="page" w:x="1348" w:y="1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19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0" w:right="0" w:firstLine="0"/>
            </w:pPr>
            <w:r>
              <w:rPr>
                <w:rStyle w:val="CharStyle9"/>
              </w:rPr>
              <w:t>Na základě cenové rámcové kupní dohody MSp - č.j. 17/2020-OI-SML, CES: 56/2020-MSP-CES u Vás objednáváme tyto položky:</w:t>
            </w:r>
          </w:p>
        </w:tc>
      </w:tr>
      <w:tr>
        <w:trPr>
          <w:trHeight w:val="57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C.pol. Označení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27" w:h="7718" w:wrap="none" w:vAnchor="page" w:hAnchor="page" w:x="1348" w:y="1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600" w:right="0" w:hanging="2120"/>
            </w:pPr>
            <w:r>
              <w:rPr>
                <w:rStyle w:val="CharStyle8"/>
              </w:rPr>
              <w:t>M. J. Množství Cena za kus</w:t>
            </w:r>
          </w:p>
        </w:tc>
      </w:tr>
    </w:tbl>
    <w:tbl>
      <w:tblPr>
        <w:tblOverlap w:val="never"/>
        <w:tblLayout w:type="fixed"/>
        <w:jc w:val="left"/>
      </w:tblPr>
      <w:tblGrid>
        <w:gridCol w:w="608"/>
        <w:gridCol w:w="4874"/>
        <w:gridCol w:w="738"/>
        <w:gridCol w:w="1094"/>
        <w:gridCol w:w="1822"/>
      </w:tblGrid>
      <w:tr>
        <w:trPr>
          <w:trHeight w:val="2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9"/>
              </w:rPr>
              <w:t>Tiskárna WorkForce Pro RIPS WF-C878R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66 051,49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9"/>
              </w:rPr>
              <w:t>Čteěka RFID T4DT-TB2WEL-PI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9 220,20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9"/>
              </w:rPr>
              <w:t>Držák čtečky RFID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37" w:h="828" w:wrap="none" w:vAnchor="page" w:hAnchor="page" w:x="1395" w:y="96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831,46</w:t>
            </w:r>
          </w:p>
        </w:tc>
      </w:tr>
    </w:tbl>
    <w:p>
      <w:pPr>
        <w:pStyle w:val="Style6"/>
        <w:framePr w:wrap="none" w:vAnchor="page" w:hAnchor="page" w:x="1338" w:y="1103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celkem 76 103,15 Kč včetně DPH</w:t>
      </w:r>
    </w:p>
    <w:tbl>
      <w:tblPr>
        <w:tblOverlap w:val="never"/>
        <w:tblLayout w:type="fixed"/>
        <w:jc w:val="left"/>
      </w:tblPr>
      <w:tblGrid>
        <w:gridCol w:w="2484"/>
        <w:gridCol w:w="1019"/>
        <w:gridCol w:w="3650"/>
        <w:gridCol w:w="2052"/>
      </w:tblGrid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Počet příloh: 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Vyřizuje: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</w:t>
            </w:r>
            <w:r>
              <w:rPr>
                <w:rStyle w:val="CharStyle10"/>
              </w:rPr>
              <w:t>​</w:t>
            </w:r>
            <w:r>
              <w:rPr>
                <w:rStyle w:val="CharStyle11"/>
                <w:lang w:val="cs-CZ" w:eastAsia="cs-CZ" w:bidi="cs-CZ"/>
              </w:rPr>
              <w:t>......</w:t>
            </w:r>
            <w:r>
              <w:rPr>
                <w:rStyle w:val="CharStyle10"/>
              </w:rPr>
              <w:t>​......</w:t>
            </w:r>
            <w:r>
              <w:rPr>
                <w:rStyle w:val="CharStyle11"/>
                <w:lang w:val="cs-CZ" w:eastAsia="cs-CZ" w:bidi="cs-CZ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 xml:space="preserve">Razítko,a podpis: </w:t>
            </w:r>
          </w:p>
          <w:p>
            <w:pPr>
              <w:framePr w:w="9205" w:h="857" w:wrap="none" w:vAnchor="page" w:hAnchor="page" w:x="1338" w:y="12116"/>
              <w:widowControl w:val="0"/>
              <w:rPr>
                <w:sz w:val="10"/>
                <w:szCs w:val="10"/>
              </w:rPr>
            </w:pPr>
          </w:p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Á</w:t>
            </w:r>
          </w:p>
        </w:tc>
      </w:tr>
      <w:tr>
        <w:trPr>
          <w:trHeight w:val="25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05" w:h="857" w:wrap="none" w:vAnchor="page" w:hAnchor="page" w:x="1338" w:y="12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Telefon: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................................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205" w:h="857" w:wrap="none" w:vAnchor="page" w:hAnchor="page" w:x="1338" w:y="12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E-mail: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lang w:val="en-US" w:eastAsia="en-US" w:bidi="en-US"/>
              </w:rPr>
              <w:t>...........................</w:t>
            </w:r>
            <w:r>
              <w:rPr>
                <w:rStyle w:val="CharStyle11"/>
              </w:rPr>
              <w:t>......................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"/>
              <w:framePr w:w="9205" w:h="857" w:wrap="none" w:vAnchor="page" w:hAnchor="page" w:x="1338" w:y="12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................................</w:t>
            </w:r>
          </w:p>
        </w:tc>
      </w:tr>
    </w:tbl>
    <w:p>
      <w:pPr>
        <w:pStyle w:val="Style6"/>
        <w:framePr w:w="9238" w:h="886" w:hRule="exact" w:wrap="none" w:vAnchor="page" w:hAnchor="page" w:x="1338" w:y="1322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souhlasí s uveřejněním celé této objednávky v plném znění na dobu neurčitou v registru smluv podle zák. č. 340/2015 Sb. Objednávku s akceptací uveřejní v registru smluv objednavatel.</w:t>
      </w:r>
    </w:p>
    <w:p>
      <w:pPr>
        <w:pStyle w:val="Style15"/>
        <w:framePr w:wrap="none" w:vAnchor="page" w:hAnchor="page" w:x="1338" w:y="15839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Pisk: CCA Group a.s.</w:t>
      </w:r>
      <w:bookmarkEnd w:id="0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tabulky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Titulek tabulky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Základní text (2) + Tučné"/>
    <w:basedOn w:val="CharStyle7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Základní text (2)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">
    <w:name w:val="{EDC400F8-548F-446A-A6D6-4FD29FBF792C}"/>
    <w:basedOn w:val="CharStyle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{C5EB0B5F-24BC-44C8-B305-0D5D16791A4F}"/>
    <w:basedOn w:val="CharStyle7"/>
    <w:rPr>
      <w:lang w:val="en-US" w:eastAsia="en-US" w:bidi="en-US"/>
      <w:w w:val="100"/>
      <w:spacing w:val="1"/>
      <w:color w:val="000000"/>
      <w:shd w:val="clear" w:color="auto" w:fill="000000"/>
      <w:position w:val="0"/>
    </w:rPr>
  </w:style>
  <w:style w:type="character" w:customStyle="1" w:styleId="CharStyle12">
    <w:name w:val="{9ED8E341-BA30-4973-A446-14DD05AA5B62}"/>
    <w:basedOn w:val="CharStyle7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3">
    <w:name w:val="{1EA42DC8-2702-46A7-B627-85A3274F09C2}"/>
    <w:basedOn w:val="CharStyle7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4">
    <w:name w:val="Základní text (2) + 12 pt,Kurzíva"/>
    <w:basedOn w:val="CharStyle7"/>
    <w:rPr>
      <w:lang w:val="cs-CZ" w:eastAsia="cs-CZ" w:bidi="cs-CZ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Nadpis #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">
    <w:name w:val="Titulek tabulky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before="540" w:after="8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jc w:val="both"/>
      <w:outlineLvl w:val="0"/>
      <w:spacing w:before="16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