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9F8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5C133C1D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68F60976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41D5E768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461B5E11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22F4917D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1B7E1DB0" w14:textId="77777777" w:rsidR="00905290" w:rsidRDefault="00905290">
      <w:pPr>
        <w:pStyle w:val="Zkladntext"/>
        <w:rPr>
          <w:rFonts w:ascii="Times New Roman"/>
          <w:sz w:val="20"/>
        </w:rPr>
      </w:pPr>
    </w:p>
    <w:p w14:paraId="5045A208" w14:textId="77777777" w:rsidR="00905290" w:rsidRDefault="00905290">
      <w:pPr>
        <w:pStyle w:val="Zkladntext"/>
        <w:spacing w:before="10"/>
        <w:rPr>
          <w:rFonts w:ascii="Times New Roman"/>
          <w:sz w:val="26"/>
        </w:rPr>
      </w:pPr>
    </w:p>
    <w:p w14:paraId="1A65F67C" w14:textId="77777777" w:rsidR="00905290" w:rsidRDefault="00000000">
      <w:pPr>
        <w:spacing w:before="85" w:line="249" w:lineRule="auto"/>
        <w:ind w:left="390" w:right="1241"/>
        <w:jc w:val="center"/>
        <w:rPr>
          <w:sz w:val="46"/>
        </w:rPr>
      </w:pPr>
      <w:proofErr w:type="spellStart"/>
      <w:r>
        <w:rPr>
          <w:color w:val="383838"/>
          <w:w w:val="105"/>
          <w:sz w:val="46"/>
        </w:rPr>
        <w:t>Dodatek</w:t>
      </w:r>
      <w:proofErr w:type="spellEnd"/>
      <w:r>
        <w:rPr>
          <w:color w:val="383838"/>
          <w:w w:val="105"/>
          <w:sz w:val="46"/>
        </w:rPr>
        <w:t xml:space="preserve"> č. 2 </w:t>
      </w:r>
      <w:proofErr w:type="spellStart"/>
      <w:r>
        <w:rPr>
          <w:color w:val="383838"/>
          <w:w w:val="105"/>
          <w:sz w:val="46"/>
        </w:rPr>
        <w:t>ke</w:t>
      </w:r>
      <w:proofErr w:type="spellEnd"/>
      <w:r>
        <w:rPr>
          <w:color w:val="383838"/>
          <w:w w:val="105"/>
          <w:sz w:val="46"/>
        </w:rPr>
        <w:t xml:space="preserve"> </w:t>
      </w:r>
      <w:proofErr w:type="spellStart"/>
      <w:r>
        <w:rPr>
          <w:color w:val="383838"/>
          <w:w w:val="105"/>
          <w:sz w:val="46"/>
        </w:rPr>
        <w:t>smlouvě</w:t>
      </w:r>
      <w:proofErr w:type="spellEnd"/>
      <w:r>
        <w:rPr>
          <w:color w:val="383838"/>
          <w:w w:val="105"/>
          <w:sz w:val="46"/>
        </w:rPr>
        <w:t xml:space="preserve"> o </w:t>
      </w:r>
      <w:proofErr w:type="spellStart"/>
      <w:r>
        <w:rPr>
          <w:color w:val="383838"/>
          <w:w w:val="105"/>
          <w:sz w:val="46"/>
        </w:rPr>
        <w:t>nájmu</w:t>
      </w:r>
      <w:proofErr w:type="spellEnd"/>
      <w:r>
        <w:rPr>
          <w:color w:val="383838"/>
          <w:w w:val="105"/>
          <w:sz w:val="46"/>
        </w:rPr>
        <w:t xml:space="preserve"> </w:t>
      </w:r>
      <w:proofErr w:type="spellStart"/>
      <w:r>
        <w:rPr>
          <w:color w:val="383838"/>
          <w:w w:val="105"/>
          <w:sz w:val="46"/>
        </w:rPr>
        <w:t>movité</w:t>
      </w:r>
      <w:proofErr w:type="spellEnd"/>
      <w:r>
        <w:rPr>
          <w:color w:val="383838"/>
          <w:spacing w:val="-73"/>
          <w:w w:val="105"/>
          <w:sz w:val="46"/>
        </w:rPr>
        <w:t xml:space="preserve"> </w:t>
      </w:r>
      <w:proofErr w:type="spellStart"/>
      <w:r>
        <w:rPr>
          <w:color w:val="383838"/>
          <w:w w:val="105"/>
          <w:sz w:val="46"/>
        </w:rPr>
        <w:t>věci</w:t>
      </w:r>
      <w:proofErr w:type="spellEnd"/>
      <w:r>
        <w:rPr>
          <w:color w:val="383838"/>
          <w:w w:val="105"/>
          <w:sz w:val="46"/>
        </w:rPr>
        <w:t xml:space="preserve"> ze </w:t>
      </w:r>
      <w:proofErr w:type="spellStart"/>
      <w:r>
        <w:rPr>
          <w:color w:val="383838"/>
          <w:w w:val="105"/>
          <w:sz w:val="46"/>
        </w:rPr>
        <w:t>dne</w:t>
      </w:r>
      <w:proofErr w:type="spellEnd"/>
      <w:r>
        <w:rPr>
          <w:color w:val="383838"/>
          <w:w w:val="105"/>
          <w:sz w:val="46"/>
        </w:rPr>
        <w:t xml:space="preserve"> 21.6.2022</w:t>
      </w:r>
    </w:p>
    <w:p w14:paraId="54ADA3E6" w14:textId="77777777" w:rsidR="00905290" w:rsidRDefault="00000000">
      <w:pPr>
        <w:pStyle w:val="Nadpis1"/>
        <w:spacing w:before="312"/>
        <w:ind w:left="369" w:right="1241"/>
        <w:jc w:val="center"/>
      </w:pPr>
      <w:proofErr w:type="spellStart"/>
      <w:r>
        <w:rPr>
          <w:color w:val="1A6E8E"/>
        </w:rPr>
        <w:t>Administrativní</w:t>
      </w:r>
      <w:proofErr w:type="spellEnd"/>
      <w:r>
        <w:rPr>
          <w:color w:val="1A6E8E"/>
        </w:rPr>
        <w:t xml:space="preserve"> </w:t>
      </w:r>
      <w:proofErr w:type="spellStart"/>
      <w:r>
        <w:rPr>
          <w:color w:val="1A6E8E"/>
        </w:rPr>
        <w:t>úprava</w:t>
      </w:r>
      <w:proofErr w:type="spellEnd"/>
      <w:r>
        <w:rPr>
          <w:color w:val="1A6E8E"/>
        </w:rPr>
        <w:t xml:space="preserve">:  </w:t>
      </w:r>
      <w:proofErr w:type="spellStart"/>
      <w:r>
        <w:rPr>
          <w:color w:val="1A6E8E"/>
        </w:rPr>
        <w:t>správné</w:t>
      </w:r>
      <w:proofErr w:type="spellEnd"/>
      <w:r>
        <w:rPr>
          <w:color w:val="1A6E8E"/>
        </w:rPr>
        <w:t xml:space="preserve">  </w:t>
      </w:r>
      <w:proofErr w:type="spellStart"/>
      <w:r>
        <w:rPr>
          <w:color w:val="1A6E8E"/>
        </w:rPr>
        <w:t>uvedení</w:t>
      </w:r>
      <w:proofErr w:type="spellEnd"/>
      <w:r>
        <w:rPr>
          <w:color w:val="1A6E8E"/>
        </w:rPr>
        <w:t xml:space="preserve">  </w:t>
      </w:r>
      <w:proofErr w:type="spellStart"/>
      <w:r>
        <w:rPr>
          <w:color w:val="1A6E8E"/>
        </w:rPr>
        <w:t>smluvních</w:t>
      </w:r>
      <w:proofErr w:type="spellEnd"/>
      <w:r>
        <w:rPr>
          <w:color w:val="1A6E8E"/>
        </w:rPr>
        <w:t xml:space="preserve"> </w:t>
      </w:r>
      <w:proofErr w:type="spellStart"/>
      <w:r>
        <w:rPr>
          <w:color w:val="1A6E8E"/>
        </w:rPr>
        <w:t>stran</w:t>
      </w:r>
      <w:proofErr w:type="spellEnd"/>
    </w:p>
    <w:p w14:paraId="247598E1" w14:textId="77777777" w:rsidR="00905290" w:rsidRDefault="00905290">
      <w:pPr>
        <w:pStyle w:val="Zkladntext"/>
        <w:rPr>
          <w:sz w:val="30"/>
        </w:rPr>
      </w:pPr>
    </w:p>
    <w:p w14:paraId="4E76BFE9" w14:textId="77777777" w:rsidR="00905290" w:rsidRDefault="00905290">
      <w:pPr>
        <w:pStyle w:val="Zkladntext"/>
        <w:rPr>
          <w:sz w:val="30"/>
        </w:rPr>
      </w:pPr>
    </w:p>
    <w:p w14:paraId="3CAD351F" w14:textId="77777777" w:rsidR="00905290" w:rsidRDefault="00905290">
      <w:pPr>
        <w:pStyle w:val="Zkladntext"/>
        <w:spacing w:before="3"/>
        <w:rPr>
          <w:sz w:val="35"/>
        </w:rPr>
      </w:pPr>
    </w:p>
    <w:p w14:paraId="5BDBBA2E" w14:textId="77777777" w:rsidR="00905290" w:rsidRDefault="00000000">
      <w:pPr>
        <w:pStyle w:val="Zkladntext"/>
        <w:ind w:left="260"/>
      </w:pPr>
      <w:proofErr w:type="spellStart"/>
      <w:r>
        <w:rPr>
          <w:color w:val="4B4D4D"/>
          <w:w w:val="105"/>
        </w:rPr>
        <w:t>mezi</w:t>
      </w:r>
      <w:proofErr w:type="spellEnd"/>
      <w:r>
        <w:rPr>
          <w:color w:val="4B4D4D"/>
          <w:w w:val="105"/>
        </w:rPr>
        <w:t xml:space="preserve"> </w:t>
      </w:r>
      <w:proofErr w:type="spellStart"/>
      <w:r>
        <w:rPr>
          <w:color w:val="4B4D4D"/>
          <w:w w:val="105"/>
        </w:rPr>
        <w:t>společností</w:t>
      </w:r>
      <w:proofErr w:type="spellEnd"/>
    </w:p>
    <w:p w14:paraId="17826156" w14:textId="77777777" w:rsidR="00905290" w:rsidRDefault="00000000">
      <w:pPr>
        <w:spacing w:before="10"/>
        <w:ind w:left="545"/>
        <w:rPr>
          <w:b/>
          <w:sz w:val="21"/>
        </w:rPr>
      </w:pPr>
      <w:proofErr w:type="spellStart"/>
      <w:r>
        <w:rPr>
          <w:b/>
          <w:color w:val="383838"/>
          <w:sz w:val="21"/>
        </w:rPr>
        <w:t>Západočeská</w:t>
      </w:r>
      <w:proofErr w:type="spellEnd"/>
      <w:r>
        <w:rPr>
          <w:b/>
          <w:color w:val="383838"/>
          <w:sz w:val="21"/>
        </w:rPr>
        <w:t xml:space="preserve">  </w:t>
      </w:r>
      <w:proofErr w:type="spellStart"/>
      <w:r>
        <w:rPr>
          <w:b/>
          <w:color w:val="383838"/>
          <w:sz w:val="21"/>
        </w:rPr>
        <w:t>univerzita</w:t>
      </w:r>
      <w:proofErr w:type="spellEnd"/>
      <w:r>
        <w:rPr>
          <w:b/>
          <w:color w:val="383838"/>
          <w:sz w:val="21"/>
        </w:rPr>
        <w:t xml:space="preserve">  </w:t>
      </w:r>
      <w:r>
        <w:rPr>
          <w:b/>
          <w:color w:val="4B4D4D"/>
          <w:sz w:val="21"/>
        </w:rPr>
        <w:t xml:space="preserve">v </w:t>
      </w:r>
      <w:proofErr w:type="spellStart"/>
      <w:r>
        <w:rPr>
          <w:b/>
          <w:color w:val="383838"/>
          <w:sz w:val="21"/>
        </w:rPr>
        <w:t>Plzni</w:t>
      </w:r>
      <w:proofErr w:type="spellEnd"/>
    </w:p>
    <w:p w14:paraId="7FDCE5EC" w14:textId="77777777" w:rsidR="00905290" w:rsidRDefault="00000000">
      <w:pPr>
        <w:pStyle w:val="Zkladntext"/>
        <w:tabs>
          <w:tab w:val="left" w:pos="3090"/>
        </w:tabs>
        <w:spacing w:before="14"/>
        <w:ind w:left="254"/>
      </w:pPr>
      <w:r>
        <w:rPr>
          <w:color w:val="4B4D4D"/>
          <w:w w:val="105"/>
        </w:rPr>
        <w:t>IČ:</w:t>
      </w:r>
      <w:r>
        <w:rPr>
          <w:color w:val="4B4D4D"/>
          <w:w w:val="105"/>
        </w:rPr>
        <w:tab/>
        <w:t>49777513</w:t>
      </w:r>
    </w:p>
    <w:p w14:paraId="586D8C17" w14:textId="77777777" w:rsidR="00905290" w:rsidRDefault="00000000">
      <w:pPr>
        <w:pStyle w:val="Zkladntext"/>
        <w:tabs>
          <w:tab w:val="left" w:pos="3089"/>
        </w:tabs>
        <w:spacing w:before="14"/>
        <w:ind w:left="258"/>
      </w:pPr>
      <w:r>
        <w:rPr>
          <w:color w:val="4B4D4D"/>
          <w:w w:val="105"/>
        </w:rPr>
        <w:t>DIČ:</w:t>
      </w:r>
      <w:r>
        <w:rPr>
          <w:color w:val="4B4D4D"/>
          <w:w w:val="105"/>
        </w:rPr>
        <w:tab/>
        <w:t>CZ</w:t>
      </w:r>
      <w:r>
        <w:rPr>
          <w:color w:val="4B4D4D"/>
          <w:spacing w:val="-8"/>
          <w:w w:val="105"/>
        </w:rPr>
        <w:t xml:space="preserve"> </w:t>
      </w:r>
      <w:r>
        <w:rPr>
          <w:color w:val="383838"/>
          <w:w w:val="105"/>
        </w:rPr>
        <w:t>49777513</w:t>
      </w:r>
    </w:p>
    <w:p w14:paraId="7DA423D8" w14:textId="77777777" w:rsidR="00905290" w:rsidRDefault="00000000">
      <w:pPr>
        <w:pStyle w:val="Zkladntext"/>
        <w:spacing w:before="10"/>
        <w:ind w:left="255" w:right="9359" w:firstLine="3"/>
      </w:pPr>
      <w:proofErr w:type="spellStart"/>
      <w:r>
        <w:rPr>
          <w:color w:val="4B4D4D"/>
        </w:rPr>
        <w:t>Kontaktní</w:t>
      </w:r>
      <w:proofErr w:type="spellEnd"/>
      <w:r>
        <w:rPr>
          <w:color w:val="4B4D4D"/>
        </w:rPr>
        <w:t xml:space="preserve">  </w:t>
      </w:r>
      <w:proofErr w:type="spellStart"/>
      <w:r>
        <w:rPr>
          <w:color w:val="4B4D4D"/>
        </w:rPr>
        <w:t>osoba</w:t>
      </w:r>
      <w:proofErr w:type="spellEnd"/>
      <w:r>
        <w:rPr>
          <w:color w:val="4B4D4D"/>
        </w:rPr>
        <w:t>:</w:t>
      </w:r>
    </w:p>
    <w:p w14:paraId="1D001F57" w14:textId="77777777" w:rsidR="00905290" w:rsidRDefault="00000000">
      <w:pPr>
        <w:pStyle w:val="Zkladntext"/>
        <w:spacing w:before="10"/>
        <w:ind w:left="255" w:right="9359"/>
      </w:pPr>
      <w:proofErr w:type="spellStart"/>
      <w:r>
        <w:rPr>
          <w:color w:val="4B4D4D"/>
          <w:w w:val="105"/>
        </w:rPr>
        <w:t>Telefon</w:t>
      </w:r>
      <w:proofErr w:type="spellEnd"/>
      <w:r>
        <w:rPr>
          <w:color w:val="262626"/>
          <w:w w:val="105"/>
        </w:rPr>
        <w:t>:</w:t>
      </w:r>
    </w:p>
    <w:p w14:paraId="28BF087A" w14:textId="77777777" w:rsidR="00905290" w:rsidRDefault="00000000">
      <w:pPr>
        <w:pStyle w:val="Zkladntext"/>
        <w:spacing w:before="10"/>
        <w:ind w:left="254"/>
      </w:pPr>
      <w:r>
        <w:rPr>
          <w:color w:val="383838"/>
          <w:w w:val="105"/>
        </w:rPr>
        <w:t>E-mail:</w:t>
      </w:r>
    </w:p>
    <w:p w14:paraId="43B4E8D1" w14:textId="77777777" w:rsidR="00905290" w:rsidRDefault="00000000">
      <w:pPr>
        <w:pStyle w:val="Odstavecseseznamem"/>
        <w:numPr>
          <w:ilvl w:val="0"/>
          <w:numId w:val="3"/>
        </w:numPr>
        <w:tabs>
          <w:tab w:val="left" w:pos="393"/>
        </w:tabs>
        <w:spacing w:before="6" w:line="254" w:lineRule="auto"/>
        <w:ind w:right="5901" w:firstLine="4"/>
        <w:rPr>
          <w:color w:val="383838"/>
          <w:sz w:val="21"/>
        </w:rPr>
      </w:pPr>
      <w:proofErr w:type="spellStart"/>
      <w:r>
        <w:rPr>
          <w:color w:val="383838"/>
          <w:w w:val="105"/>
          <w:sz w:val="21"/>
        </w:rPr>
        <w:t>zastoupenou</w:t>
      </w:r>
      <w:proofErr w:type="spellEnd"/>
      <w:r>
        <w:rPr>
          <w:color w:val="383838"/>
          <w:w w:val="105"/>
          <w:sz w:val="21"/>
        </w:rPr>
        <w:t xml:space="preserve"> p. </w:t>
      </w:r>
      <w:r>
        <w:rPr>
          <w:color w:val="4B4D4D"/>
          <w:w w:val="105"/>
          <w:sz w:val="21"/>
        </w:rPr>
        <w:t xml:space="preserve">Ing. </w:t>
      </w:r>
      <w:proofErr w:type="spellStart"/>
      <w:r>
        <w:rPr>
          <w:color w:val="383838"/>
          <w:w w:val="105"/>
          <w:sz w:val="21"/>
        </w:rPr>
        <w:t>Petrem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Hofmanem</w:t>
      </w:r>
      <w:proofErr w:type="spellEnd"/>
      <w:r>
        <w:rPr>
          <w:color w:val="383838"/>
          <w:w w:val="105"/>
          <w:sz w:val="21"/>
        </w:rPr>
        <w:t>,</w:t>
      </w:r>
      <w:r>
        <w:rPr>
          <w:color w:val="383838"/>
          <w:spacing w:val="-25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kvestorem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4B4D4D"/>
          <w:w w:val="105"/>
          <w:sz w:val="21"/>
        </w:rPr>
        <w:t>dále</w:t>
      </w:r>
      <w:proofErr w:type="spellEnd"/>
      <w:r>
        <w:rPr>
          <w:color w:val="4B4D4D"/>
          <w:w w:val="105"/>
          <w:sz w:val="21"/>
        </w:rPr>
        <w:t xml:space="preserve"> </w:t>
      </w:r>
      <w:proofErr w:type="spellStart"/>
      <w:r>
        <w:rPr>
          <w:color w:val="4B4D4D"/>
          <w:w w:val="105"/>
          <w:sz w:val="21"/>
        </w:rPr>
        <w:t>jen</w:t>
      </w:r>
      <w:proofErr w:type="spellEnd"/>
      <w:r>
        <w:rPr>
          <w:color w:val="4B4D4D"/>
          <w:spacing w:val="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„</w:t>
      </w:r>
      <w:proofErr w:type="spellStart"/>
      <w:r>
        <w:rPr>
          <w:color w:val="4B4D4D"/>
          <w:w w:val="105"/>
          <w:sz w:val="21"/>
        </w:rPr>
        <w:t>nájemce</w:t>
      </w:r>
      <w:proofErr w:type="spellEnd"/>
      <w:r>
        <w:rPr>
          <w:color w:val="4B4D4D"/>
          <w:w w:val="105"/>
          <w:sz w:val="21"/>
        </w:rPr>
        <w:t>"</w:t>
      </w:r>
    </w:p>
    <w:p w14:paraId="0E54721F" w14:textId="77777777" w:rsidR="00905290" w:rsidRDefault="00905290">
      <w:pPr>
        <w:pStyle w:val="Zkladntext"/>
        <w:rPr>
          <w:sz w:val="22"/>
        </w:rPr>
      </w:pPr>
    </w:p>
    <w:p w14:paraId="58AABAB8" w14:textId="77777777" w:rsidR="00905290" w:rsidRDefault="00905290">
      <w:pPr>
        <w:pStyle w:val="Zkladntext"/>
        <w:spacing w:before="8"/>
      </w:pPr>
    </w:p>
    <w:p w14:paraId="28CA0C2C" w14:textId="77777777" w:rsidR="00905290" w:rsidRDefault="00000000">
      <w:pPr>
        <w:pStyle w:val="Zkladntext"/>
        <w:spacing w:before="1"/>
        <w:ind w:left="256"/>
      </w:pPr>
      <w:r>
        <w:rPr>
          <w:color w:val="383838"/>
          <w:w w:val="105"/>
        </w:rPr>
        <w:t xml:space="preserve">a </w:t>
      </w:r>
      <w:proofErr w:type="spellStart"/>
      <w:r>
        <w:rPr>
          <w:color w:val="383838"/>
          <w:w w:val="105"/>
        </w:rPr>
        <w:t>společností</w:t>
      </w:r>
      <w:proofErr w:type="spellEnd"/>
    </w:p>
    <w:p w14:paraId="6A41B9F7" w14:textId="77777777" w:rsidR="00905290" w:rsidRDefault="00000000">
      <w:pPr>
        <w:pStyle w:val="Zkladntext"/>
        <w:spacing w:before="7" w:line="254" w:lineRule="auto"/>
        <w:ind w:left="255" w:right="8226" w:hanging="1"/>
      </w:pPr>
      <w:r>
        <w:rPr>
          <w:color w:val="383838"/>
          <w:w w:val="105"/>
        </w:rPr>
        <w:t xml:space="preserve">TRUMPF Praha, </w:t>
      </w:r>
      <w:proofErr w:type="spellStart"/>
      <w:r>
        <w:rPr>
          <w:color w:val="383838"/>
          <w:w w:val="105"/>
        </w:rPr>
        <w:t>spol</w:t>
      </w:r>
      <w:proofErr w:type="spellEnd"/>
      <w:r>
        <w:rPr>
          <w:color w:val="383838"/>
          <w:w w:val="105"/>
        </w:rPr>
        <w:t xml:space="preserve">. s </w:t>
      </w:r>
      <w:r>
        <w:rPr>
          <w:color w:val="4B4D4D"/>
          <w:w w:val="105"/>
        </w:rPr>
        <w:t>r</w:t>
      </w:r>
      <w:r>
        <w:rPr>
          <w:color w:val="262626"/>
          <w:w w:val="105"/>
        </w:rPr>
        <w:t xml:space="preserve">. </w:t>
      </w:r>
      <w:r>
        <w:rPr>
          <w:color w:val="383838"/>
          <w:w w:val="105"/>
        </w:rPr>
        <w:t xml:space="preserve">o. K </w:t>
      </w:r>
      <w:proofErr w:type="spellStart"/>
      <w:r>
        <w:rPr>
          <w:color w:val="383838"/>
          <w:w w:val="105"/>
        </w:rPr>
        <w:t>Hájům</w:t>
      </w:r>
      <w:proofErr w:type="spellEnd"/>
      <w:r>
        <w:rPr>
          <w:color w:val="383838"/>
          <w:w w:val="105"/>
        </w:rPr>
        <w:t xml:space="preserve"> 1355/2a</w:t>
      </w:r>
    </w:p>
    <w:p w14:paraId="76882B98" w14:textId="77777777" w:rsidR="00905290" w:rsidRDefault="00000000">
      <w:pPr>
        <w:pStyle w:val="Zkladntext"/>
        <w:spacing w:line="238" w:lineRule="exact"/>
        <w:ind w:left="255"/>
      </w:pPr>
      <w:r>
        <w:rPr>
          <w:color w:val="383838"/>
          <w:w w:val="105"/>
        </w:rPr>
        <w:t xml:space="preserve">155 00  Praha 5 - </w:t>
      </w:r>
      <w:proofErr w:type="spellStart"/>
      <w:r>
        <w:rPr>
          <w:color w:val="383838"/>
          <w:w w:val="105"/>
        </w:rPr>
        <w:t>Stodůlky</w:t>
      </w:r>
      <w:proofErr w:type="spellEnd"/>
    </w:p>
    <w:p w14:paraId="60FD5184" w14:textId="77777777" w:rsidR="00905290" w:rsidRDefault="00000000">
      <w:pPr>
        <w:pStyle w:val="Zkladntext"/>
        <w:tabs>
          <w:tab w:val="left" w:pos="1672"/>
        </w:tabs>
        <w:spacing w:before="14"/>
        <w:ind w:left="254"/>
      </w:pPr>
      <w:r>
        <w:rPr>
          <w:color w:val="383838"/>
          <w:w w:val="105"/>
        </w:rPr>
        <w:t>IČ:</w:t>
      </w:r>
      <w:r>
        <w:rPr>
          <w:color w:val="383838"/>
          <w:w w:val="105"/>
        </w:rPr>
        <w:tab/>
        <w:t>48583316</w:t>
      </w:r>
    </w:p>
    <w:p w14:paraId="712D12FC" w14:textId="77777777" w:rsidR="00905290" w:rsidRDefault="00000000">
      <w:pPr>
        <w:pStyle w:val="Zkladntext"/>
        <w:tabs>
          <w:tab w:val="left" w:pos="1675"/>
        </w:tabs>
        <w:spacing w:before="14"/>
        <w:ind w:left="254"/>
      </w:pPr>
      <w:r>
        <w:rPr>
          <w:color w:val="383838"/>
          <w:w w:val="105"/>
        </w:rPr>
        <w:t>DIČ:</w:t>
      </w:r>
      <w:r>
        <w:rPr>
          <w:color w:val="383838"/>
          <w:w w:val="105"/>
        </w:rPr>
        <w:tab/>
        <w:t>CZ48583316</w:t>
      </w:r>
    </w:p>
    <w:p w14:paraId="693E4C2C" w14:textId="77777777" w:rsidR="00905290" w:rsidRDefault="00000000">
      <w:pPr>
        <w:pStyle w:val="Zkladntext"/>
        <w:spacing w:before="14"/>
        <w:ind w:left="255"/>
      </w:pPr>
      <w:proofErr w:type="spellStart"/>
      <w:r>
        <w:rPr>
          <w:color w:val="383838"/>
        </w:rPr>
        <w:t>Kontaktní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osoba</w:t>
      </w:r>
      <w:proofErr w:type="spellEnd"/>
      <w:r>
        <w:rPr>
          <w:color w:val="383838"/>
        </w:rPr>
        <w:t>:</w:t>
      </w:r>
    </w:p>
    <w:p w14:paraId="15FD334A" w14:textId="77777777" w:rsidR="00905290" w:rsidRDefault="00000000">
      <w:pPr>
        <w:pStyle w:val="Zkladntext"/>
        <w:tabs>
          <w:tab w:val="left" w:pos="1672"/>
        </w:tabs>
        <w:spacing w:before="10"/>
        <w:ind w:left="251"/>
      </w:pPr>
      <w:proofErr w:type="spellStart"/>
      <w:r>
        <w:rPr>
          <w:color w:val="383838"/>
          <w:w w:val="105"/>
        </w:rPr>
        <w:t>Telefon</w:t>
      </w:r>
      <w:proofErr w:type="spellEnd"/>
      <w:r>
        <w:rPr>
          <w:color w:val="383838"/>
          <w:w w:val="105"/>
        </w:rPr>
        <w:t>:</w:t>
      </w:r>
      <w:r>
        <w:rPr>
          <w:color w:val="383838"/>
          <w:w w:val="105"/>
        </w:rPr>
        <w:tab/>
        <w:t>251 106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212/213</w:t>
      </w:r>
    </w:p>
    <w:p w14:paraId="2DA568AA" w14:textId="77777777" w:rsidR="00905290" w:rsidRDefault="00000000">
      <w:pPr>
        <w:pStyle w:val="Odstavecseseznamem"/>
        <w:numPr>
          <w:ilvl w:val="0"/>
          <w:numId w:val="2"/>
        </w:numPr>
        <w:tabs>
          <w:tab w:val="left" w:pos="468"/>
          <w:tab w:val="left" w:pos="1671"/>
        </w:tabs>
        <w:spacing w:before="13"/>
        <w:ind w:hanging="217"/>
        <w:rPr>
          <w:sz w:val="21"/>
        </w:rPr>
      </w:pPr>
      <w:r>
        <w:rPr>
          <w:color w:val="383838"/>
          <w:w w:val="105"/>
          <w:sz w:val="21"/>
        </w:rPr>
        <w:t>mail:</w:t>
      </w:r>
      <w:r>
        <w:rPr>
          <w:color w:val="383838"/>
          <w:w w:val="105"/>
          <w:sz w:val="21"/>
        </w:rPr>
        <w:tab/>
      </w:r>
      <w:hyperlink r:id="rId7">
        <w:r>
          <w:rPr>
            <w:color w:val="383838"/>
            <w:w w:val="105"/>
            <w:sz w:val="21"/>
          </w:rPr>
          <w:t>info@cz.trumpf.com</w:t>
        </w:r>
      </w:hyperlink>
    </w:p>
    <w:p w14:paraId="3DACFFE0" w14:textId="77777777" w:rsidR="00905290" w:rsidRDefault="00000000">
      <w:pPr>
        <w:pStyle w:val="Odstavecseseznamem"/>
        <w:numPr>
          <w:ilvl w:val="0"/>
          <w:numId w:val="3"/>
        </w:numPr>
        <w:tabs>
          <w:tab w:val="left" w:pos="386"/>
        </w:tabs>
        <w:spacing w:before="13" w:line="247" w:lineRule="auto"/>
        <w:ind w:right="4938" w:firstLine="0"/>
        <w:rPr>
          <w:color w:val="262626"/>
          <w:sz w:val="21"/>
        </w:rPr>
      </w:pPr>
      <w:proofErr w:type="spellStart"/>
      <w:r>
        <w:rPr>
          <w:color w:val="383838"/>
          <w:w w:val="105"/>
          <w:sz w:val="21"/>
        </w:rPr>
        <w:t>zastoupenou</w:t>
      </w:r>
      <w:proofErr w:type="spellEnd"/>
      <w:r>
        <w:rPr>
          <w:color w:val="383838"/>
          <w:w w:val="105"/>
          <w:sz w:val="21"/>
        </w:rPr>
        <w:t xml:space="preserve"> </w:t>
      </w:r>
      <w:r>
        <w:rPr>
          <w:color w:val="383838"/>
          <w:spacing w:val="-3"/>
          <w:w w:val="105"/>
          <w:sz w:val="21"/>
        </w:rPr>
        <w:t>p</w:t>
      </w:r>
      <w:r>
        <w:rPr>
          <w:color w:val="5D5D5D"/>
          <w:spacing w:val="-3"/>
          <w:w w:val="105"/>
          <w:sz w:val="21"/>
        </w:rPr>
        <w:t xml:space="preserve">. </w:t>
      </w:r>
      <w:proofErr w:type="spellStart"/>
      <w:r>
        <w:rPr>
          <w:color w:val="383838"/>
          <w:w w:val="105"/>
          <w:sz w:val="21"/>
        </w:rPr>
        <w:t>Romanem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Haltufem</w:t>
      </w:r>
      <w:proofErr w:type="spellEnd"/>
      <w:r>
        <w:rPr>
          <w:color w:val="383838"/>
          <w:w w:val="105"/>
          <w:sz w:val="21"/>
        </w:rPr>
        <w:t xml:space="preserve">, </w:t>
      </w:r>
      <w:proofErr w:type="spellStart"/>
      <w:r>
        <w:rPr>
          <w:color w:val="383838"/>
          <w:w w:val="105"/>
          <w:sz w:val="21"/>
        </w:rPr>
        <w:t>jednatelem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společnosti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dále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jen</w:t>
      </w:r>
      <w:proofErr w:type="spellEnd"/>
      <w:r>
        <w:rPr>
          <w:color w:val="383838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„</w:t>
      </w:r>
      <w:proofErr w:type="spellStart"/>
      <w:r>
        <w:rPr>
          <w:color w:val="262626"/>
          <w:w w:val="105"/>
          <w:sz w:val="21"/>
        </w:rPr>
        <w:t>pronajímatel</w:t>
      </w:r>
      <w:proofErr w:type="spellEnd"/>
      <w:r>
        <w:rPr>
          <w:color w:val="262626"/>
          <w:w w:val="105"/>
          <w:sz w:val="21"/>
        </w:rPr>
        <w:t>"</w:t>
      </w:r>
    </w:p>
    <w:p w14:paraId="30E0FE1B" w14:textId="77777777" w:rsidR="00905290" w:rsidRDefault="00905290">
      <w:pPr>
        <w:pStyle w:val="Zkladntext"/>
        <w:rPr>
          <w:sz w:val="22"/>
        </w:rPr>
      </w:pPr>
    </w:p>
    <w:p w14:paraId="42812175" w14:textId="77777777" w:rsidR="00905290" w:rsidRDefault="00905290">
      <w:pPr>
        <w:pStyle w:val="Zkladntext"/>
        <w:rPr>
          <w:sz w:val="22"/>
        </w:rPr>
      </w:pPr>
    </w:p>
    <w:p w14:paraId="6EED6290" w14:textId="77777777" w:rsidR="00905290" w:rsidRDefault="00905290">
      <w:pPr>
        <w:pStyle w:val="Zkladntext"/>
        <w:rPr>
          <w:sz w:val="22"/>
        </w:rPr>
      </w:pPr>
    </w:p>
    <w:p w14:paraId="23EB1F15" w14:textId="77777777" w:rsidR="00905290" w:rsidRDefault="00905290">
      <w:pPr>
        <w:pStyle w:val="Zkladntext"/>
        <w:spacing w:before="6"/>
        <w:rPr>
          <w:sz w:val="32"/>
        </w:rPr>
      </w:pPr>
    </w:p>
    <w:p w14:paraId="0E142A58" w14:textId="77777777" w:rsidR="00905290" w:rsidRDefault="00000000">
      <w:pPr>
        <w:pStyle w:val="Nadpis1"/>
      </w:pPr>
      <w:proofErr w:type="spellStart"/>
      <w:r>
        <w:rPr>
          <w:color w:val="383838"/>
          <w:w w:val="105"/>
        </w:rPr>
        <w:t>Článek</w:t>
      </w:r>
      <w:proofErr w:type="spellEnd"/>
      <w:r>
        <w:rPr>
          <w:color w:val="383838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  <w:sz w:val="30"/>
        </w:rPr>
        <w:t xml:space="preserve">1 </w:t>
      </w:r>
      <w:proofErr w:type="spellStart"/>
      <w:r>
        <w:rPr>
          <w:color w:val="383838"/>
          <w:w w:val="105"/>
        </w:rPr>
        <w:t>Úvodní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ustanovení</w:t>
      </w:r>
      <w:proofErr w:type="spellEnd"/>
    </w:p>
    <w:p w14:paraId="36A930E9" w14:textId="77777777" w:rsidR="00905290" w:rsidRDefault="00000000">
      <w:pPr>
        <w:pStyle w:val="Zkladntext"/>
        <w:spacing w:before="256" w:line="254" w:lineRule="auto"/>
        <w:ind w:left="251" w:right="731" w:hanging="1"/>
      </w:pPr>
      <w:proofErr w:type="spellStart"/>
      <w:r>
        <w:rPr>
          <w:color w:val="383838"/>
          <w:w w:val="105"/>
        </w:rPr>
        <w:t>Smluvní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strany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uzavřely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dne</w:t>
      </w:r>
      <w:proofErr w:type="spellEnd"/>
      <w:r>
        <w:rPr>
          <w:color w:val="383838"/>
          <w:w w:val="105"/>
        </w:rPr>
        <w:t xml:space="preserve"> 21.6.2022 </w:t>
      </w:r>
      <w:proofErr w:type="spellStart"/>
      <w:r>
        <w:rPr>
          <w:color w:val="383838"/>
          <w:w w:val="105"/>
        </w:rPr>
        <w:t>nájemní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pronájem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zařízení</w:t>
      </w:r>
      <w:proofErr w:type="spellEnd"/>
      <w:r>
        <w:rPr>
          <w:color w:val="383838"/>
          <w:w w:val="105"/>
        </w:rPr>
        <w:t xml:space="preserve">: 1 </w:t>
      </w:r>
      <w:proofErr w:type="spellStart"/>
      <w:r>
        <w:rPr>
          <w:color w:val="383838"/>
          <w:w w:val="105"/>
        </w:rPr>
        <w:t>kus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TruPulse</w:t>
      </w:r>
      <w:proofErr w:type="spellEnd"/>
      <w:r>
        <w:rPr>
          <w:color w:val="383838"/>
          <w:w w:val="105"/>
        </w:rPr>
        <w:t xml:space="preserve"> nano 3002 </w:t>
      </w:r>
      <w:proofErr w:type="spellStart"/>
      <w:r>
        <w:rPr>
          <w:color w:val="383838"/>
          <w:w w:val="105"/>
        </w:rPr>
        <w:t>vč</w:t>
      </w:r>
      <w:proofErr w:type="spellEnd"/>
      <w:r>
        <w:rPr>
          <w:color w:val="383838"/>
          <w:w w:val="105"/>
        </w:rPr>
        <w:t xml:space="preserve">. </w:t>
      </w:r>
      <w:proofErr w:type="spellStart"/>
      <w:r>
        <w:rPr>
          <w:color w:val="383838"/>
          <w:w w:val="105"/>
        </w:rPr>
        <w:t>příslušenství</w:t>
      </w:r>
      <w:proofErr w:type="spellEnd"/>
      <w:r>
        <w:rPr>
          <w:color w:val="383838"/>
          <w:w w:val="105"/>
        </w:rPr>
        <w:t xml:space="preserve"> (</w:t>
      </w:r>
      <w:proofErr w:type="spellStart"/>
      <w:r>
        <w:rPr>
          <w:color w:val="383838"/>
          <w:w w:val="105"/>
        </w:rPr>
        <w:t>tato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dále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r>
        <w:rPr>
          <w:color w:val="262626"/>
          <w:w w:val="105"/>
        </w:rPr>
        <w:t>„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")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znění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dodatku</w:t>
      </w:r>
      <w:proofErr w:type="spellEnd"/>
      <w:r>
        <w:rPr>
          <w:color w:val="383838"/>
          <w:w w:val="105"/>
        </w:rPr>
        <w:t xml:space="preserve"> č. 1 ze </w:t>
      </w:r>
      <w:proofErr w:type="spellStart"/>
      <w:r>
        <w:rPr>
          <w:color w:val="383838"/>
          <w:w w:val="105"/>
        </w:rPr>
        <w:t>dne</w:t>
      </w:r>
      <w:proofErr w:type="spellEnd"/>
      <w:r>
        <w:rPr>
          <w:color w:val="383838"/>
          <w:w w:val="105"/>
        </w:rPr>
        <w:t xml:space="preserve"> 21. 1O. 2022.</w:t>
      </w:r>
    </w:p>
    <w:p w14:paraId="13C6244D" w14:textId="77777777" w:rsidR="00905290" w:rsidRDefault="00905290">
      <w:pPr>
        <w:pStyle w:val="Zkladntext"/>
        <w:rPr>
          <w:sz w:val="22"/>
        </w:rPr>
      </w:pPr>
    </w:p>
    <w:p w14:paraId="336B66A7" w14:textId="77777777" w:rsidR="00905290" w:rsidRDefault="00905290">
      <w:pPr>
        <w:pStyle w:val="Zkladntext"/>
        <w:rPr>
          <w:sz w:val="22"/>
        </w:rPr>
      </w:pPr>
    </w:p>
    <w:p w14:paraId="3A4DF5DA" w14:textId="77777777" w:rsidR="00905290" w:rsidRDefault="00905290">
      <w:pPr>
        <w:pStyle w:val="Zkladntext"/>
        <w:rPr>
          <w:sz w:val="22"/>
        </w:rPr>
      </w:pPr>
    </w:p>
    <w:p w14:paraId="5BDD7639" w14:textId="77777777" w:rsidR="00905290" w:rsidRDefault="00000000">
      <w:pPr>
        <w:pStyle w:val="Nadpis1"/>
        <w:spacing w:before="148"/>
      </w:pPr>
      <w:proofErr w:type="spellStart"/>
      <w:r>
        <w:rPr>
          <w:color w:val="383838"/>
          <w:w w:val="105"/>
        </w:rPr>
        <w:t>Článek</w:t>
      </w:r>
      <w:proofErr w:type="spellEnd"/>
      <w:r>
        <w:rPr>
          <w:color w:val="383838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  <w:sz w:val="28"/>
        </w:rPr>
        <w:t xml:space="preserve">2 </w:t>
      </w:r>
      <w:proofErr w:type="spellStart"/>
      <w:r>
        <w:rPr>
          <w:color w:val="383838"/>
          <w:w w:val="105"/>
        </w:rPr>
        <w:t>Předmět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dodatku</w:t>
      </w:r>
      <w:proofErr w:type="spellEnd"/>
    </w:p>
    <w:p w14:paraId="5A0D543A" w14:textId="77777777" w:rsidR="00905290" w:rsidRDefault="00905290">
      <w:pPr>
        <w:pStyle w:val="Zkladntext"/>
        <w:spacing w:before="10"/>
        <w:rPr>
          <w:sz w:val="23"/>
        </w:rPr>
      </w:pPr>
    </w:p>
    <w:p w14:paraId="4C652803" w14:textId="77777777" w:rsidR="00905290" w:rsidRDefault="00000000">
      <w:pPr>
        <w:pStyle w:val="Odstavecseseznamem"/>
        <w:numPr>
          <w:ilvl w:val="1"/>
          <w:numId w:val="2"/>
        </w:numPr>
        <w:tabs>
          <w:tab w:val="left" w:pos="954"/>
        </w:tabs>
        <w:spacing w:line="249" w:lineRule="auto"/>
        <w:ind w:right="1150" w:hanging="353"/>
        <w:jc w:val="left"/>
        <w:rPr>
          <w:color w:val="383838"/>
          <w:sz w:val="21"/>
        </w:rPr>
      </w:pPr>
      <w:proofErr w:type="spellStart"/>
      <w:r>
        <w:rPr>
          <w:color w:val="383838"/>
          <w:w w:val="105"/>
          <w:sz w:val="21"/>
        </w:rPr>
        <w:t>Ve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znění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dodatku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došlo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ke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zjevnému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chybnému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uvedení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smluvních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stran</w:t>
      </w:r>
      <w:proofErr w:type="spellEnd"/>
      <w:r>
        <w:rPr>
          <w:b/>
          <w:color w:val="383838"/>
          <w:w w:val="105"/>
          <w:sz w:val="21"/>
        </w:rPr>
        <w:t xml:space="preserve"> v </w:t>
      </w:r>
      <w:proofErr w:type="spellStart"/>
      <w:r>
        <w:rPr>
          <w:b/>
          <w:color w:val="383838"/>
          <w:w w:val="105"/>
          <w:sz w:val="21"/>
        </w:rPr>
        <w:t>podpisové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části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smlouvy</w:t>
      </w:r>
      <w:proofErr w:type="spellEnd"/>
      <w:r>
        <w:rPr>
          <w:b/>
          <w:color w:val="383838"/>
          <w:w w:val="105"/>
          <w:sz w:val="21"/>
        </w:rPr>
        <w:t xml:space="preserve">. </w:t>
      </w:r>
      <w:proofErr w:type="spellStart"/>
      <w:r>
        <w:rPr>
          <w:color w:val="383838"/>
          <w:w w:val="105"/>
          <w:sz w:val="21"/>
        </w:rPr>
        <w:t>Smluvní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strany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tímto</w:t>
      </w:r>
      <w:proofErr w:type="spellEnd"/>
      <w:r>
        <w:rPr>
          <w:color w:val="383838"/>
          <w:w w:val="105"/>
          <w:sz w:val="21"/>
        </w:rPr>
        <w:t xml:space="preserve"> pro </w:t>
      </w:r>
      <w:proofErr w:type="spellStart"/>
      <w:r>
        <w:rPr>
          <w:color w:val="383838"/>
          <w:w w:val="105"/>
          <w:sz w:val="21"/>
        </w:rPr>
        <w:t>omezení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všech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pochybností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opravují</w:t>
      </w:r>
      <w:proofErr w:type="spellEnd"/>
      <w:r>
        <w:rPr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označení</w:t>
      </w:r>
      <w:proofErr w:type="spellEnd"/>
      <w:r>
        <w:rPr>
          <w:color w:val="383838"/>
          <w:spacing w:val="-33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1"/>
        </w:rPr>
        <w:t>takto</w:t>
      </w:r>
      <w:proofErr w:type="spellEnd"/>
      <w:r>
        <w:rPr>
          <w:color w:val="383838"/>
          <w:w w:val="105"/>
          <w:sz w:val="21"/>
        </w:rPr>
        <w:t>:</w:t>
      </w:r>
    </w:p>
    <w:p w14:paraId="5FBCC6FE" w14:textId="77777777" w:rsidR="00905290" w:rsidRDefault="00905290">
      <w:pPr>
        <w:pStyle w:val="Zkladntext"/>
        <w:rPr>
          <w:sz w:val="20"/>
        </w:rPr>
      </w:pPr>
    </w:p>
    <w:p w14:paraId="682AD82F" w14:textId="77777777" w:rsidR="00905290" w:rsidRDefault="00905290">
      <w:pPr>
        <w:pStyle w:val="Zkladntext"/>
        <w:rPr>
          <w:sz w:val="20"/>
        </w:rPr>
      </w:pPr>
    </w:p>
    <w:p w14:paraId="4EB48214" w14:textId="77777777" w:rsidR="00905290" w:rsidRDefault="00905290">
      <w:pPr>
        <w:pStyle w:val="Zkladntext"/>
        <w:rPr>
          <w:sz w:val="20"/>
        </w:rPr>
      </w:pPr>
    </w:p>
    <w:p w14:paraId="7DEF0E88" w14:textId="77777777" w:rsidR="00905290" w:rsidRDefault="00905290">
      <w:pPr>
        <w:pStyle w:val="Zkladntext"/>
        <w:rPr>
          <w:sz w:val="20"/>
        </w:rPr>
      </w:pPr>
    </w:p>
    <w:p w14:paraId="570D6C5E" w14:textId="77777777" w:rsidR="00905290" w:rsidRDefault="00905290">
      <w:pPr>
        <w:pStyle w:val="Zkladntext"/>
        <w:rPr>
          <w:sz w:val="20"/>
        </w:rPr>
      </w:pPr>
    </w:p>
    <w:p w14:paraId="390340D1" w14:textId="77777777" w:rsidR="00905290" w:rsidRDefault="00000000">
      <w:pPr>
        <w:pStyle w:val="Zkladntext"/>
        <w:rPr>
          <w:sz w:val="12"/>
        </w:rPr>
      </w:pPr>
      <w:r>
        <w:pict w14:anchorId="651E6A38">
          <v:line id="_x0000_s2127" style="position:absolute;z-index:251654144;mso-wrap-distance-left:0;mso-wrap-distance-right:0;mso-position-horizontal-relative:page" from="38.15pt,9.25pt" to="589.5pt,9.25pt" strokecolor="#131818" strokeweight=".72pt">
            <w10:wrap type="topAndBottom" anchorx="page"/>
          </v:line>
        </w:pict>
      </w:r>
    </w:p>
    <w:p w14:paraId="4CDA76A1" w14:textId="77777777" w:rsidR="00905290" w:rsidRDefault="00905290">
      <w:pPr>
        <w:rPr>
          <w:sz w:val="12"/>
        </w:rPr>
        <w:sectPr w:rsidR="00905290">
          <w:headerReference w:type="default" r:id="rId8"/>
          <w:type w:val="continuous"/>
          <w:pgSz w:w="11910" w:h="16840"/>
          <w:pgMar w:top="720" w:right="0" w:bottom="0" w:left="640" w:header="511" w:footer="708" w:gutter="0"/>
          <w:pgNumType w:start="1"/>
          <w:cols w:space="708"/>
        </w:sectPr>
      </w:pPr>
    </w:p>
    <w:p w14:paraId="7405DD1F" w14:textId="77777777" w:rsidR="00905290" w:rsidRDefault="00905290">
      <w:pPr>
        <w:pStyle w:val="Zkladntext"/>
        <w:rPr>
          <w:sz w:val="20"/>
        </w:rPr>
      </w:pPr>
    </w:p>
    <w:p w14:paraId="2000D7EA" w14:textId="77777777" w:rsidR="00905290" w:rsidRDefault="00905290">
      <w:pPr>
        <w:pStyle w:val="Zkladntext"/>
        <w:rPr>
          <w:sz w:val="20"/>
        </w:rPr>
      </w:pPr>
    </w:p>
    <w:p w14:paraId="5B67E3FA" w14:textId="77777777" w:rsidR="00905290" w:rsidRDefault="00905290">
      <w:pPr>
        <w:pStyle w:val="Zkladntext"/>
        <w:rPr>
          <w:sz w:val="20"/>
        </w:rPr>
      </w:pPr>
    </w:p>
    <w:p w14:paraId="3BA1E1F6" w14:textId="77777777" w:rsidR="00905290" w:rsidRDefault="00905290">
      <w:pPr>
        <w:pStyle w:val="Zkladntext"/>
        <w:rPr>
          <w:sz w:val="20"/>
        </w:rPr>
      </w:pPr>
    </w:p>
    <w:p w14:paraId="4C6662AC" w14:textId="77777777" w:rsidR="00905290" w:rsidRDefault="00905290">
      <w:pPr>
        <w:pStyle w:val="Zkladntext"/>
        <w:rPr>
          <w:sz w:val="20"/>
        </w:rPr>
      </w:pPr>
    </w:p>
    <w:p w14:paraId="0EE44531" w14:textId="77777777" w:rsidR="00905290" w:rsidRDefault="00905290">
      <w:pPr>
        <w:pStyle w:val="Zkladntext"/>
        <w:rPr>
          <w:sz w:val="20"/>
        </w:rPr>
      </w:pPr>
    </w:p>
    <w:p w14:paraId="663F2112" w14:textId="77777777" w:rsidR="00905290" w:rsidRDefault="00905290">
      <w:pPr>
        <w:pStyle w:val="Zkladntext"/>
        <w:rPr>
          <w:sz w:val="20"/>
        </w:rPr>
      </w:pPr>
    </w:p>
    <w:p w14:paraId="1EE49931" w14:textId="77777777" w:rsidR="00905290" w:rsidRDefault="00905290">
      <w:pPr>
        <w:pStyle w:val="Zkladntext"/>
        <w:rPr>
          <w:sz w:val="20"/>
        </w:rPr>
      </w:pPr>
    </w:p>
    <w:p w14:paraId="42D5A49F" w14:textId="77777777" w:rsidR="00905290" w:rsidRDefault="00905290">
      <w:pPr>
        <w:pStyle w:val="Zkladntext"/>
        <w:spacing w:before="3"/>
        <w:rPr>
          <w:sz w:val="16"/>
        </w:rPr>
      </w:pPr>
    </w:p>
    <w:p w14:paraId="19194DF7" w14:textId="77777777" w:rsidR="00905290" w:rsidRDefault="00000000">
      <w:pPr>
        <w:pStyle w:val="Zkladntext"/>
        <w:tabs>
          <w:tab w:val="left" w:pos="5076"/>
        </w:tabs>
        <w:spacing w:before="94"/>
        <w:ind w:left="832"/>
      </w:pPr>
      <w:r>
        <w:rPr>
          <w:color w:val="188ECD"/>
          <w:w w:val="105"/>
        </w:rPr>
        <w:t xml:space="preserve">Za </w:t>
      </w:r>
      <w:proofErr w:type="spellStart"/>
      <w:r>
        <w:rPr>
          <w:color w:val="188ECD"/>
          <w:w w:val="105"/>
        </w:rPr>
        <w:t>pronajímatele</w:t>
      </w:r>
      <w:proofErr w:type="spellEnd"/>
      <w:r>
        <w:rPr>
          <w:color w:val="188ECD"/>
          <w:spacing w:val="7"/>
          <w:w w:val="105"/>
        </w:rPr>
        <w:t xml:space="preserve"> </w:t>
      </w:r>
      <w:r>
        <w:rPr>
          <w:color w:val="188ECD"/>
          <w:w w:val="105"/>
        </w:rPr>
        <w:t>v</w:t>
      </w:r>
      <w:r>
        <w:rPr>
          <w:color w:val="188ECD"/>
          <w:spacing w:val="-4"/>
          <w:w w:val="105"/>
        </w:rPr>
        <w:t xml:space="preserve"> </w:t>
      </w:r>
      <w:proofErr w:type="spellStart"/>
      <w:r>
        <w:rPr>
          <w:color w:val="188ECD"/>
          <w:w w:val="105"/>
        </w:rPr>
        <w:t>Praze</w:t>
      </w:r>
      <w:proofErr w:type="spellEnd"/>
      <w:r>
        <w:rPr>
          <w:color w:val="188ECD"/>
          <w:w w:val="105"/>
        </w:rPr>
        <w:tab/>
      </w:r>
      <w:r>
        <w:rPr>
          <w:color w:val="188ECD"/>
          <w:w w:val="105"/>
          <w:position w:val="1"/>
        </w:rPr>
        <w:t xml:space="preserve">Za </w:t>
      </w:r>
      <w:proofErr w:type="spellStart"/>
      <w:r>
        <w:rPr>
          <w:color w:val="188ECD"/>
          <w:w w:val="105"/>
          <w:position w:val="1"/>
        </w:rPr>
        <w:t>nájemce</w:t>
      </w:r>
      <w:proofErr w:type="spellEnd"/>
      <w:r>
        <w:rPr>
          <w:color w:val="188ECD"/>
          <w:w w:val="105"/>
          <w:position w:val="1"/>
        </w:rPr>
        <w:t xml:space="preserve"> v</w:t>
      </w:r>
      <w:r>
        <w:rPr>
          <w:color w:val="188ECD"/>
          <w:spacing w:val="-9"/>
          <w:w w:val="105"/>
          <w:position w:val="1"/>
        </w:rPr>
        <w:t xml:space="preserve"> </w:t>
      </w:r>
      <w:proofErr w:type="spellStart"/>
      <w:r>
        <w:rPr>
          <w:color w:val="188ECD"/>
          <w:w w:val="105"/>
          <w:position w:val="1"/>
        </w:rPr>
        <w:t>Plzni</w:t>
      </w:r>
      <w:proofErr w:type="spellEnd"/>
    </w:p>
    <w:p w14:paraId="7AD0CD46" w14:textId="77777777" w:rsidR="00905290" w:rsidRDefault="00905290">
      <w:pPr>
        <w:pStyle w:val="Zkladntext"/>
        <w:rPr>
          <w:sz w:val="24"/>
        </w:rPr>
      </w:pPr>
    </w:p>
    <w:p w14:paraId="376000C0" w14:textId="77777777" w:rsidR="00905290" w:rsidRDefault="00905290">
      <w:pPr>
        <w:pStyle w:val="Zkladntext"/>
        <w:spacing w:before="9"/>
        <w:rPr>
          <w:sz w:val="19"/>
        </w:rPr>
      </w:pPr>
    </w:p>
    <w:p w14:paraId="79098536" w14:textId="77777777" w:rsidR="00905290" w:rsidRDefault="00000000">
      <w:pPr>
        <w:tabs>
          <w:tab w:val="left" w:pos="5075"/>
        </w:tabs>
        <w:spacing w:before="1"/>
        <w:ind w:left="478"/>
        <w:rPr>
          <w:b/>
          <w:sz w:val="21"/>
        </w:rPr>
      </w:pPr>
      <w:r>
        <w:rPr>
          <w:color w:val="188ECD"/>
          <w:w w:val="105"/>
          <w:sz w:val="21"/>
        </w:rPr>
        <w:t xml:space="preserve">TRUMPF </w:t>
      </w:r>
      <w:r>
        <w:rPr>
          <w:color w:val="188ECD"/>
          <w:spacing w:val="-4"/>
          <w:w w:val="105"/>
          <w:sz w:val="21"/>
        </w:rPr>
        <w:t>Praha</w:t>
      </w:r>
      <w:r>
        <w:rPr>
          <w:color w:val="5497BF"/>
          <w:spacing w:val="-4"/>
          <w:w w:val="105"/>
          <w:sz w:val="21"/>
        </w:rPr>
        <w:t xml:space="preserve">, </w:t>
      </w:r>
      <w:proofErr w:type="spellStart"/>
      <w:r>
        <w:rPr>
          <w:color w:val="188ECD"/>
          <w:w w:val="105"/>
          <w:sz w:val="21"/>
        </w:rPr>
        <w:t>spol</w:t>
      </w:r>
      <w:proofErr w:type="spellEnd"/>
      <w:r>
        <w:rPr>
          <w:color w:val="188ECD"/>
          <w:w w:val="105"/>
          <w:sz w:val="21"/>
        </w:rPr>
        <w:t>. s</w:t>
      </w:r>
      <w:r>
        <w:rPr>
          <w:color w:val="188ECD"/>
          <w:spacing w:val="8"/>
          <w:w w:val="105"/>
          <w:sz w:val="21"/>
        </w:rPr>
        <w:t xml:space="preserve"> </w:t>
      </w:r>
      <w:r>
        <w:rPr>
          <w:color w:val="188ECD"/>
          <w:w w:val="105"/>
          <w:sz w:val="21"/>
        </w:rPr>
        <w:t>r</w:t>
      </w:r>
      <w:r>
        <w:rPr>
          <w:color w:val="4D80A7"/>
          <w:w w:val="105"/>
          <w:sz w:val="21"/>
        </w:rPr>
        <w:t xml:space="preserve">. </w:t>
      </w:r>
      <w:r>
        <w:rPr>
          <w:color w:val="188ECD"/>
          <w:w w:val="105"/>
          <w:sz w:val="21"/>
        </w:rPr>
        <w:t>o</w:t>
      </w:r>
      <w:r>
        <w:rPr>
          <w:color w:val="4D80A7"/>
          <w:w w:val="105"/>
          <w:sz w:val="21"/>
        </w:rPr>
        <w:t>.</w:t>
      </w:r>
      <w:r>
        <w:rPr>
          <w:color w:val="4D80A7"/>
          <w:w w:val="105"/>
          <w:sz w:val="21"/>
        </w:rPr>
        <w:tab/>
      </w:r>
      <w:proofErr w:type="spellStart"/>
      <w:r>
        <w:rPr>
          <w:b/>
          <w:color w:val="188ECD"/>
          <w:w w:val="105"/>
          <w:position w:val="1"/>
          <w:sz w:val="21"/>
        </w:rPr>
        <w:t>Západočeská</w:t>
      </w:r>
      <w:proofErr w:type="spellEnd"/>
      <w:r>
        <w:rPr>
          <w:b/>
          <w:color w:val="188ECD"/>
          <w:w w:val="105"/>
          <w:position w:val="1"/>
          <w:sz w:val="21"/>
        </w:rPr>
        <w:t xml:space="preserve"> </w:t>
      </w:r>
      <w:proofErr w:type="spellStart"/>
      <w:r>
        <w:rPr>
          <w:b/>
          <w:color w:val="188ECD"/>
          <w:w w:val="105"/>
          <w:position w:val="1"/>
          <w:sz w:val="21"/>
        </w:rPr>
        <w:t>univerzita</w:t>
      </w:r>
      <w:proofErr w:type="spellEnd"/>
      <w:r>
        <w:rPr>
          <w:b/>
          <w:color w:val="188ECD"/>
          <w:w w:val="105"/>
          <w:position w:val="1"/>
          <w:sz w:val="21"/>
        </w:rPr>
        <w:t xml:space="preserve"> v</w:t>
      </w:r>
      <w:r>
        <w:rPr>
          <w:b/>
          <w:color w:val="188ECD"/>
          <w:spacing w:val="-31"/>
          <w:w w:val="105"/>
          <w:position w:val="1"/>
          <w:sz w:val="21"/>
        </w:rPr>
        <w:t xml:space="preserve"> </w:t>
      </w:r>
      <w:proofErr w:type="spellStart"/>
      <w:r>
        <w:rPr>
          <w:b/>
          <w:color w:val="188ECD"/>
          <w:w w:val="105"/>
          <w:position w:val="1"/>
          <w:sz w:val="21"/>
        </w:rPr>
        <w:t>Plzni</w:t>
      </w:r>
      <w:proofErr w:type="spellEnd"/>
    </w:p>
    <w:p w14:paraId="7D48630C" w14:textId="77777777" w:rsidR="00905290" w:rsidRDefault="00905290">
      <w:pPr>
        <w:pStyle w:val="Zkladntext"/>
        <w:rPr>
          <w:b/>
          <w:sz w:val="24"/>
        </w:rPr>
      </w:pPr>
    </w:p>
    <w:p w14:paraId="5D0CBC11" w14:textId="77777777" w:rsidR="00905290" w:rsidRDefault="00905290">
      <w:pPr>
        <w:pStyle w:val="Zkladntext"/>
        <w:rPr>
          <w:b/>
          <w:sz w:val="24"/>
        </w:rPr>
      </w:pPr>
    </w:p>
    <w:p w14:paraId="4C97C9FE" w14:textId="77777777" w:rsidR="00905290" w:rsidRDefault="00905290">
      <w:pPr>
        <w:pStyle w:val="Zkladntext"/>
        <w:spacing w:before="3"/>
        <w:rPr>
          <w:b/>
          <w:sz w:val="19"/>
        </w:rPr>
      </w:pPr>
    </w:p>
    <w:p w14:paraId="762CEBBD" w14:textId="77777777" w:rsidR="00905290" w:rsidRDefault="00000000">
      <w:pPr>
        <w:pStyle w:val="Odstavecseseznamem"/>
        <w:numPr>
          <w:ilvl w:val="1"/>
          <w:numId w:val="2"/>
        </w:numPr>
        <w:tabs>
          <w:tab w:val="left" w:pos="820"/>
        </w:tabs>
        <w:ind w:left="819" w:hanging="341"/>
        <w:jc w:val="left"/>
        <w:rPr>
          <w:color w:val="444946"/>
          <w:sz w:val="18"/>
        </w:rPr>
      </w:pPr>
      <w:proofErr w:type="spellStart"/>
      <w:r>
        <w:rPr>
          <w:color w:val="444946"/>
          <w:w w:val="105"/>
          <w:sz w:val="21"/>
        </w:rPr>
        <w:t>Ostatní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ustanovení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smlouvy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zůstávají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tímto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dodatkem</w:t>
      </w:r>
      <w:proofErr w:type="spellEnd"/>
      <w:r>
        <w:rPr>
          <w:color w:val="444946"/>
          <w:spacing w:val="-33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nedotčena</w:t>
      </w:r>
      <w:proofErr w:type="spellEnd"/>
      <w:r>
        <w:rPr>
          <w:color w:val="444946"/>
          <w:w w:val="105"/>
          <w:sz w:val="21"/>
        </w:rPr>
        <w:t>.</w:t>
      </w:r>
    </w:p>
    <w:p w14:paraId="345CA307" w14:textId="77777777" w:rsidR="00905290" w:rsidRDefault="00905290">
      <w:pPr>
        <w:pStyle w:val="Zkladntext"/>
        <w:rPr>
          <w:sz w:val="22"/>
        </w:rPr>
      </w:pPr>
    </w:p>
    <w:p w14:paraId="60E716A3" w14:textId="77777777" w:rsidR="00905290" w:rsidRDefault="00905290">
      <w:pPr>
        <w:pStyle w:val="Zkladntext"/>
        <w:rPr>
          <w:sz w:val="22"/>
        </w:rPr>
      </w:pPr>
    </w:p>
    <w:p w14:paraId="1C5C55EA" w14:textId="77777777" w:rsidR="00905290" w:rsidRDefault="00905290">
      <w:pPr>
        <w:pStyle w:val="Zkladntext"/>
        <w:rPr>
          <w:sz w:val="18"/>
        </w:rPr>
      </w:pPr>
    </w:p>
    <w:p w14:paraId="1D58BEA9" w14:textId="77777777" w:rsidR="00905290" w:rsidRDefault="00000000">
      <w:pPr>
        <w:pStyle w:val="Nadpis1"/>
        <w:ind w:left="113"/>
      </w:pPr>
      <w:proofErr w:type="spellStart"/>
      <w:r>
        <w:rPr>
          <w:color w:val="444946"/>
        </w:rPr>
        <w:t>Článek</w:t>
      </w:r>
      <w:proofErr w:type="spellEnd"/>
      <w:r>
        <w:rPr>
          <w:color w:val="444946"/>
        </w:rPr>
        <w:t xml:space="preserve">  3 </w:t>
      </w:r>
      <w:proofErr w:type="spellStart"/>
      <w:r>
        <w:rPr>
          <w:color w:val="444946"/>
        </w:rPr>
        <w:t>Závěrečná</w:t>
      </w:r>
      <w:proofErr w:type="spellEnd"/>
      <w:r>
        <w:rPr>
          <w:color w:val="444946"/>
        </w:rPr>
        <w:t xml:space="preserve"> </w:t>
      </w:r>
      <w:proofErr w:type="spellStart"/>
      <w:r>
        <w:rPr>
          <w:color w:val="444946"/>
        </w:rPr>
        <w:t>ustanovení</w:t>
      </w:r>
      <w:proofErr w:type="spellEnd"/>
    </w:p>
    <w:p w14:paraId="70972C43" w14:textId="77777777" w:rsidR="00905290" w:rsidRDefault="00000000">
      <w:pPr>
        <w:pStyle w:val="Odstavecseseznamem"/>
        <w:numPr>
          <w:ilvl w:val="0"/>
          <w:numId w:val="1"/>
        </w:numPr>
        <w:tabs>
          <w:tab w:val="left" w:pos="485"/>
        </w:tabs>
        <w:spacing w:before="249" w:line="285" w:lineRule="auto"/>
        <w:ind w:right="1127" w:hanging="362"/>
        <w:rPr>
          <w:color w:val="545956"/>
          <w:sz w:val="19"/>
        </w:rPr>
      </w:pPr>
      <w:proofErr w:type="spellStart"/>
      <w:r>
        <w:rPr>
          <w:color w:val="444946"/>
          <w:w w:val="105"/>
          <w:sz w:val="21"/>
        </w:rPr>
        <w:t>Otázky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dodatkem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výslovně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neupravené</w:t>
      </w:r>
      <w:proofErr w:type="spellEnd"/>
      <w:r>
        <w:rPr>
          <w:color w:val="444946"/>
          <w:w w:val="105"/>
          <w:sz w:val="21"/>
        </w:rPr>
        <w:t xml:space="preserve"> se </w:t>
      </w:r>
      <w:proofErr w:type="spellStart"/>
      <w:r>
        <w:rPr>
          <w:color w:val="444946"/>
          <w:w w:val="105"/>
          <w:sz w:val="21"/>
        </w:rPr>
        <w:t>řídí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právním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řádem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české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republiky</w:t>
      </w:r>
      <w:proofErr w:type="spellEnd"/>
      <w:r>
        <w:rPr>
          <w:color w:val="444946"/>
          <w:w w:val="105"/>
          <w:sz w:val="21"/>
        </w:rPr>
        <w:t xml:space="preserve">, </w:t>
      </w:r>
      <w:proofErr w:type="spellStart"/>
      <w:r>
        <w:rPr>
          <w:color w:val="444946"/>
          <w:w w:val="105"/>
          <w:sz w:val="21"/>
        </w:rPr>
        <w:t>zejména</w:t>
      </w:r>
      <w:proofErr w:type="spellEnd"/>
      <w:r>
        <w:rPr>
          <w:color w:val="444946"/>
          <w:w w:val="105"/>
          <w:sz w:val="21"/>
        </w:rPr>
        <w:t xml:space="preserve">  </w:t>
      </w:r>
      <w:proofErr w:type="spellStart"/>
      <w:r>
        <w:rPr>
          <w:color w:val="444946"/>
          <w:w w:val="105"/>
          <w:sz w:val="21"/>
        </w:rPr>
        <w:t>zákonem</w:t>
      </w:r>
      <w:proofErr w:type="spellEnd"/>
      <w:r>
        <w:rPr>
          <w:color w:val="444946"/>
          <w:w w:val="105"/>
          <w:sz w:val="21"/>
        </w:rPr>
        <w:t xml:space="preserve"> </w:t>
      </w:r>
      <w:r>
        <w:rPr>
          <w:color w:val="545956"/>
          <w:w w:val="105"/>
          <w:sz w:val="21"/>
        </w:rPr>
        <w:t xml:space="preserve">č. </w:t>
      </w:r>
      <w:r>
        <w:rPr>
          <w:color w:val="444946"/>
          <w:w w:val="105"/>
          <w:sz w:val="21"/>
        </w:rPr>
        <w:t xml:space="preserve">89/2012 Sb., </w:t>
      </w:r>
      <w:proofErr w:type="spellStart"/>
      <w:r>
        <w:rPr>
          <w:color w:val="545956"/>
          <w:w w:val="105"/>
          <w:sz w:val="21"/>
        </w:rPr>
        <w:t>občanský</w:t>
      </w:r>
      <w:proofErr w:type="spellEnd"/>
      <w:r>
        <w:rPr>
          <w:color w:val="54595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zákoník</w:t>
      </w:r>
      <w:proofErr w:type="spellEnd"/>
      <w:r>
        <w:rPr>
          <w:color w:val="444946"/>
          <w:w w:val="105"/>
          <w:sz w:val="21"/>
        </w:rPr>
        <w:t xml:space="preserve">, </w:t>
      </w:r>
      <w:proofErr w:type="spellStart"/>
      <w:r>
        <w:rPr>
          <w:color w:val="545956"/>
          <w:w w:val="105"/>
          <w:sz w:val="21"/>
        </w:rPr>
        <w:t>ve</w:t>
      </w:r>
      <w:proofErr w:type="spellEnd"/>
      <w:r>
        <w:rPr>
          <w:color w:val="54595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znění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545956"/>
          <w:w w:val="105"/>
          <w:sz w:val="21"/>
        </w:rPr>
        <w:t>pozdějších</w:t>
      </w:r>
      <w:proofErr w:type="spellEnd"/>
      <w:r>
        <w:rPr>
          <w:color w:val="545956"/>
          <w:spacing w:val="-40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předpisů</w:t>
      </w:r>
      <w:proofErr w:type="spellEnd"/>
      <w:r>
        <w:rPr>
          <w:color w:val="444946"/>
          <w:w w:val="105"/>
          <w:sz w:val="21"/>
        </w:rPr>
        <w:t>.</w:t>
      </w:r>
    </w:p>
    <w:p w14:paraId="728A027E" w14:textId="77777777" w:rsidR="0090529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83" w:lineRule="auto"/>
        <w:ind w:left="476" w:right="1119" w:hanging="365"/>
        <w:rPr>
          <w:color w:val="444946"/>
          <w:sz w:val="19"/>
        </w:rPr>
      </w:pPr>
      <w:r>
        <w:rPr>
          <w:color w:val="444946"/>
          <w:sz w:val="21"/>
        </w:rPr>
        <w:t xml:space="preserve">Tento </w:t>
      </w:r>
      <w:proofErr w:type="spellStart"/>
      <w:r>
        <w:rPr>
          <w:color w:val="444946"/>
          <w:sz w:val="21"/>
        </w:rPr>
        <w:t>dodatek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nabývá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platnosti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podpisem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smluvními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stranami</w:t>
      </w:r>
      <w:proofErr w:type="spellEnd"/>
      <w:r>
        <w:rPr>
          <w:color w:val="444946"/>
          <w:sz w:val="21"/>
        </w:rPr>
        <w:t xml:space="preserve"> a  </w:t>
      </w:r>
      <w:proofErr w:type="spellStart"/>
      <w:r>
        <w:rPr>
          <w:color w:val="444946"/>
          <w:sz w:val="21"/>
        </w:rPr>
        <w:t>účinnosti</w:t>
      </w:r>
      <w:proofErr w:type="spellEnd"/>
      <w:r>
        <w:rPr>
          <w:color w:val="444946"/>
          <w:sz w:val="21"/>
        </w:rPr>
        <w:t xml:space="preserve">  </w:t>
      </w:r>
      <w:proofErr w:type="spellStart"/>
      <w:r>
        <w:rPr>
          <w:color w:val="444946"/>
          <w:sz w:val="21"/>
        </w:rPr>
        <w:t>dnem</w:t>
      </w:r>
      <w:proofErr w:type="spellEnd"/>
      <w:r>
        <w:rPr>
          <w:color w:val="444946"/>
          <w:sz w:val="21"/>
        </w:rPr>
        <w:t xml:space="preserve">  </w:t>
      </w:r>
      <w:proofErr w:type="spellStart"/>
      <w:r>
        <w:rPr>
          <w:color w:val="444946"/>
          <w:sz w:val="21"/>
        </w:rPr>
        <w:t>zveřejnění</w:t>
      </w:r>
      <w:proofErr w:type="spellEnd"/>
      <w:r>
        <w:rPr>
          <w:color w:val="444946"/>
          <w:sz w:val="21"/>
        </w:rPr>
        <w:t xml:space="preserve"> v  </w:t>
      </w:r>
      <w:proofErr w:type="spellStart"/>
      <w:r>
        <w:rPr>
          <w:color w:val="444946"/>
          <w:sz w:val="21"/>
        </w:rPr>
        <w:t>registru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363838"/>
          <w:sz w:val="21"/>
        </w:rPr>
        <w:t>smluv</w:t>
      </w:r>
      <w:proofErr w:type="spellEnd"/>
      <w:r>
        <w:rPr>
          <w:color w:val="363838"/>
          <w:sz w:val="21"/>
        </w:rPr>
        <w:t xml:space="preserve"> </w:t>
      </w:r>
      <w:r>
        <w:rPr>
          <w:color w:val="444946"/>
          <w:sz w:val="21"/>
        </w:rPr>
        <w:t xml:space="preserve">v </w:t>
      </w:r>
      <w:proofErr w:type="spellStart"/>
      <w:r>
        <w:rPr>
          <w:color w:val="363838"/>
          <w:sz w:val="21"/>
        </w:rPr>
        <w:t>souladu</w:t>
      </w:r>
      <w:proofErr w:type="spellEnd"/>
      <w:r>
        <w:rPr>
          <w:color w:val="363838"/>
          <w:sz w:val="21"/>
        </w:rPr>
        <w:t xml:space="preserve"> s§ 5 a </w:t>
      </w:r>
      <w:proofErr w:type="spellStart"/>
      <w:r>
        <w:rPr>
          <w:color w:val="363838"/>
          <w:sz w:val="21"/>
        </w:rPr>
        <w:t>násl</w:t>
      </w:r>
      <w:proofErr w:type="spellEnd"/>
      <w:r>
        <w:rPr>
          <w:color w:val="363838"/>
          <w:sz w:val="21"/>
        </w:rPr>
        <w:t xml:space="preserve">. </w:t>
      </w:r>
      <w:proofErr w:type="spellStart"/>
      <w:r>
        <w:rPr>
          <w:color w:val="363838"/>
          <w:sz w:val="21"/>
        </w:rPr>
        <w:t>zákona</w:t>
      </w:r>
      <w:proofErr w:type="spellEnd"/>
      <w:r>
        <w:rPr>
          <w:color w:val="363838"/>
          <w:sz w:val="21"/>
        </w:rPr>
        <w:t xml:space="preserve"> č. 340/2015 Sb., </w:t>
      </w:r>
      <w:r>
        <w:rPr>
          <w:color w:val="444946"/>
          <w:sz w:val="21"/>
        </w:rPr>
        <w:t xml:space="preserve">o </w:t>
      </w:r>
      <w:proofErr w:type="spellStart"/>
      <w:r>
        <w:rPr>
          <w:color w:val="363838"/>
          <w:sz w:val="21"/>
        </w:rPr>
        <w:t>zvláštních</w:t>
      </w:r>
      <w:proofErr w:type="spellEnd"/>
      <w:r>
        <w:rPr>
          <w:color w:val="363838"/>
          <w:sz w:val="21"/>
        </w:rPr>
        <w:t xml:space="preserve"> </w:t>
      </w:r>
      <w:proofErr w:type="spellStart"/>
      <w:r>
        <w:rPr>
          <w:color w:val="444946"/>
          <w:sz w:val="21"/>
        </w:rPr>
        <w:t>podmínkách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účinnosti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některých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363838"/>
          <w:sz w:val="21"/>
        </w:rPr>
        <w:t>smluv</w:t>
      </w:r>
      <w:proofErr w:type="spellEnd"/>
      <w:r>
        <w:rPr>
          <w:color w:val="363838"/>
          <w:sz w:val="21"/>
        </w:rPr>
        <w:t xml:space="preserve">, </w:t>
      </w:r>
      <w:proofErr w:type="spellStart"/>
      <w:r>
        <w:rPr>
          <w:color w:val="444946"/>
          <w:sz w:val="21"/>
        </w:rPr>
        <w:t>uveřejňování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těchto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363838"/>
          <w:sz w:val="21"/>
        </w:rPr>
        <w:t>smluv</w:t>
      </w:r>
      <w:proofErr w:type="spellEnd"/>
      <w:r>
        <w:rPr>
          <w:color w:val="363838"/>
          <w:sz w:val="21"/>
        </w:rPr>
        <w:t xml:space="preserve"> </w:t>
      </w:r>
      <w:r>
        <w:rPr>
          <w:color w:val="444946"/>
          <w:sz w:val="21"/>
        </w:rPr>
        <w:t xml:space="preserve">a o </w:t>
      </w:r>
      <w:proofErr w:type="spellStart"/>
      <w:r>
        <w:rPr>
          <w:color w:val="444946"/>
          <w:sz w:val="21"/>
        </w:rPr>
        <w:t>registru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363838"/>
          <w:sz w:val="21"/>
        </w:rPr>
        <w:t>smluv</w:t>
      </w:r>
      <w:proofErr w:type="spellEnd"/>
      <w:r>
        <w:rPr>
          <w:color w:val="363838"/>
          <w:sz w:val="21"/>
        </w:rPr>
        <w:t xml:space="preserve"> </w:t>
      </w:r>
      <w:r>
        <w:rPr>
          <w:color w:val="444946"/>
          <w:sz w:val="21"/>
        </w:rPr>
        <w:t>(</w:t>
      </w:r>
      <w:proofErr w:type="spellStart"/>
      <w:r>
        <w:rPr>
          <w:color w:val="444946"/>
          <w:sz w:val="21"/>
        </w:rPr>
        <w:t>zákon</w:t>
      </w:r>
      <w:proofErr w:type="spellEnd"/>
      <w:r>
        <w:rPr>
          <w:color w:val="444946"/>
          <w:sz w:val="21"/>
        </w:rPr>
        <w:t xml:space="preserve"> o </w:t>
      </w:r>
      <w:proofErr w:type="spellStart"/>
      <w:r>
        <w:rPr>
          <w:color w:val="363838"/>
          <w:sz w:val="21"/>
        </w:rPr>
        <w:t>registru</w:t>
      </w:r>
      <w:proofErr w:type="spellEnd"/>
      <w:r>
        <w:rPr>
          <w:color w:val="363838"/>
          <w:sz w:val="21"/>
        </w:rPr>
        <w:t xml:space="preserve"> </w:t>
      </w:r>
      <w:proofErr w:type="spellStart"/>
      <w:r>
        <w:rPr>
          <w:color w:val="363838"/>
          <w:sz w:val="21"/>
        </w:rPr>
        <w:t>smluv</w:t>
      </w:r>
      <w:proofErr w:type="spellEnd"/>
      <w:r>
        <w:rPr>
          <w:color w:val="363838"/>
          <w:sz w:val="21"/>
        </w:rPr>
        <w:t xml:space="preserve">), </w:t>
      </w:r>
      <w:proofErr w:type="spellStart"/>
      <w:r>
        <w:rPr>
          <w:color w:val="444946"/>
          <w:sz w:val="21"/>
        </w:rPr>
        <w:t>ve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znění</w:t>
      </w:r>
      <w:proofErr w:type="spellEnd"/>
      <w:r>
        <w:rPr>
          <w:color w:val="444946"/>
          <w:sz w:val="21"/>
        </w:rPr>
        <w:t xml:space="preserve"> </w:t>
      </w:r>
      <w:proofErr w:type="spellStart"/>
      <w:r>
        <w:rPr>
          <w:color w:val="444946"/>
          <w:sz w:val="21"/>
        </w:rPr>
        <w:t>pozdějších</w:t>
      </w:r>
      <w:proofErr w:type="spellEnd"/>
      <w:r>
        <w:rPr>
          <w:color w:val="444946"/>
          <w:sz w:val="21"/>
        </w:rPr>
        <w:t xml:space="preserve"> </w:t>
      </w:r>
      <w:r>
        <w:rPr>
          <w:color w:val="444946"/>
          <w:spacing w:val="25"/>
          <w:sz w:val="21"/>
        </w:rPr>
        <w:t xml:space="preserve"> </w:t>
      </w:r>
      <w:proofErr w:type="spellStart"/>
      <w:r>
        <w:rPr>
          <w:color w:val="444946"/>
          <w:sz w:val="21"/>
        </w:rPr>
        <w:t>předpisů</w:t>
      </w:r>
      <w:proofErr w:type="spellEnd"/>
      <w:r>
        <w:rPr>
          <w:color w:val="1C1C1C"/>
          <w:sz w:val="21"/>
        </w:rPr>
        <w:t>.</w:t>
      </w:r>
    </w:p>
    <w:p w14:paraId="338E9B3A" w14:textId="77777777" w:rsidR="00905290" w:rsidRDefault="00000000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117" w:line="292" w:lineRule="auto"/>
        <w:ind w:left="476" w:right="1105"/>
        <w:rPr>
          <w:color w:val="444946"/>
          <w:sz w:val="18"/>
        </w:rPr>
      </w:pPr>
      <w:proofErr w:type="spellStart"/>
      <w:r>
        <w:rPr>
          <w:color w:val="444946"/>
          <w:w w:val="105"/>
          <w:sz w:val="21"/>
        </w:rPr>
        <w:t>Smluvní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strany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prohlašují</w:t>
      </w:r>
      <w:proofErr w:type="spellEnd"/>
      <w:r>
        <w:rPr>
          <w:color w:val="444946"/>
          <w:w w:val="105"/>
          <w:sz w:val="21"/>
        </w:rPr>
        <w:t xml:space="preserve">, </w:t>
      </w:r>
      <w:proofErr w:type="spellStart"/>
      <w:r>
        <w:rPr>
          <w:color w:val="363838"/>
          <w:w w:val="105"/>
          <w:sz w:val="21"/>
        </w:rPr>
        <w:t>že</w:t>
      </w:r>
      <w:proofErr w:type="spellEnd"/>
      <w:r>
        <w:rPr>
          <w:color w:val="363838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si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tento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dodatek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ke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smlouvě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přečetly</w:t>
      </w:r>
      <w:proofErr w:type="spellEnd"/>
      <w:r>
        <w:rPr>
          <w:color w:val="444946"/>
          <w:w w:val="105"/>
          <w:sz w:val="21"/>
        </w:rPr>
        <w:t xml:space="preserve">  a </w:t>
      </w:r>
      <w:proofErr w:type="spellStart"/>
      <w:r>
        <w:rPr>
          <w:color w:val="444946"/>
          <w:w w:val="105"/>
          <w:sz w:val="21"/>
        </w:rPr>
        <w:t>že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nebyl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uzavřenv</w:t>
      </w:r>
      <w:proofErr w:type="spellEnd"/>
      <w:r>
        <w:rPr>
          <w:color w:val="444946"/>
          <w:w w:val="105"/>
          <w:sz w:val="21"/>
        </w:rPr>
        <w:t xml:space="preserve">  </w:t>
      </w:r>
      <w:proofErr w:type="spellStart"/>
      <w:r>
        <w:rPr>
          <w:color w:val="444946"/>
          <w:w w:val="105"/>
          <w:sz w:val="21"/>
        </w:rPr>
        <w:t>tísni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nebo</w:t>
      </w:r>
      <w:proofErr w:type="spellEnd"/>
      <w:r>
        <w:rPr>
          <w:color w:val="444946"/>
          <w:w w:val="105"/>
          <w:sz w:val="21"/>
        </w:rPr>
        <w:t xml:space="preserve"> za </w:t>
      </w:r>
      <w:proofErr w:type="spellStart"/>
      <w:r>
        <w:rPr>
          <w:color w:val="444946"/>
          <w:w w:val="105"/>
          <w:sz w:val="21"/>
        </w:rPr>
        <w:t>jednostranně</w:t>
      </w:r>
      <w:proofErr w:type="spellEnd"/>
      <w:r>
        <w:rPr>
          <w:color w:val="444946"/>
          <w:w w:val="105"/>
          <w:sz w:val="21"/>
        </w:rPr>
        <w:t xml:space="preserve"> </w:t>
      </w:r>
      <w:proofErr w:type="spellStart"/>
      <w:r>
        <w:rPr>
          <w:color w:val="444946"/>
          <w:w w:val="105"/>
          <w:sz w:val="21"/>
        </w:rPr>
        <w:t>nevýhodných</w:t>
      </w:r>
      <w:proofErr w:type="spellEnd"/>
      <w:r>
        <w:rPr>
          <w:color w:val="444946"/>
          <w:spacing w:val="-31"/>
          <w:w w:val="105"/>
          <w:sz w:val="21"/>
        </w:rPr>
        <w:t xml:space="preserve"> </w:t>
      </w:r>
      <w:proofErr w:type="spellStart"/>
      <w:r>
        <w:rPr>
          <w:color w:val="444946"/>
          <w:spacing w:val="2"/>
          <w:w w:val="105"/>
          <w:sz w:val="21"/>
        </w:rPr>
        <w:t>podmínek</w:t>
      </w:r>
      <w:proofErr w:type="spellEnd"/>
      <w:r>
        <w:rPr>
          <w:color w:val="1C1C1C"/>
          <w:spacing w:val="2"/>
          <w:w w:val="105"/>
          <w:sz w:val="21"/>
        </w:rPr>
        <w:t>.</w:t>
      </w:r>
    </w:p>
    <w:p w14:paraId="00E5D8DD" w14:textId="77777777" w:rsidR="00905290" w:rsidRDefault="00905290">
      <w:pPr>
        <w:pStyle w:val="Zkladntext"/>
        <w:rPr>
          <w:sz w:val="22"/>
        </w:rPr>
      </w:pPr>
    </w:p>
    <w:p w14:paraId="0CBD5321" w14:textId="77777777" w:rsidR="00905290" w:rsidRDefault="00905290">
      <w:pPr>
        <w:pStyle w:val="Zkladntext"/>
        <w:rPr>
          <w:sz w:val="22"/>
        </w:rPr>
      </w:pPr>
    </w:p>
    <w:p w14:paraId="562ADF59" w14:textId="77777777" w:rsidR="00905290" w:rsidRDefault="00905290">
      <w:pPr>
        <w:pStyle w:val="Zkladntext"/>
        <w:rPr>
          <w:sz w:val="24"/>
        </w:rPr>
      </w:pPr>
    </w:p>
    <w:p w14:paraId="45C72DD0" w14:textId="77777777" w:rsidR="00905290" w:rsidRDefault="00000000">
      <w:pPr>
        <w:pStyle w:val="Zkladntext"/>
        <w:tabs>
          <w:tab w:val="left" w:pos="5566"/>
        </w:tabs>
        <w:ind w:left="828"/>
      </w:pPr>
      <w:r>
        <w:rPr>
          <w:color w:val="363838"/>
          <w:w w:val="105"/>
        </w:rPr>
        <w:t xml:space="preserve">Za </w:t>
      </w:r>
      <w:proofErr w:type="spellStart"/>
      <w:r>
        <w:rPr>
          <w:color w:val="444946"/>
          <w:w w:val="105"/>
        </w:rPr>
        <w:t>pronajímatele</w:t>
      </w:r>
      <w:proofErr w:type="spellEnd"/>
      <w:r>
        <w:rPr>
          <w:color w:val="444946"/>
          <w:spacing w:val="3"/>
          <w:w w:val="105"/>
        </w:rPr>
        <w:t xml:space="preserve"> </w:t>
      </w:r>
      <w:r>
        <w:rPr>
          <w:color w:val="444946"/>
          <w:w w:val="105"/>
        </w:rPr>
        <w:t>v</w:t>
      </w:r>
      <w:r>
        <w:rPr>
          <w:color w:val="444946"/>
          <w:spacing w:val="-3"/>
          <w:w w:val="105"/>
        </w:rPr>
        <w:t xml:space="preserve"> </w:t>
      </w:r>
      <w:proofErr w:type="spellStart"/>
      <w:r>
        <w:rPr>
          <w:color w:val="363838"/>
          <w:w w:val="105"/>
        </w:rPr>
        <w:t>Praze</w:t>
      </w:r>
      <w:proofErr w:type="spellEnd"/>
      <w:r>
        <w:rPr>
          <w:color w:val="363838"/>
          <w:w w:val="105"/>
        </w:rPr>
        <w:tab/>
        <w:t xml:space="preserve">Za </w:t>
      </w:r>
      <w:proofErr w:type="spellStart"/>
      <w:r>
        <w:rPr>
          <w:color w:val="444946"/>
          <w:w w:val="105"/>
        </w:rPr>
        <w:t>nájemce</w:t>
      </w:r>
      <w:proofErr w:type="spellEnd"/>
      <w:r>
        <w:rPr>
          <w:color w:val="444946"/>
          <w:w w:val="105"/>
        </w:rPr>
        <w:t xml:space="preserve"> v</w:t>
      </w:r>
      <w:r>
        <w:rPr>
          <w:color w:val="444946"/>
          <w:spacing w:val="-16"/>
          <w:w w:val="105"/>
        </w:rPr>
        <w:t xml:space="preserve"> </w:t>
      </w:r>
      <w:proofErr w:type="spellStart"/>
      <w:r>
        <w:rPr>
          <w:color w:val="363838"/>
          <w:w w:val="105"/>
        </w:rPr>
        <w:t>Plzni</w:t>
      </w:r>
      <w:proofErr w:type="spellEnd"/>
    </w:p>
    <w:p w14:paraId="053569DF" w14:textId="77777777" w:rsidR="00905290" w:rsidRDefault="00905290">
      <w:pPr>
        <w:pStyle w:val="Zkladntext"/>
        <w:rPr>
          <w:sz w:val="22"/>
        </w:rPr>
      </w:pPr>
    </w:p>
    <w:p w14:paraId="6D2B334D" w14:textId="77777777" w:rsidR="00905290" w:rsidRDefault="00905290">
      <w:pPr>
        <w:pStyle w:val="Zkladntext"/>
        <w:rPr>
          <w:sz w:val="22"/>
        </w:rPr>
      </w:pPr>
    </w:p>
    <w:p w14:paraId="2D5C0005" w14:textId="77777777" w:rsidR="00905290" w:rsidRDefault="00905290">
      <w:pPr>
        <w:pStyle w:val="Zkladntext"/>
        <w:rPr>
          <w:sz w:val="22"/>
        </w:rPr>
      </w:pPr>
    </w:p>
    <w:p w14:paraId="3D797AC9" w14:textId="77777777" w:rsidR="00905290" w:rsidRDefault="00905290">
      <w:pPr>
        <w:pStyle w:val="Zkladntext"/>
        <w:spacing w:before="10"/>
        <w:rPr>
          <w:sz w:val="31"/>
        </w:rPr>
      </w:pPr>
    </w:p>
    <w:p w14:paraId="786848FB" w14:textId="77777777" w:rsidR="00905290" w:rsidRDefault="00000000">
      <w:pPr>
        <w:ind w:left="559"/>
        <w:rPr>
          <w:sz w:val="8"/>
        </w:rPr>
      </w:pPr>
      <w:r>
        <w:rPr>
          <w:color w:val="363838"/>
          <w:w w:val="105"/>
          <w:sz w:val="8"/>
        </w:rPr>
        <w:t xml:space="preserve">.  </w:t>
      </w:r>
      <w:r>
        <w:rPr>
          <w:color w:val="1C1C1C"/>
          <w:w w:val="105"/>
          <w:sz w:val="8"/>
        </w:rPr>
        <w:t xml:space="preserve">. </w:t>
      </w:r>
      <w:r>
        <w:rPr>
          <w:color w:val="7277AC"/>
          <w:w w:val="105"/>
          <w:sz w:val="8"/>
        </w:rPr>
        <w:t xml:space="preserve">,.   </w:t>
      </w:r>
      <w:r>
        <w:rPr>
          <w:color w:val="1C1C1C"/>
          <w:w w:val="105"/>
          <w:sz w:val="8"/>
        </w:rPr>
        <w:t xml:space="preserve">.  .  </w:t>
      </w:r>
      <w:r>
        <w:rPr>
          <w:color w:val="363838"/>
          <w:w w:val="105"/>
          <w:sz w:val="8"/>
        </w:rPr>
        <w:t xml:space="preserve">.   .  </w:t>
      </w:r>
      <w:r>
        <w:rPr>
          <w:color w:val="1C1C1C"/>
          <w:w w:val="105"/>
          <w:sz w:val="8"/>
        </w:rPr>
        <w:t xml:space="preserve">.  .  .  .  .   </w:t>
      </w:r>
      <w:r>
        <w:rPr>
          <w:b/>
          <w:color w:val="363838"/>
          <w:w w:val="105"/>
          <w:sz w:val="8"/>
        </w:rPr>
        <w:t xml:space="preserve">.  </w:t>
      </w:r>
      <w:r>
        <w:rPr>
          <w:b/>
          <w:color w:val="7277AC"/>
          <w:w w:val="105"/>
          <w:sz w:val="8"/>
        </w:rPr>
        <w:t xml:space="preserve">v </w:t>
      </w:r>
      <w:r>
        <w:rPr>
          <w:b/>
          <w:color w:val="1C1C1C"/>
          <w:w w:val="105"/>
          <w:sz w:val="8"/>
        </w:rPr>
        <w:t xml:space="preserve">.  </w:t>
      </w:r>
      <w:r>
        <w:rPr>
          <w:b/>
          <w:color w:val="363838"/>
          <w:w w:val="105"/>
          <w:sz w:val="8"/>
        </w:rPr>
        <w:t xml:space="preserve">.  .  . </w:t>
      </w:r>
      <w:r>
        <w:rPr>
          <w:b/>
          <w:color w:val="64668A"/>
          <w:w w:val="105"/>
          <w:sz w:val="8"/>
        </w:rPr>
        <w:t xml:space="preserve">-;  </w:t>
      </w:r>
      <w:r>
        <w:rPr>
          <w:b/>
          <w:color w:val="1C1C1C"/>
          <w:w w:val="105"/>
          <w:sz w:val="8"/>
        </w:rPr>
        <w:t xml:space="preserve">.  </w:t>
      </w:r>
      <w:r>
        <w:rPr>
          <w:b/>
          <w:color w:val="363838"/>
          <w:w w:val="105"/>
          <w:sz w:val="8"/>
        </w:rPr>
        <w:t xml:space="preserve">.   </w:t>
      </w:r>
      <w:r>
        <w:rPr>
          <w:b/>
          <w:color w:val="1C1C1C"/>
          <w:w w:val="105"/>
          <w:sz w:val="8"/>
        </w:rPr>
        <w:t xml:space="preserve">.  </w:t>
      </w:r>
      <w:r>
        <w:rPr>
          <w:b/>
          <w:color w:val="363838"/>
          <w:w w:val="105"/>
          <w:sz w:val="8"/>
        </w:rPr>
        <w:t xml:space="preserve">.  .  .  </w:t>
      </w:r>
      <w:r>
        <w:rPr>
          <w:b/>
          <w:color w:val="1C1C1C"/>
          <w:w w:val="105"/>
          <w:sz w:val="8"/>
        </w:rPr>
        <w:t xml:space="preserve">.  .  </w:t>
      </w:r>
      <w:r>
        <w:rPr>
          <w:b/>
          <w:color w:val="363838"/>
          <w:w w:val="105"/>
          <w:sz w:val="8"/>
        </w:rPr>
        <w:t xml:space="preserve">.  .  .  .  .  .   .  </w:t>
      </w:r>
      <w:r>
        <w:rPr>
          <w:b/>
          <w:color w:val="1C1C1C"/>
          <w:w w:val="105"/>
          <w:sz w:val="8"/>
        </w:rPr>
        <w:t xml:space="preserve">.  </w:t>
      </w:r>
      <w:r>
        <w:rPr>
          <w:b/>
          <w:color w:val="363838"/>
          <w:w w:val="105"/>
          <w:sz w:val="8"/>
        </w:rPr>
        <w:t xml:space="preserve">.   </w:t>
      </w:r>
      <w:r>
        <w:rPr>
          <w:b/>
          <w:color w:val="1C1C1C"/>
          <w:w w:val="105"/>
          <w:sz w:val="8"/>
        </w:rPr>
        <w:t xml:space="preserve">.  .  </w:t>
      </w:r>
      <w:r>
        <w:rPr>
          <w:b/>
          <w:color w:val="363838"/>
          <w:w w:val="105"/>
          <w:sz w:val="8"/>
        </w:rPr>
        <w:t xml:space="preserve">.  .   </w:t>
      </w:r>
      <w:r>
        <w:rPr>
          <w:color w:val="363838"/>
          <w:w w:val="105"/>
          <w:sz w:val="8"/>
        </w:rPr>
        <w:t>.</w:t>
      </w:r>
    </w:p>
    <w:p w14:paraId="53C4CED3" w14:textId="77777777" w:rsidR="00905290" w:rsidRDefault="00905290">
      <w:pPr>
        <w:pStyle w:val="Zkladntext"/>
        <w:rPr>
          <w:sz w:val="8"/>
        </w:rPr>
      </w:pPr>
    </w:p>
    <w:p w14:paraId="403F686B" w14:textId="77777777" w:rsidR="00905290" w:rsidRDefault="00905290">
      <w:pPr>
        <w:pStyle w:val="Zkladntext"/>
        <w:rPr>
          <w:sz w:val="8"/>
        </w:rPr>
      </w:pPr>
    </w:p>
    <w:p w14:paraId="5B959CB2" w14:textId="77777777" w:rsidR="00905290" w:rsidRDefault="00905290">
      <w:pPr>
        <w:pStyle w:val="Zkladntext"/>
        <w:spacing w:before="7"/>
        <w:rPr>
          <w:sz w:val="8"/>
        </w:rPr>
      </w:pPr>
    </w:p>
    <w:p w14:paraId="15A951FA" w14:textId="77777777" w:rsidR="00905290" w:rsidRDefault="00000000">
      <w:pPr>
        <w:tabs>
          <w:tab w:val="left" w:pos="5777"/>
        </w:tabs>
        <w:ind w:left="471"/>
        <w:rPr>
          <w:b/>
          <w:sz w:val="21"/>
        </w:rPr>
      </w:pPr>
      <w:r>
        <w:rPr>
          <w:color w:val="363838"/>
          <w:w w:val="105"/>
          <w:sz w:val="21"/>
        </w:rPr>
        <w:t xml:space="preserve">TRUMPF </w:t>
      </w:r>
      <w:r>
        <w:rPr>
          <w:color w:val="363838"/>
          <w:spacing w:val="-4"/>
          <w:w w:val="105"/>
          <w:sz w:val="21"/>
        </w:rPr>
        <w:t>Praha</w:t>
      </w:r>
      <w:r>
        <w:rPr>
          <w:color w:val="1C1C1C"/>
          <w:spacing w:val="-4"/>
          <w:w w:val="105"/>
          <w:sz w:val="21"/>
        </w:rPr>
        <w:t xml:space="preserve">, </w:t>
      </w:r>
      <w:proofErr w:type="spellStart"/>
      <w:r>
        <w:rPr>
          <w:color w:val="363838"/>
          <w:w w:val="105"/>
          <w:sz w:val="21"/>
        </w:rPr>
        <w:t>spol</w:t>
      </w:r>
      <w:proofErr w:type="spellEnd"/>
      <w:r>
        <w:rPr>
          <w:color w:val="363838"/>
          <w:w w:val="105"/>
          <w:sz w:val="21"/>
        </w:rPr>
        <w:t>. s</w:t>
      </w:r>
      <w:r>
        <w:rPr>
          <w:color w:val="363838"/>
          <w:spacing w:val="9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r.</w:t>
      </w:r>
      <w:r>
        <w:rPr>
          <w:color w:val="363838"/>
          <w:spacing w:val="4"/>
          <w:w w:val="105"/>
          <w:sz w:val="21"/>
        </w:rPr>
        <w:t xml:space="preserve"> </w:t>
      </w:r>
      <w:r>
        <w:rPr>
          <w:color w:val="363838"/>
          <w:w w:val="105"/>
          <w:sz w:val="21"/>
        </w:rPr>
        <w:t>o.</w:t>
      </w:r>
      <w:r>
        <w:rPr>
          <w:color w:val="363838"/>
          <w:w w:val="105"/>
          <w:sz w:val="21"/>
        </w:rPr>
        <w:tab/>
      </w:r>
      <w:proofErr w:type="spellStart"/>
      <w:r>
        <w:rPr>
          <w:b/>
          <w:color w:val="363838"/>
          <w:w w:val="105"/>
          <w:position w:val="1"/>
          <w:sz w:val="21"/>
        </w:rPr>
        <w:t>Západočeská</w:t>
      </w:r>
      <w:proofErr w:type="spellEnd"/>
      <w:r>
        <w:rPr>
          <w:b/>
          <w:color w:val="363838"/>
          <w:w w:val="105"/>
          <w:position w:val="1"/>
          <w:sz w:val="21"/>
        </w:rPr>
        <w:t xml:space="preserve"> </w:t>
      </w:r>
      <w:proofErr w:type="spellStart"/>
      <w:r>
        <w:rPr>
          <w:b/>
          <w:color w:val="363838"/>
          <w:w w:val="105"/>
          <w:position w:val="1"/>
          <w:sz w:val="21"/>
        </w:rPr>
        <w:t>univerzita</w:t>
      </w:r>
      <w:proofErr w:type="spellEnd"/>
      <w:r>
        <w:rPr>
          <w:b/>
          <w:color w:val="363838"/>
          <w:w w:val="105"/>
          <w:position w:val="1"/>
          <w:sz w:val="21"/>
        </w:rPr>
        <w:t xml:space="preserve"> v</w:t>
      </w:r>
      <w:r>
        <w:rPr>
          <w:b/>
          <w:color w:val="363838"/>
          <w:spacing w:val="11"/>
          <w:w w:val="105"/>
          <w:position w:val="1"/>
          <w:sz w:val="21"/>
        </w:rPr>
        <w:t xml:space="preserve"> </w:t>
      </w:r>
      <w:proofErr w:type="spellStart"/>
      <w:r>
        <w:rPr>
          <w:b/>
          <w:color w:val="363838"/>
          <w:w w:val="105"/>
          <w:position w:val="1"/>
          <w:sz w:val="21"/>
        </w:rPr>
        <w:t>Plzni</w:t>
      </w:r>
      <w:proofErr w:type="spellEnd"/>
    </w:p>
    <w:p w14:paraId="1BBA9A39" w14:textId="77777777" w:rsidR="00905290" w:rsidRDefault="00905290">
      <w:pPr>
        <w:pStyle w:val="Zkladntext"/>
        <w:rPr>
          <w:b/>
          <w:sz w:val="20"/>
        </w:rPr>
      </w:pPr>
    </w:p>
    <w:p w14:paraId="60BB2B3C" w14:textId="77777777" w:rsidR="00905290" w:rsidRDefault="00905290">
      <w:pPr>
        <w:pStyle w:val="Zkladntext"/>
        <w:rPr>
          <w:b/>
          <w:sz w:val="20"/>
        </w:rPr>
      </w:pPr>
    </w:p>
    <w:p w14:paraId="07769549" w14:textId="77777777" w:rsidR="00905290" w:rsidRDefault="00905290">
      <w:pPr>
        <w:pStyle w:val="Zkladntext"/>
        <w:rPr>
          <w:b/>
          <w:sz w:val="20"/>
        </w:rPr>
      </w:pPr>
    </w:p>
    <w:p w14:paraId="6B49C7FD" w14:textId="77777777" w:rsidR="00905290" w:rsidRDefault="00905290">
      <w:pPr>
        <w:pStyle w:val="Zkladntext"/>
        <w:rPr>
          <w:b/>
          <w:sz w:val="20"/>
        </w:rPr>
      </w:pPr>
    </w:p>
    <w:p w14:paraId="088A3724" w14:textId="77777777" w:rsidR="00905290" w:rsidRDefault="00905290">
      <w:pPr>
        <w:pStyle w:val="Zkladntext"/>
        <w:rPr>
          <w:b/>
          <w:sz w:val="20"/>
        </w:rPr>
      </w:pPr>
    </w:p>
    <w:p w14:paraId="397207DE" w14:textId="77777777" w:rsidR="00905290" w:rsidRDefault="00905290">
      <w:pPr>
        <w:pStyle w:val="Zkladntext"/>
        <w:rPr>
          <w:b/>
          <w:sz w:val="20"/>
        </w:rPr>
      </w:pPr>
    </w:p>
    <w:p w14:paraId="66A4946E" w14:textId="77777777" w:rsidR="00905290" w:rsidRDefault="00905290">
      <w:pPr>
        <w:pStyle w:val="Zkladntext"/>
        <w:rPr>
          <w:b/>
          <w:sz w:val="20"/>
        </w:rPr>
      </w:pPr>
    </w:p>
    <w:p w14:paraId="52DF366C" w14:textId="77777777" w:rsidR="00905290" w:rsidRDefault="00905290">
      <w:pPr>
        <w:pStyle w:val="Zkladntext"/>
        <w:rPr>
          <w:b/>
          <w:sz w:val="20"/>
        </w:rPr>
      </w:pPr>
    </w:p>
    <w:p w14:paraId="5837ADBE" w14:textId="77777777" w:rsidR="00905290" w:rsidRDefault="00905290">
      <w:pPr>
        <w:pStyle w:val="Zkladntext"/>
        <w:rPr>
          <w:b/>
          <w:sz w:val="20"/>
        </w:rPr>
      </w:pPr>
    </w:p>
    <w:p w14:paraId="6B112A10" w14:textId="77777777" w:rsidR="00905290" w:rsidRDefault="00905290">
      <w:pPr>
        <w:pStyle w:val="Zkladntext"/>
        <w:rPr>
          <w:b/>
          <w:sz w:val="20"/>
        </w:rPr>
      </w:pPr>
    </w:p>
    <w:p w14:paraId="0C879210" w14:textId="77777777" w:rsidR="00905290" w:rsidRDefault="00905290">
      <w:pPr>
        <w:pStyle w:val="Zkladntext"/>
        <w:rPr>
          <w:b/>
          <w:sz w:val="20"/>
        </w:rPr>
      </w:pPr>
    </w:p>
    <w:p w14:paraId="47FB392B" w14:textId="77777777" w:rsidR="00905290" w:rsidRDefault="00905290">
      <w:pPr>
        <w:pStyle w:val="Zkladntext"/>
        <w:rPr>
          <w:b/>
          <w:sz w:val="20"/>
        </w:rPr>
      </w:pPr>
    </w:p>
    <w:p w14:paraId="0BCCF9CC" w14:textId="77777777" w:rsidR="00905290" w:rsidRDefault="00905290">
      <w:pPr>
        <w:pStyle w:val="Zkladntext"/>
        <w:rPr>
          <w:b/>
          <w:sz w:val="20"/>
        </w:rPr>
      </w:pPr>
    </w:p>
    <w:p w14:paraId="5197AC0C" w14:textId="77777777" w:rsidR="00905290" w:rsidRDefault="00905290">
      <w:pPr>
        <w:pStyle w:val="Zkladntext"/>
        <w:rPr>
          <w:b/>
          <w:sz w:val="20"/>
        </w:rPr>
      </w:pPr>
    </w:p>
    <w:p w14:paraId="42B03741" w14:textId="77777777" w:rsidR="00905290" w:rsidRDefault="00905290">
      <w:pPr>
        <w:pStyle w:val="Zkladntext"/>
        <w:rPr>
          <w:b/>
          <w:sz w:val="20"/>
        </w:rPr>
      </w:pPr>
    </w:p>
    <w:p w14:paraId="7D448BDB" w14:textId="77777777" w:rsidR="00905290" w:rsidRDefault="00905290">
      <w:pPr>
        <w:pStyle w:val="Zkladntext"/>
        <w:rPr>
          <w:b/>
          <w:sz w:val="20"/>
        </w:rPr>
      </w:pPr>
    </w:p>
    <w:p w14:paraId="49B64931" w14:textId="77777777" w:rsidR="00905290" w:rsidRDefault="00905290">
      <w:pPr>
        <w:pStyle w:val="Zkladntext"/>
        <w:rPr>
          <w:b/>
          <w:sz w:val="20"/>
        </w:rPr>
      </w:pPr>
    </w:p>
    <w:p w14:paraId="7122C7B9" w14:textId="77777777" w:rsidR="00905290" w:rsidRDefault="00905290">
      <w:pPr>
        <w:pStyle w:val="Zkladntext"/>
        <w:rPr>
          <w:b/>
          <w:sz w:val="20"/>
        </w:rPr>
      </w:pPr>
    </w:p>
    <w:p w14:paraId="5E54E5C3" w14:textId="77777777" w:rsidR="00905290" w:rsidRDefault="00905290">
      <w:pPr>
        <w:pStyle w:val="Zkladntext"/>
        <w:rPr>
          <w:b/>
          <w:sz w:val="20"/>
        </w:rPr>
      </w:pPr>
    </w:p>
    <w:p w14:paraId="79FF56DB" w14:textId="77777777" w:rsidR="00905290" w:rsidRDefault="00905290">
      <w:pPr>
        <w:pStyle w:val="Zkladntext"/>
        <w:rPr>
          <w:b/>
          <w:sz w:val="20"/>
        </w:rPr>
      </w:pPr>
    </w:p>
    <w:p w14:paraId="53B41AC6" w14:textId="77777777" w:rsidR="00905290" w:rsidRDefault="00905290">
      <w:pPr>
        <w:pStyle w:val="Zkladntext"/>
        <w:rPr>
          <w:b/>
          <w:sz w:val="20"/>
        </w:rPr>
      </w:pPr>
    </w:p>
    <w:p w14:paraId="3F740AA7" w14:textId="77777777" w:rsidR="00905290" w:rsidRDefault="00905290">
      <w:pPr>
        <w:pStyle w:val="Zkladntext"/>
        <w:rPr>
          <w:b/>
          <w:sz w:val="20"/>
        </w:rPr>
      </w:pPr>
    </w:p>
    <w:p w14:paraId="61C971A5" w14:textId="6BCD4251" w:rsidR="00905290" w:rsidRDefault="00905290">
      <w:pPr>
        <w:pStyle w:val="Zkladntext"/>
        <w:spacing w:before="5"/>
        <w:rPr>
          <w:b/>
          <w:sz w:val="16"/>
        </w:rPr>
      </w:pPr>
    </w:p>
    <w:p w14:paraId="0819C400" w14:textId="77777777" w:rsidR="00905290" w:rsidRDefault="00905290">
      <w:pPr>
        <w:rPr>
          <w:sz w:val="16"/>
        </w:rPr>
        <w:sectPr w:rsidR="00905290">
          <w:pgSz w:w="11910" w:h="16840"/>
          <w:pgMar w:top="720" w:right="0" w:bottom="0" w:left="780" w:header="511" w:footer="0" w:gutter="0"/>
          <w:cols w:space="708"/>
        </w:sectPr>
      </w:pPr>
    </w:p>
    <w:p w14:paraId="00C197A7" w14:textId="77777777" w:rsidR="00905290" w:rsidRDefault="00905290">
      <w:pPr>
        <w:pStyle w:val="Zkladntext"/>
        <w:rPr>
          <w:sz w:val="20"/>
        </w:rPr>
      </w:pPr>
    </w:p>
    <w:p w14:paraId="1DE3973E" w14:textId="77777777" w:rsidR="00905290" w:rsidRDefault="00905290">
      <w:pPr>
        <w:pStyle w:val="Zkladntext"/>
        <w:rPr>
          <w:sz w:val="20"/>
        </w:rPr>
      </w:pPr>
    </w:p>
    <w:p w14:paraId="3F2DFA7E" w14:textId="77777777" w:rsidR="00905290" w:rsidRDefault="00905290">
      <w:pPr>
        <w:pStyle w:val="Zkladntext"/>
        <w:rPr>
          <w:sz w:val="20"/>
        </w:rPr>
      </w:pPr>
    </w:p>
    <w:p w14:paraId="61EF985D" w14:textId="77777777" w:rsidR="00905290" w:rsidRDefault="00905290">
      <w:pPr>
        <w:pStyle w:val="Zkladntext"/>
        <w:rPr>
          <w:sz w:val="20"/>
        </w:rPr>
      </w:pPr>
    </w:p>
    <w:p w14:paraId="3FB50F30" w14:textId="77777777" w:rsidR="00905290" w:rsidRDefault="00905290">
      <w:pPr>
        <w:pStyle w:val="Zkladntext"/>
        <w:rPr>
          <w:sz w:val="20"/>
        </w:rPr>
      </w:pPr>
    </w:p>
    <w:p w14:paraId="20147164" w14:textId="77777777" w:rsidR="00905290" w:rsidRDefault="00905290">
      <w:pPr>
        <w:pStyle w:val="Zkladntext"/>
        <w:rPr>
          <w:sz w:val="20"/>
        </w:rPr>
      </w:pPr>
    </w:p>
    <w:p w14:paraId="4B4ED1B5" w14:textId="77777777" w:rsidR="00905290" w:rsidRDefault="00905290">
      <w:pPr>
        <w:pStyle w:val="Zkladntext"/>
        <w:spacing w:before="9"/>
        <w:rPr>
          <w:sz w:val="27"/>
        </w:rPr>
      </w:pPr>
    </w:p>
    <w:p w14:paraId="29CFF86D" w14:textId="77777777" w:rsidR="00905290" w:rsidRDefault="00905290">
      <w:pPr>
        <w:rPr>
          <w:sz w:val="27"/>
        </w:rPr>
        <w:sectPr w:rsidR="00905290">
          <w:headerReference w:type="default" r:id="rId9"/>
          <w:type w:val="continuous"/>
          <w:pgSz w:w="11910" w:h="16840"/>
          <w:pgMar w:top="720" w:right="100" w:bottom="0" w:left="0" w:header="708" w:footer="708" w:gutter="0"/>
          <w:cols w:space="708"/>
        </w:sectPr>
      </w:pPr>
    </w:p>
    <w:p w14:paraId="2A7A481D" w14:textId="77777777" w:rsidR="00905290" w:rsidRDefault="00905290">
      <w:pPr>
        <w:pStyle w:val="Zkladntext"/>
        <w:spacing w:before="3"/>
        <w:rPr>
          <w:sz w:val="11"/>
        </w:rPr>
      </w:pPr>
    </w:p>
    <w:p w14:paraId="5CB9C392" w14:textId="77777777" w:rsidR="00905290" w:rsidRDefault="00905290">
      <w:pPr>
        <w:pStyle w:val="Zkladntext"/>
        <w:spacing w:before="6" w:after="1"/>
        <w:rPr>
          <w:rFonts w:ascii="Times New Roman"/>
          <w:sz w:val="22"/>
        </w:rPr>
      </w:pPr>
    </w:p>
    <w:p w14:paraId="5EC7E6A4" w14:textId="154B05BE" w:rsidR="00905290" w:rsidRDefault="00905290">
      <w:pPr>
        <w:pStyle w:val="Zkladntext"/>
        <w:ind w:left="10217"/>
        <w:rPr>
          <w:rFonts w:ascii="Times New Roman"/>
          <w:sz w:val="20"/>
        </w:rPr>
      </w:pPr>
    </w:p>
    <w:p w14:paraId="4637351A" w14:textId="77777777" w:rsidR="00905290" w:rsidRDefault="00905290">
      <w:pPr>
        <w:pStyle w:val="Zkladntext"/>
        <w:rPr>
          <w:sz w:val="20"/>
        </w:rPr>
      </w:pPr>
    </w:p>
    <w:p w14:paraId="4EFD1351" w14:textId="77777777" w:rsidR="00905290" w:rsidRDefault="00905290">
      <w:pPr>
        <w:pStyle w:val="Zkladntext"/>
        <w:rPr>
          <w:sz w:val="20"/>
        </w:rPr>
      </w:pPr>
    </w:p>
    <w:p w14:paraId="5DDAE157" w14:textId="77777777" w:rsidR="00905290" w:rsidRDefault="00905290">
      <w:pPr>
        <w:pStyle w:val="Zkladntext"/>
        <w:rPr>
          <w:sz w:val="20"/>
        </w:rPr>
      </w:pPr>
    </w:p>
    <w:p w14:paraId="3103BB6B" w14:textId="77777777" w:rsidR="00905290" w:rsidRDefault="00905290">
      <w:pPr>
        <w:pStyle w:val="Zkladntext"/>
        <w:rPr>
          <w:sz w:val="20"/>
        </w:rPr>
      </w:pPr>
    </w:p>
    <w:p w14:paraId="7739D887" w14:textId="77777777" w:rsidR="00905290" w:rsidRDefault="00905290">
      <w:pPr>
        <w:pStyle w:val="Zkladntext"/>
        <w:rPr>
          <w:sz w:val="20"/>
        </w:rPr>
      </w:pPr>
    </w:p>
    <w:p w14:paraId="01349906" w14:textId="77777777" w:rsidR="00905290" w:rsidRDefault="00905290">
      <w:pPr>
        <w:pStyle w:val="Zkladntext"/>
        <w:rPr>
          <w:sz w:val="20"/>
        </w:rPr>
      </w:pPr>
    </w:p>
    <w:p w14:paraId="59DF36E5" w14:textId="77777777" w:rsidR="00905290" w:rsidRDefault="00905290">
      <w:pPr>
        <w:pStyle w:val="Zkladntext"/>
        <w:rPr>
          <w:sz w:val="20"/>
        </w:rPr>
      </w:pPr>
    </w:p>
    <w:p w14:paraId="6349E67A" w14:textId="77777777" w:rsidR="00905290" w:rsidRDefault="00905290">
      <w:pPr>
        <w:pStyle w:val="Zkladntext"/>
        <w:rPr>
          <w:sz w:val="20"/>
        </w:rPr>
      </w:pPr>
    </w:p>
    <w:p w14:paraId="251BC238" w14:textId="77777777" w:rsidR="00905290" w:rsidRDefault="00905290">
      <w:pPr>
        <w:pStyle w:val="Zkladntext"/>
        <w:rPr>
          <w:sz w:val="20"/>
        </w:rPr>
      </w:pPr>
    </w:p>
    <w:p w14:paraId="34F6A766" w14:textId="77777777" w:rsidR="00905290" w:rsidRDefault="00905290">
      <w:pPr>
        <w:pStyle w:val="Zkladntext"/>
        <w:rPr>
          <w:sz w:val="20"/>
        </w:rPr>
      </w:pPr>
    </w:p>
    <w:p w14:paraId="7580D1B6" w14:textId="77777777" w:rsidR="00905290" w:rsidRDefault="00905290">
      <w:pPr>
        <w:pStyle w:val="Zkladntext"/>
        <w:rPr>
          <w:sz w:val="20"/>
        </w:rPr>
      </w:pPr>
    </w:p>
    <w:p w14:paraId="69FA3544" w14:textId="77777777" w:rsidR="00905290" w:rsidRDefault="00905290">
      <w:pPr>
        <w:pStyle w:val="Zkladntext"/>
        <w:rPr>
          <w:sz w:val="20"/>
        </w:rPr>
      </w:pPr>
    </w:p>
    <w:p w14:paraId="3EDA5F2C" w14:textId="77777777" w:rsidR="00905290" w:rsidRDefault="00905290">
      <w:pPr>
        <w:pStyle w:val="Zkladntext"/>
        <w:rPr>
          <w:sz w:val="20"/>
        </w:rPr>
      </w:pPr>
    </w:p>
    <w:p w14:paraId="5A820349" w14:textId="77777777" w:rsidR="00905290" w:rsidRDefault="00905290">
      <w:pPr>
        <w:pStyle w:val="Zkladntext"/>
        <w:rPr>
          <w:sz w:val="20"/>
        </w:rPr>
      </w:pPr>
    </w:p>
    <w:p w14:paraId="48C4DB5D" w14:textId="77777777" w:rsidR="00905290" w:rsidRDefault="00905290">
      <w:pPr>
        <w:pStyle w:val="Zkladntext"/>
        <w:rPr>
          <w:sz w:val="20"/>
        </w:rPr>
      </w:pPr>
    </w:p>
    <w:p w14:paraId="43206271" w14:textId="77777777" w:rsidR="00905290" w:rsidRDefault="00905290">
      <w:pPr>
        <w:pStyle w:val="Zkladntext"/>
        <w:rPr>
          <w:sz w:val="20"/>
        </w:rPr>
      </w:pPr>
    </w:p>
    <w:p w14:paraId="4C6D52DB" w14:textId="77777777" w:rsidR="00905290" w:rsidRDefault="00905290">
      <w:pPr>
        <w:pStyle w:val="Zkladntext"/>
        <w:rPr>
          <w:sz w:val="20"/>
        </w:rPr>
      </w:pPr>
    </w:p>
    <w:p w14:paraId="1910722E" w14:textId="77777777" w:rsidR="00905290" w:rsidRDefault="00905290">
      <w:pPr>
        <w:pStyle w:val="Zkladntext"/>
        <w:rPr>
          <w:sz w:val="20"/>
        </w:rPr>
      </w:pPr>
    </w:p>
    <w:p w14:paraId="26F9014A" w14:textId="77777777" w:rsidR="00905290" w:rsidRDefault="00905290">
      <w:pPr>
        <w:pStyle w:val="Zkladntext"/>
        <w:rPr>
          <w:sz w:val="20"/>
        </w:rPr>
      </w:pPr>
    </w:p>
    <w:p w14:paraId="39B33EA9" w14:textId="77777777" w:rsidR="00905290" w:rsidRDefault="00905290">
      <w:pPr>
        <w:pStyle w:val="Zkladntext"/>
        <w:rPr>
          <w:sz w:val="20"/>
        </w:rPr>
      </w:pPr>
    </w:p>
    <w:p w14:paraId="2C77BDE0" w14:textId="77777777" w:rsidR="00905290" w:rsidRDefault="00905290">
      <w:pPr>
        <w:pStyle w:val="Zkladntext"/>
        <w:rPr>
          <w:sz w:val="20"/>
        </w:rPr>
      </w:pPr>
    </w:p>
    <w:p w14:paraId="08BC041C" w14:textId="77777777" w:rsidR="00905290" w:rsidRDefault="00905290">
      <w:pPr>
        <w:pStyle w:val="Zkladntext"/>
        <w:rPr>
          <w:sz w:val="20"/>
        </w:rPr>
      </w:pPr>
    </w:p>
    <w:p w14:paraId="2FF64F75" w14:textId="77777777" w:rsidR="00905290" w:rsidRDefault="00905290">
      <w:pPr>
        <w:pStyle w:val="Zkladntext"/>
        <w:rPr>
          <w:sz w:val="20"/>
        </w:rPr>
      </w:pPr>
    </w:p>
    <w:p w14:paraId="17531891" w14:textId="77777777" w:rsidR="00905290" w:rsidRDefault="00905290">
      <w:pPr>
        <w:pStyle w:val="Zkladntext"/>
        <w:rPr>
          <w:sz w:val="20"/>
        </w:rPr>
      </w:pPr>
    </w:p>
    <w:p w14:paraId="69E23D14" w14:textId="77777777" w:rsidR="00905290" w:rsidRDefault="00905290">
      <w:pPr>
        <w:pStyle w:val="Zkladntext"/>
        <w:rPr>
          <w:sz w:val="20"/>
        </w:rPr>
      </w:pPr>
    </w:p>
    <w:p w14:paraId="274E1045" w14:textId="77777777" w:rsidR="00905290" w:rsidRDefault="00905290">
      <w:pPr>
        <w:pStyle w:val="Zkladntext"/>
        <w:rPr>
          <w:sz w:val="20"/>
        </w:rPr>
      </w:pPr>
    </w:p>
    <w:p w14:paraId="78D2DF09" w14:textId="77777777" w:rsidR="00905290" w:rsidRDefault="00905290">
      <w:pPr>
        <w:pStyle w:val="Zkladntext"/>
        <w:rPr>
          <w:sz w:val="20"/>
        </w:rPr>
      </w:pPr>
    </w:p>
    <w:p w14:paraId="4CC35068" w14:textId="77777777" w:rsidR="00905290" w:rsidRDefault="00905290">
      <w:pPr>
        <w:pStyle w:val="Zkladntext"/>
        <w:rPr>
          <w:sz w:val="20"/>
        </w:rPr>
      </w:pPr>
    </w:p>
    <w:p w14:paraId="7BF09499" w14:textId="77777777" w:rsidR="00905290" w:rsidRDefault="00905290">
      <w:pPr>
        <w:pStyle w:val="Zkladntext"/>
        <w:rPr>
          <w:sz w:val="20"/>
        </w:rPr>
      </w:pPr>
    </w:p>
    <w:p w14:paraId="5781A439" w14:textId="77777777" w:rsidR="00905290" w:rsidRDefault="00905290">
      <w:pPr>
        <w:pStyle w:val="Zkladntext"/>
        <w:rPr>
          <w:sz w:val="20"/>
        </w:rPr>
      </w:pPr>
    </w:p>
    <w:p w14:paraId="2385F540" w14:textId="11160859" w:rsidR="00905290" w:rsidRDefault="00000000">
      <w:pPr>
        <w:tabs>
          <w:tab w:val="left" w:pos="2770"/>
          <w:tab w:val="right" w:pos="9791"/>
        </w:tabs>
        <w:spacing w:before="232"/>
        <w:ind w:left="108"/>
        <w:rPr>
          <w:sz w:val="11"/>
        </w:rPr>
      </w:pPr>
      <w:r>
        <w:rPr>
          <w:color w:val="181818"/>
          <w:sz w:val="11"/>
        </w:rPr>
        <w:tab/>
        <w:t>2</w:t>
      </w:r>
    </w:p>
    <w:sectPr w:rsidR="00905290">
      <w:headerReference w:type="default" r:id="rId10"/>
      <w:pgSz w:w="11910" w:h="16840"/>
      <w:pgMar w:top="80" w:right="0" w:bottom="280" w:left="6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B907" w14:textId="77777777" w:rsidR="00B971C2" w:rsidRDefault="00B971C2">
      <w:r>
        <w:separator/>
      </w:r>
    </w:p>
  </w:endnote>
  <w:endnote w:type="continuationSeparator" w:id="0">
    <w:p w14:paraId="140159A5" w14:textId="77777777" w:rsidR="00B971C2" w:rsidRDefault="00B9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523B" w14:textId="77777777" w:rsidR="00B971C2" w:rsidRDefault="00B971C2">
      <w:r>
        <w:separator/>
      </w:r>
    </w:p>
  </w:footnote>
  <w:footnote w:type="continuationSeparator" w:id="0">
    <w:p w14:paraId="7BF72CD8" w14:textId="77777777" w:rsidR="00B971C2" w:rsidRDefault="00B9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868D" w14:textId="77777777" w:rsidR="00905290" w:rsidRDefault="00000000">
    <w:pPr>
      <w:pStyle w:val="Zkladntext"/>
      <w:spacing w:line="14" w:lineRule="auto"/>
      <w:rPr>
        <w:sz w:val="20"/>
      </w:rPr>
    </w:pPr>
    <w:r>
      <w:pict w14:anchorId="3E9F4E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9pt;margin-top:23.85pt;width:10.45pt;height:14.35pt;z-index:-251658752;mso-position-horizontal-relative:page;mso-position-vertical-relative:page" filled="f" stroked="f">
          <v:textbox inset="0,0,0,0">
            <w:txbxContent>
              <w:p w14:paraId="66B6673A" w14:textId="77777777" w:rsidR="00905290" w:rsidRDefault="00000000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rPr>
                    <w:color w:val="444946"/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8AE6" w14:textId="77777777" w:rsidR="00905290" w:rsidRDefault="00905290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643C" w14:textId="77777777" w:rsidR="00905290" w:rsidRDefault="0090529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AB7"/>
    <w:multiLevelType w:val="hybridMultilevel"/>
    <w:tmpl w:val="F1DA0100"/>
    <w:lvl w:ilvl="0" w:tplc="97D2BA9C">
      <w:start w:val="5"/>
      <w:numFmt w:val="upperLetter"/>
      <w:lvlText w:val="%1-"/>
      <w:lvlJc w:val="left"/>
      <w:pPr>
        <w:ind w:left="467" w:hanging="218"/>
        <w:jc w:val="left"/>
      </w:pPr>
      <w:rPr>
        <w:rFonts w:ascii="Arial" w:eastAsia="Arial" w:hAnsi="Arial" w:cs="Arial" w:hint="default"/>
        <w:color w:val="383838"/>
        <w:w w:val="102"/>
        <w:sz w:val="21"/>
        <w:szCs w:val="21"/>
      </w:rPr>
    </w:lvl>
    <w:lvl w:ilvl="1" w:tplc="75D4B7DA">
      <w:start w:val="1"/>
      <w:numFmt w:val="decimal"/>
      <w:lvlText w:val="%2."/>
      <w:lvlJc w:val="left"/>
      <w:pPr>
        <w:ind w:left="964" w:hanging="343"/>
        <w:jc w:val="right"/>
      </w:pPr>
      <w:rPr>
        <w:rFonts w:hint="default"/>
        <w:w w:val="99"/>
      </w:rPr>
    </w:lvl>
    <w:lvl w:ilvl="2" w:tplc="C7DE1124">
      <w:numFmt w:val="bullet"/>
      <w:lvlText w:val="•"/>
      <w:lvlJc w:val="left"/>
      <w:pPr>
        <w:ind w:left="2104" w:hanging="343"/>
      </w:pPr>
      <w:rPr>
        <w:rFonts w:hint="default"/>
      </w:rPr>
    </w:lvl>
    <w:lvl w:ilvl="3" w:tplc="19AE7EE2">
      <w:numFmt w:val="bullet"/>
      <w:lvlText w:val="•"/>
      <w:lvlJc w:val="left"/>
      <w:pPr>
        <w:ind w:left="3249" w:hanging="343"/>
      </w:pPr>
      <w:rPr>
        <w:rFonts w:hint="default"/>
      </w:rPr>
    </w:lvl>
    <w:lvl w:ilvl="4" w:tplc="474A5052">
      <w:numFmt w:val="bullet"/>
      <w:lvlText w:val="•"/>
      <w:lvlJc w:val="left"/>
      <w:pPr>
        <w:ind w:left="4393" w:hanging="343"/>
      </w:pPr>
      <w:rPr>
        <w:rFonts w:hint="default"/>
      </w:rPr>
    </w:lvl>
    <w:lvl w:ilvl="5" w:tplc="E7F2D688">
      <w:numFmt w:val="bullet"/>
      <w:lvlText w:val="•"/>
      <w:lvlJc w:val="left"/>
      <w:pPr>
        <w:ind w:left="5538" w:hanging="343"/>
      </w:pPr>
      <w:rPr>
        <w:rFonts w:hint="default"/>
      </w:rPr>
    </w:lvl>
    <w:lvl w:ilvl="6" w:tplc="A1885CB2">
      <w:numFmt w:val="bullet"/>
      <w:lvlText w:val="•"/>
      <w:lvlJc w:val="left"/>
      <w:pPr>
        <w:ind w:left="6683" w:hanging="343"/>
      </w:pPr>
      <w:rPr>
        <w:rFonts w:hint="default"/>
      </w:rPr>
    </w:lvl>
    <w:lvl w:ilvl="7" w:tplc="7B2A89E8">
      <w:numFmt w:val="bullet"/>
      <w:lvlText w:val="•"/>
      <w:lvlJc w:val="left"/>
      <w:pPr>
        <w:ind w:left="7827" w:hanging="343"/>
      </w:pPr>
      <w:rPr>
        <w:rFonts w:hint="default"/>
      </w:rPr>
    </w:lvl>
    <w:lvl w:ilvl="8" w:tplc="16FE807E">
      <w:numFmt w:val="bullet"/>
      <w:lvlText w:val="•"/>
      <w:lvlJc w:val="left"/>
      <w:pPr>
        <w:ind w:left="8972" w:hanging="343"/>
      </w:pPr>
      <w:rPr>
        <w:rFonts w:hint="default"/>
      </w:rPr>
    </w:lvl>
  </w:abstractNum>
  <w:abstractNum w:abstractNumId="1" w15:restartNumberingAfterBreak="0">
    <w:nsid w:val="28EE5C60"/>
    <w:multiLevelType w:val="hybridMultilevel"/>
    <w:tmpl w:val="366A0BA4"/>
    <w:lvl w:ilvl="0" w:tplc="05863966">
      <w:numFmt w:val="bullet"/>
      <w:lvlText w:val="-"/>
      <w:lvlJc w:val="left"/>
      <w:pPr>
        <w:ind w:left="253" w:hanging="136"/>
      </w:pPr>
      <w:rPr>
        <w:rFonts w:hint="default"/>
        <w:w w:val="103"/>
      </w:rPr>
    </w:lvl>
    <w:lvl w:ilvl="1" w:tplc="78D06886">
      <w:numFmt w:val="bullet"/>
      <w:lvlText w:val="•"/>
      <w:lvlJc w:val="left"/>
      <w:pPr>
        <w:ind w:left="1360" w:hanging="136"/>
      </w:pPr>
      <w:rPr>
        <w:rFonts w:hint="default"/>
      </w:rPr>
    </w:lvl>
    <w:lvl w:ilvl="2" w:tplc="58BE0088">
      <w:numFmt w:val="bullet"/>
      <w:lvlText w:val="•"/>
      <w:lvlJc w:val="left"/>
      <w:pPr>
        <w:ind w:left="2460" w:hanging="136"/>
      </w:pPr>
      <w:rPr>
        <w:rFonts w:hint="default"/>
      </w:rPr>
    </w:lvl>
    <w:lvl w:ilvl="3" w:tplc="DF80D70E">
      <w:numFmt w:val="bullet"/>
      <w:lvlText w:val="•"/>
      <w:lvlJc w:val="left"/>
      <w:pPr>
        <w:ind w:left="3560" w:hanging="136"/>
      </w:pPr>
      <w:rPr>
        <w:rFonts w:hint="default"/>
      </w:rPr>
    </w:lvl>
    <w:lvl w:ilvl="4" w:tplc="D82CC45A">
      <w:numFmt w:val="bullet"/>
      <w:lvlText w:val="•"/>
      <w:lvlJc w:val="left"/>
      <w:pPr>
        <w:ind w:left="4660" w:hanging="136"/>
      </w:pPr>
      <w:rPr>
        <w:rFonts w:hint="default"/>
      </w:rPr>
    </w:lvl>
    <w:lvl w:ilvl="5" w:tplc="43AC78FC">
      <w:numFmt w:val="bullet"/>
      <w:lvlText w:val="•"/>
      <w:lvlJc w:val="left"/>
      <w:pPr>
        <w:ind w:left="5760" w:hanging="136"/>
      </w:pPr>
      <w:rPr>
        <w:rFonts w:hint="default"/>
      </w:rPr>
    </w:lvl>
    <w:lvl w:ilvl="6" w:tplc="E90AA242">
      <w:numFmt w:val="bullet"/>
      <w:lvlText w:val="•"/>
      <w:lvlJc w:val="left"/>
      <w:pPr>
        <w:ind w:left="6860" w:hanging="136"/>
      </w:pPr>
      <w:rPr>
        <w:rFonts w:hint="default"/>
      </w:rPr>
    </w:lvl>
    <w:lvl w:ilvl="7" w:tplc="2F2AEE3A">
      <w:numFmt w:val="bullet"/>
      <w:lvlText w:val="•"/>
      <w:lvlJc w:val="left"/>
      <w:pPr>
        <w:ind w:left="7961" w:hanging="136"/>
      </w:pPr>
      <w:rPr>
        <w:rFonts w:hint="default"/>
      </w:rPr>
    </w:lvl>
    <w:lvl w:ilvl="8" w:tplc="C7B28B28">
      <w:numFmt w:val="bullet"/>
      <w:lvlText w:val="•"/>
      <w:lvlJc w:val="left"/>
      <w:pPr>
        <w:ind w:left="9061" w:hanging="136"/>
      </w:pPr>
      <w:rPr>
        <w:rFonts w:hint="default"/>
      </w:rPr>
    </w:lvl>
  </w:abstractNum>
  <w:abstractNum w:abstractNumId="2" w15:restartNumberingAfterBreak="0">
    <w:nsid w:val="2B6A427E"/>
    <w:multiLevelType w:val="hybridMultilevel"/>
    <w:tmpl w:val="504A96C6"/>
    <w:lvl w:ilvl="0" w:tplc="AE5A2EE2">
      <w:start w:val="1"/>
      <w:numFmt w:val="decimal"/>
      <w:lvlText w:val="%1."/>
      <w:lvlJc w:val="left"/>
      <w:pPr>
        <w:ind w:left="483" w:hanging="364"/>
        <w:jc w:val="left"/>
      </w:pPr>
      <w:rPr>
        <w:rFonts w:hint="default"/>
        <w:w w:val="104"/>
      </w:rPr>
    </w:lvl>
    <w:lvl w:ilvl="1" w:tplc="08340118">
      <w:numFmt w:val="bullet"/>
      <w:lvlText w:val="•"/>
      <w:lvlJc w:val="left"/>
      <w:pPr>
        <w:ind w:left="2220" w:hanging="364"/>
      </w:pPr>
      <w:rPr>
        <w:rFonts w:hint="default"/>
      </w:rPr>
    </w:lvl>
    <w:lvl w:ilvl="2" w:tplc="3AECBEF6">
      <w:numFmt w:val="bullet"/>
      <w:lvlText w:val="•"/>
      <w:lvlJc w:val="left"/>
      <w:pPr>
        <w:ind w:left="2265" w:hanging="364"/>
      </w:pPr>
      <w:rPr>
        <w:rFonts w:hint="default"/>
      </w:rPr>
    </w:lvl>
    <w:lvl w:ilvl="3" w:tplc="6BD64D80">
      <w:numFmt w:val="bullet"/>
      <w:lvlText w:val="•"/>
      <w:lvlJc w:val="left"/>
      <w:pPr>
        <w:ind w:left="2311" w:hanging="364"/>
      </w:pPr>
      <w:rPr>
        <w:rFonts w:hint="default"/>
      </w:rPr>
    </w:lvl>
    <w:lvl w:ilvl="4" w:tplc="AB3A7A88">
      <w:numFmt w:val="bullet"/>
      <w:lvlText w:val="•"/>
      <w:lvlJc w:val="left"/>
      <w:pPr>
        <w:ind w:left="2357" w:hanging="364"/>
      </w:pPr>
      <w:rPr>
        <w:rFonts w:hint="default"/>
      </w:rPr>
    </w:lvl>
    <w:lvl w:ilvl="5" w:tplc="10502122">
      <w:numFmt w:val="bullet"/>
      <w:lvlText w:val="•"/>
      <w:lvlJc w:val="left"/>
      <w:pPr>
        <w:ind w:left="2402" w:hanging="364"/>
      </w:pPr>
      <w:rPr>
        <w:rFonts w:hint="default"/>
      </w:rPr>
    </w:lvl>
    <w:lvl w:ilvl="6" w:tplc="7ED8A0AA">
      <w:numFmt w:val="bullet"/>
      <w:lvlText w:val="•"/>
      <w:lvlJc w:val="left"/>
      <w:pPr>
        <w:ind w:left="2448" w:hanging="364"/>
      </w:pPr>
      <w:rPr>
        <w:rFonts w:hint="default"/>
      </w:rPr>
    </w:lvl>
    <w:lvl w:ilvl="7" w:tplc="17E2949C">
      <w:numFmt w:val="bullet"/>
      <w:lvlText w:val="•"/>
      <w:lvlJc w:val="left"/>
      <w:pPr>
        <w:ind w:left="2494" w:hanging="364"/>
      </w:pPr>
      <w:rPr>
        <w:rFonts w:hint="default"/>
      </w:rPr>
    </w:lvl>
    <w:lvl w:ilvl="8" w:tplc="ACE455C0">
      <w:numFmt w:val="bullet"/>
      <w:lvlText w:val="•"/>
      <w:lvlJc w:val="left"/>
      <w:pPr>
        <w:ind w:left="2540" w:hanging="364"/>
      </w:pPr>
      <w:rPr>
        <w:rFonts w:hint="default"/>
      </w:rPr>
    </w:lvl>
  </w:abstractNum>
  <w:num w:numId="1" w16cid:durableId="1931115726">
    <w:abstractNumId w:val="2"/>
  </w:num>
  <w:num w:numId="2" w16cid:durableId="139154132">
    <w:abstractNumId w:val="0"/>
  </w:num>
  <w:num w:numId="3" w16cid:durableId="167067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290"/>
    <w:rsid w:val="008B10AD"/>
    <w:rsid w:val="00905290"/>
    <w:rsid w:val="00B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,"/>
  <w:listSeparator w:val=";"/>
  <w14:docId w14:val="322A56F1"/>
  <w15:docId w15:val="{C4AEA015-11DE-46F1-A510-B46705B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50"/>
      <w:outlineLvl w:val="0"/>
    </w:pPr>
    <w:rPr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53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z.trump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2022-11-28T10:22:00Z</dcterms:created>
  <dcterms:modified xsi:type="dcterms:W3CDTF">2022-11-28T09:24:00Z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2022-11-28T00:00:00Z</vt:filetime>
  </property>
</Properties>
</file>