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47" w:rsidRDefault="00BE5047" w:rsidP="00BE504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 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27, 2022 11:12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Havárie střechy dům Mendlová </w:t>
      </w:r>
      <w:proofErr w:type="spellStart"/>
      <w:r>
        <w:t>Netluky</w:t>
      </w:r>
      <w:proofErr w:type="spellEnd"/>
      <w:r>
        <w:t xml:space="preserve"> 13301</w:t>
      </w:r>
    </w:p>
    <w:p w:rsidR="00BE5047" w:rsidRDefault="00BE5047" w:rsidP="00BE5047"/>
    <w:p w:rsidR="00BE5047" w:rsidRDefault="00BE5047" w:rsidP="00BE5047">
      <w:r>
        <w:t>Dobrý den,</w:t>
      </w:r>
    </w:p>
    <w:p w:rsidR="00BE5047" w:rsidRDefault="00BE5047" w:rsidP="00BE5047">
      <w:r>
        <w:t>potvrzuji převzetí objednávky.</w:t>
      </w:r>
    </w:p>
    <w:p w:rsidR="00BE5047" w:rsidRDefault="00BE5047" w:rsidP="00BE5047"/>
    <w:p w:rsidR="00BE5047" w:rsidRDefault="00BE5047" w:rsidP="00BE5047">
      <w:r>
        <w:t>S pozdravem,</w:t>
      </w:r>
    </w:p>
    <w:p w:rsidR="00BE5047" w:rsidRDefault="00BE5047" w:rsidP="00BE5047">
      <w:r>
        <w:t>Karel Petrášek</w:t>
      </w:r>
    </w:p>
    <w:p w:rsidR="00BE5047" w:rsidRDefault="00BE5047" w:rsidP="00BE5047">
      <w:pPr>
        <w:spacing w:after="240"/>
        <w:outlineLvl w:val="0"/>
      </w:pPr>
      <w:r>
        <w:br/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  <w:t>Komu: 'PET.STAV s.r.o.</w:t>
      </w:r>
      <w:r>
        <w:t xml:space="preserve"> </w:t>
      </w:r>
      <w:r>
        <w:t>Datum: 23. 11. 2022 6:46:06</w:t>
      </w:r>
      <w:r>
        <w:br/>
        <w:t xml:space="preserve">Předmět: </w:t>
      </w:r>
      <w:bookmarkStart w:id="0" w:name="_GoBack"/>
      <w:r>
        <w:t xml:space="preserve">Havárie střechy dům Mendlová </w:t>
      </w:r>
      <w:proofErr w:type="spellStart"/>
      <w:r>
        <w:t>Netluky</w:t>
      </w:r>
      <w:proofErr w:type="spellEnd"/>
      <w:r>
        <w:t xml:space="preserve"> 13301</w:t>
      </w:r>
    </w:p>
    <w:bookmarkEnd w:id="0"/>
    <w:p w:rsidR="00BE5047" w:rsidRDefault="00BE5047" w:rsidP="00BE504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2927931</w:t>
      </w:r>
    </w:p>
    <w:p w:rsidR="00BE5047" w:rsidRDefault="00BE5047" w:rsidP="00BE5047">
      <w:pPr>
        <w:pStyle w:val="-wm-msonormal"/>
      </w:pPr>
      <w:r>
        <w:t> </w:t>
      </w:r>
    </w:p>
    <w:p w:rsidR="00BE5047" w:rsidRDefault="00BE5047" w:rsidP="00BE5047">
      <w:pPr>
        <w:pStyle w:val="-wm-msonormal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Oprava střechy </w:t>
      </w:r>
      <w:proofErr w:type="spellStart"/>
      <w:r>
        <w:t>Netluky</w:t>
      </w:r>
      <w:proofErr w:type="spellEnd"/>
      <w:r>
        <w:t xml:space="preserve"> 13301</w:t>
      </w:r>
    </w:p>
    <w:p w:rsidR="00BE5047" w:rsidRDefault="00BE5047" w:rsidP="00BE5047">
      <w:pPr>
        <w:pStyle w:val="-wm-msonormal"/>
      </w:pPr>
      <w:r>
        <w:t> </w:t>
      </w:r>
    </w:p>
    <w:p w:rsidR="00BE5047" w:rsidRDefault="00BE5047" w:rsidP="00BE5047">
      <w:pPr>
        <w:pStyle w:val="-wm-msonormal"/>
      </w:pPr>
      <w:r>
        <w:t>objednávka: 2927931</w:t>
      </w:r>
    </w:p>
    <w:p w:rsidR="00BE5047" w:rsidRDefault="00BE5047" w:rsidP="00BE5047">
      <w:pPr>
        <w:pStyle w:val="-wm-msonormal"/>
      </w:pPr>
      <w:r>
        <w:t>ze dne: 01.11.2022</w:t>
      </w:r>
    </w:p>
    <w:p w:rsidR="00BE5047" w:rsidRDefault="00BE5047" w:rsidP="00BE5047">
      <w:pPr>
        <w:pStyle w:val="-wm-msonormal"/>
        <w:spacing w:after="240" w:afterAutospacing="0"/>
      </w:pPr>
      <w:r>
        <w:t>předběžná cena vč. DPH: 107 990,00 Kč</w:t>
      </w:r>
    </w:p>
    <w:p w:rsidR="00BE5047" w:rsidRDefault="00BE5047" w:rsidP="00BE5047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E5047" w:rsidRDefault="00BE5047" w:rsidP="00BE5047">
      <w:pPr>
        <w:pStyle w:val="-wm-msonormal"/>
      </w:pPr>
      <w:r>
        <w:t> </w:t>
      </w:r>
    </w:p>
    <w:p w:rsidR="00BE5047" w:rsidRDefault="00BE5047" w:rsidP="00BE504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E5047" w:rsidRDefault="00BE5047" w:rsidP="00BE5047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BE5047" w:rsidRDefault="00BE5047" w:rsidP="00BE5047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E5047" w:rsidRDefault="00BE5047" w:rsidP="00BE504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lastRenderedPageBreak/>
        <w:t>účetní</w:t>
      </w:r>
    </w:p>
    <w:p w:rsidR="00BE5047" w:rsidRDefault="00BE5047" w:rsidP="00BE5047">
      <w:pPr>
        <w:pStyle w:val="-wm-msonormal"/>
      </w:pPr>
      <w:r>
        <w:rPr>
          <w:color w:val="000080"/>
        </w:rPr>
        <w:t> </w:t>
      </w:r>
    </w:p>
    <w:p w:rsidR="00BE5047" w:rsidRDefault="00BE5047" w:rsidP="00BE5047">
      <w:pPr>
        <w:pStyle w:val="-wm-msonormal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E5047" w:rsidRDefault="00BE5047" w:rsidP="00BE504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E5047" w:rsidRDefault="00BE5047" w:rsidP="00BE504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E5047" w:rsidRDefault="00BE5047" w:rsidP="00BE504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E5047" w:rsidRDefault="00BE5047" w:rsidP="00BE5047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BE5047" w:rsidRDefault="00BE5047" w:rsidP="00BE5047">
      <w:pPr>
        <w:pStyle w:val="-wm-msonormal"/>
      </w:pPr>
      <w:r>
        <w:rPr>
          <w:color w:val="1F497D"/>
        </w:rPr>
        <w:t> </w:t>
      </w:r>
    </w:p>
    <w:p w:rsidR="00BE5047" w:rsidRDefault="00BE5047" w:rsidP="00BE5047">
      <w:pPr>
        <w:pStyle w:val="-wm-msonormal"/>
      </w:pPr>
      <w:r>
        <w:rPr>
          <w:color w:val="1F497D"/>
        </w:rPr>
        <w:t> </w:t>
      </w:r>
    </w:p>
    <w:p w:rsidR="00631FFC" w:rsidRDefault="00631FFC"/>
    <w:sectPr w:rsidR="0063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47"/>
    <w:rsid w:val="00631FFC"/>
    <w:rsid w:val="00B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9874"/>
  <w15:chartTrackingRefBased/>
  <w15:docId w15:val="{E30CA77F-E40D-4DDC-98E3-F9F412F3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04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504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E5047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BE50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2022-11-28T08:41:00Z</dcterms:created>
  <dcterms:modified xsi:type="dcterms:W3CDTF">2022-11-28T08:46:00Z</dcterms:modified>
</cp:coreProperties>
</file>