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9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8"/>
        <w:gridCol w:w="3344"/>
        <w:gridCol w:w="1240"/>
        <w:gridCol w:w="1720"/>
        <w:gridCol w:w="1580"/>
      </w:tblGrid>
      <w:tr w:rsidR="00A66994" w:rsidRPr="00A66994" w:rsidTr="00A66994">
        <w:trPr>
          <w:trHeight w:val="630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6994" w:rsidRPr="00A66994" w:rsidRDefault="00A66994" w:rsidP="00A669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cs-CZ"/>
              </w:rPr>
            </w:pPr>
            <w:r w:rsidRPr="00A66994"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cs-CZ"/>
              </w:rPr>
              <w:t> 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6994" w:rsidRPr="00A66994" w:rsidRDefault="00A66994" w:rsidP="00A669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cs-CZ"/>
              </w:rPr>
            </w:pPr>
            <w:r w:rsidRPr="00A66994"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cs-CZ"/>
              </w:rPr>
              <w:t>Objednávka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6994" w:rsidRPr="00A66994" w:rsidRDefault="00A66994" w:rsidP="00A669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cs-CZ"/>
              </w:rPr>
            </w:pPr>
            <w:r w:rsidRPr="00A66994"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6994" w:rsidRPr="00A66994" w:rsidRDefault="00A66994" w:rsidP="00A669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cs-CZ"/>
              </w:rPr>
            </w:pPr>
            <w:r w:rsidRPr="00A66994"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6994" w:rsidRPr="00A66994" w:rsidRDefault="00A66994" w:rsidP="00A669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cs-CZ"/>
              </w:rPr>
            </w:pPr>
            <w:r w:rsidRPr="00A66994"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cs-CZ"/>
              </w:rPr>
              <w:t> </w:t>
            </w:r>
          </w:p>
        </w:tc>
      </w:tr>
      <w:tr w:rsidR="00A66994" w:rsidRPr="00A66994" w:rsidTr="00A66994">
        <w:trPr>
          <w:trHeight w:val="300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6994" w:rsidRPr="00A66994" w:rsidRDefault="00A66994" w:rsidP="00A669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  <w:r w:rsidRPr="00A66994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 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6994" w:rsidRPr="00A66994" w:rsidRDefault="00A66994" w:rsidP="00A669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699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6994" w:rsidRPr="00A66994" w:rsidRDefault="00A66994" w:rsidP="00A669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699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6994" w:rsidRPr="00A66994" w:rsidRDefault="00A66994" w:rsidP="00A669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699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6994" w:rsidRPr="00A66994" w:rsidRDefault="00A66994" w:rsidP="00A669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699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66994" w:rsidRPr="00A66994" w:rsidTr="00A66994">
        <w:trPr>
          <w:trHeight w:val="375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6994" w:rsidRPr="00A66994" w:rsidRDefault="00A66994" w:rsidP="00A669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6699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Úsek: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6994" w:rsidRPr="00A66994" w:rsidRDefault="00A66994" w:rsidP="00A669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6699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ekonomický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6994" w:rsidRPr="00A66994" w:rsidRDefault="00A66994" w:rsidP="00A669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6699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Číslo: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6994" w:rsidRPr="00A66994" w:rsidRDefault="00A66994" w:rsidP="00A669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6699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6994" w:rsidRPr="00A66994" w:rsidRDefault="00A66994" w:rsidP="00A669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6699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/2022 EK</w:t>
            </w:r>
          </w:p>
        </w:tc>
      </w:tr>
      <w:tr w:rsidR="00A66994" w:rsidRPr="00A66994" w:rsidTr="00A66994">
        <w:trPr>
          <w:trHeight w:val="300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6994" w:rsidRPr="00A66994" w:rsidRDefault="00A66994" w:rsidP="00A669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699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6994" w:rsidRPr="00A66994" w:rsidRDefault="00A66994" w:rsidP="00A669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699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6994" w:rsidRPr="00A66994" w:rsidRDefault="00A66994" w:rsidP="00A669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699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6994" w:rsidRPr="00A66994" w:rsidRDefault="00A66994" w:rsidP="00A669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699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6994" w:rsidRPr="00A66994" w:rsidRDefault="00A66994" w:rsidP="00A669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699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66994" w:rsidRPr="00A66994" w:rsidTr="00A66994">
        <w:trPr>
          <w:trHeight w:val="315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6994" w:rsidRPr="00A66994" w:rsidRDefault="00A66994" w:rsidP="00A669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6699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Odběratel: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6994" w:rsidRPr="00A66994" w:rsidRDefault="00A66994" w:rsidP="00A669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6699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6994" w:rsidRPr="00A66994" w:rsidRDefault="00A66994" w:rsidP="00A669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6699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Dodavatel: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6994" w:rsidRPr="00A66994" w:rsidRDefault="00A66994" w:rsidP="00A669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6699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6994" w:rsidRPr="00A66994" w:rsidRDefault="00A66994" w:rsidP="00A669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6699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A66994" w:rsidRPr="00A66994" w:rsidTr="00A66994">
        <w:trPr>
          <w:trHeight w:val="300"/>
        </w:trPr>
        <w:tc>
          <w:tcPr>
            <w:tcW w:w="455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66994" w:rsidRPr="00A66994" w:rsidRDefault="00A66994" w:rsidP="00A669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6994">
              <w:rPr>
                <w:rFonts w:ascii="Calibri" w:eastAsia="Times New Roman" w:hAnsi="Calibri" w:cs="Calibri"/>
                <w:color w:val="000000"/>
                <w:lang w:eastAsia="cs-CZ"/>
              </w:rPr>
              <w:t>Sociální služby pro seniory Šumperk,</w:t>
            </w:r>
          </w:p>
        </w:tc>
        <w:tc>
          <w:tcPr>
            <w:tcW w:w="296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6994" w:rsidRPr="00A66994" w:rsidRDefault="00A66994" w:rsidP="00A669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6994">
              <w:rPr>
                <w:rFonts w:ascii="Calibri" w:eastAsia="Times New Roman" w:hAnsi="Calibri" w:cs="Calibri"/>
                <w:color w:val="000000"/>
                <w:lang w:eastAsia="cs-CZ"/>
              </w:rPr>
              <w:t>CHRISTEYNS s.r.o.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66994" w:rsidRPr="00A66994" w:rsidRDefault="00A66994" w:rsidP="00A669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699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66994" w:rsidRPr="00A66994" w:rsidTr="00A66994">
        <w:trPr>
          <w:trHeight w:val="300"/>
        </w:trPr>
        <w:tc>
          <w:tcPr>
            <w:tcW w:w="455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66994" w:rsidRPr="00A66994" w:rsidRDefault="00A66994" w:rsidP="00A669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6994">
              <w:rPr>
                <w:rFonts w:ascii="Calibri" w:eastAsia="Times New Roman" w:hAnsi="Calibri" w:cs="Calibri"/>
                <w:color w:val="000000"/>
                <w:lang w:eastAsia="cs-CZ"/>
              </w:rPr>
              <w:t>příspěvková organizace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6994" w:rsidRPr="00A66994" w:rsidRDefault="00A66994" w:rsidP="00A669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A66994">
              <w:rPr>
                <w:rFonts w:ascii="Calibri" w:eastAsia="Times New Roman" w:hAnsi="Calibri" w:cs="Calibri"/>
                <w:color w:val="000000"/>
                <w:lang w:eastAsia="cs-CZ"/>
              </w:rPr>
              <w:t>Vítovská</w:t>
            </w:r>
            <w:proofErr w:type="spellEnd"/>
            <w:r w:rsidRPr="00A6699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453/7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66994" w:rsidRPr="00A66994" w:rsidRDefault="00A66994" w:rsidP="00A669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699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66994" w:rsidRPr="00A66994" w:rsidTr="00A66994">
        <w:trPr>
          <w:trHeight w:val="300"/>
        </w:trPr>
        <w:tc>
          <w:tcPr>
            <w:tcW w:w="455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66994" w:rsidRPr="00A66994" w:rsidRDefault="00A66994" w:rsidP="00A669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6994">
              <w:rPr>
                <w:rFonts w:ascii="Calibri" w:eastAsia="Times New Roman" w:hAnsi="Calibri" w:cs="Calibri"/>
                <w:color w:val="000000"/>
                <w:lang w:eastAsia="cs-CZ"/>
              </w:rPr>
              <w:t>U sanatoria 2631/25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6994" w:rsidRPr="00A66994" w:rsidRDefault="00A66994" w:rsidP="00A669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6994">
              <w:rPr>
                <w:rFonts w:ascii="Calibri" w:eastAsia="Times New Roman" w:hAnsi="Calibri" w:cs="Calibri"/>
                <w:color w:val="000000"/>
                <w:lang w:eastAsia="cs-CZ"/>
              </w:rPr>
              <w:t>742 35 Odry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6994" w:rsidRPr="00A66994" w:rsidRDefault="00A66994" w:rsidP="00A669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699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66994" w:rsidRPr="00A66994" w:rsidRDefault="00A66994" w:rsidP="00A669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699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66994" w:rsidRPr="00A66994" w:rsidTr="00A66994">
        <w:trPr>
          <w:trHeight w:val="300"/>
        </w:trPr>
        <w:tc>
          <w:tcPr>
            <w:tcW w:w="455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66994" w:rsidRPr="00A66994" w:rsidRDefault="00A66994" w:rsidP="00A669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6994">
              <w:rPr>
                <w:rFonts w:ascii="Calibri" w:eastAsia="Times New Roman" w:hAnsi="Calibri" w:cs="Calibri"/>
                <w:color w:val="000000"/>
                <w:lang w:eastAsia="cs-CZ"/>
              </w:rPr>
              <w:t>787 01 Šumperk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6994" w:rsidRPr="00A66994" w:rsidRDefault="00A66994" w:rsidP="00A669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699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6994" w:rsidRPr="00A66994" w:rsidRDefault="00A66994" w:rsidP="00A669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699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66994" w:rsidRPr="00A66994" w:rsidRDefault="00A66994" w:rsidP="00A669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699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66994" w:rsidRPr="00A66994" w:rsidTr="00A66994">
        <w:trPr>
          <w:trHeight w:val="300"/>
        </w:trPr>
        <w:tc>
          <w:tcPr>
            <w:tcW w:w="455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66994" w:rsidRPr="00A66994" w:rsidRDefault="00A66994" w:rsidP="00A669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6994">
              <w:rPr>
                <w:rFonts w:ascii="Calibri" w:eastAsia="Times New Roman" w:hAnsi="Calibri" w:cs="Calibri"/>
                <w:color w:val="000000"/>
                <w:lang w:eastAsia="cs-CZ"/>
              </w:rPr>
              <w:t>IČ: 75004011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6994" w:rsidRPr="00A66994" w:rsidRDefault="00A66994" w:rsidP="00A669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699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6994" w:rsidRPr="00A66994" w:rsidRDefault="00A66994" w:rsidP="00A669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699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66994" w:rsidRPr="00A66994" w:rsidRDefault="00A66994" w:rsidP="00A669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699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66994" w:rsidRPr="00A66994" w:rsidTr="00A66994">
        <w:trPr>
          <w:trHeight w:val="300"/>
        </w:trPr>
        <w:tc>
          <w:tcPr>
            <w:tcW w:w="455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66994" w:rsidRPr="00A66994" w:rsidRDefault="00A66994" w:rsidP="00A669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6994">
              <w:rPr>
                <w:rFonts w:ascii="Calibri" w:eastAsia="Times New Roman" w:hAnsi="Calibri" w:cs="Calibri"/>
                <w:color w:val="000000"/>
                <w:lang w:eastAsia="cs-CZ"/>
              </w:rPr>
              <w:t>Nejsme plátci DPH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6994" w:rsidRPr="00A66994" w:rsidRDefault="00A66994" w:rsidP="00A669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699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6994" w:rsidRPr="00A66994" w:rsidRDefault="00A66994" w:rsidP="00A669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699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66994" w:rsidRPr="00A66994" w:rsidRDefault="00A66994" w:rsidP="00A669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699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66994" w:rsidRPr="00A66994" w:rsidTr="00A66994">
        <w:trPr>
          <w:trHeight w:val="315"/>
        </w:trPr>
        <w:tc>
          <w:tcPr>
            <w:tcW w:w="45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66994" w:rsidRPr="00A66994" w:rsidRDefault="00A66994" w:rsidP="00A669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669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Zapsáno v OR u Krajského soudu v Ostravě oddíl </w:t>
            </w:r>
            <w:proofErr w:type="spellStart"/>
            <w:r w:rsidRPr="00A669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Pr</w:t>
            </w:r>
            <w:proofErr w:type="spellEnd"/>
            <w:r w:rsidRPr="00A669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vložka 755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66994" w:rsidRPr="00A66994" w:rsidRDefault="00A66994" w:rsidP="00A669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IČ: </w:t>
            </w:r>
            <w:r w:rsidRPr="00A66994">
              <w:rPr>
                <w:rFonts w:ascii="Calibri" w:eastAsia="Times New Roman" w:hAnsi="Calibri" w:cs="Calibri"/>
                <w:color w:val="000000"/>
                <w:lang w:eastAsia="cs-CZ"/>
              </w:rPr>
              <w:t>26797283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66994" w:rsidRPr="00A66994" w:rsidRDefault="00A66994" w:rsidP="00A669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699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66994" w:rsidRPr="00A66994" w:rsidRDefault="00A66994" w:rsidP="00A669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699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66994" w:rsidRPr="00A66994" w:rsidTr="00A66994">
        <w:trPr>
          <w:trHeight w:val="315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6994" w:rsidRPr="00A66994" w:rsidRDefault="00A66994" w:rsidP="00A669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699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6994" w:rsidRPr="00A66994" w:rsidRDefault="00A66994" w:rsidP="00A669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699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6994" w:rsidRPr="00A66994" w:rsidRDefault="00A66994" w:rsidP="00A669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699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6994" w:rsidRPr="00A66994" w:rsidRDefault="00A66994" w:rsidP="00A669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699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6994" w:rsidRPr="00A66994" w:rsidRDefault="00A66994" w:rsidP="00A669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699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66994" w:rsidRPr="00A66994" w:rsidTr="00A66994">
        <w:trPr>
          <w:trHeight w:val="495"/>
        </w:trPr>
        <w:tc>
          <w:tcPr>
            <w:tcW w:w="1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94" w:rsidRPr="00A66994" w:rsidRDefault="00A66994" w:rsidP="00A669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A6699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  <w:lang w:eastAsia="cs-CZ"/>
              </w:rPr>
              <w:t>Pořadové číslo položky</w:t>
            </w:r>
          </w:p>
        </w:tc>
        <w:tc>
          <w:tcPr>
            <w:tcW w:w="3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94" w:rsidRPr="00A66994" w:rsidRDefault="00A66994" w:rsidP="00A669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6699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Název zboží nebo služby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94" w:rsidRPr="00A66994" w:rsidRDefault="00A66994" w:rsidP="00A669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6699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Počet kusů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994" w:rsidRPr="00A66994" w:rsidRDefault="00A66994" w:rsidP="00A669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6699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Cena za jednotku (včetně DPH)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6994" w:rsidRPr="00A66994" w:rsidRDefault="00A66994" w:rsidP="00A669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6699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Cena celkem</w:t>
            </w:r>
            <w:r w:rsidRPr="00A6699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br/>
              <w:t>(včetně DPH)</w:t>
            </w:r>
          </w:p>
        </w:tc>
      </w:tr>
      <w:tr w:rsidR="00A66994" w:rsidRPr="00A66994" w:rsidTr="00A66994">
        <w:trPr>
          <w:trHeight w:val="375"/>
        </w:trPr>
        <w:tc>
          <w:tcPr>
            <w:tcW w:w="12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94" w:rsidRPr="00A66994" w:rsidRDefault="00A66994" w:rsidP="00A669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6699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1.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94" w:rsidRPr="00A66994" w:rsidRDefault="00A66994" w:rsidP="00A669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A66994">
              <w:rPr>
                <w:rFonts w:ascii="Calibri" w:eastAsia="Times New Roman" w:hAnsi="Calibri" w:cs="Calibri"/>
                <w:color w:val="000000"/>
                <w:lang w:eastAsia="cs-CZ"/>
              </w:rPr>
              <w:t>Hydrox</w:t>
            </w:r>
            <w:proofErr w:type="spellEnd"/>
            <w:r w:rsidRPr="00A6699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(barel 22 kg)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94" w:rsidRPr="00A66994" w:rsidRDefault="00A66994" w:rsidP="00A669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6994">
              <w:rPr>
                <w:rFonts w:ascii="Calibri" w:eastAsia="Times New Roman" w:hAnsi="Calibri" w:cs="Calibri"/>
                <w:color w:val="000000"/>
                <w:lang w:eastAsia="cs-CZ"/>
              </w:rPr>
              <w:t>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94" w:rsidRPr="00A66994" w:rsidRDefault="00A66994" w:rsidP="00A669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6994">
              <w:rPr>
                <w:rFonts w:ascii="Calibri" w:eastAsia="Times New Roman" w:hAnsi="Calibri" w:cs="Calibri"/>
                <w:color w:val="000000"/>
                <w:lang w:eastAsia="cs-CZ"/>
              </w:rPr>
              <w:t>2 182,43 Kč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66994" w:rsidRPr="00A66994" w:rsidRDefault="00A66994" w:rsidP="00A669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6994">
              <w:rPr>
                <w:rFonts w:ascii="Calibri" w:eastAsia="Times New Roman" w:hAnsi="Calibri" w:cs="Calibri"/>
                <w:color w:val="000000"/>
                <w:lang w:eastAsia="cs-CZ"/>
              </w:rPr>
              <w:t>30 554,00 Kč</w:t>
            </w:r>
          </w:p>
        </w:tc>
      </w:tr>
      <w:tr w:rsidR="00A66994" w:rsidRPr="00A66994" w:rsidTr="00A66994">
        <w:trPr>
          <w:trHeight w:val="375"/>
        </w:trPr>
        <w:tc>
          <w:tcPr>
            <w:tcW w:w="12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94" w:rsidRPr="00A66994" w:rsidRDefault="00A66994" w:rsidP="00A669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6699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2.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94" w:rsidRPr="00A66994" w:rsidRDefault="00A66994" w:rsidP="00A669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6994">
              <w:rPr>
                <w:rFonts w:ascii="Calibri" w:eastAsia="Times New Roman" w:hAnsi="Calibri" w:cs="Calibri"/>
                <w:color w:val="000000"/>
                <w:lang w:eastAsia="cs-CZ"/>
              </w:rPr>
              <w:t>Base (barel 26 kg)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94" w:rsidRPr="00A66994" w:rsidRDefault="00A66994" w:rsidP="00A669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6994">
              <w:rPr>
                <w:rFonts w:ascii="Calibri" w:eastAsia="Times New Roman" w:hAnsi="Calibri" w:cs="Calibri"/>
                <w:color w:val="000000"/>
                <w:lang w:eastAsia="cs-CZ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94" w:rsidRPr="00A66994" w:rsidRDefault="00A66994" w:rsidP="00A669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6994">
              <w:rPr>
                <w:rFonts w:ascii="Calibri" w:eastAsia="Times New Roman" w:hAnsi="Calibri" w:cs="Calibri"/>
                <w:color w:val="000000"/>
                <w:lang w:eastAsia="cs-CZ"/>
              </w:rPr>
              <w:t>2 756,11 Kč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66994" w:rsidRPr="00A66994" w:rsidRDefault="00A66994" w:rsidP="00A669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6994">
              <w:rPr>
                <w:rFonts w:ascii="Calibri" w:eastAsia="Times New Roman" w:hAnsi="Calibri" w:cs="Calibri"/>
                <w:color w:val="000000"/>
                <w:lang w:eastAsia="cs-CZ"/>
              </w:rPr>
              <w:t>30 317,25 Kč</w:t>
            </w:r>
          </w:p>
        </w:tc>
      </w:tr>
      <w:tr w:rsidR="00A66994" w:rsidRPr="00A66994" w:rsidTr="00A66994">
        <w:trPr>
          <w:trHeight w:val="375"/>
        </w:trPr>
        <w:tc>
          <w:tcPr>
            <w:tcW w:w="12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94" w:rsidRPr="00A66994" w:rsidRDefault="00A66994" w:rsidP="00A669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6699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3.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94" w:rsidRPr="00A66994" w:rsidRDefault="00A66994" w:rsidP="00A669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A66994">
              <w:rPr>
                <w:rFonts w:ascii="Calibri" w:eastAsia="Times New Roman" w:hAnsi="Calibri" w:cs="Calibri"/>
                <w:color w:val="000000"/>
                <w:lang w:eastAsia="cs-CZ"/>
              </w:rPr>
              <w:t>Dual</w:t>
            </w:r>
            <w:proofErr w:type="spellEnd"/>
            <w:r w:rsidRPr="00A6699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100 OB (barel 20 kg)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94" w:rsidRPr="00A66994" w:rsidRDefault="00A66994" w:rsidP="00A669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6994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94" w:rsidRPr="00A66994" w:rsidRDefault="00A66994" w:rsidP="00A669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6994">
              <w:rPr>
                <w:rFonts w:ascii="Calibri" w:eastAsia="Times New Roman" w:hAnsi="Calibri" w:cs="Calibri"/>
                <w:color w:val="000000"/>
                <w:lang w:eastAsia="cs-CZ"/>
              </w:rPr>
              <w:t>2 895,14 Kč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66994" w:rsidRPr="00A66994" w:rsidRDefault="00A66994" w:rsidP="00A669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6994">
              <w:rPr>
                <w:rFonts w:ascii="Calibri" w:eastAsia="Times New Roman" w:hAnsi="Calibri" w:cs="Calibri"/>
                <w:color w:val="000000"/>
                <w:lang w:eastAsia="cs-CZ"/>
              </w:rPr>
              <w:t>17 370,86 Kč</w:t>
            </w:r>
          </w:p>
        </w:tc>
      </w:tr>
      <w:tr w:rsidR="00A66994" w:rsidRPr="00A66994" w:rsidTr="00A66994">
        <w:trPr>
          <w:trHeight w:val="375"/>
        </w:trPr>
        <w:tc>
          <w:tcPr>
            <w:tcW w:w="12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94" w:rsidRPr="00A66994" w:rsidRDefault="00A66994" w:rsidP="00A669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6699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4.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94" w:rsidRPr="00A66994" w:rsidRDefault="00A66994" w:rsidP="00A669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A66994">
              <w:rPr>
                <w:rFonts w:ascii="Calibri" w:eastAsia="Times New Roman" w:hAnsi="Calibri" w:cs="Calibri"/>
                <w:color w:val="000000"/>
                <w:lang w:eastAsia="cs-CZ"/>
              </w:rPr>
              <w:t>Bisoft</w:t>
            </w:r>
            <w:proofErr w:type="spellEnd"/>
            <w:r w:rsidRPr="00A6699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Perla (barel 20 kg)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94" w:rsidRPr="00A66994" w:rsidRDefault="00A66994" w:rsidP="00A669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6994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94" w:rsidRPr="00A66994" w:rsidRDefault="00A66994" w:rsidP="00A669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6994">
              <w:rPr>
                <w:rFonts w:ascii="Calibri" w:eastAsia="Times New Roman" w:hAnsi="Calibri" w:cs="Calibri"/>
                <w:color w:val="000000"/>
                <w:lang w:eastAsia="cs-CZ"/>
              </w:rPr>
              <w:t>2 523,84 Kč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66994" w:rsidRPr="00A66994" w:rsidRDefault="00A66994" w:rsidP="00A669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6994">
              <w:rPr>
                <w:rFonts w:ascii="Calibri" w:eastAsia="Times New Roman" w:hAnsi="Calibri" w:cs="Calibri"/>
                <w:color w:val="000000"/>
                <w:lang w:eastAsia="cs-CZ"/>
              </w:rPr>
              <w:t>17 666,90 Kč</w:t>
            </w:r>
          </w:p>
        </w:tc>
      </w:tr>
      <w:tr w:rsidR="00A66994" w:rsidRPr="00A66994" w:rsidTr="00A66994">
        <w:trPr>
          <w:trHeight w:val="375"/>
        </w:trPr>
        <w:tc>
          <w:tcPr>
            <w:tcW w:w="12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94" w:rsidRPr="00A66994" w:rsidRDefault="00A66994" w:rsidP="00A669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6699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5.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94" w:rsidRPr="00A66994" w:rsidRDefault="00A66994" w:rsidP="00A669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A66994">
              <w:rPr>
                <w:rFonts w:ascii="Calibri" w:eastAsia="Times New Roman" w:hAnsi="Calibri" w:cs="Calibri"/>
                <w:color w:val="000000"/>
                <w:lang w:eastAsia="cs-CZ"/>
              </w:rPr>
              <w:t>Colorguard</w:t>
            </w:r>
            <w:proofErr w:type="spellEnd"/>
            <w:r w:rsidRPr="00A6699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(pytel 25 kg)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94" w:rsidRPr="00A66994" w:rsidRDefault="00A66994" w:rsidP="00A669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6994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94" w:rsidRPr="00A66994" w:rsidRDefault="00A66994" w:rsidP="00A669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6994">
              <w:rPr>
                <w:rFonts w:ascii="Calibri" w:eastAsia="Times New Roman" w:hAnsi="Calibri" w:cs="Calibri"/>
                <w:color w:val="000000"/>
                <w:lang w:eastAsia="cs-CZ"/>
              </w:rPr>
              <w:t>2 028,40 Kč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66994" w:rsidRPr="00A66994" w:rsidRDefault="00A66994" w:rsidP="00A669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6994">
              <w:rPr>
                <w:rFonts w:ascii="Calibri" w:eastAsia="Times New Roman" w:hAnsi="Calibri" w:cs="Calibri"/>
                <w:color w:val="000000"/>
                <w:lang w:eastAsia="cs-CZ"/>
              </w:rPr>
              <w:t>14 198,77 Kč</w:t>
            </w:r>
          </w:p>
        </w:tc>
      </w:tr>
      <w:tr w:rsidR="00A66994" w:rsidRPr="00A66994" w:rsidTr="00A66994">
        <w:trPr>
          <w:trHeight w:val="375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94" w:rsidRPr="00A66994" w:rsidRDefault="00A66994" w:rsidP="00A669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6699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6.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94" w:rsidRPr="00A66994" w:rsidRDefault="00A66994" w:rsidP="00A669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A66994">
              <w:rPr>
                <w:rFonts w:ascii="Calibri" w:eastAsia="Times New Roman" w:hAnsi="Calibri" w:cs="Calibri"/>
                <w:color w:val="000000"/>
                <w:lang w:eastAsia="cs-CZ"/>
              </w:rPr>
              <w:t>Neutracitric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94" w:rsidRPr="00A66994" w:rsidRDefault="00A66994" w:rsidP="00A669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6994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94" w:rsidRPr="00A66994" w:rsidRDefault="00A66994" w:rsidP="00A669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6994">
              <w:rPr>
                <w:rFonts w:ascii="Calibri" w:eastAsia="Times New Roman" w:hAnsi="Calibri" w:cs="Calibri"/>
                <w:color w:val="000000"/>
                <w:lang w:eastAsia="cs-CZ"/>
              </w:rPr>
              <w:t>2 234,92 Kč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66994" w:rsidRPr="00A66994" w:rsidRDefault="00A66994" w:rsidP="00A669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6994">
              <w:rPr>
                <w:rFonts w:ascii="Calibri" w:eastAsia="Times New Roman" w:hAnsi="Calibri" w:cs="Calibri"/>
                <w:color w:val="000000"/>
                <w:lang w:eastAsia="cs-CZ"/>
              </w:rPr>
              <w:t>2 234,92 Kč</w:t>
            </w:r>
          </w:p>
        </w:tc>
      </w:tr>
      <w:tr w:rsidR="00A66994" w:rsidRPr="00A66994" w:rsidTr="00A66994">
        <w:trPr>
          <w:trHeight w:val="390"/>
        </w:trPr>
        <w:tc>
          <w:tcPr>
            <w:tcW w:w="120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94" w:rsidRPr="00A66994" w:rsidRDefault="00A66994" w:rsidP="00A669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6699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94" w:rsidRPr="00A66994" w:rsidRDefault="00A66994" w:rsidP="00A669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A66994">
              <w:rPr>
                <w:rFonts w:ascii="Calibri" w:eastAsia="Times New Roman" w:hAnsi="Calibri" w:cs="Calibri"/>
                <w:color w:val="000000"/>
                <w:lang w:eastAsia="cs-CZ"/>
              </w:rPr>
              <w:t>Mulan</w:t>
            </w:r>
            <w:proofErr w:type="spellEnd"/>
            <w:r w:rsidRPr="00A6699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A66994">
              <w:rPr>
                <w:rFonts w:ascii="Calibri" w:eastAsia="Times New Roman" w:hAnsi="Calibri" w:cs="Calibri"/>
                <w:color w:val="000000"/>
                <w:lang w:eastAsia="cs-CZ"/>
              </w:rPr>
              <w:t>mineral</w:t>
            </w:r>
            <w:proofErr w:type="spellEnd"/>
            <w:r w:rsidRPr="00A6699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Free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94" w:rsidRPr="00A66994" w:rsidRDefault="00A66994" w:rsidP="00A669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6994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94" w:rsidRPr="00A66994" w:rsidRDefault="00A66994" w:rsidP="00A669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6994">
              <w:rPr>
                <w:rFonts w:ascii="Calibri" w:eastAsia="Times New Roman" w:hAnsi="Calibri" w:cs="Calibri"/>
                <w:color w:val="000000"/>
                <w:lang w:eastAsia="cs-CZ"/>
              </w:rPr>
              <w:t>4 987,03 Kč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66994" w:rsidRPr="00A66994" w:rsidRDefault="00A66994" w:rsidP="00A669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6994">
              <w:rPr>
                <w:rFonts w:ascii="Calibri" w:eastAsia="Times New Roman" w:hAnsi="Calibri" w:cs="Calibri"/>
                <w:color w:val="000000"/>
                <w:lang w:eastAsia="cs-CZ"/>
              </w:rPr>
              <w:t>9 974,05 Kč</w:t>
            </w:r>
          </w:p>
        </w:tc>
      </w:tr>
      <w:tr w:rsidR="00A66994" w:rsidRPr="00A66994" w:rsidTr="00A66994">
        <w:trPr>
          <w:trHeight w:val="390"/>
        </w:trPr>
        <w:tc>
          <w:tcPr>
            <w:tcW w:w="1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94" w:rsidRPr="00A66994" w:rsidRDefault="00A66994" w:rsidP="00A669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6699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3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94" w:rsidRPr="00A66994" w:rsidRDefault="00A66994" w:rsidP="00A669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6699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Součet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94" w:rsidRPr="00A66994" w:rsidRDefault="00A66994" w:rsidP="00A669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699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994" w:rsidRPr="00A66994" w:rsidRDefault="00A66994" w:rsidP="00A669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699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66994" w:rsidRPr="00A66994" w:rsidRDefault="00A66994" w:rsidP="00A669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6699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122 316,75 Kč</w:t>
            </w:r>
          </w:p>
        </w:tc>
      </w:tr>
    </w:tbl>
    <w:p w:rsidR="00EB132C" w:rsidRDefault="00EB132C"/>
    <w:tbl>
      <w:tblPr>
        <w:tblW w:w="855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2"/>
        <w:gridCol w:w="3353"/>
        <w:gridCol w:w="2546"/>
        <w:gridCol w:w="1440"/>
      </w:tblGrid>
      <w:tr w:rsidR="00A66994" w:rsidTr="00A91E12">
        <w:trPr>
          <w:trHeight w:val="300"/>
        </w:trPr>
        <w:tc>
          <w:tcPr>
            <w:tcW w:w="8551" w:type="dxa"/>
            <w:gridSpan w:val="4"/>
            <w:vMerge w:val="restart"/>
            <w:shd w:val="clear" w:color="auto" w:fill="FFFFFF"/>
            <w:vAlign w:val="center"/>
            <w:hideMark/>
          </w:tcPr>
          <w:p w:rsidR="00A66994" w:rsidRDefault="00A66994" w:rsidP="00A91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Na základě zkušeností s nákupy stejného druhu zboží (služeb) v předcházejících obdobích je vybrán dodavatel, který nejlépe splňuje požadavek na kvalitu zboží (služeb) v poměru k ceně.</w:t>
            </w:r>
          </w:p>
        </w:tc>
      </w:tr>
      <w:tr w:rsidR="00A66994" w:rsidTr="00A91E12">
        <w:trPr>
          <w:trHeight w:val="300"/>
        </w:trPr>
        <w:tc>
          <w:tcPr>
            <w:tcW w:w="0" w:type="auto"/>
            <w:gridSpan w:val="4"/>
            <w:vMerge/>
            <w:vAlign w:val="center"/>
            <w:hideMark/>
          </w:tcPr>
          <w:p w:rsidR="00A66994" w:rsidRDefault="00A66994" w:rsidP="00A91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A66994" w:rsidTr="00A91E12">
        <w:trPr>
          <w:trHeight w:val="765"/>
        </w:trPr>
        <w:tc>
          <w:tcPr>
            <w:tcW w:w="8551" w:type="dxa"/>
            <w:gridSpan w:val="4"/>
            <w:vAlign w:val="center"/>
            <w:hideMark/>
          </w:tcPr>
          <w:p w:rsidR="00A66994" w:rsidRDefault="00A66994" w:rsidP="00A91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Upozorňujeme, že tato objednávka podléhá zveřejnění dle Zákona o zvláštních podmínkách účinnosti některých smluv, uveřejňování těchto smluv a o registru smluv (zákon o registru smluv) č. 340/2015 Sb.</w:t>
            </w:r>
          </w:p>
        </w:tc>
      </w:tr>
      <w:tr w:rsidR="00A66994" w:rsidTr="00A91E12">
        <w:trPr>
          <w:gridAfter w:val="2"/>
          <w:wAfter w:w="3986" w:type="dxa"/>
          <w:trHeight w:val="300"/>
        </w:trPr>
        <w:tc>
          <w:tcPr>
            <w:tcW w:w="1212" w:type="dxa"/>
            <w:vAlign w:val="bottom"/>
            <w:hideMark/>
          </w:tcPr>
          <w:p w:rsidR="00A66994" w:rsidRDefault="00A66994" w:rsidP="00A91E12">
            <w:pPr>
              <w:spacing w:after="0"/>
            </w:pPr>
          </w:p>
        </w:tc>
        <w:tc>
          <w:tcPr>
            <w:tcW w:w="3353" w:type="dxa"/>
            <w:vAlign w:val="bottom"/>
            <w:hideMark/>
          </w:tcPr>
          <w:p w:rsidR="00A66994" w:rsidRDefault="00A66994" w:rsidP="00A91E12">
            <w:pPr>
              <w:spacing w:after="0"/>
            </w:pPr>
          </w:p>
        </w:tc>
      </w:tr>
      <w:tr w:rsidR="00A66994" w:rsidTr="00A91E12">
        <w:trPr>
          <w:gridAfter w:val="2"/>
          <w:wAfter w:w="3986" w:type="dxa"/>
          <w:trHeight w:val="300"/>
        </w:trPr>
        <w:tc>
          <w:tcPr>
            <w:tcW w:w="4565" w:type="dxa"/>
            <w:gridSpan w:val="2"/>
            <w:shd w:val="clear" w:color="auto" w:fill="FFFFFF"/>
            <w:noWrap/>
            <w:vAlign w:val="center"/>
            <w:hideMark/>
          </w:tcPr>
          <w:p w:rsidR="00A66994" w:rsidRDefault="00A66994" w:rsidP="00A91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 Šumperku dne:  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28.11.2022</w:t>
            </w:r>
            <w:proofErr w:type="gramEnd"/>
          </w:p>
        </w:tc>
      </w:tr>
      <w:tr w:rsidR="00A66994" w:rsidTr="00A91E12">
        <w:trPr>
          <w:gridAfter w:val="2"/>
          <w:wAfter w:w="3986" w:type="dxa"/>
          <w:trHeight w:val="300"/>
        </w:trPr>
        <w:tc>
          <w:tcPr>
            <w:tcW w:w="1212" w:type="dxa"/>
            <w:shd w:val="clear" w:color="auto" w:fill="FFFFFF"/>
            <w:noWrap/>
            <w:vAlign w:val="center"/>
            <w:hideMark/>
          </w:tcPr>
          <w:p w:rsidR="00A66994" w:rsidRDefault="00A66994" w:rsidP="00A91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353" w:type="dxa"/>
            <w:shd w:val="clear" w:color="auto" w:fill="FFFFFF"/>
            <w:noWrap/>
            <w:vAlign w:val="center"/>
            <w:hideMark/>
          </w:tcPr>
          <w:p w:rsidR="00A66994" w:rsidRDefault="00A66994" w:rsidP="00A91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66994" w:rsidTr="00A91E12">
        <w:trPr>
          <w:gridAfter w:val="1"/>
          <w:wAfter w:w="1440" w:type="dxa"/>
          <w:trHeight w:val="300"/>
        </w:trPr>
        <w:tc>
          <w:tcPr>
            <w:tcW w:w="7111" w:type="dxa"/>
            <w:gridSpan w:val="3"/>
            <w:noWrap/>
            <w:vAlign w:val="center"/>
            <w:hideMark/>
          </w:tcPr>
          <w:p w:rsidR="00A66994" w:rsidRDefault="00A66994" w:rsidP="00A91E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Za organizaci schválil: Ing. Jiří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Gonda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, ředitel organizace, dne </w:t>
            </w: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28.11.2022</w:t>
            </w:r>
            <w:proofErr w:type="gramEnd"/>
          </w:p>
        </w:tc>
      </w:tr>
      <w:tr w:rsidR="00A66994" w:rsidTr="00A91E12">
        <w:trPr>
          <w:gridAfter w:val="2"/>
          <w:wAfter w:w="3986" w:type="dxa"/>
          <w:trHeight w:val="300"/>
        </w:trPr>
        <w:tc>
          <w:tcPr>
            <w:tcW w:w="1212" w:type="dxa"/>
            <w:noWrap/>
            <w:vAlign w:val="bottom"/>
            <w:hideMark/>
          </w:tcPr>
          <w:p w:rsidR="00A66994" w:rsidRDefault="00A66994" w:rsidP="00A91E12">
            <w:pPr>
              <w:spacing w:after="0"/>
            </w:pPr>
          </w:p>
        </w:tc>
        <w:tc>
          <w:tcPr>
            <w:tcW w:w="3353" w:type="dxa"/>
            <w:noWrap/>
            <w:vAlign w:val="bottom"/>
            <w:hideMark/>
          </w:tcPr>
          <w:p w:rsidR="00A66994" w:rsidRDefault="00A66994" w:rsidP="00A91E12">
            <w:pPr>
              <w:spacing w:after="0"/>
            </w:pPr>
          </w:p>
        </w:tc>
      </w:tr>
      <w:tr w:rsidR="00A66994" w:rsidTr="00A91E12">
        <w:trPr>
          <w:gridAfter w:val="1"/>
          <w:wAfter w:w="1440" w:type="dxa"/>
          <w:trHeight w:val="300"/>
        </w:trPr>
        <w:tc>
          <w:tcPr>
            <w:tcW w:w="7111" w:type="dxa"/>
            <w:gridSpan w:val="3"/>
            <w:noWrap/>
            <w:vAlign w:val="center"/>
            <w:hideMark/>
          </w:tcPr>
          <w:p w:rsidR="00A66994" w:rsidRDefault="00A66994" w:rsidP="003357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Objednávku akc</w:t>
            </w:r>
            <w:r w:rsidR="003357D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eptovala: Ludmila Černá, CHRISTEYNS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s.r.o., dne </w:t>
            </w: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28.11.2022</w:t>
            </w:r>
            <w:proofErr w:type="gramEnd"/>
          </w:p>
        </w:tc>
        <w:bookmarkStart w:id="0" w:name="_GoBack"/>
        <w:bookmarkEnd w:id="0"/>
      </w:tr>
      <w:tr w:rsidR="00A66994" w:rsidTr="00A91E12">
        <w:trPr>
          <w:gridAfter w:val="2"/>
          <w:wAfter w:w="3986" w:type="dxa"/>
          <w:trHeight w:val="300"/>
        </w:trPr>
        <w:tc>
          <w:tcPr>
            <w:tcW w:w="1212" w:type="dxa"/>
            <w:noWrap/>
            <w:vAlign w:val="bottom"/>
            <w:hideMark/>
          </w:tcPr>
          <w:p w:rsidR="00A66994" w:rsidRDefault="00A66994" w:rsidP="00A91E12">
            <w:pPr>
              <w:spacing w:after="0"/>
            </w:pPr>
          </w:p>
        </w:tc>
        <w:tc>
          <w:tcPr>
            <w:tcW w:w="3353" w:type="dxa"/>
            <w:noWrap/>
            <w:vAlign w:val="bottom"/>
            <w:hideMark/>
          </w:tcPr>
          <w:p w:rsidR="00A66994" w:rsidRDefault="00A66994" w:rsidP="00A91E12">
            <w:pPr>
              <w:spacing w:after="0"/>
            </w:pPr>
          </w:p>
        </w:tc>
      </w:tr>
      <w:tr w:rsidR="00A66994" w:rsidTr="00A91E12">
        <w:trPr>
          <w:gridAfter w:val="2"/>
          <w:wAfter w:w="3986" w:type="dxa"/>
          <w:trHeight w:val="300"/>
        </w:trPr>
        <w:tc>
          <w:tcPr>
            <w:tcW w:w="4565" w:type="dxa"/>
            <w:gridSpan w:val="2"/>
            <w:noWrap/>
            <w:vAlign w:val="center"/>
            <w:hideMark/>
          </w:tcPr>
          <w:p w:rsidR="00A66994" w:rsidRDefault="00A66994" w:rsidP="00A91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Datum: 28. 11. 2022</w:t>
            </w:r>
          </w:p>
        </w:tc>
      </w:tr>
    </w:tbl>
    <w:p w:rsidR="00A66994" w:rsidRPr="00A66994" w:rsidRDefault="00A66994">
      <w:pPr>
        <w:rPr>
          <w:b/>
        </w:rPr>
      </w:pPr>
    </w:p>
    <w:sectPr w:rsidR="00A66994" w:rsidRPr="00A669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994"/>
    <w:rsid w:val="003357D5"/>
    <w:rsid w:val="00A66994"/>
    <w:rsid w:val="00EB1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1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219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dcterms:created xsi:type="dcterms:W3CDTF">2022-11-28T05:50:00Z</dcterms:created>
  <dcterms:modified xsi:type="dcterms:W3CDTF">2022-11-28T08:32:00Z</dcterms:modified>
</cp:coreProperties>
</file>