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41" w:rsidRPr="00E67694" w:rsidRDefault="00402741" w:rsidP="00DA6A9F">
      <w:pPr>
        <w:pStyle w:val="Title"/>
        <w:rPr>
          <w:rFonts w:ascii="Arial" w:hAnsi="Arial" w:cs="Arial"/>
          <w:sz w:val="36"/>
        </w:rPr>
      </w:pPr>
      <w:r w:rsidRPr="00130FEA">
        <w:rPr>
          <w:rFonts w:ascii="Arial" w:hAnsi="Arial" w:cs="Arial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88.5pt">
            <v:imagedata r:id="rId7" o:title=""/>
          </v:shape>
        </w:pict>
      </w:r>
    </w:p>
    <w:p w:rsidR="00402741" w:rsidRDefault="00402741" w:rsidP="00DA6A9F">
      <w:pPr>
        <w:pStyle w:val="Title"/>
        <w:rPr>
          <w:rFonts w:ascii="Arial" w:hAnsi="Arial" w:cs="Arial"/>
          <w:sz w:val="36"/>
        </w:rPr>
      </w:pPr>
    </w:p>
    <w:p w:rsidR="00402741" w:rsidRPr="005527F3" w:rsidRDefault="00402741" w:rsidP="00DA6A9F">
      <w:pPr>
        <w:pStyle w:val="Title"/>
        <w:rPr>
          <w:rFonts w:ascii="Arial" w:hAnsi="Arial" w:cs="Arial"/>
          <w:color w:val="70AD47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Pr="00E67694">
        <w:rPr>
          <w:rFonts w:ascii="Arial" w:hAnsi="Arial" w:cs="Arial"/>
          <w:sz w:val="36"/>
        </w:rPr>
        <w:t>1</w:t>
      </w:r>
    </w:p>
    <w:p w:rsidR="00402741" w:rsidRDefault="00402741" w:rsidP="00DA6A9F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SMLOUVY O DÍLO</w:t>
      </w:r>
    </w:p>
    <w:p w:rsidR="00402741" w:rsidRDefault="00402741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 w:rsidRPr="00E67694">
        <w:rPr>
          <w:rFonts w:ascii="Arial" w:hAnsi="Arial" w:cs="Arial"/>
          <w:sz w:val="24"/>
          <w:szCs w:val="24"/>
        </w:rPr>
        <w:t>IRM/672/22</w:t>
      </w:r>
      <w:r w:rsidRPr="00E67694">
        <w:rPr>
          <w:rFonts w:ascii="Arial" w:hAnsi="Arial" w:cs="Arial"/>
          <w:sz w:val="24"/>
          <w:szCs w:val="24"/>
        </w:rPr>
        <w:tab/>
        <w:t>č. zhotovitele 2022/04</w:t>
      </w:r>
    </w:p>
    <w:p w:rsidR="00402741" w:rsidRDefault="00402741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/>
            <w:sz w:val="24"/>
          </w:rPr>
          <w:t>2586</w:t>
        </w:r>
        <w:r w:rsidRPr="001B66F8">
          <w:rPr>
            <w:rFonts w:ascii="Times New Roman" w:hAnsi="Times New Roman"/>
            <w:sz w:val="24"/>
          </w:rPr>
          <w:t xml:space="preserve"> a</w:t>
        </w:r>
      </w:smartTag>
      <w:r w:rsidRPr="001B66F8">
        <w:rPr>
          <w:rFonts w:ascii="Times New Roman" w:hAnsi="Times New Roman"/>
          <w:sz w:val="24"/>
        </w:rPr>
        <w:t xml:space="preserve"> následujících</w:t>
      </w:r>
      <w:r>
        <w:rPr>
          <w:rFonts w:ascii="Times New Roman" w:hAnsi="Times New Roman"/>
          <w:sz w:val="24"/>
        </w:rPr>
        <w:t xml:space="preserve"> 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znění,</w:t>
      </w:r>
    </w:p>
    <w:p w:rsidR="00402741" w:rsidRPr="00E67694" w:rsidRDefault="00402741" w:rsidP="008D48F5">
      <w:pPr>
        <w:pStyle w:val="Title"/>
        <w:spacing w:before="4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 „</w:t>
      </w:r>
      <w:r w:rsidRPr="00E67694">
        <w:rPr>
          <w:rFonts w:ascii="Arial" w:hAnsi="Arial" w:cs="Arial"/>
          <w:sz w:val="36"/>
          <w:szCs w:val="36"/>
        </w:rPr>
        <w:t>Zateplení bytového domu č.p. 391 v Náchodě“,</w:t>
      </w:r>
    </w:p>
    <w:p w:rsidR="00402741" w:rsidRPr="00E67694" w:rsidRDefault="00402741" w:rsidP="005527F3">
      <w:pPr>
        <w:jc w:val="both"/>
        <w:rPr>
          <w:rFonts w:ascii="Times New Roman" w:hAnsi="Times New Roman"/>
          <w:sz w:val="24"/>
        </w:rPr>
      </w:pPr>
      <w:r w:rsidRPr="00E67694">
        <w:rPr>
          <w:rFonts w:ascii="Times New Roman" w:hAnsi="Times New Roman"/>
          <w:sz w:val="24"/>
        </w:rPr>
        <w:t>(dále též jen „původní smlouva“),</w:t>
      </w:r>
    </w:p>
    <w:p w:rsidR="00402741" w:rsidRPr="00E67694" w:rsidRDefault="00402741" w:rsidP="00642B4E">
      <w:pPr>
        <w:pStyle w:val="Heading3"/>
        <w:keepNext w:val="0"/>
        <w:tabs>
          <w:tab w:val="left" w:pos="567"/>
          <w:tab w:val="num" w:pos="720"/>
        </w:tabs>
        <w:spacing w:before="24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který uzavírají smluvní strany</w:t>
      </w:r>
    </w:p>
    <w:p w:rsidR="00402741" w:rsidRPr="00E67694" w:rsidRDefault="00402741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město Náchod,</w:t>
      </w:r>
    </w:p>
    <w:p w:rsidR="00402741" w:rsidRPr="00E67694" w:rsidRDefault="00402741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sídlo:</w:t>
      </w:r>
      <w:r w:rsidRPr="00E67694">
        <w:rPr>
          <w:rFonts w:ascii="Times New Roman" w:hAnsi="Times New Roman"/>
          <w:sz w:val="24"/>
          <w:szCs w:val="24"/>
        </w:rPr>
        <w:tab/>
      </w:r>
      <w:r w:rsidRPr="00E67694">
        <w:rPr>
          <w:rFonts w:ascii="Times New Roman" w:hAnsi="Times New Roman"/>
          <w:sz w:val="24"/>
          <w:szCs w:val="24"/>
        </w:rPr>
        <w:tab/>
        <w:t>Masarykovo náměstí 40, 547 01  Náchod,</w:t>
      </w:r>
    </w:p>
    <w:p w:rsidR="00402741" w:rsidRPr="00E67694" w:rsidRDefault="00402741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adresa pro doručování:</w:t>
      </w:r>
      <w:r w:rsidRPr="00E67694">
        <w:rPr>
          <w:rFonts w:ascii="Times New Roman" w:hAnsi="Times New Roman"/>
          <w:sz w:val="24"/>
          <w:szCs w:val="24"/>
        </w:rPr>
        <w:tab/>
        <w:t>Masarykovo náměstí 40, 547 01  Náchod,</w:t>
      </w:r>
    </w:p>
    <w:p w:rsidR="00402741" w:rsidRPr="00E67694" w:rsidRDefault="00402741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datová schránka:</w:t>
      </w:r>
      <w:r w:rsidRPr="00E67694">
        <w:rPr>
          <w:rFonts w:ascii="Times New Roman" w:hAnsi="Times New Roman"/>
          <w:sz w:val="24"/>
          <w:szCs w:val="24"/>
        </w:rPr>
        <w:tab/>
        <w:t>gmtbqhx,</w:t>
      </w:r>
    </w:p>
    <w:p w:rsidR="00402741" w:rsidRPr="00E67694" w:rsidRDefault="00402741" w:rsidP="00332782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IČO:</w:t>
      </w:r>
      <w:r w:rsidRPr="00E67694">
        <w:rPr>
          <w:rFonts w:ascii="Times New Roman" w:hAnsi="Times New Roman"/>
          <w:sz w:val="24"/>
          <w:szCs w:val="24"/>
        </w:rPr>
        <w:tab/>
      </w:r>
      <w:r w:rsidRPr="00E67694">
        <w:rPr>
          <w:rFonts w:ascii="Times New Roman" w:hAnsi="Times New Roman"/>
          <w:sz w:val="24"/>
          <w:szCs w:val="24"/>
        </w:rPr>
        <w:tab/>
        <w:t>00272868,</w:t>
      </w:r>
    </w:p>
    <w:p w:rsidR="00402741" w:rsidRPr="00E67694" w:rsidRDefault="00402741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DIČ:</w:t>
      </w:r>
      <w:r w:rsidRPr="00E67694">
        <w:rPr>
          <w:rFonts w:ascii="Times New Roman" w:hAnsi="Times New Roman"/>
          <w:sz w:val="24"/>
          <w:szCs w:val="24"/>
        </w:rPr>
        <w:tab/>
      </w:r>
      <w:r w:rsidRPr="00E67694">
        <w:rPr>
          <w:rFonts w:ascii="Times New Roman" w:hAnsi="Times New Roman"/>
          <w:sz w:val="24"/>
          <w:szCs w:val="24"/>
        </w:rPr>
        <w:tab/>
        <w:t>CZ00272868,</w:t>
      </w:r>
    </w:p>
    <w:p w:rsidR="00402741" w:rsidRDefault="00402741" w:rsidP="008D48F5">
      <w:pPr>
        <w:tabs>
          <w:tab w:val="left" w:pos="567"/>
        </w:tabs>
        <w:spacing w:before="12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 xml:space="preserve">zástupce ve věcech smluvních: </w:t>
      </w:r>
    </w:p>
    <w:p w:rsidR="00402741" w:rsidRPr="00E67694" w:rsidRDefault="00402741" w:rsidP="008D48F5">
      <w:pPr>
        <w:tabs>
          <w:tab w:val="left" w:pos="567"/>
        </w:tabs>
        <w:spacing w:before="120"/>
        <w:rPr>
          <w:rFonts w:ascii="Times New Roman" w:hAnsi="Times New Roman"/>
          <w:sz w:val="24"/>
          <w:szCs w:val="24"/>
        </w:rPr>
      </w:pPr>
    </w:p>
    <w:p w:rsidR="00402741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zástupce ve věcech technických:</w:t>
      </w:r>
    </w:p>
    <w:p w:rsidR="00402741" w:rsidRPr="00E67694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02741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technický dozor investora:</w:t>
      </w:r>
    </w:p>
    <w:p w:rsidR="00402741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02741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koordinátor bezpečnosti a ochrany zdraví při práci (dále též jen „koordinátor BOZP“):</w:t>
      </w:r>
    </w:p>
    <w:p w:rsidR="00402741" w:rsidRPr="00E67694" w:rsidRDefault="00402741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02741" w:rsidRPr="00E67694" w:rsidRDefault="00402741" w:rsidP="008D48F5">
      <w:pPr>
        <w:tabs>
          <w:tab w:val="left" w:pos="567"/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Cs/>
          <w:sz w:val="24"/>
          <w:szCs w:val="24"/>
        </w:rPr>
        <w:t xml:space="preserve">jako </w:t>
      </w:r>
      <w:r w:rsidRPr="00E67694">
        <w:rPr>
          <w:rFonts w:ascii="Times New Roman" w:hAnsi="Times New Roman"/>
          <w:b/>
          <w:sz w:val="24"/>
          <w:szCs w:val="24"/>
        </w:rPr>
        <w:t>objednatel</w:t>
      </w:r>
      <w:r w:rsidRPr="00E67694">
        <w:rPr>
          <w:rFonts w:ascii="Times New Roman" w:hAnsi="Times New Roman"/>
          <w:bCs/>
          <w:sz w:val="24"/>
          <w:szCs w:val="24"/>
        </w:rPr>
        <w:t>, na straně jedné (dále též jen „objednatel“),</w:t>
      </w:r>
    </w:p>
    <w:p w:rsidR="00402741" w:rsidRPr="00E67694" w:rsidRDefault="00402741" w:rsidP="00332782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a</w:t>
      </w:r>
    </w:p>
    <w:p w:rsidR="00402741" w:rsidRPr="00E67694" w:rsidRDefault="00402741" w:rsidP="00332782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SORMIG stavební společnost s.r.o.,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sídlo:</w:t>
      </w:r>
      <w:r w:rsidRPr="00E67694">
        <w:rPr>
          <w:rFonts w:ascii="Times New Roman" w:hAnsi="Times New Roman"/>
          <w:sz w:val="24"/>
          <w:szCs w:val="24"/>
        </w:rPr>
        <w:tab/>
        <w:t>Severní 745/21 Hradec Králové 500 03,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adresa pro doručování:</w:t>
      </w:r>
      <w:r w:rsidRPr="00E67694">
        <w:rPr>
          <w:rFonts w:ascii="Times New Roman" w:hAnsi="Times New Roman"/>
          <w:sz w:val="24"/>
          <w:szCs w:val="24"/>
        </w:rPr>
        <w:tab/>
        <w:t>Pod Montací 2142, Náchod 547 01,</w:t>
      </w:r>
    </w:p>
    <w:p w:rsidR="00402741" w:rsidRPr="00E67694" w:rsidRDefault="00402741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datová schránka:</w:t>
      </w:r>
      <w:r w:rsidRPr="00E67694">
        <w:rPr>
          <w:rFonts w:ascii="Times New Roman" w:hAnsi="Times New Roman"/>
          <w:sz w:val="24"/>
          <w:szCs w:val="24"/>
        </w:rPr>
        <w:tab/>
        <w:t>gf3wpfz,</w:t>
      </w:r>
    </w:p>
    <w:p w:rsidR="00402741" w:rsidRPr="00E67694" w:rsidRDefault="00402741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IČO:</w:t>
      </w:r>
      <w:r w:rsidRPr="00E67694">
        <w:rPr>
          <w:rFonts w:ascii="Times New Roman" w:hAnsi="Times New Roman"/>
          <w:sz w:val="24"/>
          <w:szCs w:val="24"/>
        </w:rPr>
        <w:tab/>
        <w:t>09063463,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E67694">
        <w:rPr>
          <w:rFonts w:ascii="Times New Roman" w:hAnsi="Times New Roman"/>
          <w:sz w:val="24"/>
          <w:szCs w:val="24"/>
        </w:rPr>
        <w:t>DIČ (v případě plátce DPH):</w:t>
      </w:r>
      <w:r w:rsidRPr="00E67694">
        <w:rPr>
          <w:rFonts w:ascii="Times New Roman" w:hAnsi="Times New Roman"/>
          <w:sz w:val="24"/>
          <w:szCs w:val="24"/>
        </w:rPr>
        <w:tab/>
        <w:t>CZ09063463,</w:t>
      </w:r>
    </w:p>
    <w:bookmarkEnd w:id="0"/>
    <w:p w:rsidR="00402741" w:rsidRPr="00E67694" w:rsidRDefault="00402741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zástupce ve věcech smluvních: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zástupce ve věcech dodávky je oprávněn jednat a podepisovat: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:rsidR="00402741" w:rsidRPr="00E67694" w:rsidRDefault="00402741" w:rsidP="00CA261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zástupce ve věcech technických:</w:t>
      </w:r>
    </w:p>
    <w:p w:rsidR="00402741" w:rsidRPr="00E67694" w:rsidRDefault="00402741" w:rsidP="0033278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02741" w:rsidRPr="00E67694" w:rsidRDefault="00402741" w:rsidP="00332782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bankovní spojení:</w:t>
      </w:r>
      <w:r w:rsidRPr="00E67694">
        <w:rPr>
          <w:rFonts w:ascii="Times New Roman" w:hAnsi="Times New Roman"/>
          <w:sz w:val="24"/>
          <w:szCs w:val="24"/>
        </w:rPr>
        <w:tab/>
        <w:t>Československá obchodní banka, a.s.,</w:t>
      </w:r>
    </w:p>
    <w:p w:rsidR="00402741" w:rsidRPr="00E67694" w:rsidRDefault="00402741" w:rsidP="00332782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číslo účtu:</w:t>
      </w:r>
      <w:r w:rsidRPr="00E67694">
        <w:rPr>
          <w:rFonts w:ascii="Times New Roman" w:hAnsi="Times New Roman"/>
          <w:sz w:val="24"/>
          <w:szCs w:val="24"/>
        </w:rPr>
        <w:tab/>
        <w:t>292909506/0300,</w:t>
      </w:r>
    </w:p>
    <w:p w:rsidR="00402741" w:rsidRPr="004755BA" w:rsidRDefault="00402741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„zhotovitel“):</w:t>
      </w:r>
    </w:p>
    <w:p w:rsidR="00402741" w:rsidRPr="00A61478" w:rsidRDefault="00402741" w:rsidP="00332782">
      <w:pPr>
        <w:pStyle w:val="BodyTextIndent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Smluvní strany </w:t>
      </w:r>
      <w:r w:rsidRPr="00A61478">
        <w:rPr>
          <w:rFonts w:ascii="Times New Roman" w:hAnsi="Times New Roman"/>
          <w:b/>
          <w:sz w:val="24"/>
          <w:szCs w:val="24"/>
        </w:rPr>
        <w:t xml:space="preserve">uzavírají tento </w:t>
      </w:r>
      <w:r>
        <w:rPr>
          <w:rFonts w:ascii="Times New Roman" w:hAnsi="Times New Roman"/>
          <w:b/>
          <w:sz w:val="24"/>
          <w:szCs w:val="24"/>
        </w:rPr>
        <w:t>dodatek původní smlouvy,</w:t>
      </w:r>
      <w:r w:rsidRPr="00A61478">
        <w:rPr>
          <w:rFonts w:ascii="Times New Roman" w:hAnsi="Times New Roman"/>
          <w:sz w:val="24"/>
          <w:szCs w:val="24"/>
        </w:rPr>
        <w:t xml:space="preserve"> kterým se mění předmět díla a cena za provedení díla</w:t>
      </w:r>
      <w:r w:rsidRPr="00A614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61478">
        <w:rPr>
          <w:rFonts w:ascii="Times New Roman" w:hAnsi="Times New Roman"/>
          <w:sz w:val="24"/>
          <w:szCs w:val="24"/>
        </w:rPr>
        <w:t>Změna se sjednává v rozsahu víceprací</w:t>
      </w:r>
      <w:r>
        <w:rPr>
          <w:rFonts w:ascii="Times New Roman" w:hAnsi="Times New Roman"/>
          <w:sz w:val="24"/>
          <w:szCs w:val="24"/>
        </w:rPr>
        <w:t>/vícenákladů</w:t>
      </w:r>
      <w:r w:rsidRPr="00A61478">
        <w:rPr>
          <w:rFonts w:ascii="Times New Roman" w:hAnsi="Times New Roman"/>
          <w:sz w:val="24"/>
          <w:szCs w:val="24"/>
        </w:rPr>
        <w:t xml:space="preserve"> a méněprací</w:t>
      </w:r>
      <w:r>
        <w:rPr>
          <w:rFonts w:ascii="Times New Roman" w:hAnsi="Times New Roman"/>
          <w:sz w:val="24"/>
          <w:szCs w:val="24"/>
        </w:rPr>
        <w:t>/méněnákladů</w:t>
      </w:r>
      <w:r w:rsidRPr="00A61478">
        <w:rPr>
          <w:rFonts w:ascii="Times New Roman" w:hAnsi="Times New Roman"/>
          <w:sz w:val="24"/>
          <w:szCs w:val="24"/>
        </w:rPr>
        <w:t xml:space="preserve"> uvedených ve </w:t>
      </w:r>
      <w:r w:rsidRPr="00332782">
        <w:rPr>
          <w:rFonts w:ascii="Times New Roman" w:hAnsi="Times New Roman"/>
          <w:sz w:val="24"/>
          <w:szCs w:val="24"/>
        </w:rPr>
        <w:t xml:space="preserve">změnovém listu/změnových listech </w:t>
      </w:r>
      <w:r w:rsidRPr="00E67694">
        <w:rPr>
          <w:rFonts w:ascii="Times New Roman" w:hAnsi="Times New Roman"/>
          <w:sz w:val="24"/>
          <w:szCs w:val="24"/>
        </w:rPr>
        <w:t>č. 1,</w:t>
      </w:r>
      <w:r w:rsidRPr="00332782">
        <w:rPr>
          <w:rFonts w:ascii="Times New Roman" w:hAnsi="Times New Roman"/>
          <w:sz w:val="24"/>
          <w:szCs w:val="24"/>
        </w:rPr>
        <w:t xml:space="preserve"> který/které tvoří přílohu a nedílnou součást tohoto dodatku.</w:t>
      </w:r>
    </w:p>
    <w:p w:rsidR="00402741" w:rsidRPr="00A61478" w:rsidRDefault="00402741" w:rsidP="00A6147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 xml:space="preserve">Článek I. </w:t>
      </w:r>
      <w:r>
        <w:rPr>
          <w:rFonts w:ascii="Times New Roman" w:hAnsi="Times New Roman"/>
          <w:b/>
          <w:sz w:val="24"/>
          <w:szCs w:val="24"/>
        </w:rPr>
        <w:t>odst.2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</w:t>
      </w:r>
      <w:r w:rsidRPr="00A61478">
        <w:rPr>
          <w:rFonts w:ascii="Times New Roman" w:hAnsi="Times New Roman"/>
          <w:b/>
          <w:sz w:val="24"/>
          <w:szCs w:val="24"/>
        </w:rPr>
        <w:t>:</w:t>
      </w:r>
    </w:p>
    <w:p w:rsidR="00402741" w:rsidRPr="00E67694" w:rsidRDefault="00402741" w:rsidP="002F423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Dílem se v této smlouvě rozumí stavební práce, dodávky a služby (dále též jen „stavební práce“), jak jsou podrobně popsány v zadávací dokumentaci k veřejné zakázce „Zateplení bytového domu č.p. 391 v Náchodě“ (dále též jen „veřejná zakázka“), včetně všech změn, doplnění či vysvětlení (dále též jen „zadávací dokumentace“), tedy zejména v dokumentaci stavby vypracované S atelier s.r.o., IČO 28778626, ve stupni pro provedení stavby(dále též jen „dokumentace stavby“). Smluvní strany činí nesporným, že obsah zadávací dokumentace je jim znám.</w:t>
      </w:r>
    </w:p>
    <w:p w:rsidR="00402741" w:rsidRPr="00E67694" w:rsidRDefault="00402741" w:rsidP="00A61478">
      <w:pPr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Dodatkem č. 1 došlo ke změně předmětu díla, jak je popsána ve změnovém listu č. 1, který/které tvoří přílohu a nedílnou součást předmětného dodatku.</w:t>
      </w:r>
    </w:p>
    <w:p w:rsidR="00402741" w:rsidRPr="00E67694" w:rsidRDefault="00402741" w:rsidP="00A6147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Článek III. odst. 1. původní smlouvy tedy nově zní takto:</w:t>
      </w:r>
    </w:p>
    <w:p w:rsidR="00402741" w:rsidRPr="00E67694" w:rsidRDefault="00402741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Původní cena za zhotovení díla činí:</w:t>
      </w:r>
      <w:r w:rsidRPr="00E67694">
        <w:rPr>
          <w:rFonts w:ascii="Times New Roman" w:hAnsi="Times New Roman"/>
          <w:sz w:val="24"/>
          <w:szCs w:val="24"/>
        </w:rPr>
        <w:tab/>
        <w:t>3 121 278,60 Kč bez DPH</w:t>
      </w:r>
    </w:p>
    <w:p w:rsidR="00402741" w:rsidRPr="00E67694" w:rsidRDefault="00402741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Úprava ceny dle změnového listu č. 1:</w:t>
      </w:r>
      <w:r w:rsidRPr="00E67694">
        <w:rPr>
          <w:rFonts w:ascii="Times New Roman" w:hAnsi="Times New Roman"/>
          <w:sz w:val="24"/>
          <w:szCs w:val="24"/>
        </w:rPr>
        <w:tab/>
        <w:t>-172 727,54 Kč bez DPH</w:t>
      </w:r>
    </w:p>
    <w:p w:rsidR="00402741" w:rsidRPr="00E67694" w:rsidRDefault="00402741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Nová cena za zhotovení díla činí:</w:t>
      </w:r>
      <w:r w:rsidRPr="00E67694">
        <w:rPr>
          <w:rFonts w:ascii="Times New Roman" w:hAnsi="Times New Roman"/>
          <w:sz w:val="24"/>
          <w:szCs w:val="24"/>
        </w:rPr>
        <w:tab/>
        <w:t>2 948 551,06 Kč bez DPH</w:t>
      </w:r>
    </w:p>
    <w:p w:rsidR="00402741" w:rsidRPr="00E67694" w:rsidRDefault="00402741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DPH 15 %:</w:t>
      </w:r>
      <w:r w:rsidRPr="00E67694">
        <w:rPr>
          <w:rFonts w:ascii="Times New Roman" w:hAnsi="Times New Roman"/>
          <w:sz w:val="24"/>
          <w:szCs w:val="24"/>
        </w:rPr>
        <w:tab/>
        <w:t>442 282,66 Kč</w:t>
      </w:r>
    </w:p>
    <w:p w:rsidR="00402741" w:rsidRPr="00E67694" w:rsidRDefault="00402741" w:rsidP="00FB29E8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Nová cena za zhotovení díla činí:</w:t>
      </w:r>
      <w:r w:rsidRPr="00E67694">
        <w:rPr>
          <w:rFonts w:ascii="Times New Roman" w:hAnsi="Times New Roman"/>
          <w:sz w:val="24"/>
          <w:szCs w:val="24"/>
        </w:rPr>
        <w:tab/>
        <w:t>3 390 833,72 Kč vč. DPH</w:t>
      </w:r>
    </w:p>
    <w:p w:rsidR="00402741" w:rsidRPr="00E67694" w:rsidRDefault="00402741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Ostatní ustanovení původní smlouvy zůstávají nedotčena.</w:t>
      </w:r>
    </w:p>
    <w:p w:rsidR="00402741" w:rsidRPr="00E67694" w:rsidRDefault="00402741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E67694">
        <w:rPr>
          <w:rFonts w:ascii="Times New Roman" w:hAnsi="Times New Roman"/>
          <w:b/>
          <w:sz w:val="24"/>
          <w:szCs w:val="24"/>
        </w:rPr>
        <w:t>Tímto dodatkem ani jakýmikoliv případnými předcházejícími dodatky se nemění závazek z původní smlouvy v rozporu s limity dle ustanovení § 222 zákona č. 134/2016 Sb., o zadávání veřejných zakázek.</w:t>
      </w:r>
    </w:p>
    <w:p w:rsidR="00402741" w:rsidRPr="00E67694" w:rsidRDefault="00402741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Tento dodatek se uzavírá v 5 vyhotoveních, z nichž objednatel obdrží 3 vyhotovení a zhotovitel obdrží 2 vyhotovení. Tento dodatek je uzavřen a nabývá platnosti okamžikem převzetí oboustranně podepsaných výtisků druhou smluvní stranou.</w:t>
      </w:r>
    </w:p>
    <w:p w:rsidR="00402741" w:rsidRPr="00E67694" w:rsidRDefault="00402741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Tento dodatek se uzavírá na základě usnesení Rady města Náchoda č. 3/41/22                        ze dne 7. 11. 2022</w:t>
      </w:r>
    </w:p>
    <w:p w:rsidR="00402741" w:rsidRDefault="00402741" w:rsidP="00B54B87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Náchod</w:t>
      </w:r>
      <w:r w:rsidRPr="003135D7">
        <w:rPr>
          <w:rFonts w:ascii="Times New Roman" w:hAnsi="Times New Roman"/>
          <w:sz w:val="24"/>
          <w:szCs w:val="24"/>
        </w:rPr>
        <w:t>ě dne</w:t>
      </w:r>
      <w:r>
        <w:rPr>
          <w:rFonts w:ascii="Times New Roman" w:hAnsi="Times New Roman"/>
          <w:sz w:val="24"/>
          <w:szCs w:val="24"/>
        </w:rPr>
        <w:t>:</w:t>
      </w:r>
      <w:r w:rsidRPr="0031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  <w:t>V </w:t>
      </w:r>
      <w:r w:rsidRPr="00B54B87">
        <w:rPr>
          <w:rFonts w:ascii="Times New Roman" w:hAnsi="Times New Roman"/>
          <w:color w:val="70AD47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dne: ……………</w:t>
      </w:r>
    </w:p>
    <w:p w:rsidR="00402741" w:rsidRPr="00E67694" w:rsidRDefault="00402741" w:rsidP="00B54B87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město Náchod</w:t>
      </w:r>
      <w:r w:rsidRPr="00E67694">
        <w:rPr>
          <w:rFonts w:ascii="Times New Roman" w:hAnsi="Times New Roman"/>
          <w:sz w:val="24"/>
          <w:szCs w:val="24"/>
        </w:rPr>
        <w:tab/>
        <w:t>SORMIG stavební společnost s.r.o.</w:t>
      </w:r>
    </w:p>
    <w:p w:rsidR="00402741" w:rsidRPr="00E67694" w:rsidRDefault="00402741" w:rsidP="00EA606F">
      <w:pPr>
        <w:pStyle w:val="BodyText"/>
        <w:tabs>
          <w:tab w:val="left" w:pos="851"/>
        </w:tabs>
        <w:spacing w:before="720"/>
        <w:jc w:val="left"/>
        <w:rPr>
          <w:rFonts w:ascii="Times New Roman" w:hAnsi="Times New Roman"/>
          <w:sz w:val="24"/>
          <w:szCs w:val="24"/>
        </w:rPr>
      </w:pPr>
      <w:r w:rsidRPr="00E67694">
        <w:rPr>
          <w:rFonts w:ascii="Times New Roman" w:hAnsi="Times New Roman"/>
          <w:sz w:val="24"/>
          <w:szCs w:val="24"/>
        </w:rPr>
        <w:t>Příloha: změnový list č. 1</w:t>
      </w:r>
    </w:p>
    <w:p w:rsidR="00402741" w:rsidRPr="008D4896" w:rsidRDefault="00402741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</w:p>
    <w:p w:rsidR="00402741" w:rsidRPr="00642B4E" w:rsidRDefault="00402741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</w:p>
    <w:p w:rsidR="00402741" w:rsidRPr="008117D6" w:rsidRDefault="00402741">
      <w:pPr>
        <w:rPr>
          <w:rFonts w:ascii="Times New Roman" w:hAnsi="Times New Roman"/>
          <w:color w:val="FFFFFF"/>
          <w:sz w:val="24"/>
          <w:szCs w:val="24"/>
        </w:rPr>
      </w:pPr>
      <w:bookmarkStart w:id="1" w:name="_Hlk71537354"/>
      <w:r w:rsidRPr="008117D6">
        <w:rPr>
          <w:rFonts w:ascii="Times New Roman" w:hAnsi="Times New Roman"/>
          <w:color w:val="FFFFFF"/>
          <w:sz w:val="24"/>
          <w:szCs w:val="24"/>
        </w:rPr>
        <w:t>VZOR DODATKU SMLOUVY O DÍLO – STAVBA A IROP STAVBA – 15.11.2021</w:t>
      </w:r>
      <w:bookmarkEnd w:id="1"/>
    </w:p>
    <w:sectPr w:rsidR="00402741" w:rsidRPr="008117D6" w:rsidSect="00A3564A"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41" w:rsidRDefault="00402741">
      <w:r>
        <w:separator/>
      </w:r>
    </w:p>
  </w:endnote>
  <w:endnote w:type="continuationSeparator" w:id="0">
    <w:p w:rsidR="00402741" w:rsidRDefault="0040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41" w:rsidRPr="000D6D6F" w:rsidRDefault="00402741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41" w:rsidRDefault="00402741">
      <w:r>
        <w:separator/>
      </w:r>
    </w:p>
  </w:footnote>
  <w:footnote w:type="continuationSeparator" w:id="0">
    <w:p w:rsidR="00402741" w:rsidRDefault="00402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315DA"/>
    <w:rsid w:val="000528B1"/>
    <w:rsid w:val="0006733A"/>
    <w:rsid w:val="00067A8C"/>
    <w:rsid w:val="0007143B"/>
    <w:rsid w:val="00086BA0"/>
    <w:rsid w:val="00086FB2"/>
    <w:rsid w:val="00094BDD"/>
    <w:rsid w:val="00097CD1"/>
    <w:rsid w:val="00097E6B"/>
    <w:rsid w:val="000C513C"/>
    <w:rsid w:val="000C7FCA"/>
    <w:rsid w:val="000D3F67"/>
    <w:rsid w:val="000D6D6F"/>
    <w:rsid w:val="000F1620"/>
    <w:rsid w:val="000F3E9F"/>
    <w:rsid w:val="000F623B"/>
    <w:rsid w:val="0010518A"/>
    <w:rsid w:val="001111F1"/>
    <w:rsid w:val="00116C10"/>
    <w:rsid w:val="001173AC"/>
    <w:rsid w:val="00130FEA"/>
    <w:rsid w:val="00144D3F"/>
    <w:rsid w:val="00161FBE"/>
    <w:rsid w:val="00166C45"/>
    <w:rsid w:val="001672CF"/>
    <w:rsid w:val="00181FC7"/>
    <w:rsid w:val="00197A34"/>
    <w:rsid w:val="001A5722"/>
    <w:rsid w:val="001A71F2"/>
    <w:rsid w:val="001B1F03"/>
    <w:rsid w:val="001B2080"/>
    <w:rsid w:val="001B2D48"/>
    <w:rsid w:val="001B66F8"/>
    <w:rsid w:val="001B70CE"/>
    <w:rsid w:val="001D1B52"/>
    <w:rsid w:val="001E1A09"/>
    <w:rsid w:val="00202687"/>
    <w:rsid w:val="00204136"/>
    <w:rsid w:val="00217FC3"/>
    <w:rsid w:val="002219AB"/>
    <w:rsid w:val="002249D9"/>
    <w:rsid w:val="00224FDF"/>
    <w:rsid w:val="002256B4"/>
    <w:rsid w:val="0022628C"/>
    <w:rsid w:val="002366D3"/>
    <w:rsid w:val="00240976"/>
    <w:rsid w:val="00247273"/>
    <w:rsid w:val="00253F4E"/>
    <w:rsid w:val="0027546F"/>
    <w:rsid w:val="002A6302"/>
    <w:rsid w:val="002B349A"/>
    <w:rsid w:val="002B692F"/>
    <w:rsid w:val="002C07CF"/>
    <w:rsid w:val="002E0675"/>
    <w:rsid w:val="002E3ACB"/>
    <w:rsid w:val="002F059A"/>
    <w:rsid w:val="002F423D"/>
    <w:rsid w:val="00310EF8"/>
    <w:rsid w:val="003135D7"/>
    <w:rsid w:val="00326B8C"/>
    <w:rsid w:val="00330CAD"/>
    <w:rsid w:val="00332782"/>
    <w:rsid w:val="00341454"/>
    <w:rsid w:val="00344B32"/>
    <w:rsid w:val="00353EBA"/>
    <w:rsid w:val="0036652D"/>
    <w:rsid w:val="00370424"/>
    <w:rsid w:val="00370534"/>
    <w:rsid w:val="00372716"/>
    <w:rsid w:val="00383198"/>
    <w:rsid w:val="0038696A"/>
    <w:rsid w:val="00390250"/>
    <w:rsid w:val="003B322F"/>
    <w:rsid w:val="003B4D49"/>
    <w:rsid w:val="003C694A"/>
    <w:rsid w:val="003D1327"/>
    <w:rsid w:val="003D1D0B"/>
    <w:rsid w:val="003D7861"/>
    <w:rsid w:val="003F2500"/>
    <w:rsid w:val="003F2D67"/>
    <w:rsid w:val="00400D86"/>
    <w:rsid w:val="00402741"/>
    <w:rsid w:val="004079BA"/>
    <w:rsid w:val="0041050E"/>
    <w:rsid w:val="00415906"/>
    <w:rsid w:val="004174C2"/>
    <w:rsid w:val="00430222"/>
    <w:rsid w:val="00433F58"/>
    <w:rsid w:val="004603EC"/>
    <w:rsid w:val="00466E7E"/>
    <w:rsid w:val="004755BA"/>
    <w:rsid w:val="00483D43"/>
    <w:rsid w:val="00485C61"/>
    <w:rsid w:val="00487C32"/>
    <w:rsid w:val="004B1FF6"/>
    <w:rsid w:val="004C032F"/>
    <w:rsid w:val="004E46AE"/>
    <w:rsid w:val="004F024C"/>
    <w:rsid w:val="004F2F18"/>
    <w:rsid w:val="00507B0A"/>
    <w:rsid w:val="00525105"/>
    <w:rsid w:val="00526668"/>
    <w:rsid w:val="00531837"/>
    <w:rsid w:val="005331F8"/>
    <w:rsid w:val="005437D7"/>
    <w:rsid w:val="00546207"/>
    <w:rsid w:val="005527F3"/>
    <w:rsid w:val="005655CA"/>
    <w:rsid w:val="00576032"/>
    <w:rsid w:val="00577FD2"/>
    <w:rsid w:val="00581BDD"/>
    <w:rsid w:val="00585045"/>
    <w:rsid w:val="00587FB4"/>
    <w:rsid w:val="00591ADA"/>
    <w:rsid w:val="005A7FD4"/>
    <w:rsid w:val="005B0002"/>
    <w:rsid w:val="005B045B"/>
    <w:rsid w:val="005B3B90"/>
    <w:rsid w:val="005B596B"/>
    <w:rsid w:val="005C1055"/>
    <w:rsid w:val="005D27CE"/>
    <w:rsid w:val="005E3FAA"/>
    <w:rsid w:val="005E4089"/>
    <w:rsid w:val="005E4C57"/>
    <w:rsid w:val="005E7980"/>
    <w:rsid w:val="005F2E8E"/>
    <w:rsid w:val="005F3011"/>
    <w:rsid w:val="00603CCA"/>
    <w:rsid w:val="00604FBF"/>
    <w:rsid w:val="00606A22"/>
    <w:rsid w:val="006141C4"/>
    <w:rsid w:val="00622808"/>
    <w:rsid w:val="00633F42"/>
    <w:rsid w:val="006341E1"/>
    <w:rsid w:val="00642B4E"/>
    <w:rsid w:val="0065043A"/>
    <w:rsid w:val="00662519"/>
    <w:rsid w:val="00662AD4"/>
    <w:rsid w:val="00681B65"/>
    <w:rsid w:val="006847C0"/>
    <w:rsid w:val="00685BCD"/>
    <w:rsid w:val="00694261"/>
    <w:rsid w:val="006A22E7"/>
    <w:rsid w:val="006A4FD6"/>
    <w:rsid w:val="006A7108"/>
    <w:rsid w:val="006B0DC6"/>
    <w:rsid w:val="006B23AE"/>
    <w:rsid w:val="006C0539"/>
    <w:rsid w:val="006C2523"/>
    <w:rsid w:val="006C665F"/>
    <w:rsid w:val="006D1CE9"/>
    <w:rsid w:val="006F2CCD"/>
    <w:rsid w:val="006F6CEE"/>
    <w:rsid w:val="006F7A9C"/>
    <w:rsid w:val="00716E4F"/>
    <w:rsid w:val="00750B21"/>
    <w:rsid w:val="00750E4F"/>
    <w:rsid w:val="00753FEE"/>
    <w:rsid w:val="00761497"/>
    <w:rsid w:val="00766CEC"/>
    <w:rsid w:val="00776935"/>
    <w:rsid w:val="007771DC"/>
    <w:rsid w:val="00797AA0"/>
    <w:rsid w:val="007A7851"/>
    <w:rsid w:val="007B1FFB"/>
    <w:rsid w:val="007B557A"/>
    <w:rsid w:val="007D3C63"/>
    <w:rsid w:val="007D3D67"/>
    <w:rsid w:val="007D5E3F"/>
    <w:rsid w:val="007D7F38"/>
    <w:rsid w:val="007E284B"/>
    <w:rsid w:val="007E5932"/>
    <w:rsid w:val="007F63AC"/>
    <w:rsid w:val="00805FFF"/>
    <w:rsid w:val="00810052"/>
    <w:rsid w:val="008117D6"/>
    <w:rsid w:val="008168B6"/>
    <w:rsid w:val="0081762B"/>
    <w:rsid w:val="00825B18"/>
    <w:rsid w:val="00850A8D"/>
    <w:rsid w:val="00851162"/>
    <w:rsid w:val="00853FFA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A58F2"/>
    <w:rsid w:val="008B2789"/>
    <w:rsid w:val="008B6BBE"/>
    <w:rsid w:val="008B6CA8"/>
    <w:rsid w:val="008C0D95"/>
    <w:rsid w:val="008C4F3C"/>
    <w:rsid w:val="008D1FD3"/>
    <w:rsid w:val="008D4896"/>
    <w:rsid w:val="008D48F5"/>
    <w:rsid w:val="008D61BA"/>
    <w:rsid w:val="008E6D87"/>
    <w:rsid w:val="00917E53"/>
    <w:rsid w:val="00922878"/>
    <w:rsid w:val="00937751"/>
    <w:rsid w:val="009409FB"/>
    <w:rsid w:val="00940F5B"/>
    <w:rsid w:val="00942CE0"/>
    <w:rsid w:val="00942D2F"/>
    <w:rsid w:val="00956FD9"/>
    <w:rsid w:val="00963192"/>
    <w:rsid w:val="00966C29"/>
    <w:rsid w:val="0099475B"/>
    <w:rsid w:val="009B75D5"/>
    <w:rsid w:val="009F3004"/>
    <w:rsid w:val="009F5938"/>
    <w:rsid w:val="009F6F70"/>
    <w:rsid w:val="009F7924"/>
    <w:rsid w:val="00A05BAA"/>
    <w:rsid w:val="00A20155"/>
    <w:rsid w:val="00A20945"/>
    <w:rsid w:val="00A256E0"/>
    <w:rsid w:val="00A26987"/>
    <w:rsid w:val="00A312B3"/>
    <w:rsid w:val="00A322BC"/>
    <w:rsid w:val="00A3564A"/>
    <w:rsid w:val="00A375AB"/>
    <w:rsid w:val="00A4607D"/>
    <w:rsid w:val="00A52063"/>
    <w:rsid w:val="00A61478"/>
    <w:rsid w:val="00A77717"/>
    <w:rsid w:val="00A9157A"/>
    <w:rsid w:val="00A95088"/>
    <w:rsid w:val="00AC4C77"/>
    <w:rsid w:val="00B059FD"/>
    <w:rsid w:val="00B05EEE"/>
    <w:rsid w:val="00B102C6"/>
    <w:rsid w:val="00B105C2"/>
    <w:rsid w:val="00B14A99"/>
    <w:rsid w:val="00B34D98"/>
    <w:rsid w:val="00B36C28"/>
    <w:rsid w:val="00B53D05"/>
    <w:rsid w:val="00B54B87"/>
    <w:rsid w:val="00B553D7"/>
    <w:rsid w:val="00B557C0"/>
    <w:rsid w:val="00B64243"/>
    <w:rsid w:val="00B736FF"/>
    <w:rsid w:val="00B767F4"/>
    <w:rsid w:val="00B9538B"/>
    <w:rsid w:val="00BA122E"/>
    <w:rsid w:val="00BA25B6"/>
    <w:rsid w:val="00BB3105"/>
    <w:rsid w:val="00BB5766"/>
    <w:rsid w:val="00BC5D3A"/>
    <w:rsid w:val="00BD0316"/>
    <w:rsid w:val="00BD1FAC"/>
    <w:rsid w:val="00BE5C25"/>
    <w:rsid w:val="00BE7D04"/>
    <w:rsid w:val="00BF30F7"/>
    <w:rsid w:val="00BF4B5C"/>
    <w:rsid w:val="00C069BC"/>
    <w:rsid w:val="00C07A87"/>
    <w:rsid w:val="00C13EBA"/>
    <w:rsid w:val="00C21FCF"/>
    <w:rsid w:val="00C2305D"/>
    <w:rsid w:val="00C24455"/>
    <w:rsid w:val="00C26016"/>
    <w:rsid w:val="00C332E8"/>
    <w:rsid w:val="00C34F8C"/>
    <w:rsid w:val="00C417C2"/>
    <w:rsid w:val="00C43AEC"/>
    <w:rsid w:val="00C46E28"/>
    <w:rsid w:val="00C60816"/>
    <w:rsid w:val="00C74D8D"/>
    <w:rsid w:val="00C84EB2"/>
    <w:rsid w:val="00C85760"/>
    <w:rsid w:val="00C9318A"/>
    <w:rsid w:val="00CA2615"/>
    <w:rsid w:val="00CC41B9"/>
    <w:rsid w:val="00CC67E7"/>
    <w:rsid w:val="00CD14D3"/>
    <w:rsid w:val="00CE77B6"/>
    <w:rsid w:val="00D0341F"/>
    <w:rsid w:val="00D50A9E"/>
    <w:rsid w:val="00D53CD5"/>
    <w:rsid w:val="00D65B8F"/>
    <w:rsid w:val="00D81A7D"/>
    <w:rsid w:val="00D85483"/>
    <w:rsid w:val="00D923D9"/>
    <w:rsid w:val="00D94146"/>
    <w:rsid w:val="00DA6A9F"/>
    <w:rsid w:val="00DA736E"/>
    <w:rsid w:val="00DB7BDC"/>
    <w:rsid w:val="00DC365E"/>
    <w:rsid w:val="00DC49A3"/>
    <w:rsid w:val="00E27DA1"/>
    <w:rsid w:val="00E3227F"/>
    <w:rsid w:val="00E3353D"/>
    <w:rsid w:val="00E3793C"/>
    <w:rsid w:val="00E52F3A"/>
    <w:rsid w:val="00E67694"/>
    <w:rsid w:val="00E968BB"/>
    <w:rsid w:val="00EA3F96"/>
    <w:rsid w:val="00EA606F"/>
    <w:rsid w:val="00EB279D"/>
    <w:rsid w:val="00EB3041"/>
    <w:rsid w:val="00EC2F5D"/>
    <w:rsid w:val="00EE65EF"/>
    <w:rsid w:val="00EF1AE9"/>
    <w:rsid w:val="00EF4E1D"/>
    <w:rsid w:val="00EF6AA7"/>
    <w:rsid w:val="00EF7507"/>
    <w:rsid w:val="00F00EF8"/>
    <w:rsid w:val="00F159D7"/>
    <w:rsid w:val="00F3601E"/>
    <w:rsid w:val="00F375B4"/>
    <w:rsid w:val="00F4642B"/>
    <w:rsid w:val="00F46D1C"/>
    <w:rsid w:val="00F605D2"/>
    <w:rsid w:val="00F67489"/>
    <w:rsid w:val="00F74993"/>
    <w:rsid w:val="00F86DFB"/>
    <w:rsid w:val="00F939D5"/>
    <w:rsid w:val="00F9468E"/>
    <w:rsid w:val="00F95EC1"/>
    <w:rsid w:val="00FA3588"/>
    <w:rsid w:val="00FA6A60"/>
    <w:rsid w:val="00FB1EDB"/>
    <w:rsid w:val="00FB29E8"/>
    <w:rsid w:val="00FB2B1E"/>
    <w:rsid w:val="00FC2664"/>
    <w:rsid w:val="00F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3</Pages>
  <Words>490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Město Náchod</cp:lastModifiedBy>
  <cp:revision>2</cp:revision>
  <dcterms:created xsi:type="dcterms:W3CDTF">2022-11-25T11:59:00Z</dcterms:created>
  <dcterms:modified xsi:type="dcterms:W3CDTF">2022-11-25T11:59:00Z</dcterms:modified>
</cp:coreProperties>
</file>