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2FF" w14:textId="33BABC45" w:rsidR="00C13B00" w:rsidRPr="00E4776E" w:rsidRDefault="00C13B00"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sidRPr="00E4776E">
        <w:rPr>
          <w:rFonts w:ascii="Arial" w:eastAsia="Times New Roman" w:hAnsi="Arial" w:cs="Arial"/>
          <w:b/>
          <w:bCs/>
          <w:color w:val="000000"/>
          <w:spacing w:val="-14"/>
          <w:sz w:val="28"/>
          <w:szCs w:val="32"/>
          <w:lang w:eastAsia="cs-CZ"/>
        </w:rPr>
        <w:t>Kupní smlouva</w:t>
      </w:r>
    </w:p>
    <w:p w14:paraId="3EB57A52"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53227507"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6BF07431"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02A6762A"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70FCE33"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466430F"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222780B3"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60811C3B"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5424EF08"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27F2D974"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2A8CFEEC"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7E1C7E05" w14:textId="025E06C4"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 xml:space="preserve">Česká národní banka, </w:t>
      </w:r>
      <w:proofErr w:type="spellStart"/>
      <w:r>
        <w:rPr>
          <w:rFonts w:ascii="Arial" w:eastAsia="Times New Roman" w:hAnsi="Arial" w:cs="Arial"/>
          <w:color w:val="000000"/>
          <w:lang w:eastAsia="cs-CZ"/>
        </w:rPr>
        <w:t>č.ú</w:t>
      </w:r>
      <w:proofErr w:type="spellEnd"/>
      <w:r>
        <w:rPr>
          <w:rFonts w:ascii="Arial" w:eastAsia="Times New Roman" w:hAnsi="Arial" w:cs="Arial"/>
          <w:color w:val="000000"/>
          <w:lang w:eastAsia="cs-CZ"/>
        </w:rPr>
        <w:t>.</w:t>
      </w:r>
      <w:r w:rsidR="00897370">
        <w:rPr>
          <w:rFonts w:ascii="Arial" w:eastAsia="Times New Roman" w:hAnsi="Arial" w:cs="Arial"/>
          <w:color w:val="000000"/>
          <w:lang w:eastAsia="cs-CZ"/>
        </w:rPr>
        <w:t xml:space="preserve"> </w:t>
      </w:r>
    </w:p>
    <w:p w14:paraId="261B814D" w14:textId="43CBF40A"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r w:rsidR="00795A5C">
        <w:rPr>
          <w:rFonts w:ascii="Arial" w:hAnsi="Arial" w:cs="Arial"/>
        </w:rPr>
        <w:t>, krajský státní zástupce</w:t>
      </w:r>
    </w:p>
    <w:p w14:paraId="083C27A4"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06C968B1"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77C204EC"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6943BB88"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667E3C87" w14:textId="225BA0BD" w:rsidR="00C13B00" w:rsidRPr="0017533E" w:rsidRDefault="00C13B00" w:rsidP="00C13B00">
      <w:pPr>
        <w:autoSpaceDE w:val="0"/>
        <w:autoSpaceDN w:val="0"/>
        <w:adjustRightInd w:val="0"/>
        <w:spacing w:after="0" w:line="240" w:lineRule="auto"/>
        <w:rPr>
          <w:rFonts w:ascii="Arial" w:hAnsi="Arial"/>
          <w:bCs/>
        </w:rPr>
      </w:pPr>
      <w:r w:rsidRPr="009C40F3">
        <w:rPr>
          <w:rFonts w:ascii="Arial" w:hAnsi="Arial"/>
          <w:b/>
          <w:color w:val="000000"/>
        </w:rPr>
        <w:t>Prodávající:</w:t>
      </w:r>
      <w:r w:rsidRPr="009C40F3">
        <w:rPr>
          <w:rFonts w:ascii="Arial" w:hAnsi="Arial"/>
          <w:b/>
          <w:color w:val="000000"/>
        </w:rPr>
        <w:tab/>
      </w:r>
      <w:r w:rsidR="00ED3B75" w:rsidRPr="009C40F3">
        <w:rPr>
          <w:rFonts w:ascii="Arial" w:hAnsi="Arial"/>
          <w:b/>
          <w:color w:val="000000"/>
        </w:rPr>
        <w:tab/>
      </w:r>
      <w:r w:rsidR="00ED3B75" w:rsidRPr="009C40F3">
        <w:rPr>
          <w:rFonts w:ascii="Arial" w:hAnsi="Arial"/>
          <w:b/>
          <w:color w:val="000000"/>
        </w:rPr>
        <w:tab/>
      </w:r>
      <w:proofErr w:type="spellStart"/>
      <w:r w:rsidR="00ED3B75" w:rsidRPr="009C40F3">
        <w:rPr>
          <w:rFonts w:ascii="Arial" w:hAnsi="Arial"/>
          <w:b/>
          <w:color w:val="000000"/>
        </w:rPr>
        <w:t>truconneXion</w:t>
      </w:r>
      <w:proofErr w:type="spellEnd"/>
      <w:r w:rsidR="00ED3B75" w:rsidRPr="009C40F3">
        <w:rPr>
          <w:rFonts w:ascii="Arial" w:hAnsi="Arial"/>
          <w:b/>
          <w:color w:val="000000"/>
        </w:rPr>
        <w:t>, a.s.</w:t>
      </w:r>
      <w:r w:rsidRPr="0017533E">
        <w:rPr>
          <w:rFonts w:ascii="Arial" w:hAnsi="Arial"/>
          <w:bCs/>
          <w:color w:val="000000"/>
        </w:rPr>
        <w:tab/>
      </w:r>
      <w:r w:rsidR="009C40F3">
        <w:rPr>
          <w:rFonts w:ascii="Arial" w:hAnsi="Arial"/>
          <w:bCs/>
        </w:rPr>
        <w:tab/>
      </w:r>
      <w:r w:rsidR="009C40F3">
        <w:rPr>
          <w:rFonts w:ascii="Arial" w:hAnsi="Arial"/>
          <w:bCs/>
        </w:rPr>
        <w:tab/>
      </w:r>
      <w:r w:rsidR="009C40F3">
        <w:rPr>
          <w:rFonts w:ascii="Arial" w:hAnsi="Arial"/>
          <w:bCs/>
        </w:rPr>
        <w:tab/>
      </w:r>
      <w:r w:rsidR="009C40F3">
        <w:rPr>
          <w:rFonts w:ascii="Arial" w:hAnsi="Arial"/>
          <w:bCs/>
        </w:rPr>
        <w:tab/>
      </w:r>
      <w:r w:rsidR="009C40F3">
        <w:rPr>
          <w:rFonts w:ascii="Arial" w:hAnsi="Arial"/>
          <w:bCs/>
        </w:rPr>
        <w:tab/>
      </w:r>
    </w:p>
    <w:p w14:paraId="44E80D3F" w14:textId="131B2E48" w:rsidR="005B6D4C" w:rsidRDefault="00C13B00" w:rsidP="00C13B00">
      <w:pPr>
        <w:autoSpaceDE w:val="0"/>
        <w:autoSpaceDN w:val="0"/>
        <w:adjustRightInd w:val="0"/>
        <w:spacing w:after="0" w:line="240" w:lineRule="auto"/>
        <w:rPr>
          <w:rFonts w:ascii="Arial" w:hAnsi="Arial"/>
        </w:rPr>
      </w:pPr>
      <w:r w:rsidRPr="003214C9">
        <w:rPr>
          <w:rFonts w:ascii="Arial" w:hAnsi="Arial"/>
        </w:rPr>
        <w:t>se sídlem</w:t>
      </w:r>
      <w:r w:rsidR="00E4776E" w:rsidRPr="003214C9">
        <w:rPr>
          <w:rFonts w:ascii="Arial" w:hAnsi="Arial"/>
        </w:rPr>
        <w:t>:</w:t>
      </w:r>
      <w:r w:rsidRPr="003214C9">
        <w:rPr>
          <w:rFonts w:ascii="Arial" w:hAnsi="Arial"/>
        </w:rPr>
        <w:tab/>
      </w:r>
      <w:r w:rsidR="009C40F3">
        <w:rPr>
          <w:rFonts w:ascii="Arial" w:hAnsi="Arial"/>
        </w:rPr>
        <w:tab/>
      </w:r>
      <w:r w:rsidR="009C40F3">
        <w:rPr>
          <w:rFonts w:ascii="Arial" w:hAnsi="Arial"/>
        </w:rPr>
        <w:tab/>
      </w:r>
      <w:r w:rsidR="00ED3B75">
        <w:rPr>
          <w:rFonts w:ascii="Arial" w:hAnsi="Arial"/>
        </w:rPr>
        <w:t>Boleslavská 199, 293 06 Kosmonosy</w:t>
      </w:r>
    </w:p>
    <w:p w14:paraId="4F3228A9" w14:textId="52B0DDB6"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r w:rsidRPr="003214C9">
        <w:rPr>
          <w:rFonts w:ascii="Arial" w:hAnsi="Arial"/>
        </w:rPr>
        <w:tab/>
      </w:r>
      <w:r w:rsidR="009C40F3">
        <w:rPr>
          <w:rFonts w:ascii="Arial" w:hAnsi="Arial"/>
        </w:rPr>
        <w:tab/>
      </w:r>
      <w:r w:rsidR="009C40F3">
        <w:rPr>
          <w:rFonts w:ascii="Arial" w:hAnsi="Arial"/>
        </w:rPr>
        <w:tab/>
      </w:r>
      <w:r w:rsidR="009C40F3" w:rsidRPr="00973056">
        <w:rPr>
          <w:rFonts w:ascii="Arial" w:hAnsi="Arial" w:cs="Arial"/>
        </w:rPr>
        <w:t>25130331</w:t>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524EB84E" w14:textId="532E309A" w:rsidR="00C13B00" w:rsidRPr="003214C9" w:rsidRDefault="00C13B00" w:rsidP="00285115">
      <w:pPr>
        <w:autoSpaceDE w:val="0"/>
        <w:autoSpaceDN w:val="0"/>
        <w:adjustRightInd w:val="0"/>
        <w:spacing w:after="0" w:line="240" w:lineRule="auto"/>
        <w:rPr>
          <w:rFonts w:ascii="Arial" w:hAnsi="Arial"/>
        </w:rPr>
      </w:pPr>
      <w:r w:rsidRPr="003214C9">
        <w:rPr>
          <w:rFonts w:ascii="Arial" w:hAnsi="Arial"/>
        </w:rPr>
        <w:t>DIČ:</w:t>
      </w:r>
      <w:r w:rsidR="00BF1E21">
        <w:rPr>
          <w:rFonts w:ascii="Arial" w:hAnsi="Arial"/>
        </w:rPr>
        <w:t xml:space="preserve"> </w:t>
      </w:r>
      <w:r w:rsidR="00285115">
        <w:rPr>
          <w:rFonts w:ascii="Arial" w:hAnsi="Arial"/>
        </w:rPr>
        <w:tab/>
      </w:r>
      <w:r w:rsidR="00285115">
        <w:rPr>
          <w:rFonts w:ascii="Arial" w:hAnsi="Arial"/>
        </w:rPr>
        <w:tab/>
      </w:r>
      <w:r w:rsidR="009C40F3">
        <w:rPr>
          <w:rFonts w:ascii="Arial" w:hAnsi="Arial"/>
        </w:rPr>
        <w:tab/>
      </w:r>
      <w:r w:rsidR="009C40F3">
        <w:rPr>
          <w:rFonts w:ascii="Arial" w:hAnsi="Arial"/>
        </w:rPr>
        <w:tab/>
        <w:t>CZ</w:t>
      </w:r>
      <w:r w:rsidR="009C40F3" w:rsidRPr="00973056">
        <w:rPr>
          <w:rFonts w:ascii="Arial" w:hAnsi="Arial" w:cs="Arial"/>
        </w:rPr>
        <w:t>25130331</w:t>
      </w:r>
    </w:p>
    <w:p w14:paraId="31016B2B" w14:textId="1AF29505" w:rsidR="00C13B00" w:rsidRPr="003214C9" w:rsidRDefault="00C13B00" w:rsidP="00955CD5">
      <w:pPr>
        <w:pStyle w:val="Style3"/>
        <w:spacing w:line="240" w:lineRule="auto"/>
        <w:rPr>
          <w:rFonts w:ascii="Arial" w:hAnsi="Arial"/>
        </w:rPr>
      </w:pPr>
      <w:r w:rsidRPr="003214C9">
        <w:rPr>
          <w:rFonts w:ascii="Arial" w:hAnsi="Arial"/>
          <w:sz w:val="22"/>
        </w:rPr>
        <w:t xml:space="preserve">zapsaná v Obchodním rejstříku vedeném </w:t>
      </w:r>
      <w:r w:rsidR="009C40F3">
        <w:rPr>
          <w:rFonts w:ascii="Arial" w:hAnsi="Arial"/>
          <w:sz w:val="22"/>
        </w:rPr>
        <w:t>Městským soudem v Praze</w:t>
      </w:r>
      <w:r w:rsidR="00897370">
        <w:rPr>
          <w:rFonts w:ascii="Arial" w:hAnsi="Arial"/>
          <w:sz w:val="22"/>
        </w:rPr>
        <w:t xml:space="preserve"> </w:t>
      </w:r>
      <w:r w:rsidR="005B6D4C" w:rsidRPr="005B6D4C">
        <w:rPr>
          <w:rFonts w:ascii="Arial" w:hAnsi="Arial"/>
          <w:sz w:val="22"/>
        </w:rPr>
        <w:t>oddíl</w:t>
      </w:r>
      <w:r w:rsidR="00897370">
        <w:rPr>
          <w:rFonts w:ascii="Arial" w:hAnsi="Arial"/>
          <w:sz w:val="22"/>
        </w:rPr>
        <w:t xml:space="preserve"> </w:t>
      </w:r>
      <w:r w:rsidR="009C40F3">
        <w:rPr>
          <w:rFonts w:ascii="Arial" w:hAnsi="Arial"/>
          <w:sz w:val="22"/>
        </w:rPr>
        <w:t>B</w:t>
      </w:r>
      <w:r w:rsidR="005B6D4C" w:rsidRPr="005B6D4C">
        <w:rPr>
          <w:rFonts w:ascii="Arial" w:hAnsi="Arial"/>
          <w:sz w:val="22"/>
        </w:rPr>
        <w:t xml:space="preserve">, </w:t>
      </w:r>
      <w:r w:rsidR="005B6D4C" w:rsidRPr="000242D8">
        <w:rPr>
          <w:rFonts w:ascii="Arial" w:hAnsi="Arial"/>
          <w:sz w:val="22"/>
        </w:rPr>
        <w:t xml:space="preserve">vložka </w:t>
      </w:r>
      <w:r w:rsidR="009C40F3" w:rsidRPr="000242D8">
        <w:rPr>
          <w:rFonts w:ascii="Arial" w:hAnsi="Arial"/>
          <w:sz w:val="22"/>
        </w:rPr>
        <w:t>4732</w:t>
      </w:r>
    </w:p>
    <w:p w14:paraId="1E791A81" w14:textId="3592C2A3"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bankovní spojení:</w:t>
      </w:r>
      <w:r w:rsidRPr="003214C9">
        <w:rPr>
          <w:rFonts w:ascii="Arial" w:hAnsi="Arial"/>
        </w:rPr>
        <w:tab/>
      </w:r>
      <w:r w:rsidRPr="003214C9">
        <w:rPr>
          <w:rFonts w:ascii="Arial" w:hAnsi="Arial"/>
        </w:rPr>
        <w:tab/>
      </w:r>
      <w:r w:rsidR="009C40F3" w:rsidRPr="009C40F3">
        <w:rPr>
          <w:rFonts w:ascii="Arial" w:hAnsi="Arial"/>
        </w:rPr>
        <w:t xml:space="preserve">Komerční banka, </w:t>
      </w:r>
      <w:proofErr w:type="spellStart"/>
      <w:r w:rsidR="009C40F3" w:rsidRPr="009C40F3">
        <w:rPr>
          <w:rFonts w:ascii="Arial" w:hAnsi="Arial"/>
        </w:rPr>
        <w:t>č</w:t>
      </w:r>
      <w:r w:rsidR="009C40F3">
        <w:rPr>
          <w:rFonts w:ascii="Arial" w:hAnsi="Arial"/>
        </w:rPr>
        <w:t>.ú</w:t>
      </w:r>
      <w:proofErr w:type="spellEnd"/>
      <w:r w:rsidR="009C40F3" w:rsidRPr="009C40F3">
        <w:rPr>
          <w:rFonts w:ascii="Arial" w:hAnsi="Arial"/>
        </w:rPr>
        <w:t xml:space="preserve">: </w:t>
      </w:r>
    </w:p>
    <w:p w14:paraId="26FA7E16" w14:textId="7A253052" w:rsidR="00C13B00" w:rsidRDefault="00C13B00" w:rsidP="009C40F3">
      <w:pPr>
        <w:autoSpaceDE w:val="0"/>
        <w:autoSpaceDN w:val="0"/>
        <w:adjustRightInd w:val="0"/>
        <w:spacing w:after="0" w:line="240" w:lineRule="auto"/>
        <w:ind w:left="2832" w:hanging="2832"/>
        <w:rPr>
          <w:rFonts w:ascii="Arial" w:eastAsia="Times New Roman" w:hAnsi="Arial" w:cs="Arial"/>
          <w:color w:val="000000"/>
          <w:lang w:eastAsia="cs-CZ"/>
        </w:rPr>
      </w:pPr>
      <w:r w:rsidRPr="003214C9">
        <w:rPr>
          <w:rFonts w:ascii="Arial" w:hAnsi="Arial"/>
        </w:rPr>
        <w:t>zastoupený:</w:t>
      </w:r>
      <w:r w:rsidR="009C40F3">
        <w:rPr>
          <w:rFonts w:ascii="Arial" w:hAnsi="Arial"/>
        </w:rPr>
        <w:tab/>
      </w:r>
      <w:r w:rsidR="009C40F3" w:rsidRPr="009C40F3">
        <w:rPr>
          <w:rFonts w:ascii="Arial" w:eastAsia="Times New Roman" w:hAnsi="Arial" w:cs="Arial"/>
          <w:lang w:eastAsia="cs-CZ"/>
        </w:rPr>
        <w:t>, ředitel společnosti a místopředseda představenstva</w:t>
      </w:r>
      <w:r w:rsidR="009C40F3" w:rsidRPr="009C40F3">
        <w:rPr>
          <w:rFonts w:ascii="Arial" w:eastAsia="Times New Roman" w:hAnsi="Arial" w:cs="Arial"/>
          <w:color w:val="000000"/>
          <w:lang w:eastAsia="cs-CZ"/>
        </w:rPr>
        <w:t>, předseda představenstva</w:t>
      </w:r>
    </w:p>
    <w:p w14:paraId="72C3E6CF"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607A84B7"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57424183"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23D8210C"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57896C3"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6E3C82AA" w14:textId="094E0221"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5D5077">
        <w:rPr>
          <w:rFonts w:ascii="Arial" w:hAnsi="Arial" w:cs="Arial"/>
          <w:color w:val="000000"/>
        </w:rPr>
        <w:t xml:space="preserve">KSZ Brno </w:t>
      </w:r>
      <w:r w:rsidR="00BE2032">
        <w:rPr>
          <w:rFonts w:ascii="Arial" w:hAnsi="Arial" w:cs="Arial"/>
          <w:color w:val="000000"/>
        </w:rPr>
        <w:t xml:space="preserve">– </w:t>
      </w:r>
      <w:r w:rsidR="00A77A2D">
        <w:rPr>
          <w:rFonts w:ascii="Arial" w:hAnsi="Arial" w:cs="Arial"/>
          <w:color w:val="000000"/>
        </w:rPr>
        <w:t>Prodloužení licencí</w:t>
      </w:r>
      <w:r w:rsidR="00897370">
        <w:rPr>
          <w:rFonts w:ascii="Arial" w:hAnsi="Arial" w:cs="Arial"/>
          <w:color w:val="000000"/>
        </w:rPr>
        <w:t xml:space="preserve"> AuditPro a je</w:t>
      </w:r>
      <w:r w:rsidR="00A77A2D">
        <w:rPr>
          <w:rFonts w:ascii="Arial" w:hAnsi="Arial" w:cs="Arial"/>
          <w:color w:val="000000"/>
        </w:rPr>
        <w:t>jich</w:t>
      </w:r>
      <w:r w:rsidR="00897370">
        <w:rPr>
          <w:rFonts w:ascii="Arial" w:hAnsi="Arial" w:cs="Arial"/>
          <w:color w:val="000000"/>
        </w:rPr>
        <w:t xml:space="preserve"> rozšíření</w:t>
      </w:r>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226DAD12" w14:textId="77777777"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64954203"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4D1248F4"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518586A4"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0A8B1ECB" w14:textId="3B8124E5"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kupujícímu</w:t>
      </w:r>
      <w:r w:rsidR="00A77A2D">
        <w:rPr>
          <w:rFonts w:ascii="Arial" w:eastAsia="Times New Roman" w:hAnsi="Arial" w:cs="Arial"/>
          <w:color w:val="000000"/>
          <w:lang w:eastAsia="cs-CZ"/>
        </w:rPr>
        <w:t xml:space="preserve"> podpory a licence dle </w:t>
      </w:r>
      <w:r w:rsidR="005543B4">
        <w:rPr>
          <w:rFonts w:ascii="Arial" w:eastAsia="Times New Roman" w:hAnsi="Arial" w:cs="Arial"/>
          <w:color w:val="000000"/>
          <w:lang w:eastAsia="cs-CZ"/>
        </w:rPr>
        <w:t>specifikace v příloze 1 této smlouvy</w:t>
      </w:r>
      <w:r w:rsidR="0025038D">
        <w:rPr>
          <w:rFonts w:ascii="Arial" w:eastAsia="Times New Roman" w:hAnsi="Arial" w:cs="Arial"/>
          <w:color w:val="000000"/>
          <w:lang w:eastAsia="cs-CZ"/>
        </w:rPr>
        <w:t>,</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0E7EAC">
        <w:rPr>
          <w:rFonts w:ascii="Arial" w:eastAsia="Times New Roman" w:hAnsi="Arial" w:cs="Arial"/>
          <w:color w:val="000000"/>
          <w:lang w:eastAsia="cs-CZ"/>
        </w:rPr>
        <w:t>,</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162903BA" w14:textId="0BC86593" w:rsidR="00C13B00" w:rsidRDefault="000E7EAC"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P</w:t>
      </w:r>
      <w:r w:rsidR="008A5429">
        <w:rPr>
          <w:rFonts w:ascii="Arial" w:eastAsia="Times New Roman" w:hAnsi="Arial" w:cs="Arial"/>
          <w:color w:val="000000"/>
          <w:lang w:eastAsia="cs-CZ"/>
        </w:rPr>
        <w:t>ředmět</w:t>
      </w:r>
      <w:r>
        <w:rPr>
          <w:rFonts w:ascii="Arial" w:eastAsia="Times New Roman" w:hAnsi="Arial" w:cs="Arial"/>
          <w:color w:val="000000"/>
          <w:lang w:eastAsia="cs-CZ"/>
        </w:rPr>
        <w:t>em</w:t>
      </w:r>
      <w:r w:rsidR="008A5429">
        <w:rPr>
          <w:rFonts w:ascii="Arial" w:eastAsia="Times New Roman" w:hAnsi="Arial" w:cs="Arial"/>
          <w:color w:val="000000"/>
          <w:lang w:eastAsia="cs-CZ"/>
        </w:rPr>
        <w:t xml:space="preserve">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 xml:space="preserve">dodávka </w:t>
      </w:r>
      <w:r>
        <w:rPr>
          <w:rFonts w:ascii="Arial" w:eastAsia="Times New Roman" w:hAnsi="Arial" w:cs="Arial"/>
          <w:color w:val="000000"/>
          <w:lang w:eastAsia="cs-CZ"/>
        </w:rPr>
        <w:t xml:space="preserve">zboží </w:t>
      </w:r>
      <w:r w:rsidR="00B1561C">
        <w:rPr>
          <w:rFonts w:ascii="Arial" w:eastAsia="Times New Roman" w:hAnsi="Arial" w:cs="Arial"/>
          <w:color w:val="000000"/>
          <w:lang w:eastAsia="cs-CZ"/>
        </w:rPr>
        <w:t>(dále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00BE7585" w:rsidRPr="00366A5B">
        <w:rPr>
          <w:rFonts w:ascii="Arial" w:eastAsia="Times New Roman" w:hAnsi="Arial" w:cs="Arial"/>
          <w:color w:val="000000"/>
          <w:lang w:eastAsia="cs-CZ"/>
        </w:rPr>
        <w:t>.</w:t>
      </w:r>
    </w:p>
    <w:p w14:paraId="3E80AFF7"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69EB75D0" w14:textId="21957F01"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B1561C">
        <w:rPr>
          <w:rFonts w:ascii="Arial" w:eastAsia="Times New Roman" w:hAnsi="Arial" w:cs="Arial"/>
          <w:color w:val="000000"/>
          <w:lang w:eastAsia="cs-CZ"/>
        </w:rPr>
        <w:t>předmět plnění</w:t>
      </w:r>
      <w:r w:rsidR="00B1561C" w:rsidRPr="003D44FE">
        <w:rPr>
          <w:rFonts w:ascii="Arial" w:hAnsi="Arial" w:cs="Arial"/>
          <w:color w:val="000000"/>
        </w:rPr>
        <w:t xml:space="preserve">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C24740">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091399A9"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4FFAADDA" w14:textId="7E8DE738"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0" w:name="_Ref508020884"/>
      <w:r>
        <w:rPr>
          <w:rFonts w:ascii="Arial" w:eastAsia="Times New Roman" w:hAnsi="Arial" w:cs="Arial"/>
          <w:color w:val="000000"/>
          <w:lang w:eastAsia="cs-CZ"/>
        </w:rPr>
        <w:lastRenderedPageBreak/>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0E7EAC">
        <w:rPr>
          <w:rFonts w:ascii="Arial" w:eastAsia="Times New Roman" w:hAnsi="Arial" w:cs="Arial"/>
          <w:bCs/>
          <w:color w:val="000000"/>
          <w:lang w:eastAsia="cs-CZ"/>
        </w:rPr>
        <w:t>30</w:t>
      </w:r>
      <w:r w:rsidR="00D27EE9" w:rsidRPr="00D27EE9">
        <w:rPr>
          <w:rFonts w:ascii="Arial" w:eastAsia="Times New Roman" w:hAnsi="Arial" w:cs="Arial"/>
          <w:bCs/>
          <w:color w:val="000000"/>
          <w:lang w:eastAsia="cs-CZ"/>
        </w:rPr>
        <w:t xml:space="preserve"> kalendářních</w:t>
      </w:r>
      <w:r w:rsidR="0025038D">
        <w:rPr>
          <w:rFonts w:ascii="Arial" w:eastAsia="Times New Roman" w:hAnsi="Arial" w:cs="Arial"/>
          <w:bCs/>
          <w:color w:val="000000"/>
          <w:lang w:eastAsia="cs-CZ"/>
        </w:rPr>
        <w:t xml:space="preserve"> </w:t>
      </w:r>
      <w:r w:rsidR="000E7EAC">
        <w:rPr>
          <w:rFonts w:ascii="Arial" w:eastAsia="Times New Roman" w:hAnsi="Arial" w:cs="Arial"/>
          <w:bCs/>
          <w:color w:val="000000"/>
          <w:lang w:eastAsia="cs-CZ"/>
        </w:rPr>
        <w:t>dnů</w:t>
      </w:r>
      <w:r>
        <w:rPr>
          <w:rFonts w:ascii="Arial" w:eastAsia="Times New Roman" w:hAnsi="Arial" w:cs="Arial"/>
          <w:color w:val="000000"/>
          <w:lang w:eastAsia="cs-CZ"/>
        </w:rPr>
        <w:t xml:space="preserve"> ode dne </w:t>
      </w:r>
      <w:r w:rsidR="00713150">
        <w:rPr>
          <w:rFonts w:ascii="Arial" w:eastAsia="Times New Roman" w:hAnsi="Arial" w:cs="Arial"/>
          <w:color w:val="000000"/>
          <w:lang w:eastAsia="cs-CZ"/>
        </w:rPr>
        <w:t>platnosti</w:t>
      </w:r>
      <w:r w:rsidR="00B1561C">
        <w:rPr>
          <w:rFonts w:ascii="Arial" w:eastAsia="Times New Roman" w:hAnsi="Arial" w:cs="Arial"/>
          <w:color w:val="000000"/>
          <w:lang w:eastAsia="cs-CZ"/>
        </w:rPr>
        <w:t xml:space="preserve">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w:t>
      </w:r>
      <w:r w:rsidR="00AA2AC1">
        <w:rPr>
          <w:rFonts w:ascii="Arial" w:eastAsia="Times New Roman" w:hAnsi="Arial" w:cs="Arial"/>
          <w:color w:val="000000"/>
          <w:lang w:eastAsia="cs-CZ"/>
        </w:rPr>
        <w:t>4</w:t>
      </w:r>
      <w:r w:rsidR="00806E7C">
        <w:rPr>
          <w:rFonts w:ascii="Arial" w:eastAsia="Times New Roman" w:hAnsi="Arial" w:cs="Arial"/>
          <w:color w:val="000000"/>
          <w:lang w:eastAsia="cs-CZ"/>
        </w:rPr>
        <w:t>. této smlouvy</w:t>
      </w:r>
      <w:r>
        <w:rPr>
          <w:rFonts w:ascii="Arial" w:eastAsia="Times New Roman" w:hAnsi="Arial" w:cs="Arial"/>
          <w:color w:val="000000"/>
          <w:lang w:eastAsia="cs-CZ"/>
        </w:rPr>
        <w:t>.</w:t>
      </w:r>
      <w:bookmarkEnd w:id="0"/>
      <w:r w:rsidR="00B539B8">
        <w:rPr>
          <w:rFonts w:ascii="Arial" w:eastAsia="Times New Roman" w:hAnsi="Arial" w:cs="Arial"/>
          <w:color w:val="000000"/>
          <w:lang w:eastAsia="cs-CZ"/>
        </w:rPr>
        <w:t xml:space="preserve"> </w:t>
      </w:r>
    </w:p>
    <w:p w14:paraId="3430AF9F" w14:textId="788C7E8F" w:rsidR="00DE1DF5" w:rsidRDefault="00C13B00" w:rsidP="00BC493D">
      <w:pPr>
        <w:tabs>
          <w:tab w:val="left" w:pos="567"/>
        </w:tabs>
        <w:autoSpaceDE w:val="0"/>
        <w:autoSpaceDN w:val="0"/>
        <w:adjustRightInd w:val="0"/>
        <w:spacing w:after="0" w:line="240" w:lineRule="auto"/>
        <w:jc w:val="both"/>
        <w:rPr>
          <w:rFonts w:ascii="Arial" w:eastAsia="Times New Roman" w:hAnsi="Arial" w:cs="Arial"/>
          <w:color w:val="000000"/>
          <w:lang w:eastAsia="cs-CZ"/>
        </w:rPr>
      </w:pPr>
      <w:bookmarkStart w:id="1" w:name="_Ref508011136"/>
      <w:r>
        <w:rPr>
          <w:rFonts w:ascii="Arial" w:eastAsia="Times New Roman" w:hAnsi="Arial" w:cs="Arial"/>
          <w:color w:val="000000"/>
          <w:lang w:eastAsia="cs-CZ"/>
        </w:rPr>
        <w:t xml:space="preserve"> </w:t>
      </w:r>
    </w:p>
    <w:p w14:paraId="2C409618" w14:textId="7BB6D363"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2" w:name="_Ref508096614"/>
      <w:bookmarkEnd w:id="1"/>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sidR="000E7EAC">
        <w:rPr>
          <w:rFonts w:ascii="Arial" w:eastAsia="Times New Roman" w:hAnsi="Arial" w:cs="Arial"/>
          <w:color w:val="000000"/>
          <w:lang w:eastAsia="cs-CZ"/>
        </w:rPr>
        <w:t>je Krajské státní zastupitelství v Brně, Mozartova 3, 601 52 Brno.</w:t>
      </w:r>
      <w:r>
        <w:rPr>
          <w:rFonts w:ascii="Arial" w:eastAsia="Times New Roman" w:hAnsi="Arial" w:cs="Arial"/>
          <w:color w:val="000000"/>
          <w:lang w:eastAsia="cs-CZ"/>
        </w:rPr>
        <w:t xml:space="preserve"> </w:t>
      </w:r>
    </w:p>
    <w:p w14:paraId="44CAE53E" w14:textId="77777777" w:rsidR="00D27EE9" w:rsidRDefault="00D27EE9" w:rsidP="00D27EE9">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bookmarkEnd w:id="2"/>
    <w:p w14:paraId="10D18657" w14:textId="3AE0C1DF" w:rsidR="003D44FE" w:rsidRPr="00D83DAA" w:rsidRDefault="003D44FE" w:rsidP="00D83DAA">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511B68AF" w14:textId="77777777" w:rsidR="00C13B00"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38BDA71"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C23B486"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70D14208"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26DF2671"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59D28881"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3" w:name="_Ref508010890"/>
      <w:bookmarkStart w:id="4" w:name="_Ref508010616"/>
      <w:r w:rsidRPr="0028578A">
        <w:rPr>
          <w:rFonts w:ascii="Arial" w:hAnsi="Arial" w:cs="Arial"/>
          <w:color w:val="000000"/>
        </w:rPr>
        <w:t>Kupující se zavazuje uhradit prodávajícímu za předmět plnění dle této smlouvy celkovou kupní cenu ve výši:</w:t>
      </w:r>
      <w:bookmarkEnd w:id="3"/>
      <w:bookmarkEnd w:id="4"/>
      <w:r w:rsidR="00C13B00" w:rsidRPr="0028578A">
        <w:rPr>
          <w:rFonts w:ascii="Arial" w:eastAsia="Times New Roman" w:hAnsi="Arial" w:cs="Arial"/>
          <w:color w:val="000000"/>
          <w:sz w:val="20"/>
          <w:lang w:eastAsia="cs-CZ"/>
        </w:rPr>
        <w:t xml:space="preserve">    </w:t>
      </w:r>
    </w:p>
    <w:p w14:paraId="7CCB9354"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28DFEEE2" w14:textId="398B6A4D" w:rsidR="00C13B00" w:rsidRPr="000B433A"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0B433A">
        <w:rPr>
          <w:rFonts w:ascii="Arial" w:hAnsi="Arial"/>
          <w:b/>
        </w:rPr>
        <w:t xml:space="preserve">Cena celkem bez DPH činí </w:t>
      </w:r>
      <w:r w:rsidR="007C1079">
        <w:rPr>
          <w:rFonts w:ascii="Arial" w:hAnsi="Arial"/>
          <w:b/>
        </w:rPr>
        <w:t>298 100</w:t>
      </w:r>
      <w:r w:rsidR="00DB54AB">
        <w:rPr>
          <w:rFonts w:ascii="Arial" w:hAnsi="Arial"/>
          <w:b/>
        </w:rPr>
        <w:t xml:space="preserve"> </w:t>
      </w:r>
      <w:r w:rsidRPr="000B433A">
        <w:rPr>
          <w:rFonts w:ascii="Arial" w:hAnsi="Arial"/>
          <w:b/>
        </w:rPr>
        <w:t>Kč</w:t>
      </w:r>
    </w:p>
    <w:p w14:paraId="31DC2733" w14:textId="3348D776" w:rsidR="00C13B00" w:rsidRPr="000B433A" w:rsidRDefault="00E61865" w:rsidP="00C70C79">
      <w:pPr>
        <w:spacing w:after="0" w:line="240" w:lineRule="auto"/>
        <w:ind w:left="567" w:hanging="540"/>
        <w:rPr>
          <w:rFonts w:ascii="Arial" w:hAnsi="Arial"/>
          <w:b/>
        </w:rPr>
      </w:pPr>
      <w:r w:rsidRPr="000B433A">
        <w:rPr>
          <w:rFonts w:ascii="Arial" w:hAnsi="Arial"/>
          <w:b/>
        </w:rPr>
        <w:tab/>
      </w:r>
      <w:r w:rsidRPr="000B433A">
        <w:rPr>
          <w:rFonts w:ascii="Arial" w:hAnsi="Arial"/>
          <w:b/>
        </w:rPr>
        <w:tab/>
        <w:t>Sazba D</w:t>
      </w:r>
      <w:r w:rsidR="00DB54AB">
        <w:rPr>
          <w:rFonts w:ascii="Arial" w:hAnsi="Arial"/>
          <w:b/>
        </w:rPr>
        <w:t>PH 21</w:t>
      </w:r>
      <w:r w:rsidR="00A072C1" w:rsidRPr="000B433A">
        <w:rPr>
          <w:rFonts w:ascii="Arial" w:hAnsi="Arial"/>
          <w:b/>
        </w:rPr>
        <w:t xml:space="preserve"> </w:t>
      </w:r>
      <w:r w:rsidR="00C13B00" w:rsidRPr="000B433A">
        <w:rPr>
          <w:rFonts w:ascii="Arial" w:hAnsi="Arial"/>
          <w:b/>
        </w:rPr>
        <w:t>%</w:t>
      </w:r>
    </w:p>
    <w:p w14:paraId="65D893DC" w14:textId="0FBF050E" w:rsidR="00C13B00" w:rsidRPr="000B433A" w:rsidRDefault="00C13B00" w:rsidP="00C70C79">
      <w:pPr>
        <w:spacing w:after="0" w:line="240" w:lineRule="auto"/>
        <w:ind w:left="567" w:hanging="540"/>
        <w:rPr>
          <w:rFonts w:ascii="Arial" w:hAnsi="Arial"/>
          <w:b/>
        </w:rPr>
      </w:pPr>
      <w:r w:rsidRPr="000B433A">
        <w:rPr>
          <w:rFonts w:ascii="Arial" w:hAnsi="Arial"/>
          <w:b/>
        </w:rPr>
        <w:t xml:space="preserve">         </w:t>
      </w:r>
      <w:r w:rsidRPr="000B433A">
        <w:rPr>
          <w:rFonts w:ascii="Arial" w:hAnsi="Arial"/>
          <w:b/>
        </w:rPr>
        <w:tab/>
        <w:t>DPH</w:t>
      </w:r>
      <w:r w:rsidR="00DB54AB">
        <w:rPr>
          <w:rFonts w:ascii="Arial" w:hAnsi="Arial"/>
          <w:b/>
        </w:rPr>
        <w:t xml:space="preserve"> </w:t>
      </w:r>
      <w:r w:rsidR="0060638E">
        <w:rPr>
          <w:rFonts w:ascii="Arial" w:hAnsi="Arial"/>
          <w:b/>
        </w:rPr>
        <w:t>62 601</w:t>
      </w:r>
      <w:r w:rsidR="00DB54AB">
        <w:rPr>
          <w:rFonts w:ascii="Arial" w:hAnsi="Arial"/>
          <w:b/>
        </w:rPr>
        <w:t xml:space="preserve"> </w:t>
      </w:r>
      <w:r w:rsidRPr="000B433A">
        <w:rPr>
          <w:rFonts w:ascii="Arial" w:hAnsi="Arial"/>
          <w:b/>
        </w:rPr>
        <w:t>Kč</w:t>
      </w:r>
    </w:p>
    <w:p w14:paraId="40AD51F0" w14:textId="4F57D603" w:rsidR="00C13B00" w:rsidRDefault="00C13B00" w:rsidP="00C70C79">
      <w:pPr>
        <w:spacing w:after="0" w:line="240" w:lineRule="auto"/>
        <w:ind w:left="567" w:hanging="540"/>
        <w:rPr>
          <w:rFonts w:ascii="Arial" w:eastAsia="Times New Roman" w:hAnsi="Arial" w:cs="Arial"/>
          <w:b/>
          <w:lang w:eastAsia="cs-CZ"/>
        </w:rPr>
      </w:pPr>
      <w:r w:rsidRPr="000B433A">
        <w:rPr>
          <w:rFonts w:ascii="Arial" w:hAnsi="Arial"/>
        </w:rPr>
        <w:t xml:space="preserve">         </w:t>
      </w:r>
      <w:r w:rsidRPr="000B433A">
        <w:rPr>
          <w:rFonts w:ascii="Arial" w:hAnsi="Arial"/>
        </w:rPr>
        <w:tab/>
      </w:r>
      <w:r w:rsidRPr="000B433A">
        <w:rPr>
          <w:rFonts w:ascii="Arial" w:hAnsi="Arial"/>
          <w:b/>
        </w:rPr>
        <w:t>Cena celkem s</w:t>
      </w:r>
      <w:r w:rsidR="00DB54AB">
        <w:rPr>
          <w:rFonts w:ascii="Arial" w:hAnsi="Arial"/>
          <w:b/>
        </w:rPr>
        <w:t> </w:t>
      </w:r>
      <w:r w:rsidRPr="000B433A">
        <w:rPr>
          <w:rFonts w:ascii="Arial" w:hAnsi="Arial"/>
          <w:b/>
        </w:rPr>
        <w:t>DPH</w:t>
      </w:r>
      <w:r w:rsidR="00DB54AB">
        <w:rPr>
          <w:rFonts w:ascii="Arial" w:hAnsi="Arial"/>
          <w:b/>
        </w:rPr>
        <w:t xml:space="preserve"> </w:t>
      </w:r>
      <w:r w:rsidR="007C1079">
        <w:rPr>
          <w:rFonts w:ascii="Arial" w:hAnsi="Arial"/>
          <w:b/>
        </w:rPr>
        <w:t>3</w:t>
      </w:r>
      <w:r w:rsidR="0060638E">
        <w:rPr>
          <w:rFonts w:ascii="Arial" w:hAnsi="Arial"/>
          <w:b/>
        </w:rPr>
        <w:t>60 701</w:t>
      </w:r>
      <w:r w:rsidR="00DB54AB">
        <w:rPr>
          <w:rFonts w:ascii="Arial" w:hAnsi="Arial"/>
          <w:b/>
        </w:rPr>
        <w:t xml:space="preserve"> </w:t>
      </w:r>
      <w:r w:rsidRPr="000B433A">
        <w:rPr>
          <w:rFonts w:ascii="Arial" w:hAnsi="Arial"/>
          <w:b/>
        </w:rPr>
        <w:t>K</w:t>
      </w:r>
      <w:r w:rsidRPr="000B433A">
        <w:rPr>
          <w:rFonts w:ascii="Arial" w:eastAsia="Times New Roman" w:hAnsi="Arial" w:cs="Arial"/>
          <w:b/>
          <w:lang w:eastAsia="cs-CZ"/>
        </w:rPr>
        <w:t>č</w:t>
      </w:r>
    </w:p>
    <w:p w14:paraId="542D370F" w14:textId="77777777" w:rsidR="00C13B00" w:rsidRDefault="00C13B00" w:rsidP="00C70C79">
      <w:pPr>
        <w:spacing w:after="0" w:line="240" w:lineRule="auto"/>
        <w:ind w:left="567" w:hanging="540"/>
        <w:rPr>
          <w:rFonts w:ascii="Arial" w:eastAsia="Times New Roman" w:hAnsi="Arial" w:cs="Arial"/>
          <w:b/>
          <w:lang w:eastAsia="cs-CZ"/>
        </w:rPr>
      </w:pPr>
    </w:p>
    <w:p w14:paraId="65A6103D"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2EC9F38A" w14:textId="77777777" w:rsidR="00C85854" w:rsidRDefault="00C85854" w:rsidP="00C70C79">
      <w:pPr>
        <w:spacing w:after="0" w:line="240" w:lineRule="auto"/>
        <w:ind w:left="567"/>
        <w:jc w:val="both"/>
        <w:rPr>
          <w:rFonts w:ascii="Arial" w:eastAsia="Times New Roman" w:hAnsi="Arial" w:cs="Arial"/>
          <w:lang w:eastAsia="cs-CZ"/>
        </w:rPr>
      </w:pPr>
    </w:p>
    <w:p w14:paraId="1490C6E2" w14:textId="566AE7AE"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C24740">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112A8619" w14:textId="77777777" w:rsidR="00C13B00" w:rsidRDefault="00C13B00" w:rsidP="00C70C79">
      <w:pPr>
        <w:spacing w:after="0" w:line="240" w:lineRule="auto"/>
        <w:ind w:left="567"/>
        <w:rPr>
          <w:rFonts w:ascii="Arial" w:eastAsia="Times New Roman" w:hAnsi="Arial" w:cs="Arial"/>
          <w:lang w:eastAsia="cs-CZ"/>
        </w:rPr>
      </w:pPr>
    </w:p>
    <w:p w14:paraId="27673730" w14:textId="607929C5"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C24740">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3DBCF891"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15989B2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1A8433A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5CBD7DE1" w14:textId="0FFDB90E"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C24740">
        <w:rPr>
          <w:rFonts w:ascii="Arial" w:hAnsi="Arial" w:cs="Arial"/>
          <w:lang w:eastAsia="cs-CZ"/>
        </w:rPr>
        <w:t>0</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C930B22" w14:textId="77777777" w:rsidR="008C118B" w:rsidRDefault="008C118B" w:rsidP="003417E6">
      <w:pPr>
        <w:pStyle w:val="Bezmezer"/>
        <w:ind w:left="567"/>
        <w:jc w:val="both"/>
        <w:rPr>
          <w:rFonts w:ascii="Arial" w:hAnsi="Arial" w:cs="Arial"/>
        </w:rPr>
      </w:pPr>
    </w:p>
    <w:p w14:paraId="601F14DB"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w:t>
      </w:r>
      <w:proofErr w:type="gramStart"/>
      <w:r w:rsidR="008C118B">
        <w:rPr>
          <w:rFonts w:ascii="Arial" w:eastAsia="Times New Roman" w:hAnsi="Arial" w:cs="Arial"/>
          <w:color w:val="000000"/>
          <w:lang w:eastAsia="cs-CZ"/>
        </w:rPr>
        <w:t>běží</w:t>
      </w:r>
      <w:proofErr w:type="gramEnd"/>
      <w:r w:rsidR="008C118B">
        <w:rPr>
          <w:rFonts w:ascii="Arial" w:eastAsia="Times New Roman" w:hAnsi="Arial" w:cs="Arial"/>
          <w:color w:val="000000"/>
          <w:lang w:eastAsia="cs-CZ"/>
        </w:rPr>
        <w:t xml:space="preserve"> nová lhůta splatnosti.</w:t>
      </w:r>
      <w:r>
        <w:rPr>
          <w:rFonts w:ascii="Arial" w:eastAsia="Times New Roman" w:hAnsi="Arial" w:cs="Arial"/>
          <w:color w:val="000000"/>
          <w:lang w:eastAsia="cs-CZ"/>
        </w:rPr>
        <w:t xml:space="preserve"> </w:t>
      </w:r>
    </w:p>
    <w:p w14:paraId="236FF8FE"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19AFDD2D"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0AC4C3F8"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399EB28C"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18347A35" w14:textId="5A65E0F4"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1173CC5B" w14:textId="77777777" w:rsidR="000242D8" w:rsidRDefault="000242D8"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46A25CFA"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lastRenderedPageBreak/>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5DD5C0EE" w14:textId="77777777" w:rsidR="0028578A" w:rsidRPr="009F6723"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r w:rsidRPr="00F76626">
        <w:rPr>
          <w:rFonts w:ascii="Arial" w:hAnsi="Arial" w:cs="Arial"/>
          <w:b/>
          <w:color w:val="000000"/>
          <w:sz w:val="24"/>
        </w:rPr>
        <w:t>Mlčenlivost</w:t>
      </w:r>
    </w:p>
    <w:p w14:paraId="6C5749B1" w14:textId="77777777" w:rsidR="0028578A" w:rsidRPr="000242D8" w:rsidRDefault="0028578A" w:rsidP="003417E6">
      <w:pPr>
        <w:pStyle w:val="Bezmezer"/>
        <w:ind w:left="567" w:hanging="567"/>
        <w:jc w:val="center"/>
        <w:rPr>
          <w:rFonts w:ascii="Arial" w:hAnsi="Arial" w:cs="Arial"/>
          <w:color w:val="000000"/>
          <w:sz w:val="20"/>
          <w:szCs w:val="20"/>
        </w:rPr>
      </w:pPr>
    </w:p>
    <w:p w14:paraId="6BB30655"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4E06CE9C" w14:textId="77777777" w:rsidR="0028578A" w:rsidRPr="000242D8" w:rsidRDefault="0028578A" w:rsidP="003417E6">
      <w:pPr>
        <w:pStyle w:val="Bezmezer"/>
        <w:ind w:left="567" w:hanging="567"/>
        <w:jc w:val="both"/>
        <w:rPr>
          <w:rFonts w:ascii="Arial" w:hAnsi="Arial" w:cs="Arial"/>
          <w:color w:val="000000"/>
          <w:sz w:val="20"/>
          <w:szCs w:val="20"/>
        </w:rPr>
      </w:pPr>
    </w:p>
    <w:p w14:paraId="76310784"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1FA52C8" w14:textId="77777777" w:rsidR="0028578A" w:rsidRPr="000242D8" w:rsidRDefault="0028578A" w:rsidP="003417E6">
      <w:pPr>
        <w:pStyle w:val="Bezmezer"/>
        <w:ind w:left="567" w:hanging="567"/>
        <w:jc w:val="both"/>
        <w:rPr>
          <w:rFonts w:ascii="Arial" w:hAnsi="Arial" w:cs="Arial"/>
          <w:color w:val="000000"/>
          <w:sz w:val="20"/>
          <w:szCs w:val="20"/>
        </w:rPr>
      </w:pPr>
    </w:p>
    <w:p w14:paraId="0B469801"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2E420D92" w14:textId="77777777" w:rsidR="0028578A" w:rsidRPr="000242D8" w:rsidRDefault="0028578A" w:rsidP="003417E6">
      <w:pPr>
        <w:pStyle w:val="Bezmezer"/>
        <w:ind w:left="567" w:hanging="567"/>
        <w:jc w:val="both"/>
        <w:rPr>
          <w:rFonts w:ascii="Arial" w:hAnsi="Arial" w:cs="Arial"/>
          <w:color w:val="000000"/>
          <w:sz w:val="20"/>
          <w:szCs w:val="20"/>
        </w:rPr>
      </w:pPr>
    </w:p>
    <w:p w14:paraId="370F5E26"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Prodávající při plnění této smlouvy si je vědom povinností vyplývajících z platných právních předpisů upravujících ochranu osobních údajů, zejména ze zák.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639BB5EA"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679EB13D"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4E026C31" w14:textId="77777777" w:rsidR="0028578A" w:rsidRPr="000242D8"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0"/>
          <w:szCs w:val="20"/>
          <w:lang w:eastAsia="cs-CZ"/>
        </w:rPr>
      </w:pPr>
    </w:p>
    <w:p w14:paraId="4DFD7761" w14:textId="77777777" w:rsidR="00F76626" w:rsidRPr="000242D8"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0"/>
          <w:szCs w:val="20"/>
          <w:lang w:eastAsia="cs-CZ"/>
        </w:rPr>
      </w:pPr>
    </w:p>
    <w:p w14:paraId="0FD9AD71"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2CDF7C6D"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14B53A2A" w14:textId="77777777" w:rsidR="00C13B00" w:rsidRPr="0076761C" w:rsidRDefault="00C13B00" w:rsidP="003417E6">
      <w:pPr>
        <w:autoSpaceDE w:val="0"/>
        <w:autoSpaceDN w:val="0"/>
        <w:adjustRightInd w:val="0"/>
        <w:spacing w:after="0" w:line="240" w:lineRule="auto"/>
        <w:ind w:left="567" w:hanging="567"/>
        <w:rPr>
          <w:rFonts w:ascii="Arial" w:eastAsia="Times New Roman" w:hAnsi="Arial" w:cs="Arial"/>
          <w:bCs/>
          <w:color w:val="000000"/>
          <w:sz w:val="18"/>
          <w:szCs w:val="18"/>
          <w:lang w:eastAsia="cs-CZ"/>
        </w:rPr>
      </w:pPr>
    </w:p>
    <w:p w14:paraId="07852B90"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proofErr w:type="gramStart"/>
      <w:r w:rsidR="0050465C">
        <w:rPr>
          <w:rFonts w:ascii="Arial" w:eastAsia="Times New Roman" w:hAnsi="Arial" w:cs="Arial"/>
          <w:color w:val="000000"/>
          <w:lang w:eastAsia="cs-CZ"/>
        </w:rPr>
        <w:t>0,3%</w:t>
      </w:r>
      <w:proofErr w:type="gramEnd"/>
      <w:r w:rsidR="0050465C">
        <w:rPr>
          <w:rFonts w:ascii="Arial" w:eastAsia="Times New Roman" w:hAnsi="Arial" w:cs="Arial"/>
          <w:color w:val="000000"/>
          <w:lang w:eastAsia="cs-CZ"/>
        </w:rPr>
        <w:t xml:space="preserve"> z kupní ceny</w:t>
      </w:r>
      <w:r w:rsidRPr="008D507A">
        <w:rPr>
          <w:rFonts w:ascii="Arial" w:eastAsia="Times New Roman" w:hAnsi="Arial" w:cs="Arial"/>
          <w:color w:val="000000"/>
          <w:lang w:eastAsia="cs-CZ"/>
        </w:rPr>
        <w:t xml:space="preserve"> za každý započatý den prodlení.</w:t>
      </w:r>
    </w:p>
    <w:p w14:paraId="1AE4DFAC" w14:textId="77777777" w:rsidR="00C13B00" w:rsidRPr="0076761C" w:rsidRDefault="00C13B00" w:rsidP="0076761C">
      <w:pPr>
        <w:autoSpaceDE w:val="0"/>
        <w:autoSpaceDN w:val="0"/>
        <w:adjustRightInd w:val="0"/>
        <w:spacing w:after="0" w:line="240" w:lineRule="auto"/>
        <w:ind w:left="567" w:hanging="567"/>
        <w:rPr>
          <w:rFonts w:ascii="Arial" w:eastAsia="Times New Roman" w:hAnsi="Arial" w:cs="Arial"/>
          <w:bCs/>
          <w:color w:val="000000"/>
          <w:sz w:val="18"/>
          <w:szCs w:val="18"/>
          <w:lang w:eastAsia="cs-CZ"/>
        </w:rPr>
      </w:pPr>
    </w:p>
    <w:p w14:paraId="59659157"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288597DD" w14:textId="77777777" w:rsidR="00C13B00" w:rsidRPr="0076761C" w:rsidRDefault="00C13B00" w:rsidP="0076761C">
      <w:pPr>
        <w:autoSpaceDE w:val="0"/>
        <w:autoSpaceDN w:val="0"/>
        <w:adjustRightInd w:val="0"/>
        <w:spacing w:after="0" w:line="240" w:lineRule="auto"/>
        <w:ind w:left="567" w:hanging="567"/>
        <w:rPr>
          <w:rFonts w:ascii="Arial" w:eastAsia="Times New Roman" w:hAnsi="Arial" w:cs="Arial"/>
          <w:bCs/>
          <w:color w:val="000000"/>
          <w:sz w:val="18"/>
          <w:szCs w:val="18"/>
          <w:lang w:eastAsia="cs-CZ"/>
        </w:rPr>
      </w:pPr>
    </w:p>
    <w:p w14:paraId="281FCA49"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66A0138E" w14:textId="77777777" w:rsidR="00C13B00" w:rsidRPr="0076761C" w:rsidRDefault="00C13B00" w:rsidP="0076761C">
      <w:pPr>
        <w:autoSpaceDE w:val="0"/>
        <w:autoSpaceDN w:val="0"/>
        <w:adjustRightInd w:val="0"/>
        <w:spacing w:after="0" w:line="240" w:lineRule="auto"/>
        <w:ind w:left="567" w:hanging="567"/>
        <w:rPr>
          <w:rFonts w:ascii="Arial" w:eastAsia="Times New Roman" w:hAnsi="Arial" w:cs="Arial"/>
          <w:bCs/>
          <w:color w:val="000000"/>
          <w:sz w:val="18"/>
          <w:szCs w:val="18"/>
          <w:lang w:eastAsia="cs-CZ"/>
        </w:rPr>
      </w:pPr>
    </w:p>
    <w:p w14:paraId="261B21E7"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161E4649"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lastRenderedPageBreak/>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227B12BF"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Prodávající je povinen nahradit kupujícímu veškerou způsobenou majetkovou i nemajetkovou újmu, kterou způsobil porušením ustanovení této smlouvy (dále jen „újma“).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7BC013FE" w14:textId="3B303635"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439C5D54" w14:textId="77777777" w:rsidR="0076761C" w:rsidRPr="00ED40A4" w:rsidRDefault="0076761C"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12CBEF9D"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34B402B9" w14:textId="3A4257EE"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p>
    <w:p w14:paraId="78D93EE2" w14:textId="77777777" w:rsidR="00C13B00" w:rsidRPr="000242D8" w:rsidRDefault="00C13B00" w:rsidP="00C13B00">
      <w:pPr>
        <w:pStyle w:val="Bezmezer"/>
        <w:jc w:val="both"/>
        <w:rPr>
          <w:bCs/>
          <w:sz w:val="20"/>
          <w:szCs w:val="20"/>
        </w:rPr>
      </w:pPr>
      <w:r w:rsidRPr="000242D8">
        <w:rPr>
          <w:rFonts w:ascii="Arial" w:eastAsia="Times New Roman" w:hAnsi="Arial" w:cs="Arial"/>
          <w:color w:val="000000"/>
          <w:sz w:val="20"/>
          <w:szCs w:val="20"/>
          <w:lang w:eastAsia="cs-CZ"/>
        </w:rPr>
        <w:t xml:space="preserve"> </w:t>
      </w:r>
      <w:r w:rsidRPr="000242D8">
        <w:rPr>
          <w:rFonts w:ascii="Arial" w:eastAsia="Times New Roman" w:hAnsi="Arial" w:cs="Arial"/>
          <w:color w:val="000000"/>
          <w:sz w:val="20"/>
          <w:szCs w:val="20"/>
          <w:lang w:eastAsia="cs-CZ"/>
        </w:rPr>
        <w:tab/>
      </w:r>
    </w:p>
    <w:p w14:paraId="414E4F79" w14:textId="58FC06B5"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nebo 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w:t>
      </w:r>
      <w:proofErr w:type="gramStart"/>
      <w:r w:rsidR="00646462" w:rsidRPr="00ED40A4">
        <w:rPr>
          <w:rFonts w:ascii="Arial" w:hAnsi="Arial" w:cs="Arial"/>
          <w:bCs/>
        </w:rPr>
        <w:t>zboží</w:t>
      </w:r>
      <w:proofErr w:type="gramEnd"/>
      <w:r w:rsidR="00C13B00" w:rsidRPr="00ED40A4">
        <w:rPr>
          <w:rFonts w:ascii="Arial" w:hAnsi="Arial" w:cs="Arial"/>
          <w:bCs/>
        </w:rPr>
        <w:t xml:space="preserve"> než určuje smlouva. Vadou </w:t>
      </w:r>
      <w:r>
        <w:rPr>
          <w:rFonts w:ascii="Arial" w:hAnsi="Arial" w:cs="Arial"/>
          <w:bCs/>
        </w:rPr>
        <w:t xml:space="preserve">se rozumí i nedodělky a </w:t>
      </w:r>
      <w:r w:rsidR="00C13B00" w:rsidRPr="00ED40A4">
        <w:rPr>
          <w:rFonts w:ascii="Arial" w:hAnsi="Arial" w:cs="Arial"/>
          <w:bCs/>
        </w:rPr>
        <w:t>vady v dokladech nutných k</w:t>
      </w:r>
      <w:r w:rsidR="0081552F">
        <w:rPr>
          <w:rFonts w:ascii="Arial" w:hAnsi="Arial" w:cs="Arial"/>
          <w:bCs/>
        </w:rPr>
        <w:t> </w:t>
      </w:r>
      <w:r w:rsidR="00C13B00" w:rsidRPr="00ED40A4">
        <w:rPr>
          <w:rFonts w:ascii="Arial" w:hAnsi="Arial" w:cs="Arial"/>
          <w:bCs/>
        </w:rPr>
        <w:t>užívání zboží.</w:t>
      </w:r>
    </w:p>
    <w:p w14:paraId="744BBA08"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182CC663" w14:textId="77777777" w:rsidR="00C13B00" w:rsidRPr="000242D8" w:rsidRDefault="00C13B00" w:rsidP="009E0D56">
      <w:pPr>
        <w:pStyle w:val="Bezmezer"/>
        <w:ind w:left="567" w:hanging="567"/>
        <w:jc w:val="both"/>
        <w:rPr>
          <w:rFonts w:ascii="Arial" w:hAnsi="Arial" w:cs="Arial"/>
          <w:bCs/>
          <w:sz w:val="20"/>
          <w:szCs w:val="20"/>
        </w:rPr>
      </w:pPr>
    </w:p>
    <w:p w14:paraId="08C372A6"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225DCBD5" w14:textId="77777777" w:rsidR="00C13B00" w:rsidRPr="000242D8" w:rsidRDefault="00C13B00" w:rsidP="009E0D56">
      <w:pPr>
        <w:pStyle w:val="Bezmezer"/>
        <w:ind w:left="567" w:hanging="567"/>
        <w:jc w:val="both"/>
        <w:rPr>
          <w:rFonts w:ascii="Arial" w:hAnsi="Arial" w:cs="Arial"/>
          <w:bCs/>
          <w:sz w:val="20"/>
          <w:szCs w:val="20"/>
        </w:rPr>
      </w:pPr>
    </w:p>
    <w:p w14:paraId="4C45CA9B" w14:textId="7378E4B3" w:rsidR="00D21CD9" w:rsidRDefault="00C13B00" w:rsidP="00AB175F">
      <w:pPr>
        <w:pStyle w:val="Bezmezer"/>
        <w:numPr>
          <w:ilvl w:val="0"/>
          <w:numId w:val="17"/>
        </w:numPr>
        <w:ind w:left="567" w:hanging="567"/>
        <w:jc w:val="both"/>
        <w:rPr>
          <w:rFonts w:ascii="Arial" w:hAnsi="Arial" w:cs="Arial"/>
          <w:bCs/>
        </w:rPr>
      </w:pPr>
      <w:r w:rsidRPr="00B11A44">
        <w:rPr>
          <w:rFonts w:ascii="Arial" w:hAnsi="Arial" w:cs="Arial"/>
          <w:bCs/>
        </w:rPr>
        <w:t xml:space="preserve">Kupující je povinen bez zbytečného odkladu oznámit prodávajícímu zjištěné vady </w:t>
      </w:r>
      <w:r w:rsidR="00E65380" w:rsidRPr="00B11A44">
        <w:rPr>
          <w:rFonts w:ascii="Arial" w:hAnsi="Arial" w:cs="Arial"/>
          <w:bCs/>
        </w:rPr>
        <w:t>předmětu plnění</w:t>
      </w:r>
      <w:r w:rsidRPr="00B11A44">
        <w:rPr>
          <w:rFonts w:ascii="Arial" w:hAnsi="Arial" w:cs="Arial"/>
          <w:bCs/>
        </w:rPr>
        <w:t xml:space="preserve"> poté, co je zjistil</w:t>
      </w:r>
      <w:bookmarkStart w:id="5" w:name="_Ref508021160"/>
      <w:r w:rsidR="00B11A44">
        <w:rPr>
          <w:rFonts w:ascii="Arial" w:hAnsi="Arial" w:cs="Arial"/>
          <w:bCs/>
        </w:rPr>
        <w:t>.</w:t>
      </w:r>
    </w:p>
    <w:bookmarkEnd w:id="5"/>
    <w:p w14:paraId="152B7ABD" w14:textId="77777777" w:rsidR="00C13B00" w:rsidRDefault="00C13B00" w:rsidP="0002698E">
      <w:pPr>
        <w:spacing w:after="0" w:line="240" w:lineRule="auto"/>
        <w:ind w:left="567" w:hanging="567"/>
        <w:rPr>
          <w:rFonts w:ascii="Arial" w:eastAsia="Times New Roman" w:hAnsi="Arial" w:cs="Arial"/>
          <w:lang w:eastAsia="cs-CZ"/>
        </w:rPr>
      </w:pPr>
    </w:p>
    <w:p w14:paraId="401065EC" w14:textId="77777777" w:rsidR="002C466A" w:rsidRDefault="002C466A" w:rsidP="0002698E">
      <w:pPr>
        <w:spacing w:after="0" w:line="240" w:lineRule="auto"/>
        <w:ind w:left="567" w:hanging="567"/>
        <w:rPr>
          <w:rFonts w:ascii="Arial" w:eastAsia="Times New Roman" w:hAnsi="Arial" w:cs="Arial"/>
          <w:lang w:eastAsia="cs-CZ"/>
        </w:rPr>
      </w:pPr>
    </w:p>
    <w:p w14:paraId="5022F097"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6774B33C"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030CF199"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229D242B"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01815833" w14:textId="77777777" w:rsidR="00D93252" w:rsidRDefault="00D93252" w:rsidP="009E0D56">
      <w:pPr>
        <w:pStyle w:val="Bezmezer"/>
        <w:ind w:left="567"/>
        <w:jc w:val="both"/>
        <w:rPr>
          <w:rFonts w:ascii="Arial" w:hAnsi="Arial" w:cs="Arial"/>
        </w:rPr>
      </w:pPr>
    </w:p>
    <w:p w14:paraId="5A214716"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49B0F76D" w14:textId="77777777" w:rsidR="00C13B00" w:rsidRDefault="00C13B00" w:rsidP="0076761C">
      <w:pPr>
        <w:pStyle w:val="Bezmezer"/>
        <w:ind w:left="567"/>
        <w:jc w:val="both"/>
        <w:rPr>
          <w:rFonts w:ascii="Arial" w:hAnsi="Arial" w:cs="Arial"/>
        </w:rPr>
      </w:pPr>
    </w:p>
    <w:p w14:paraId="2510ED23"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 výslovně prohlašuje, že na sebe přebírá nebezpečí změny okolností ve smyslu ustanovení § 1765 odst. 2 občanského zákoníku.</w:t>
      </w:r>
    </w:p>
    <w:p w14:paraId="156617B5" w14:textId="77777777" w:rsidR="00C13B00" w:rsidRDefault="00C13B00" w:rsidP="0076761C">
      <w:pPr>
        <w:pStyle w:val="Bezmezer"/>
        <w:ind w:left="567"/>
        <w:jc w:val="both"/>
        <w:rPr>
          <w:rFonts w:ascii="Arial" w:hAnsi="Arial" w:cs="Arial"/>
        </w:rPr>
      </w:pPr>
    </w:p>
    <w:p w14:paraId="08A832E1" w14:textId="77777777" w:rsidR="00D93252" w:rsidRDefault="00D93252" w:rsidP="0076761C">
      <w:pPr>
        <w:pStyle w:val="Bezmezer"/>
        <w:numPr>
          <w:ilvl w:val="0"/>
          <w:numId w:val="18"/>
        </w:numPr>
        <w:ind w:left="567" w:hanging="567"/>
        <w:jc w:val="both"/>
        <w:rPr>
          <w:rFonts w:ascii="Arial" w:hAnsi="Arial" w:cs="Arial"/>
        </w:rPr>
      </w:pPr>
      <w:r>
        <w:rPr>
          <w:rFonts w:ascii="Arial" w:hAnsi="Arial" w:cs="Arial"/>
        </w:rPr>
        <w:t>Komunikace mezi prodávajícím a kupujícím bude v českém jazyce.</w:t>
      </w:r>
    </w:p>
    <w:p w14:paraId="26150D6C" w14:textId="08FC0AB1" w:rsidR="00D44648" w:rsidRDefault="00D44648"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10B0A754" w14:textId="7CC78B79" w:rsidR="00C13B00" w:rsidRPr="009E0D56" w:rsidRDefault="0076761C"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Cs/>
          <w:color w:val="000000"/>
          <w:lang w:eastAsia="cs-CZ"/>
        </w:rPr>
        <w:br w:type="page"/>
      </w:r>
      <w:r w:rsidR="00F76626" w:rsidRPr="009E0D56">
        <w:rPr>
          <w:rFonts w:ascii="Arial" w:eastAsia="Times New Roman" w:hAnsi="Arial" w:cs="Arial"/>
          <w:b/>
          <w:bCs/>
          <w:color w:val="000000"/>
          <w:sz w:val="24"/>
          <w:szCs w:val="24"/>
          <w:lang w:eastAsia="cs-CZ"/>
        </w:rPr>
        <w:lastRenderedPageBreak/>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640FF2BE" w14:textId="77777777" w:rsidR="00C13B00" w:rsidRDefault="00C13B00" w:rsidP="00C13B00">
      <w:pPr>
        <w:pStyle w:val="Bezmezer"/>
        <w:jc w:val="center"/>
        <w:rPr>
          <w:rFonts w:ascii="Arial" w:hAnsi="Arial" w:cs="Arial"/>
          <w:b/>
        </w:rPr>
      </w:pPr>
      <w:r>
        <w:rPr>
          <w:rFonts w:ascii="Arial" w:hAnsi="Arial" w:cs="Arial"/>
          <w:b/>
        </w:rPr>
        <w:t>Ukončení smlouvy</w:t>
      </w:r>
    </w:p>
    <w:p w14:paraId="52E049D3" w14:textId="77777777" w:rsidR="00C13B00" w:rsidRPr="0076761C" w:rsidRDefault="00C13B00" w:rsidP="00C13B00">
      <w:pPr>
        <w:pStyle w:val="Bezmezer"/>
        <w:rPr>
          <w:rFonts w:ascii="Arial" w:hAnsi="Arial" w:cs="Arial"/>
          <w:sz w:val="20"/>
          <w:szCs w:val="20"/>
        </w:rPr>
      </w:pPr>
    </w:p>
    <w:p w14:paraId="017D0596"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344C0E7B" w14:textId="77777777" w:rsidR="00C13B00" w:rsidRPr="0076761C" w:rsidRDefault="00C13B00" w:rsidP="0076761C">
      <w:pPr>
        <w:pStyle w:val="Bezmezer"/>
        <w:rPr>
          <w:rFonts w:ascii="Arial" w:hAnsi="Arial" w:cs="Arial"/>
          <w:sz w:val="20"/>
          <w:szCs w:val="20"/>
        </w:rPr>
      </w:pPr>
    </w:p>
    <w:p w14:paraId="64D446FF"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proofErr w:type="gramStart"/>
      <w:r w:rsidR="00C13B00">
        <w:rPr>
          <w:rFonts w:ascii="Arial" w:hAnsi="Arial" w:cs="Arial"/>
        </w:rPr>
        <w:t>poruší</w:t>
      </w:r>
      <w:proofErr w:type="gramEnd"/>
      <w:r w:rsidR="00C13B00">
        <w:rPr>
          <w:rFonts w:ascii="Arial" w:hAnsi="Arial" w:cs="Arial"/>
        </w:rPr>
        <w:t xml:space="preserve"> podstatným způsobem ve smyslu ustanovení § 2001 a násl. občanského zákoníku či více než třikrát své povinnosti stanovené zákonem či touto smlouvou. Odstoupení od smlouvy ze strany kupujícího nesmí být spojeno s uložením jakékoliv sankce k tíži kupujícího.</w:t>
      </w:r>
    </w:p>
    <w:p w14:paraId="3EB48076" w14:textId="77777777" w:rsidR="00C13B00" w:rsidRPr="0076761C" w:rsidRDefault="00C13B00" w:rsidP="0076761C">
      <w:pPr>
        <w:pStyle w:val="Bezmezer"/>
        <w:rPr>
          <w:rFonts w:ascii="Arial" w:hAnsi="Arial" w:cs="Arial"/>
          <w:sz w:val="20"/>
          <w:szCs w:val="20"/>
        </w:rPr>
      </w:pPr>
    </w:p>
    <w:p w14:paraId="2DB10C87"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7C3A72D4" w14:textId="0AF72792"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C24740">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69541C69" w14:textId="77777777" w:rsidR="005A0BA9" w:rsidRDefault="00C13B00" w:rsidP="009E0D56">
      <w:pPr>
        <w:pStyle w:val="Bezmezer"/>
        <w:numPr>
          <w:ilvl w:val="0"/>
          <w:numId w:val="21"/>
        </w:numPr>
        <w:tabs>
          <w:tab w:val="left" w:pos="993"/>
        </w:tabs>
        <w:ind w:left="993" w:hanging="426"/>
        <w:jc w:val="both"/>
        <w:rPr>
          <w:rFonts w:ascii="Arial" w:hAnsi="Arial" w:cs="Arial"/>
        </w:rPr>
      </w:pPr>
      <w:proofErr w:type="gramStart"/>
      <w:r w:rsidRPr="00B524E9">
        <w:rPr>
          <w:rFonts w:ascii="Arial" w:hAnsi="Arial" w:cs="Arial"/>
        </w:rPr>
        <w:t>poruší</w:t>
      </w:r>
      <w:proofErr w:type="gramEnd"/>
      <w:r w:rsidRPr="00B524E9">
        <w:rPr>
          <w:rFonts w:ascii="Arial" w:hAnsi="Arial" w:cs="Arial"/>
        </w:rPr>
        <w:t>-li prodávající mlčenlivost dle této smlouvy</w:t>
      </w:r>
      <w:r w:rsidR="00B524E9" w:rsidRPr="00B524E9">
        <w:rPr>
          <w:rFonts w:ascii="Arial" w:hAnsi="Arial" w:cs="Arial"/>
        </w:rPr>
        <w:t xml:space="preserve">, </w:t>
      </w:r>
    </w:p>
    <w:p w14:paraId="790B44CC" w14:textId="77777777" w:rsidR="00B879F5" w:rsidRPr="0076761C" w:rsidRDefault="00B879F5" w:rsidP="0076761C">
      <w:pPr>
        <w:pStyle w:val="Bezmezer"/>
        <w:rPr>
          <w:rFonts w:ascii="Arial" w:hAnsi="Arial" w:cs="Arial"/>
          <w:sz w:val="20"/>
          <w:szCs w:val="20"/>
        </w:rPr>
      </w:pPr>
    </w:p>
    <w:p w14:paraId="405B39CD"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06C53256" w14:textId="77777777" w:rsidR="00C13B00" w:rsidRPr="0076761C" w:rsidRDefault="00C13B00" w:rsidP="0076761C">
      <w:pPr>
        <w:pStyle w:val="Bezmezer"/>
        <w:rPr>
          <w:rFonts w:ascii="Arial" w:hAnsi="Arial" w:cs="Arial"/>
          <w:sz w:val="20"/>
          <w:szCs w:val="20"/>
        </w:rPr>
      </w:pPr>
    </w:p>
    <w:p w14:paraId="5628BDF2"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740BC94C" w14:textId="77777777" w:rsidR="00C13B00" w:rsidRPr="0076761C" w:rsidRDefault="00C13B00" w:rsidP="0076761C">
      <w:pPr>
        <w:pStyle w:val="Bezmezer"/>
        <w:rPr>
          <w:rFonts w:ascii="Arial" w:hAnsi="Arial" w:cs="Arial"/>
          <w:sz w:val="20"/>
          <w:szCs w:val="20"/>
        </w:rPr>
      </w:pPr>
    </w:p>
    <w:p w14:paraId="03366764"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592927B1" w14:textId="77777777" w:rsidR="00C13B00" w:rsidRPr="0076761C" w:rsidRDefault="00C13B00" w:rsidP="0076761C">
      <w:pPr>
        <w:pStyle w:val="Bezmezer"/>
        <w:rPr>
          <w:rFonts w:ascii="Arial" w:hAnsi="Arial" w:cs="Arial"/>
          <w:sz w:val="20"/>
          <w:szCs w:val="20"/>
        </w:rPr>
      </w:pPr>
    </w:p>
    <w:p w14:paraId="1AE48C45" w14:textId="77777777" w:rsidR="00103168" w:rsidRPr="0076761C" w:rsidRDefault="00103168" w:rsidP="0076761C">
      <w:pPr>
        <w:pStyle w:val="Bezmezer"/>
        <w:rPr>
          <w:rFonts w:ascii="Arial" w:hAnsi="Arial" w:cs="Arial"/>
          <w:sz w:val="20"/>
          <w:szCs w:val="20"/>
        </w:rPr>
      </w:pPr>
    </w:p>
    <w:p w14:paraId="4CE5EAD0"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2B6E0CCC"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37EDC2C7" w14:textId="77777777" w:rsidR="00C13B00" w:rsidRPr="0076761C" w:rsidRDefault="00C13B00" w:rsidP="0076761C">
      <w:pPr>
        <w:pStyle w:val="Bezmezer"/>
        <w:rPr>
          <w:rFonts w:ascii="Arial" w:hAnsi="Arial" w:cs="Arial"/>
          <w:sz w:val="20"/>
          <w:szCs w:val="20"/>
        </w:rPr>
      </w:pPr>
    </w:p>
    <w:p w14:paraId="37562FE0"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w:t>
      </w:r>
      <w:proofErr w:type="gramStart"/>
      <w:r w:rsidR="000C6C37">
        <w:rPr>
          <w:rFonts w:ascii="Arial" w:eastAsia="Times New Roman" w:hAnsi="Arial" w:cs="Arial"/>
          <w:color w:val="000000"/>
          <w:lang w:eastAsia="cs-CZ"/>
        </w:rPr>
        <w:t>tvoří</w:t>
      </w:r>
      <w:proofErr w:type="gramEnd"/>
      <w:r w:rsidR="000C6C37">
        <w:rPr>
          <w:rFonts w:ascii="Arial" w:eastAsia="Times New Roman" w:hAnsi="Arial" w:cs="Arial"/>
          <w:color w:val="000000"/>
          <w:lang w:eastAsia="cs-CZ"/>
        </w:rPr>
        <w:t xml:space="preserve">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00776737" w14:textId="77777777" w:rsidR="00C13B00" w:rsidRPr="0076761C" w:rsidRDefault="00C13B00" w:rsidP="0076761C">
      <w:pPr>
        <w:pStyle w:val="Bezmezer"/>
        <w:rPr>
          <w:rFonts w:ascii="Arial" w:hAnsi="Arial" w:cs="Arial"/>
          <w:sz w:val="20"/>
          <w:szCs w:val="20"/>
        </w:rPr>
      </w:pPr>
    </w:p>
    <w:p w14:paraId="7FBF5D5A"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6B6D449F" w14:textId="77777777" w:rsidR="00C13B00" w:rsidRPr="0076761C" w:rsidRDefault="00C13B00" w:rsidP="0076761C">
      <w:pPr>
        <w:pStyle w:val="Bezmezer"/>
        <w:rPr>
          <w:rFonts w:ascii="Arial" w:hAnsi="Arial" w:cs="Arial"/>
          <w:sz w:val="20"/>
          <w:szCs w:val="20"/>
        </w:rPr>
      </w:pPr>
    </w:p>
    <w:p w14:paraId="50CA88AD" w14:textId="768FD376"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Tato Smlouva se vyhotovuje ve </w:t>
      </w:r>
      <w:r w:rsidR="00B11A44">
        <w:rPr>
          <w:rFonts w:ascii="Arial" w:eastAsia="Times New Roman" w:hAnsi="Arial" w:cs="Arial"/>
          <w:color w:val="000000"/>
          <w:lang w:eastAsia="cs-CZ"/>
        </w:rPr>
        <w:t>dvou</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 xml:space="preserve">každá strana </w:t>
      </w:r>
      <w:proofErr w:type="gramStart"/>
      <w:r w:rsidR="0068297A">
        <w:rPr>
          <w:rFonts w:ascii="Arial" w:eastAsia="Times New Roman" w:hAnsi="Arial" w:cs="Arial"/>
          <w:color w:val="000000"/>
          <w:lang w:eastAsia="cs-CZ"/>
        </w:rPr>
        <w:t>obdrží</w:t>
      </w:r>
      <w:proofErr w:type="gramEnd"/>
      <w:r w:rsidR="0068297A">
        <w:rPr>
          <w:rFonts w:ascii="Arial" w:eastAsia="Times New Roman" w:hAnsi="Arial" w:cs="Arial"/>
          <w:color w:val="000000"/>
          <w:lang w:eastAsia="cs-CZ"/>
        </w:rPr>
        <w:t xml:space="preserve"> </w:t>
      </w:r>
      <w:r w:rsidR="00B11A44">
        <w:rPr>
          <w:rFonts w:ascii="Arial" w:eastAsia="Times New Roman" w:hAnsi="Arial" w:cs="Arial"/>
          <w:color w:val="000000"/>
          <w:lang w:eastAsia="cs-CZ"/>
        </w:rPr>
        <w:t>jedno</w:t>
      </w:r>
      <w:r>
        <w:rPr>
          <w:rFonts w:ascii="Arial" w:eastAsia="Times New Roman" w:hAnsi="Arial" w:cs="Arial"/>
          <w:color w:val="000000"/>
          <w:lang w:eastAsia="cs-CZ"/>
        </w:rPr>
        <w:t xml:space="preserve"> vyhotovení.</w:t>
      </w:r>
    </w:p>
    <w:p w14:paraId="04EA4552" w14:textId="77777777" w:rsidR="00C13B00" w:rsidRPr="0076761C" w:rsidRDefault="00C13B00" w:rsidP="0076761C">
      <w:pPr>
        <w:pStyle w:val="Bezmezer"/>
        <w:rPr>
          <w:rFonts w:ascii="Arial" w:hAnsi="Arial" w:cs="Arial"/>
          <w:sz w:val="20"/>
          <w:szCs w:val="20"/>
        </w:rPr>
      </w:pPr>
    </w:p>
    <w:p w14:paraId="2A72008E" w14:textId="77777777" w:rsidR="00B170D2"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Pr>
          <w:rFonts w:ascii="Arial" w:eastAsia="Times New Roman" w:hAnsi="Arial" w:cs="Arial"/>
          <w:color w:val="000000"/>
          <w:lang w:eastAsia="cs-CZ"/>
        </w:rPr>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osobou za prodávajícího je:</w:t>
      </w:r>
    </w:p>
    <w:p w14:paraId="728C100A" w14:textId="7FBBA71B" w:rsidR="00B170D2" w:rsidRPr="003214C9" w:rsidRDefault="00B170D2" w:rsidP="005B6D4C">
      <w:pPr>
        <w:pStyle w:val="Odstavecseseznamem"/>
        <w:spacing w:before="240"/>
        <w:ind w:left="0" w:firstLine="567"/>
        <w:rPr>
          <w:rFonts w:ascii="Arial" w:hAnsi="Arial"/>
          <w:color w:val="000000"/>
          <w:lang w:val="en-US"/>
        </w:rPr>
      </w:pPr>
    </w:p>
    <w:p w14:paraId="02504247" w14:textId="77777777"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38BB1B6F" w14:textId="65BEBECD" w:rsidR="000C6C37" w:rsidRPr="00996487" w:rsidRDefault="000C6C37" w:rsidP="000C6C37">
      <w:pPr>
        <w:pStyle w:val="Odstavecseseznamem"/>
        <w:ind w:left="567"/>
        <w:rPr>
          <w:rFonts w:ascii="Arial" w:hAnsi="Arial" w:cs="Arial"/>
        </w:rPr>
      </w:pPr>
    </w:p>
    <w:p w14:paraId="285E6C1F"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w:t>
      </w:r>
      <w:r>
        <w:rPr>
          <w:rFonts w:ascii="Arial" w:eastAsia="Times New Roman" w:hAnsi="Arial" w:cs="Arial"/>
          <w:color w:val="000000"/>
          <w:lang w:eastAsia="cs-CZ"/>
        </w:rPr>
        <w:lastRenderedPageBreak/>
        <w:t>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4966B15C"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03AEF6EF" w14:textId="77777777" w:rsidR="00C13B00" w:rsidRPr="0076761C" w:rsidRDefault="00C13B00" w:rsidP="0076761C">
      <w:pPr>
        <w:pStyle w:val="Bezmezer"/>
        <w:rPr>
          <w:rFonts w:ascii="Arial" w:hAnsi="Arial" w:cs="Arial"/>
          <w:sz w:val="20"/>
          <w:szCs w:val="20"/>
        </w:rPr>
      </w:pPr>
    </w:p>
    <w:p w14:paraId="6A43E080"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smlouva není smlouvou uzavřenou adhezním způsobem ve smyslu ustanovení § 1798 a násl. občanského zákoníku.  </w:t>
      </w:r>
    </w:p>
    <w:p w14:paraId="490878C0"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t>Při rozhodování případných sporů, vzniklých ze závazkových vztahů založených touto smlouvou, budou místně a věcně příslušné soudy České republiky.</w:t>
      </w:r>
    </w:p>
    <w:p w14:paraId="650D26F4" w14:textId="77777777" w:rsidR="00C13B00" w:rsidRPr="0076761C" w:rsidRDefault="00C13B00" w:rsidP="0076761C">
      <w:pPr>
        <w:pStyle w:val="Bezmezer"/>
        <w:rPr>
          <w:rFonts w:ascii="Arial" w:hAnsi="Arial" w:cs="Arial"/>
          <w:sz w:val="20"/>
          <w:szCs w:val="20"/>
        </w:rPr>
      </w:pPr>
    </w:p>
    <w:p w14:paraId="449C4A3D"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3AD8D9B5" w14:textId="77777777" w:rsidR="00F76626" w:rsidRPr="0076761C" w:rsidRDefault="00F76626" w:rsidP="0076761C">
      <w:pPr>
        <w:pStyle w:val="Bezmezer"/>
        <w:rPr>
          <w:rFonts w:ascii="Arial" w:hAnsi="Arial" w:cs="Arial"/>
          <w:sz w:val="20"/>
          <w:szCs w:val="20"/>
        </w:rPr>
      </w:pPr>
    </w:p>
    <w:p w14:paraId="2C24BC89"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1861AE10" w14:textId="77777777" w:rsidR="0019391D" w:rsidRPr="0076761C" w:rsidRDefault="0019391D" w:rsidP="0076761C">
      <w:pPr>
        <w:pStyle w:val="Bezmezer"/>
        <w:rPr>
          <w:rFonts w:ascii="Arial" w:hAnsi="Arial" w:cs="Arial"/>
          <w:sz w:val="20"/>
          <w:szCs w:val="20"/>
        </w:rPr>
      </w:pPr>
    </w:p>
    <w:p w14:paraId="765F4A91"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40BC83B4" w14:textId="77777777" w:rsidR="00F76626" w:rsidRPr="0076761C" w:rsidRDefault="00F76626" w:rsidP="0076761C">
      <w:pPr>
        <w:pStyle w:val="Bezmezer"/>
        <w:rPr>
          <w:rFonts w:ascii="Arial" w:hAnsi="Arial" w:cs="Arial"/>
          <w:sz w:val="20"/>
          <w:szCs w:val="20"/>
        </w:rPr>
      </w:pPr>
    </w:p>
    <w:p w14:paraId="1B1560F1"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67FC39C1" w14:textId="0CB8BAC2" w:rsidR="00C13B00" w:rsidRPr="0076761C" w:rsidRDefault="00C13B00" w:rsidP="0076761C">
      <w:pPr>
        <w:pStyle w:val="Bezmezer"/>
        <w:rPr>
          <w:rFonts w:ascii="Arial" w:hAnsi="Arial" w:cs="Arial"/>
          <w:sz w:val="20"/>
          <w:szCs w:val="20"/>
        </w:rPr>
      </w:pPr>
    </w:p>
    <w:p w14:paraId="0A457167" w14:textId="77777777" w:rsidR="00A8696F" w:rsidRPr="0076761C" w:rsidRDefault="00A8696F" w:rsidP="0076761C">
      <w:pPr>
        <w:pStyle w:val="Bezmezer"/>
        <w:rPr>
          <w:rFonts w:ascii="Arial" w:hAnsi="Arial" w:cs="Arial"/>
          <w:sz w:val="20"/>
          <w:szCs w:val="20"/>
        </w:rPr>
      </w:pPr>
    </w:p>
    <w:p w14:paraId="4405F327" w14:textId="77777777" w:rsidR="006A4733" w:rsidRPr="0076761C" w:rsidRDefault="006A4733" w:rsidP="0076761C">
      <w:pPr>
        <w:pStyle w:val="Bezmezer"/>
        <w:rPr>
          <w:rFonts w:ascii="Arial" w:hAnsi="Arial" w:cs="Arial"/>
          <w:sz w:val="20"/>
          <w:szCs w:val="20"/>
        </w:rPr>
      </w:pPr>
    </w:p>
    <w:p w14:paraId="0F6AC147" w14:textId="5BD6856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sidR="00B452FB">
        <w:rPr>
          <w:rFonts w:ascii="Arial" w:eastAsia="Times New Roman" w:hAnsi="Arial" w:cs="Arial"/>
          <w:lang w:eastAsia="cs-CZ"/>
        </w:rPr>
        <w:t xml:space="preserve">  </w:t>
      </w:r>
      <w:r w:rsidR="00AF0F7D">
        <w:rPr>
          <w:rFonts w:ascii="Arial" w:eastAsia="Times New Roman" w:hAnsi="Arial" w:cs="Arial"/>
          <w:lang w:eastAsia="cs-CZ"/>
        </w:rPr>
        <w:t>25</w:t>
      </w:r>
      <w:r w:rsidR="005B6D4C" w:rsidRPr="005B6D4C">
        <w:rPr>
          <w:rFonts w:ascii="Arial" w:eastAsia="Times New Roman" w:hAnsi="Arial" w:cs="Arial"/>
          <w:lang w:eastAsia="cs-CZ"/>
        </w:rPr>
        <w:t xml:space="preserve">. </w:t>
      </w:r>
      <w:r w:rsidR="00B452FB">
        <w:rPr>
          <w:rFonts w:ascii="Arial" w:eastAsia="Times New Roman" w:hAnsi="Arial" w:cs="Arial"/>
          <w:lang w:eastAsia="cs-CZ"/>
        </w:rPr>
        <w:t>11</w:t>
      </w:r>
      <w:r w:rsidR="005B6D4C" w:rsidRPr="005B6D4C">
        <w:rPr>
          <w:rFonts w:ascii="Arial" w:eastAsia="Times New Roman" w:hAnsi="Arial" w:cs="Arial"/>
          <w:lang w:eastAsia="cs-CZ"/>
        </w:rPr>
        <w:t>. 2022</w:t>
      </w:r>
      <w:r w:rsidR="005B6D4C" w:rsidRPr="005B6D4C">
        <w:rPr>
          <w:rFonts w:ascii="Arial" w:eastAsia="Times New Roman" w:hAnsi="Arial" w:cs="Arial"/>
          <w:lang w:eastAsia="cs-CZ"/>
        </w:rPr>
        <w:tab/>
      </w:r>
      <w:r>
        <w:rPr>
          <w:rFonts w:ascii="Arial" w:eastAsia="Times New Roman" w:hAnsi="Arial" w:cs="Arial"/>
          <w:lang w:eastAsia="cs-CZ"/>
        </w:rPr>
        <w:tab/>
      </w:r>
      <w:r w:rsidR="000242D8">
        <w:rPr>
          <w:rFonts w:ascii="Arial" w:eastAsia="Times New Roman" w:hAnsi="Arial" w:cs="Arial"/>
          <w:lang w:eastAsia="cs-CZ"/>
        </w:rPr>
        <w:tab/>
      </w:r>
      <w:r>
        <w:rPr>
          <w:rFonts w:ascii="Arial" w:eastAsia="Times New Roman" w:hAnsi="Arial" w:cs="Arial"/>
          <w:lang w:eastAsia="cs-CZ"/>
        </w:rPr>
        <w:t xml:space="preserve">V </w:t>
      </w:r>
      <w:r w:rsidR="00ED3B75">
        <w:rPr>
          <w:rFonts w:ascii="Arial" w:eastAsia="Times New Roman" w:hAnsi="Arial" w:cs="Arial"/>
          <w:lang w:eastAsia="cs-CZ"/>
        </w:rPr>
        <w:t>Kosmonosech</w:t>
      </w:r>
      <w:r>
        <w:rPr>
          <w:rFonts w:ascii="Arial" w:eastAsia="Times New Roman" w:hAnsi="Arial" w:cs="Arial"/>
          <w:lang w:eastAsia="cs-CZ"/>
        </w:rPr>
        <w:t xml:space="preserve"> dne </w:t>
      </w:r>
      <w:r w:rsidR="00ED3B75">
        <w:rPr>
          <w:rFonts w:ascii="Arial" w:eastAsia="Times New Roman" w:hAnsi="Arial" w:cs="Arial"/>
          <w:lang w:eastAsia="cs-CZ"/>
        </w:rPr>
        <w:t>2</w:t>
      </w:r>
      <w:r w:rsidR="00B452FB">
        <w:rPr>
          <w:rFonts w:ascii="Arial" w:eastAsia="Times New Roman" w:hAnsi="Arial" w:cs="Arial"/>
          <w:lang w:eastAsia="cs-CZ"/>
        </w:rPr>
        <w:t>5</w:t>
      </w:r>
      <w:r w:rsidR="005B6D4C" w:rsidRPr="005B6D4C">
        <w:rPr>
          <w:rFonts w:ascii="Arial" w:eastAsia="Times New Roman" w:hAnsi="Arial" w:cs="Arial"/>
          <w:lang w:eastAsia="cs-CZ"/>
        </w:rPr>
        <w:t xml:space="preserve">. </w:t>
      </w:r>
      <w:r w:rsidR="00ED3B75">
        <w:rPr>
          <w:rFonts w:ascii="Arial" w:eastAsia="Times New Roman" w:hAnsi="Arial" w:cs="Arial"/>
          <w:lang w:eastAsia="cs-CZ"/>
        </w:rPr>
        <w:t>11</w:t>
      </w:r>
      <w:r w:rsidR="005B6D4C" w:rsidRPr="005B6D4C">
        <w:rPr>
          <w:rFonts w:ascii="Arial" w:eastAsia="Times New Roman" w:hAnsi="Arial" w:cs="Arial"/>
          <w:lang w:eastAsia="cs-CZ"/>
        </w:rPr>
        <w:t>. 2022</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0D857B8A" w14:textId="5B21E833" w:rsidR="00C13B00" w:rsidRPr="008107FE" w:rsidRDefault="000242D8" w:rsidP="00C13B00">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Za kupujícího: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C13B00" w:rsidRPr="008107FE">
        <w:rPr>
          <w:rFonts w:ascii="Arial" w:eastAsia="Times New Roman" w:hAnsi="Arial" w:cs="Arial"/>
          <w:lang w:eastAsia="cs-CZ"/>
        </w:rPr>
        <w:t xml:space="preserve">Za prodávajícího: </w:t>
      </w:r>
    </w:p>
    <w:p w14:paraId="54E12031" w14:textId="77777777" w:rsidR="00C13B00" w:rsidRPr="0076761C" w:rsidRDefault="00C13B00" w:rsidP="0076761C">
      <w:pPr>
        <w:pStyle w:val="Bezmezer"/>
        <w:rPr>
          <w:rFonts w:ascii="Arial" w:hAnsi="Arial" w:cs="Arial"/>
          <w:sz w:val="20"/>
          <w:szCs w:val="20"/>
        </w:rPr>
      </w:pPr>
    </w:p>
    <w:p w14:paraId="57D97DB0" w14:textId="43CF923F" w:rsidR="00D83DAA" w:rsidRPr="0076761C" w:rsidRDefault="00D83DAA" w:rsidP="0076761C">
      <w:pPr>
        <w:pStyle w:val="Bezmezer"/>
        <w:rPr>
          <w:rFonts w:ascii="Arial" w:hAnsi="Arial" w:cs="Arial"/>
          <w:sz w:val="20"/>
          <w:szCs w:val="20"/>
        </w:rPr>
      </w:pPr>
    </w:p>
    <w:p w14:paraId="0D2A4D16" w14:textId="1B7254BF" w:rsidR="0076761C" w:rsidRDefault="0076761C" w:rsidP="0076761C">
      <w:pPr>
        <w:pStyle w:val="Bezmezer"/>
        <w:rPr>
          <w:rFonts w:ascii="Arial" w:hAnsi="Arial" w:cs="Arial"/>
          <w:sz w:val="20"/>
          <w:szCs w:val="20"/>
        </w:rPr>
      </w:pPr>
    </w:p>
    <w:p w14:paraId="2D67CC9E" w14:textId="00805F6D"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5DF09ECF" w14:textId="00A7CB23" w:rsidR="00C13B00" w:rsidRDefault="00C13B00" w:rsidP="0076761C">
      <w:pPr>
        <w:tabs>
          <w:tab w:val="left" w:pos="612"/>
          <w:tab w:val="left" w:pos="1294"/>
          <w:tab w:val="left" w:pos="1805"/>
          <w:tab w:val="left" w:pos="2472"/>
          <w:tab w:val="left" w:pos="3636"/>
          <w:tab w:val="left" w:pos="4253"/>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12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000242D8">
        <w:rPr>
          <w:rFonts w:ascii="Arial" w:eastAsia="Times New Roman" w:hAnsi="Arial" w:cs="Arial"/>
          <w:lang w:eastAsia="cs-CZ"/>
        </w:rPr>
        <w:tab/>
      </w:r>
      <w:r w:rsidRPr="009201EC">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3C86C4CD" w14:textId="61AAA439" w:rsidR="000242D8" w:rsidRPr="008107FE" w:rsidRDefault="000242D8" w:rsidP="000242D8">
      <w:pPr>
        <w:autoSpaceDE w:val="0"/>
        <w:autoSpaceDN w:val="0"/>
        <w:adjustRightInd w:val="0"/>
        <w:spacing w:after="0" w:line="240" w:lineRule="auto"/>
        <w:ind w:left="4248"/>
        <w:rPr>
          <w:rFonts w:ascii="Arial" w:eastAsia="Times New Roman" w:hAnsi="Arial" w:cs="Arial"/>
          <w:lang w:eastAsia="cs-CZ"/>
        </w:rPr>
      </w:pPr>
      <w:r w:rsidRPr="000242D8">
        <w:rPr>
          <w:rFonts w:ascii="Arial" w:eastAsia="Times New Roman" w:hAnsi="Arial" w:cs="Arial"/>
          <w:lang w:eastAsia="cs-CZ"/>
        </w:rPr>
        <w:t>, ředitel společnosti a</w:t>
      </w:r>
      <w:r>
        <w:rPr>
          <w:rFonts w:ascii="Arial" w:eastAsia="Times New Roman" w:hAnsi="Arial" w:cs="Arial"/>
          <w:lang w:eastAsia="cs-CZ"/>
        </w:rPr>
        <w:t> </w:t>
      </w:r>
      <w:r w:rsidRPr="000242D8">
        <w:rPr>
          <w:rFonts w:ascii="Arial" w:eastAsia="Times New Roman" w:hAnsi="Arial" w:cs="Arial"/>
          <w:lang w:eastAsia="cs-CZ"/>
        </w:rPr>
        <w:t>místopředseda představenstva</w:t>
      </w:r>
    </w:p>
    <w:p w14:paraId="32F13C36" w14:textId="182AFB3D" w:rsidR="00ED26E2" w:rsidRPr="0076761C" w:rsidRDefault="00ED26E2" w:rsidP="0076761C">
      <w:pPr>
        <w:pStyle w:val="Bezmezer"/>
        <w:rPr>
          <w:rFonts w:ascii="Arial" w:hAnsi="Arial" w:cs="Arial"/>
          <w:sz w:val="20"/>
          <w:szCs w:val="20"/>
        </w:rPr>
      </w:pPr>
    </w:p>
    <w:p w14:paraId="0C11DCC1" w14:textId="14793A27" w:rsidR="000242D8" w:rsidRPr="0076761C" w:rsidRDefault="000242D8" w:rsidP="000242D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4502"/>
        <w:rPr>
          <w:rFonts w:ascii="Arial" w:eastAsia="Times New Roman" w:hAnsi="Arial" w:cs="Arial"/>
          <w:sz w:val="20"/>
          <w:szCs w:val="20"/>
          <w:lang w:eastAsia="cs-CZ"/>
        </w:rPr>
      </w:pPr>
    </w:p>
    <w:p w14:paraId="09B8AF55" w14:textId="0D2AF619" w:rsidR="0076761C" w:rsidRPr="0076761C" w:rsidRDefault="0076761C" w:rsidP="000242D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4502"/>
        <w:rPr>
          <w:rFonts w:ascii="Arial" w:eastAsia="Times New Roman" w:hAnsi="Arial" w:cs="Arial"/>
          <w:sz w:val="20"/>
          <w:szCs w:val="20"/>
          <w:lang w:eastAsia="cs-CZ"/>
        </w:rPr>
      </w:pPr>
    </w:p>
    <w:p w14:paraId="442FC29F" w14:textId="77777777" w:rsidR="0076761C" w:rsidRPr="0076761C" w:rsidRDefault="0076761C" w:rsidP="000242D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4502"/>
        <w:rPr>
          <w:rFonts w:ascii="Arial" w:eastAsia="Times New Roman" w:hAnsi="Arial" w:cs="Arial"/>
          <w:sz w:val="20"/>
          <w:szCs w:val="20"/>
          <w:lang w:eastAsia="cs-CZ"/>
        </w:rPr>
      </w:pPr>
    </w:p>
    <w:p w14:paraId="76397B69" w14:textId="76531995" w:rsidR="000242D8" w:rsidRDefault="000242D8" w:rsidP="0076761C">
      <w:pPr>
        <w:tabs>
          <w:tab w:val="left" w:pos="612"/>
          <w:tab w:val="left" w:pos="1294"/>
          <w:tab w:val="left" w:pos="1805"/>
          <w:tab w:val="left" w:pos="2472"/>
          <w:tab w:val="left" w:pos="3636"/>
          <w:tab w:val="left" w:pos="4253"/>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120" w:line="240" w:lineRule="auto"/>
        <w:rPr>
          <w:rFonts w:ascii="Arial" w:eastAsia="Times New Roman" w:hAnsi="Arial" w:cs="Arial"/>
          <w:u w:val="single"/>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9201EC">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4EE8BAB3" w14:textId="6A6B122B" w:rsidR="000242D8" w:rsidRPr="000242D8" w:rsidRDefault="0076761C" w:rsidP="0076761C">
      <w:pPr>
        <w:tabs>
          <w:tab w:val="left" w:pos="612"/>
          <w:tab w:val="left" w:pos="1294"/>
          <w:tab w:val="left" w:pos="1805"/>
          <w:tab w:val="left" w:pos="2472"/>
          <w:tab w:val="left" w:pos="3636"/>
          <w:tab w:val="left" w:pos="4253"/>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0242D8" w:rsidRPr="000242D8">
        <w:rPr>
          <w:rFonts w:ascii="Arial" w:eastAsia="Times New Roman" w:hAnsi="Arial" w:cs="Arial"/>
          <w:lang w:eastAsia="cs-CZ"/>
        </w:rPr>
        <w:t>, předseda představenstva</w:t>
      </w:r>
    </w:p>
    <w:p w14:paraId="666E2EA1" w14:textId="09298048" w:rsidR="00ED26E2" w:rsidRDefault="000242D8" w:rsidP="00D83DAA">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br w:type="page"/>
      </w:r>
      <w:r w:rsidR="00131E87" w:rsidRPr="00131E87">
        <w:rPr>
          <w:rFonts w:ascii="Arial" w:eastAsia="Times New Roman" w:hAnsi="Arial" w:cs="Arial"/>
          <w:lang w:eastAsia="cs-CZ"/>
        </w:rPr>
        <w:lastRenderedPageBreak/>
        <w:t>Příloha 1</w:t>
      </w:r>
      <w:r w:rsidR="00131E87">
        <w:rPr>
          <w:rFonts w:ascii="Arial" w:eastAsia="Times New Roman" w:hAnsi="Arial" w:cs="Arial"/>
          <w:lang w:eastAsia="cs-CZ"/>
        </w:rPr>
        <w:t>.</w:t>
      </w:r>
    </w:p>
    <w:p w14:paraId="562D7C63" w14:textId="2A09D728" w:rsidR="00131E87" w:rsidRDefault="00131E87" w:rsidP="00D83DAA">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p>
    <w:p w14:paraId="568FD04E" w14:textId="663711B5" w:rsidR="00131E87" w:rsidRDefault="00131E87" w:rsidP="00D83DAA">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p>
    <w:p w14:paraId="69AF30A2" w14:textId="2A79237F" w:rsidR="00131E87" w:rsidRPr="006C7EC1" w:rsidRDefault="00131E87" w:rsidP="00D83DAA">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b/>
          <w:bCs/>
          <w:u w:val="single"/>
          <w:lang w:eastAsia="cs-CZ"/>
        </w:rPr>
      </w:pPr>
      <w:r w:rsidRPr="006C7EC1">
        <w:rPr>
          <w:rFonts w:ascii="Arial" w:eastAsia="Times New Roman" w:hAnsi="Arial" w:cs="Arial"/>
          <w:b/>
          <w:bCs/>
          <w:u w:val="single"/>
          <w:lang w:eastAsia="cs-CZ"/>
        </w:rPr>
        <w:t>Požadované licence a podpory:</w:t>
      </w:r>
    </w:p>
    <w:p w14:paraId="04538EDD" w14:textId="149C71F4" w:rsidR="00131E87" w:rsidRDefault="00131E87" w:rsidP="00D83DAA">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p>
    <w:p w14:paraId="4FBCAEA0" w14:textId="6DD66FBA" w:rsidR="00131E87" w:rsidRDefault="00131E87" w:rsidP="00131E87">
      <w:pPr>
        <w:numPr>
          <w:ilvl w:val="0"/>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Prodloužení</w:t>
      </w:r>
      <w:r w:rsidR="005A366D">
        <w:rPr>
          <w:rFonts w:ascii="Arial" w:eastAsia="Times New Roman" w:hAnsi="Arial" w:cs="Arial"/>
          <w:lang w:eastAsia="cs-CZ"/>
        </w:rPr>
        <w:t xml:space="preserve"> podpory u</w:t>
      </w:r>
      <w:r>
        <w:rPr>
          <w:rFonts w:ascii="Arial" w:eastAsia="Times New Roman" w:hAnsi="Arial" w:cs="Arial"/>
          <w:lang w:eastAsia="cs-CZ"/>
        </w:rPr>
        <w:t xml:space="preserve"> stávajících licencí AuditPro:</w:t>
      </w:r>
    </w:p>
    <w:p w14:paraId="7F7BFB8C" w14:textId="77777777" w:rsidR="00131E87" w:rsidRDefault="00131E87" w:rsidP="00131E87">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20"/>
        <w:rPr>
          <w:rFonts w:ascii="Arial" w:eastAsia="Times New Roman" w:hAnsi="Arial" w:cs="Arial"/>
          <w:lang w:eastAsia="cs-CZ"/>
        </w:rPr>
      </w:pPr>
    </w:p>
    <w:p w14:paraId="5BF6A0C5" w14:textId="00C57B28" w:rsidR="00131E87" w:rsidRDefault="00131E87" w:rsidP="00131E87">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předplatné nových verzí nástroje AuditPro</w:t>
      </w:r>
    </w:p>
    <w:p w14:paraId="03C8ECCF" w14:textId="570C732F" w:rsidR="00131E87" w:rsidRDefault="00131E87" w:rsidP="00131E87">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předplatné aktualizací knihovny SW vzorů</w:t>
      </w:r>
    </w:p>
    <w:p w14:paraId="13ABC52B" w14:textId="3705AEDF" w:rsidR="00131E87" w:rsidRDefault="00131E87" w:rsidP="00131E87">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předplatné technické podpory</w:t>
      </w:r>
    </w:p>
    <w:p w14:paraId="7BF8023C" w14:textId="77777777" w:rsidR="00131E87" w:rsidRDefault="00131E87" w:rsidP="00131E87">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p>
    <w:p w14:paraId="06CF1323" w14:textId="77777777" w:rsidR="00131E87" w:rsidRDefault="00131E87" w:rsidP="00131E87">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ab/>
        <w:t>Požadovaná délka předplatného 1 rok.</w:t>
      </w:r>
    </w:p>
    <w:p w14:paraId="50CC63EC" w14:textId="3AEF1976" w:rsidR="00131E87" w:rsidRDefault="00131E87" w:rsidP="00131E87">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ab/>
        <w:t>Počet stávajících licencí (skenovaných PC): 500 zařízení.</w:t>
      </w:r>
    </w:p>
    <w:p w14:paraId="01B09F22" w14:textId="7033DCE9" w:rsidR="006D6775" w:rsidRDefault="006D6775" w:rsidP="00131E87">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w:t>
      </w:r>
    </w:p>
    <w:p w14:paraId="10AEC312" w14:textId="42F34775" w:rsidR="006D6775" w:rsidRDefault="006D6775" w:rsidP="006D6775">
      <w:pPr>
        <w:numPr>
          <w:ilvl w:val="0"/>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 xml:space="preserve">Rozšíření stávající licence </w:t>
      </w:r>
      <w:r w:rsidR="006C7EC1">
        <w:rPr>
          <w:rFonts w:ascii="Arial" w:eastAsia="Times New Roman" w:hAnsi="Arial" w:cs="Arial"/>
          <w:lang w:eastAsia="cs-CZ"/>
        </w:rPr>
        <w:t>AuditPro o modul ServiceDesk</w:t>
      </w:r>
    </w:p>
    <w:p w14:paraId="0A091FB6" w14:textId="77777777" w:rsidR="006C7EC1" w:rsidRDefault="006C7EC1" w:rsidP="006C7EC1">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20"/>
        <w:rPr>
          <w:rFonts w:ascii="Arial" w:eastAsia="Times New Roman" w:hAnsi="Arial" w:cs="Arial"/>
          <w:lang w:eastAsia="cs-CZ"/>
        </w:rPr>
      </w:pPr>
    </w:p>
    <w:p w14:paraId="2C8F5BDD" w14:textId="17EFCB65" w:rsidR="006C7EC1" w:rsidRDefault="006C7EC1" w:rsidP="006C7EC1">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Počet zadavatelů 400</w:t>
      </w:r>
    </w:p>
    <w:p w14:paraId="655AAAD2" w14:textId="122F832D" w:rsidR="006C7EC1" w:rsidRDefault="006C7EC1" w:rsidP="006C7EC1">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Implementace a školení</w:t>
      </w:r>
      <w:r w:rsidR="00173BD5">
        <w:rPr>
          <w:rFonts w:ascii="Arial" w:eastAsia="Times New Roman" w:hAnsi="Arial" w:cs="Arial"/>
          <w:lang w:eastAsia="cs-CZ"/>
        </w:rPr>
        <w:t xml:space="preserve"> v délce min 1,5MD</w:t>
      </w:r>
    </w:p>
    <w:p w14:paraId="46FB6346" w14:textId="498759BA" w:rsidR="006C7EC1" w:rsidRDefault="006C7EC1" w:rsidP="006C7EC1">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Podpora na 1 rok</w:t>
      </w:r>
    </w:p>
    <w:p w14:paraId="688A1D9E" w14:textId="159F2991" w:rsidR="006C7EC1" w:rsidRDefault="006C7EC1" w:rsidP="006C7EC1">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p>
    <w:p w14:paraId="160A5A1F" w14:textId="78B7AADD" w:rsidR="006C7EC1" w:rsidRDefault="006C7EC1" w:rsidP="006C7EC1">
      <w:pPr>
        <w:numPr>
          <w:ilvl w:val="0"/>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Rozšíření stávající licence AuditPro o modul CMDB</w:t>
      </w:r>
    </w:p>
    <w:p w14:paraId="3922C657" w14:textId="77777777" w:rsidR="006C7EC1" w:rsidRDefault="006C7EC1" w:rsidP="006C7EC1">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20"/>
        <w:rPr>
          <w:rFonts w:ascii="Arial" w:eastAsia="Times New Roman" w:hAnsi="Arial" w:cs="Arial"/>
          <w:lang w:eastAsia="cs-CZ"/>
        </w:rPr>
      </w:pPr>
    </w:p>
    <w:p w14:paraId="103CFB4F" w14:textId="0FCCDB59" w:rsidR="006C7EC1" w:rsidRDefault="006C7EC1" w:rsidP="006C7EC1">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Minimální počet konfiguračních položek 400</w:t>
      </w:r>
    </w:p>
    <w:p w14:paraId="41078DCB" w14:textId="7BECE019" w:rsidR="006C7EC1" w:rsidRDefault="006C7EC1" w:rsidP="006C7EC1">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Implementace a školení</w:t>
      </w:r>
      <w:r w:rsidR="00173BD5">
        <w:rPr>
          <w:rFonts w:ascii="Arial" w:eastAsia="Times New Roman" w:hAnsi="Arial" w:cs="Arial"/>
          <w:lang w:eastAsia="cs-CZ"/>
        </w:rPr>
        <w:t xml:space="preserve"> v délce min 0,5MD</w:t>
      </w:r>
    </w:p>
    <w:p w14:paraId="293AFF85" w14:textId="1FC236A9" w:rsidR="006C7EC1" w:rsidRPr="00131E87" w:rsidRDefault="006C7EC1" w:rsidP="006C7EC1">
      <w:pPr>
        <w:numPr>
          <w:ilvl w:val="1"/>
          <w:numId w:val="31"/>
        </w:num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Podpora na 1 rok</w:t>
      </w:r>
    </w:p>
    <w:p w14:paraId="1024582B" w14:textId="1B12322E" w:rsidR="001B5F88" w:rsidRDefault="001B5F88" w:rsidP="00BC493D">
      <w:pPr>
        <w:rPr>
          <w:sz w:val="2"/>
          <w:szCs w:val="2"/>
        </w:rPr>
      </w:pPr>
    </w:p>
    <w:p w14:paraId="241BD6DE" w14:textId="5B0ED96A" w:rsidR="006C7EC1" w:rsidRDefault="006C7EC1" w:rsidP="00BC493D">
      <w:pPr>
        <w:rPr>
          <w:sz w:val="2"/>
          <w:szCs w:val="2"/>
        </w:rPr>
      </w:pPr>
    </w:p>
    <w:p w14:paraId="63B79E62" w14:textId="1643FE81" w:rsidR="006C7EC1" w:rsidRDefault="006C7EC1" w:rsidP="00BC493D">
      <w:pPr>
        <w:rPr>
          <w:sz w:val="2"/>
          <w:szCs w:val="2"/>
        </w:rPr>
      </w:pPr>
      <w:r>
        <w:rPr>
          <w:sz w:val="2"/>
          <w:szCs w:val="2"/>
        </w:rPr>
        <w:t>3</w:t>
      </w:r>
    </w:p>
    <w:p w14:paraId="0366E6C4" w14:textId="1DAF9F68" w:rsidR="00131E87" w:rsidRDefault="00131E87" w:rsidP="00BC493D">
      <w:pPr>
        <w:rPr>
          <w:sz w:val="2"/>
          <w:szCs w:val="2"/>
        </w:rPr>
      </w:pPr>
    </w:p>
    <w:p w14:paraId="75832714" w14:textId="526E317B" w:rsidR="00131E87" w:rsidRDefault="00131E87" w:rsidP="00BC493D">
      <w:pPr>
        <w:rPr>
          <w:sz w:val="2"/>
          <w:szCs w:val="2"/>
        </w:rPr>
      </w:pPr>
    </w:p>
    <w:p w14:paraId="686D0CD4" w14:textId="1FFCFFB3" w:rsidR="00131E87" w:rsidRDefault="00131E87" w:rsidP="00BC493D">
      <w:pPr>
        <w:rPr>
          <w:sz w:val="2"/>
          <w:szCs w:val="2"/>
        </w:rPr>
      </w:pPr>
      <w:r>
        <w:rPr>
          <w:sz w:val="2"/>
          <w:szCs w:val="2"/>
        </w:rPr>
        <w:t>22</w:t>
      </w:r>
    </w:p>
    <w:p w14:paraId="47EA344B" w14:textId="7EE4F8E9" w:rsidR="00131E87" w:rsidRDefault="00131E87" w:rsidP="00BC493D">
      <w:pPr>
        <w:rPr>
          <w:sz w:val="2"/>
          <w:szCs w:val="2"/>
        </w:rPr>
      </w:pPr>
    </w:p>
    <w:p w14:paraId="312DF06A" w14:textId="4A6CF065" w:rsidR="00131E87" w:rsidRDefault="00131E87" w:rsidP="00BC493D">
      <w:pPr>
        <w:rPr>
          <w:sz w:val="2"/>
          <w:szCs w:val="2"/>
        </w:rPr>
      </w:pPr>
    </w:p>
    <w:p w14:paraId="504F1D05" w14:textId="061929DA" w:rsidR="00131E87" w:rsidRDefault="00131E87" w:rsidP="00BC493D">
      <w:pPr>
        <w:rPr>
          <w:sz w:val="2"/>
          <w:szCs w:val="2"/>
        </w:rPr>
      </w:pPr>
    </w:p>
    <w:p w14:paraId="0E674C4B" w14:textId="77777777" w:rsidR="00131E87" w:rsidRDefault="00131E87" w:rsidP="00BC493D">
      <w:pPr>
        <w:rPr>
          <w:sz w:val="2"/>
          <w:szCs w:val="2"/>
        </w:rPr>
      </w:pPr>
    </w:p>
    <w:p w14:paraId="726E74F7" w14:textId="77777777" w:rsidR="001B5F88" w:rsidRPr="00351F39" w:rsidRDefault="001B5F88" w:rsidP="00351F39">
      <w:pPr>
        <w:spacing w:line="1" w:lineRule="exact"/>
        <w:rPr>
          <w:sz w:val="2"/>
          <w:szCs w:val="2"/>
        </w:rPr>
      </w:pPr>
    </w:p>
    <w:sectPr w:rsidR="001B5F88" w:rsidRPr="00351F39" w:rsidSect="00B11A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4572" w14:textId="77777777" w:rsidR="004517AB" w:rsidRDefault="004517AB" w:rsidP="0064242D">
      <w:pPr>
        <w:spacing w:after="0" w:line="240" w:lineRule="auto"/>
      </w:pPr>
      <w:r>
        <w:separator/>
      </w:r>
    </w:p>
  </w:endnote>
  <w:endnote w:type="continuationSeparator" w:id="0">
    <w:p w14:paraId="04CE1C2A" w14:textId="77777777" w:rsidR="004517AB" w:rsidRDefault="004517AB" w:rsidP="0064242D">
      <w:pPr>
        <w:spacing w:after="0" w:line="240" w:lineRule="auto"/>
      </w:pPr>
      <w:r>
        <w:continuationSeparator/>
      </w:r>
    </w:p>
  </w:endnote>
  <w:endnote w:type="continuationNotice" w:id="1">
    <w:p w14:paraId="18CA2E62" w14:textId="77777777" w:rsidR="004517AB" w:rsidRDefault="00451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Times New Roman"/>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41CE" w14:textId="77777777" w:rsidR="004517AB" w:rsidRDefault="004517AB" w:rsidP="0064242D">
      <w:pPr>
        <w:spacing w:after="0" w:line="240" w:lineRule="auto"/>
      </w:pPr>
      <w:r>
        <w:separator/>
      </w:r>
    </w:p>
  </w:footnote>
  <w:footnote w:type="continuationSeparator" w:id="0">
    <w:p w14:paraId="7839ABEF" w14:textId="77777777" w:rsidR="004517AB" w:rsidRDefault="004517AB" w:rsidP="0064242D">
      <w:pPr>
        <w:spacing w:after="0" w:line="240" w:lineRule="auto"/>
      </w:pPr>
      <w:r>
        <w:continuationSeparator/>
      </w:r>
    </w:p>
  </w:footnote>
  <w:footnote w:type="continuationNotice" w:id="1">
    <w:p w14:paraId="4456BC54" w14:textId="77777777" w:rsidR="004517AB" w:rsidRDefault="004517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E4FCB"/>
    <w:multiLevelType w:val="hybridMultilevel"/>
    <w:tmpl w:val="1E203D2E"/>
    <w:lvl w:ilvl="0" w:tplc="7CB82F7C">
      <w:start w:val="60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7"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2"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350973"/>
    <w:multiLevelType w:val="hybridMultilevel"/>
    <w:tmpl w:val="440A8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BB4B9D"/>
    <w:multiLevelType w:val="hybridMultilevel"/>
    <w:tmpl w:val="36AEF9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6"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8"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8"/>
  </w:num>
  <w:num w:numId="5">
    <w:abstractNumId w:val="0"/>
  </w:num>
  <w:num w:numId="6">
    <w:abstractNumId w:val="27"/>
  </w:num>
  <w:num w:numId="7">
    <w:abstractNumId w:val="4"/>
  </w:num>
  <w:num w:numId="8">
    <w:abstractNumId w:val="29"/>
  </w:num>
  <w:num w:numId="9">
    <w:abstractNumId w:val="21"/>
  </w:num>
  <w:num w:numId="10">
    <w:abstractNumId w:val="3"/>
  </w:num>
  <w:num w:numId="11">
    <w:abstractNumId w:val="11"/>
  </w:num>
  <w:num w:numId="12">
    <w:abstractNumId w:val="26"/>
  </w:num>
  <w:num w:numId="13">
    <w:abstractNumId w:val="7"/>
  </w:num>
  <w:num w:numId="14">
    <w:abstractNumId w:val="12"/>
  </w:num>
  <w:num w:numId="15">
    <w:abstractNumId w:val="18"/>
  </w:num>
  <w:num w:numId="16">
    <w:abstractNumId w:val="14"/>
  </w:num>
  <w:num w:numId="17">
    <w:abstractNumId w:val="17"/>
  </w:num>
  <w:num w:numId="18">
    <w:abstractNumId w:val="9"/>
  </w:num>
  <w:num w:numId="19">
    <w:abstractNumId w:val="28"/>
  </w:num>
  <w:num w:numId="20">
    <w:abstractNumId w:val="25"/>
  </w:num>
  <w:num w:numId="21">
    <w:abstractNumId w:val="22"/>
  </w:num>
  <w:num w:numId="22">
    <w:abstractNumId w:val="2"/>
  </w:num>
  <w:num w:numId="23">
    <w:abstractNumId w:val="16"/>
  </w:num>
  <w:num w:numId="24">
    <w:abstractNumId w:val="1"/>
  </w:num>
  <w:num w:numId="25">
    <w:abstractNumId w:val="20"/>
  </w:num>
  <w:num w:numId="26">
    <w:abstractNumId w:val="19"/>
  </w:num>
  <w:num w:numId="27">
    <w:abstractNumId w:val="6"/>
  </w:num>
  <w:num w:numId="28">
    <w:abstractNumId w:val="13"/>
  </w:num>
  <w:num w:numId="29">
    <w:abstractNumId w:val="10"/>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00"/>
    <w:rsid w:val="000076F1"/>
    <w:rsid w:val="000242D8"/>
    <w:rsid w:val="0002698E"/>
    <w:rsid w:val="000333A0"/>
    <w:rsid w:val="00044FD9"/>
    <w:rsid w:val="00045BF2"/>
    <w:rsid w:val="00056D35"/>
    <w:rsid w:val="00080DA9"/>
    <w:rsid w:val="00084F6E"/>
    <w:rsid w:val="000859E2"/>
    <w:rsid w:val="00091DFF"/>
    <w:rsid w:val="000934B5"/>
    <w:rsid w:val="000A3727"/>
    <w:rsid w:val="000B433A"/>
    <w:rsid w:val="000C5D4D"/>
    <w:rsid w:val="000C6C37"/>
    <w:rsid w:val="000D5874"/>
    <w:rsid w:val="000D659D"/>
    <w:rsid w:val="000E121D"/>
    <w:rsid w:val="000E2429"/>
    <w:rsid w:val="000E2E61"/>
    <w:rsid w:val="000E4985"/>
    <w:rsid w:val="000E7EAC"/>
    <w:rsid w:val="000F4B55"/>
    <w:rsid w:val="000F590E"/>
    <w:rsid w:val="000F6321"/>
    <w:rsid w:val="00101EDC"/>
    <w:rsid w:val="00103168"/>
    <w:rsid w:val="0011319B"/>
    <w:rsid w:val="00113B55"/>
    <w:rsid w:val="00115032"/>
    <w:rsid w:val="00116E63"/>
    <w:rsid w:val="001172DD"/>
    <w:rsid w:val="00123239"/>
    <w:rsid w:val="00127D70"/>
    <w:rsid w:val="00131E87"/>
    <w:rsid w:val="00141D36"/>
    <w:rsid w:val="0015039F"/>
    <w:rsid w:val="001613BC"/>
    <w:rsid w:val="00164A55"/>
    <w:rsid w:val="00173BD5"/>
    <w:rsid w:val="0017533E"/>
    <w:rsid w:val="00177AAF"/>
    <w:rsid w:val="001834B6"/>
    <w:rsid w:val="001933A9"/>
    <w:rsid w:val="0019391D"/>
    <w:rsid w:val="001A5504"/>
    <w:rsid w:val="001B29F3"/>
    <w:rsid w:val="001B3A31"/>
    <w:rsid w:val="001B5F88"/>
    <w:rsid w:val="001C02D8"/>
    <w:rsid w:val="001C6738"/>
    <w:rsid w:val="001D0042"/>
    <w:rsid w:val="001D06F9"/>
    <w:rsid w:val="001D19CD"/>
    <w:rsid w:val="001E0B75"/>
    <w:rsid w:val="001E2C98"/>
    <w:rsid w:val="001E4EA1"/>
    <w:rsid w:val="001E6D5D"/>
    <w:rsid w:val="00202C47"/>
    <w:rsid w:val="0020387D"/>
    <w:rsid w:val="002058A3"/>
    <w:rsid w:val="00211A0D"/>
    <w:rsid w:val="002132AE"/>
    <w:rsid w:val="002163CF"/>
    <w:rsid w:val="0021703C"/>
    <w:rsid w:val="00221489"/>
    <w:rsid w:val="00233C9C"/>
    <w:rsid w:val="00240598"/>
    <w:rsid w:val="0024338A"/>
    <w:rsid w:val="0024465C"/>
    <w:rsid w:val="0025038D"/>
    <w:rsid w:val="0026396C"/>
    <w:rsid w:val="00265901"/>
    <w:rsid w:val="00265C66"/>
    <w:rsid w:val="00271B19"/>
    <w:rsid w:val="00275DFB"/>
    <w:rsid w:val="0027600D"/>
    <w:rsid w:val="00284916"/>
    <w:rsid w:val="00285115"/>
    <w:rsid w:val="0028578A"/>
    <w:rsid w:val="002B3794"/>
    <w:rsid w:val="002B4E1A"/>
    <w:rsid w:val="002B7F73"/>
    <w:rsid w:val="002C39F4"/>
    <w:rsid w:val="002C3D06"/>
    <w:rsid w:val="002C466A"/>
    <w:rsid w:val="002D64CA"/>
    <w:rsid w:val="002D76AB"/>
    <w:rsid w:val="002E5515"/>
    <w:rsid w:val="002E5F70"/>
    <w:rsid w:val="002F0E68"/>
    <w:rsid w:val="002F118E"/>
    <w:rsid w:val="00302DD8"/>
    <w:rsid w:val="003127C2"/>
    <w:rsid w:val="003163C4"/>
    <w:rsid w:val="00316B1B"/>
    <w:rsid w:val="00316B34"/>
    <w:rsid w:val="003203DC"/>
    <w:rsid w:val="0032097D"/>
    <w:rsid w:val="003214C9"/>
    <w:rsid w:val="00334704"/>
    <w:rsid w:val="003417E6"/>
    <w:rsid w:val="0034793B"/>
    <w:rsid w:val="00351F39"/>
    <w:rsid w:val="00355D17"/>
    <w:rsid w:val="00363CC3"/>
    <w:rsid w:val="00366A5B"/>
    <w:rsid w:val="00383059"/>
    <w:rsid w:val="003904A7"/>
    <w:rsid w:val="00391B8C"/>
    <w:rsid w:val="00392F8B"/>
    <w:rsid w:val="003A15EB"/>
    <w:rsid w:val="003A3452"/>
    <w:rsid w:val="003B0FD4"/>
    <w:rsid w:val="003B2B74"/>
    <w:rsid w:val="003B7515"/>
    <w:rsid w:val="003C1A1A"/>
    <w:rsid w:val="003C249B"/>
    <w:rsid w:val="003D0239"/>
    <w:rsid w:val="003D44FE"/>
    <w:rsid w:val="003D452F"/>
    <w:rsid w:val="003D4544"/>
    <w:rsid w:val="003E1DBB"/>
    <w:rsid w:val="003E5519"/>
    <w:rsid w:val="003E69F5"/>
    <w:rsid w:val="00400A30"/>
    <w:rsid w:val="00401EA3"/>
    <w:rsid w:val="00404941"/>
    <w:rsid w:val="0040660B"/>
    <w:rsid w:val="00407A76"/>
    <w:rsid w:val="004345A2"/>
    <w:rsid w:val="00443712"/>
    <w:rsid w:val="004452C1"/>
    <w:rsid w:val="004517AB"/>
    <w:rsid w:val="00451C8E"/>
    <w:rsid w:val="0049043C"/>
    <w:rsid w:val="00491CAC"/>
    <w:rsid w:val="0049305E"/>
    <w:rsid w:val="004A32BD"/>
    <w:rsid w:val="004A3710"/>
    <w:rsid w:val="004A4BB6"/>
    <w:rsid w:val="004B1D00"/>
    <w:rsid w:val="004B3B89"/>
    <w:rsid w:val="004B3D1D"/>
    <w:rsid w:val="004B410D"/>
    <w:rsid w:val="004B7271"/>
    <w:rsid w:val="004C3644"/>
    <w:rsid w:val="004E0B09"/>
    <w:rsid w:val="004F5B57"/>
    <w:rsid w:val="004F5BBB"/>
    <w:rsid w:val="004F7706"/>
    <w:rsid w:val="00500F2E"/>
    <w:rsid w:val="0050465C"/>
    <w:rsid w:val="00514774"/>
    <w:rsid w:val="00534F0C"/>
    <w:rsid w:val="00536D12"/>
    <w:rsid w:val="005543B4"/>
    <w:rsid w:val="005608A7"/>
    <w:rsid w:val="0056359A"/>
    <w:rsid w:val="005A0BA9"/>
    <w:rsid w:val="005A366D"/>
    <w:rsid w:val="005B6D4C"/>
    <w:rsid w:val="005C21CE"/>
    <w:rsid w:val="005C4B82"/>
    <w:rsid w:val="005D112D"/>
    <w:rsid w:val="005D5077"/>
    <w:rsid w:val="005D708C"/>
    <w:rsid w:val="005D71FF"/>
    <w:rsid w:val="005D7370"/>
    <w:rsid w:val="005F17EB"/>
    <w:rsid w:val="005F6FFC"/>
    <w:rsid w:val="00602B9B"/>
    <w:rsid w:val="0060638E"/>
    <w:rsid w:val="00613AEC"/>
    <w:rsid w:val="00614A07"/>
    <w:rsid w:val="00617AE2"/>
    <w:rsid w:val="00621634"/>
    <w:rsid w:val="00627479"/>
    <w:rsid w:val="00627818"/>
    <w:rsid w:val="0063254B"/>
    <w:rsid w:val="006359A9"/>
    <w:rsid w:val="0064242D"/>
    <w:rsid w:val="00643C2F"/>
    <w:rsid w:val="00644009"/>
    <w:rsid w:val="0064426F"/>
    <w:rsid w:val="00646462"/>
    <w:rsid w:val="006471EA"/>
    <w:rsid w:val="00650399"/>
    <w:rsid w:val="00655143"/>
    <w:rsid w:val="00662557"/>
    <w:rsid w:val="0068297A"/>
    <w:rsid w:val="00683ED0"/>
    <w:rsid w:val="0069292E"/>
    <w:rsid w:val="0069313E"/>
    <w:rsid w:val="0069336C"/>
    <w:rsid w:val="0069669C"/>
    <w:rsid w:val="00696C9A"/>
    <w:rsid w:val="006A4733"/>
    <w:rsid w:val="006A4CBB"/>
    <w:rsid w:val="006B08B9"/>
    <w:rsid w:val="006B6247"/>
    <w:rsid w:val="006C402F"/>
    <w:rsid w:val="006C630B"/>
    <w:rsid w:val="006C7EC1"/>
    <w:rsid w:val="006D6775"/>
    <w:rsid w:val="006F6B40"/>
    <w:rsid w:val="00713150"/>
    <w:rsid w:val="007147BD"/>
    <w:rsid w:val="00716E70"/>
    <w:rsid w:val="0072361B"/>
    <w:rsid w:val="0072418C"/>
    <w:rsid w:val="0072425A"/>
    <w:rsid w:val="00735F6B"/>
    <w:rsid w:val="00742D7B"/>
    <w:rsid w:val="0076761C"/>
    <w:rsid w:val="00782FD5"/>
    <w:rsid w:val="00787DF7"/>
    <w:rsid w:val="00795A5C"/>
    <w:rsid w:val="00796728"/>
    <w:rsid w:val="007A15E6"/>
    <w:rsid w:val="007A5CD5"/>
    <w:rsid w:val="007C1079"/>
    <w:rsid w:val="007D3255"/>
    <w:rsid w:val="007E54F2"/>
    <w:rsid w:val="007F4E5D"/>
    <w:rsid w:val="0080000F"/>
    <w:rsid w:val="00801A55"/>
    <w:rsid w:val="00805422"/>
    <w:rsid w:val="0080658B"/>
    <w:rsid w:val="00806E7C"/>
    <w:rsid w:val="00807088"/>
    <w:rsid w:val="008107FE"/>
    <w:rsid w:val="00815078"/>
    <w:rsid w:val="0081552F"/>
    <w:rsid w:val="00816C7C"/>
    <w:rsid w:val="008207E5"/>
    <w:rsid w:val="00823B57"/>
    <w:rsid w:val="0082553B"/>
    <w:rsid w:val="00830AA2"/>
    <w:rsid w:val="0083131B"/>
    <w:rsid w:val="00841076"/>
    <w:rsid w:val="00841891"/>
    <w:rsid w:val="0084515A"/>
    <w:rsid w:val="00845392"/>
    <w:rsid w:val="00850BA5"/>
    <w:rsid w:val="0085730B"/>
    <w:rsid w:val="00860476"/>
    <w:rsid w:val="0087573B"/>
    <w:rsid w:val="00877427"/>
    <w:rsid w:val="00881D40"/>
    <w:rsid w:val="00890B53"/>
    <w:rsid w:val="008933C0"/>
    <w:rsid w:val="00893A56"/>
    <w:rsid w:val="00893CAD"/>
    <w:rsid w:val="00897370"/>
    <w:rsid w:val="008A5429"/>
    <w:rsid w:val="008C118B"/>
    <w:rsid w:val="008C48CD"/>
    <w:rsid w:val="008D507A"/>
    <w:rsid w:val="008D5F74"/>
    <w:rsid w:val="008D5FBF"/>
    <w:rsid w:val="008E7499"/>
    <w:rsid w:val="008F0E93"/>
    <w:rsid w:val="009201EC"/>
    <w:rsid w:val="009358B6"/>
    <w:rsid w:val="00944F7A"/>
    <w:rsid w:val="00950DBE"/>
    <w:rsid w:val="00955CD5"/>
    <w:rsid w:val="009577AF"/>
    <w:rsid w:val="0096388A"/>
    <w:rsid w:val="009777C3"/>
    <w:rsid w:val="00996487"/>
    <w:rsid w:val="009A3CCD"/>
    <w:rsid w:val="009B77F1"/>
    <w:rsid w:val="009C40F3"/>
    <w:rsid w:val="009D165B"/>
    <w:rsid w:val="009D42BF"/>
    <w:rsid w:val="009D4366"/>
    <w:rsid w:val="009E0D56"/>
    <w:rsid w:val="009F2BE9"/>
    <w:rsid w:val="009F6723"/>
    <w:rsid w:val="00A01983"/>
    <w:rsid w:val="00A072C1"/>
    <w:rsid w:val="00A119C2"/>
    <w:rsid w:val="00A14C08"/>
    <w:rsid w:val="00A17C3D"/>
    <w:rsid w:val="00A24988"/>
    <w:rsid w:val="00A26AE5"/>
    <w:rsid w:val="00A33754"/>
    <w:rsid w:val="00A409E2"/>
    <w:rsid w:val="00A65893"/>
    <w:rsid w:val="00A71FF3"/>
    <w:rsid w:val="00A747FF"/>
    <w:rsid w:val="00A77A2D"/>
    <w:rsid w:val="00A8696F"/>
    <w:rsid w:val="00AA2AC1"/>
    <w:rsid w:val="00AD0B84"/>
    <w:rsid w:val="00AD6293"/>
    <w:rsid w:val="00AE2066"/>
    <w:rsid w:val="00AE23BA"/>
    <w:rsid w:val="00AE5286"/>
    <w:rsid w:val="00AF0F7D"/>
    <w:rsid w:val="00AF34F4"/>
    <w:rsid w:val="00B00FF6"/>
    <w:rsid w:val="00B025B4"/>
    <w:rsid w:val="00B03BA3"/>
    <w:rsid w:val="00B04BC1"/>
    <w:rsid w:val="00B109C2"/>
    <w:rsid w:val="00B11A44"/>
    <w:rsid w:val="00B122AB"/>
    <w:rsid w:val="00B1561C"/>
    <w:rsid w:val="00B15D46"/>
    <w:rsid w:val="00B170D2"/>
    <w:rsid w:val="00B20C19"/>
    <w:rsid w:val="00B33227"/>
    <w:rsid w:val="00B33B52"/>
    <w:rsid w:val="00B349CE"/>
    <w:rsid w:val="00B452FB"/>
    <w:rsid w:val="00B50A47"/>
    <w:rsid w:val="00B524E9"/>
    <w:rsid w:val="00B539B8"/>
    <w:rsid w:val="00B57976"/>
    <w:rsid w:val="00B61A0F"/>
    <w:rsid w:val="00B64A73"/>
    <w:rsid w:val="00B67031"/>
    <w:rsid w:val="00B673BA"/>
    <w:rsid w:val="00B71FD0"/>
    <w:rsid w:val="00B825F1"/>
    <w:rsid w:val="00B879F5"/>
    <w:rsid w:val="00B928CD"/>
    <w:rsid w:val="00BC493D"/>
    <w:rsid w:val="00BD6842"/>
    <w:rsid w:val="00BE2032"/>
    <w:rsid w:val="00BE7585"/>
    <w:rsid w:val="00BF1B93"/>
    <w:rsid w:val="00BF1E21"/>
    <w:rsid w:val="00BF2E6D"/>
    <w:rsid w:val="00BF4896"/>
    <w:rsid w:val="00C02EB8"/>
    <w:rsid w:val="00C1063D"/>
    <w:rsid w:val="00C11885"/>
    <w:rsid w:val="00C13B00"/>
    <w:rsid w:val="00C16EFD"/>
    <w:rsid w:val="00C175C1"/>
    <w:rsid w:val="00C24740"/>
    <w:rsid w:val="00C31EF3"/>
    <w:rsid w:val="00C32DD8"/>
    <w:rsid w:val="00C43D7A"/>
    <w:rsid w:val="00C478C4"/>
    <w:rsid w:val="00C70C79"/>
    <w:rsid w:val="00C75828"/>
    <w:rsid w:val="00C76ADF"/>
    <w:rsid w:val="00C770F5"/>
    <w:rsid w:val="00C80F7A"/>
    <w:rsid w:val="00C81347"/>
    <w:rsid w:val="00C81448"/>
    <w:rsid w:val="00C818BD"/>
    <w:rsid w:val="00C82721"/>
    <w:rsid w:val="00C83441"/>
    <w:rsid w:val="00C85854"/>
    <w:rsid w:val="00C93DF6"/>
    <w:rsid w:val="00CA2BA2"/>
    <w:rsid w:val="00CB4BC0"/>
    <w:rsid w:val="00CC0132"/>
    <w:rsid w:val="00CE4236"/>
    <w:rsid w:val="00CE4E79"/>
    <w:rsid w:val="00CF522B"/>
    <w:rsid w:val="00D0290C"/>
    <w:rsid w:val="00D05875"/>
    <w:rsid w:val="00D06524"/>
    <w:rsid w:val="00D21CD9"/>
    <w:rsid w:val="00D27EE9"/>
    <w:rsid w:val="00D311DD"/>
    <w:rsid w:val="00D406E2"/>
    <w:rsid w:val="00D42421"/>
    <w:rsid w:val="00D436E2"/>
    <w:rsid w:val="00D43FCB"/>
    <w:rsid w:val="00D44648"/>
    <w:rsid w:val="00D72A88"/>
    <w:rsid w:val="00D748BF"/>
    <w:rsid w:val="00D81D9A"/>
    <w:rsid w:val="00D83DAA"/>
    <w:rsid w:val="00D93252"/>
    <w:rsid w:val="00D96150"/>
    <w:rsid w:val="00DB54AB"/>
    <w:rsid w:val="00DB764F"/>
    <w:rsid w:val="00DE1DF5"/>
    <w:rsid w:val="00DE599C"/>
    <w:rsid w:val="00DF5A7E"/>
    <w:rsid w:val="00E00459"/>
    <w:rsid w:val="00E113A1"/>
    <w:rsid w:val="00E30808"/>
    <w:rsid w:val="00E3602C"/>
    <w:rsid w:val="00E36A49"/>
    <w:rsid w:val="00E410BC"/>
    <w:rsid w:val="00E4776E"/>
    <w:rsid w:val="00E56640"/>
    <w:rsid w:val="00E60E6A"/>
    <w:rsid w:val="00E61865"/>
    <w:rsid w:val="00E619AD"/>
    <w:rsid w:val="00E61D73"/>
    <w:rsid w:val="00E65380"/>
    <w:rsid w:val="00E82D35"/>
    <w:rsid w:val="00E9394D"/>
    <w:rsid w:val="00EB08AB"/>
    <w:rsid w:val="00EB1EBC"/>
    <w:rsid w:val="00EB3E79"/>
    <w:rsid w:val="00EC35C2"/>
    <w:rsid w:val="00EC4AF5"/>
    <w:rsid w:val="00EC52C9"/>
    <w:rsid w:val="00ED26E2"/>
    <w:rsid w:val="00ED3B75"/>
    <w:rsid w:val="00ED40A4"/>
    <w:rsid w:val="00EE7747"/>
    <w:rsid w:val="00EF5DD2"/>
    <w:rsid w:val="00F05F97"/>
    <w:rsid w:val="00F17145"/>
    <w:rsid w:val="00F230B3"/>
    <w:rsid w:val="00F24796"/>
    <w:rsid w:val="00F313DC"/>
    <w:rsid w:val="00F31B89"/>
    <w:rsid w:val="00F368A2"/>
    <w:rsid w:val="00F36F34"/>
    <w:rsid w:val="00F66261"/>
    <w:rsid w:val="00F67AE0"/>
    <w:rsid w:val="00F76626"/>
    <w:rsid w:val="00F81DAF"/>
    <w:rsid w:val="00F820AC"/>
    <w:rsid w:val="00F85705"/>
    <w:rsid w:val="00F91962"/>
    <w:rsid w:val="00F96239"/>
    <w:rsid w:val="00FA19BE"/>
    <w:rsid w:val="00FA4B5B"/>
    <w:rsid w:val="00FD353E"/>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24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032"/>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3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 w:type="table" w:customStyle="1" w:styleId="Mkatabulky1">
    <w:name w:val="Mřížka tabulky1"/>
    <w:basedOn w:val="Normlntabulka"/>
    <w:next w:val="Mkatabulky"/>
    <w:uiPriority w:val="39"/>
    <w:rsid w:val="002446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BA10-D528-465E-8053-86ED3998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12867</Characters>
  <Application>Microsoft Office Word</Application>
  <DocSecurity>4</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15017</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2022-11-28T07:59:00Z</dcterms:created>
  <dcterms:modified xsi:type="dcterms:W3CDTF">2022-11-28T07:59:00Z</dcterms:modified>
</cp:coreProperties>
</file>