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5217" w:rsidRPr="00FB2548" w:rsidRDefault="008428D7" w:rsidP="002A772B">
      <w:pPr>
        <w:jc w:val="right"/>
        <w:rPr>
          <w:rFonts w:ascii="Tahoma" w:hAnsi="Tahoma" w:cs="Tahoma"/>
          <w:sz w:val="22"/>
          <w:szCs w:val="22"/>
        </w:rPr>
      </w:pPr>
      <w:r>
        <w:rPr>
          <w:rFonts w:ascii="Tahoma" w:hAnsi="Tahoma" w:cs="Tahoma"/>
          <w:sz w:val="22"/>
          <w:szCs w:val="22"/>
        </w:rPr>
        <w:t>GPRAP0022YDS</w:t>
      </w:r>
    </w:p>
    <w:p w:rsidR="002A772B" w:rsidRDefault="002A772B"/>
    <w:tbl>
      <w:tblPr>
        <w:tblpPr w:leftFromText="141" w:rightFromText="141" w:vertAnchor="text" w:tblpX="7441" w:tblpY="1"/>
        <w:tblOverlap w:val="never"/>
        <w:tblW w:w="1985" w:type="dxa"/>
        <w:tblLayout w:type="fixed"/>
        <w:tblCellMar>
          <w:left w:w="70" w:type="dxa"/>
          <w:right w:w="70" w:type="dxa"/>
        </w:tblCellMar>
        <w:tblLook w:val="0000" w:firstRow="0" w:lastRow="0" w:firstColumn="0" w:lastColumn="0" w:noHBand="0" w:noVBand="0"/>
      </w:tblPr>
      <w:tblGrid>
        <w:gridCol w:w="1407"/>
        <w:gridCol w:w="578"/>
      </w:tblGrid>
      <w:tr w:rsidR="00716514" w:rsidRPr="00363B3D" w:rsidTr="00613B7C">
        <w:tc>
          <w:tcPr>
            <w:tcW w:w="1407" w:type="dxa"/>
          </w:tcPr>
          <w:p w:rsidR="00716514" w:rsidRPr="00363B3D" w:rsidRDefault="00716514" w:rsidP="00613B7C">
            <w:pPr>
              <w:pStyle w:val="Zkladntextodsazen2"/>
              <w:ind w:firstLine="0"/>
              <w:rPr>
                <w:rFonts w:ascii="Tahoma" w:hAnsi="Tahoma" w:cs="Tahoma"/>
                <w:sz w:val="18"/>
                <w:szCs w:val="18"/>
              </w:rPr>
            </w:pPr>
            <w:r w:rsidRPr="00363B3D">
              <w:rPr>
                <w:rFonts w:ascii="Tahoma" w:hAnsi="Tahoma" w:cs="Tahoma"/>
                <w:sz w:val="18"/>
                <w:szCs w:val="18"/>
              </w:rPr>
              <w:t>Výtisk číslo: </w:t>
            </w:r>
          </w:p>
        </w:tc>
        <w:tc>
          <w:tcPr>
            <w:tcW w:w="578" w:type="dxa"/>
          </w:tcPr>
          <w:p w:rsidR="00716514" w:rsidRPr="005232A1" w:rsidRDefault="00716514" w:rsidP="00613B7C">
            <w:pPr>
              <w:pStyle w:val="Zkladntextodsazen2"/>
              <w:ind w:firstLine="0"/>
              <w:jc w:val="right"/>
              <w:rPr>
                <w:rFonts w:ascii="Tahoma" w:hAnsi="Tahoma" w:cs="Tahoma"/>
                <w:sz w:val="18"/>
                <w:szCs w:val="18"/>
              </w:rPr>
            </w:pPr>
          </w:p>
        </w:tc>
      </w:tr>
      <w:tr w:rsidR="00716514" w:rsidRPr="00363B3D" w:rsidTr="00613B7C">
        <w:tc>
          <w:tcPr>
            <w:tcW w:w="1407" w:type="dxa"/>
          </w:tcPr>
          <w:p w:rsidR="00716514" w:rsidRPr="00363B3D" w:rsidRDefault="00716514" w:rsidP="00613B7C">
            <w:pPr>
              <w:pStyle w:val="Zkladntextodsazen2"/>
              <w:ind w:firstLine="0"/>
              <w:rPr>
                <w:rFonts w:ascii="Tahoma" w:hAnsi="Tahoma" w:cs="Tahoma"/>
                <w:sz w:val="18"/>
                <w:szCs w:val="18"/>
              </w:rPr>
            </w:pPr>
            <w:r w:rsidRPr="00363B3D">
              <w:rPr>
                <w:rFonts w:ascii="Tahoma" w:hAnsi="Tahoma" w:cs="Tahoma"/>
                <w:sz w:val="18"/>
                <w:szCs w:val="18"/>
              </w:rPr>
              <w:t>Počet listů:</w:t>
            </w:r>
          </w:p>
        </w:tc>
        <w:tc>
          <w:tcPr>
            <w:tcW w:w="578" w:type="dxa"/>
          </w:tcPr>
          <w:p w:rsidR="00716514" w:rsidRPr="00FB2548" w:rsidRDefault="00237AAB" w:rsidP="00613B7C">
            <w:pPr>
              <w:pStyle w:val="Zkladntextodsazen2"/>
              <w:ind w:firstLine="0"/>
              <w:jc w:val="right"/>
              <w:rPr>
                <w:rFonts w:ascii="Tahoma" w:hAnsi="Tahoma" w:cs="Tahoma"/>
                <w:sz w:val="18"/>
                <w:szCs w:val="18"/>
              </w:rPr>
            </w:pPr>
            <w:r>
              <w:rPr>
                <w:rStyle w:val="slostrnky"/>
                <w:rFonts w:ascii="Tahoma" w:hAnsi="Tahoma" w:cs="Tahoma"/>
                <w:sz w:val="18"/>
                <w:szCs w:val="18"/>
              </w:rPr>
              <w:t>10</w:t>
            </w:r>
          </w:p>
        </w:tc>
      </w:tr>
      <w:tr w:rsidR="00716514" w:rsidRPr="00363B3D" w:rsidTr="00613B7C">
        <w:tc>
          <w:tcPr>
            <w:tcW w:w="1407" w:type="dxa"/>
          </w:tcPr>
          <w:p w:rsidR="00716514" w:rsidRPr="00363B3D" w:rsidRDefault="00716514" w:rsidP="00613B7C">
            <w:pPr>
              <w:pStyle w:val="Zkladntextodsazen2"/>
              <w:ind w:firstLine="0"/>
              <w:rPr>
                <w:rFonts w:ascii="Tahoma" w:hAnsi="Tahoma" w:cs="Tahoma"/>
                <w:sz w:val="18"/>
                <w:szCs w:val="18"/>
              </w:rPr>
            </w:pPr>
            <w:r w:rsidRPr="00363B3D">
              <w:rPr>
                <w:rFonts w:ascii="Tahoma" w:hAnsi="Tahoma" w:cs="Tahoma"/>
                <w:sz w:val="18"/>
                <w:szCs w:val="18"/>
              </w:rPr>
              <w:t>Přílohy: </w:t>
            </w:r>
          </w:p>
        </w:tc>
        <w:tc>
          <w:tcPr>
            <w:tcW w:w="578" w:type="dxa"/>
          </w:tcPr>
          <w:p w:rsidR="00716514" w:rsidRPr="00FB2548" w:rsidRDefault="00237AAB" w:rsidP="00613B7C">
            <w:pPr>
              <w:pStyle w:val="Zkladntextodsazen2"/>
              <w:ind w:firstLine="0"/>
              <w:jc w:val="right"/>
              <w:rPr>
                <w:rFonts w:ascii="Tahoma" w:hAnsi="Tahoma" w:cs="Tahoma"/>
                <w:sz w:val="18"/>
                <w:szCs w:val="18"/>
              </w:rPr>
            </w:pPr>
            <w:r>
              <w:rPr>
                <w:rFonts w:ascii="Tahoma" w:hAnsi="Tahoma" w:cs="Tahoma"/>
                <w:sz w:val="18"/>
                <w:szCs w:val="18"/>
              </w:rPr>
              <w:t>5</w:t>
            </w:r>
          </w:p>
        </w:tc>
      </w:tr>
    </w:tbl>
    <w:p w:rsidR="00716514" w:rsidRPr="00363B3D" w:rsidRDefault="00716514" w:rsidP="00D677DD">
      <w:pPr>
        <w:pStyle w:val="Nzev"/>
        <w:rPr>
          <w:rFonts w:ascii="Tahoma" w:hAnsi="Tahoma" w:cs="Tahoma"/>
          <w:b w:val="0"/>
          <w:sz w:val="18"/>
          <w:szCs w:val="18"/>
        </w:rPr>
      </w:pPr>
    </w:p>
    <w:tbl>
      <w:tblPr>
        <w:tblW w:w="0" w:type="auto"/>
        <w:tblLook w:val="01E0" w:firstRow="1" w:lastRow="1" w:firstColumn="1" w:lastColumn="1" w:noHBand="0" w:noVBand="0"/>
      </w:tblPr>
      <w:tblGrid>
        <w:gridCol w:w="2633"/>
        <w:gridCol w:w="2112"/>
        <w:gridCol w:w="2385"/>
        <w:gridCol w:w="2224"/>
      </w:tblGrid>
      <w:tr w:rsidR="00B40393" w:rsidRPr="00FB2548" w:rsidTr="00E81788">
        <w:trPr>
          <w:trHeight w:val="255"/>
        </w:trPr>
        <w:tc>
          <w:tcPr>
            <w:tcW w:w="2660" w:type="dxa"/>
            <w:vAlign w:val="bottom"/>
          </w:tcPr>
          <w:p w:rsidR="00B40393" w:rsidRPr="00FB2548" w:rsidRDefault="00B40393" w:rsidP="0093613F">
            <w:pPr>
              <w:tabs>
                <w:tab w:val="left" w:pos="720"/>
                <w:tab w:val="left" w:pos="1095"/>
              </w:tabs>
              <w:ind w:right="-45"/>
              <w:rPr>
                <w:rFonts w:ascii="Tahoma" w:hAnsi="Tahoma" w:cs="Tahoma"/>
                <w:sz w:val="18"/>
                <w:szCs w:val="18"/>
              </w:rPr>
            </w:pPr>
            <w:proofErr w:type="gramStart"/>
            <w:r w:rsidRPr="00FB2548">
              <w:rPr>
                <w:rFonts w:ascii="Tahoma" w:hAnsi="Tahoma" w:cs="Tahoma"/>
                <w:sz w:val="18"/>
                <w:szCs w:val="18"/>
              </w:rPr>
              <w:t>Č.j.</w:t>
            </w:r>
            <w:proofErr w:type="gramEnd"/>
            <w:r w:rsidRPr="00FB2548">
              <w:rPr>
                <w:rFonts w:ascii="Tahoma" w:hAnsi="Tahoma" w:cs="Tahoma"/>
                <w:sz w:val="18"/>
                <w:szCs w:val="18"/>
              </w:rPr>
              <w:t xml:space="preserve"> </w:t>
            </w:r>
            <w:r w:rsidR="00E32714">
              <w:rPr>
                <w:rFonts w:ascii="Tahoma" w:hAnsi="Tahoma" w:cs="Tahoma"/>
                <w:sz w:val="18"/>
                <w:szCs w:val="18"/>
              </w:rPr>
              <w:t>Poskytovate</w:t>
            </w:r>
            <w:r w:rsidRPr="00FB2548">
              <w:rPr>
                <w:rFonts w:ascii="Tahoma" w:hAnsi="Tahoma" w:cs="Tahoma"/>
                <w:sz w:val="18"/>
                <w:szCs w:val="18"/>
              </w:rPr>
              <w:t xml:space="preserve">le: </w:t>
            </w:r>
          </w:p>
        </w:tc>
        <w:tc>
          <w:tcPr>
            <w:tcW w:w="2126" w:type="dxa"/>
            <w:vAlign w:val="bottom"/>
          </w:tcPr>
          <w:p w:rsidR="00B40393" w:rsidRPr="00FB2548" w:rsidRDefault="00E81788" w:rsidP="00725179">
            <w:pPr>
              <w:tabs>
                <w:tab w:val="left" w:pos="720"/>
                <w:tab w:val="left" w:pos="1095"/>
              </w:tabs>
              <w:ind w:right="-45"/>
              <w:rPr>
                <w:rFonts w:ascii="Tahoma" w:hAnsi="Tahoma" w:cs="Tahoma"/>
                <w:sz w:val="18"/>
                <w:szCs w:val="18"/>
              </w:rPr>
            </w:pPr>
            <w:r>
              <w:rPr>
                <w:rFonts w:ascii="Tahoma" w:hAnsi="Tahoma" w:cs="Tahoma"/>
                <w:sz w:val="18"/>
                <w:szCs w:val="18"/>
              </w:rPr>
              <w:t xml:space="preserve">GPRA </w:t>
            </w:r>
            <w:r w:rsidR="00725179">
              <w:rPr>
                <w:rFonts w:ascii="Tahoma" w:hAnsi="Tahoma" w:cs="Tahoma"/>
                <w:sz w:val="18"/>
                <w:szCs w:val="18"/>
              </w:rPr>
              <w:t>7</w:t>
            </w:r>
          </w:p>
        </w:tc>
        <w:tc>
          <w:tcPr>
            <w:tcW w:w="2410" w:type="dxa"/>
            <w:vAlign w:val="bottom"/>
          </w:tcPr>
          <w:p w:rsidR="00B40393" w:rsidRPr="00FB2548" w:rsidRDefault="0093613F" w:rsidP="0093613F">
            <w:pPr>
              <w:tabs>
                <w:tab w:val="left" w:pos="720"/>
              </w:tabs>
              <w:ind w:right="-45"/>
              <w:rPr>
                <w:rFonts w:ascii="Tahoma" w:hAnsi="Tahoma" w:cs="Tahoma"/>
                <w:sz w:val="18"/>
                <w:szCs w:val="18"/>
              </w:rPr>
            </w:pPr>
            <w:proofErr w:type="gramStart"/>
            <w:r w:rsidRPr="00FB2548">
              <w:rPr>
                <w:rFonts w:ascii="Tahoma" w:hAnsi="Tahoma" w:cs="Tahoma"/>
                <w:sz w:val="18"/>
                <w:szCs w:val="18"/>
              </w:rPr>
              <w:t>Č</w:t>
            </w:r>
            <w:r w:rsidR="00B40393" w:rsidRPr="00FB2548">
              <w:rPr>
                <w:rFonts w:ascii="Tahoma" w:hAnsi="Tahoma" w:cs="Tahoma"/>
                <w:sz w:val="18"/>
                <w:szCs w:val="18"/>
              </w:rPr>
              <w:t>.j.</w:t>
            </w:r>
            <w:proofErr w:type="gramEnd"/>
            <w:r w:rsidR="00B40393" w:rsidRPr="00FB2548">
              <w:rPr>
                <w:rFonts w:ascii="Tahoma" w:hAnsi="Tahoma" w:cs="Tahoma"/>
                <w:sz w:val="18"/>
                <w:szCs w:val="18"/>
              </w:rPr>
              <w:t xml:space="preserve"> Objednatele: </w:t>
            </w:r>
          </w:p>
        </w:tc>
        <w:tc>
          <w:tcPr>
            <w:tcW w:w="2268" w:type="dxa"/>
            <w:vAlign w:val="bottom"/>
          </w:tcPr>
          <w:p w:rsidR="00B40393" w:rsidRPr="00FB2548" w:rsidRDefault="00B40393" w:rsidP="0093613F">
            <w:pPr>
              <w:tabs>
                <w:tab w:val="left" w:pos="720"/>
              </w:tabs>
              <w:ind w:right="-45"/>
              <w:rPr>
                <w:rFonts w:ascii="Tahoma" w:hAnsi="Tahoma" w:cs="Tahoma"/>
                <w:sz w:val="18"/>
                <w:szCs w:val="18"/>
              </w:rPr>
            </w:pPr>
          </w:p>
        </w:tc>
      </w:tr>
      <w:tr w:rsidR="00B40393" w:rsidRPr="00FB2548" w:rsidTr="00E81788">
        <w:trPr>
          <w:trHeight w:val="287"/>
        </w:trPr>
        <w:tc>
          <w:tcPr>
            <w:tcW w:w="2660" w:type="dxa"/>
            <w:vAlign w:val="bottom"/>
          </w:tcPr>
          <w:p w:rsidR="00B40393" w:rsidRPr="00FB2548" w:rsidRDefault="00B40393" w:rsidP="0093613F">
            <w:pPr>
              <w:tabs>
                <w:tab w:val="left" w:pos="720"/>
                <w:tab w:val="left" w:pos="1095"/>
              </w:tabs>
              <w:ind w:right="-45"/>
              <w:rPr>
                <w:rFonts w:ascii="Tahoma" w:hAnsi="Tahoma" w:cs="Tahoma"/>
                <w:sz w:val="18"/>
                <w:szCs w:val="18"/>
              </w:rPr>
            </w:pPr>
            <w:r w:rsidRPr="00FB2548">
              <w:rPr>
                <w:rFonts w:ascii="Tahoma" w:hAnsi="Tahoma" w:cs="Tahoma"/>
                <w:sz w:val="18"/>
                <w:szCs w:val="18"/>
              </w:rPr>
              <w:t xml:space="preserve">Evidenční číslo </w:t>
            </w:r>
            <w:r w:rsidR="00E32714">
              <w:rPr>
                <w:rFonts w:ascii="Tahoma" w:hAnsi="Tahoma" w:cs="Tahoma"/>
                <w:sz w:val="18"/>
                <w:szCs w:val="18"/>
              </w:rPr>
              <w:t>Poskytovate</w:t>
            </w:r>
            <w:r w:rsidRPr="00FB2548">
              <w:rPr>
                <w:rFonts w:ascii="Tahoma" w:hAnsi="Tahoma" w:cs="Tahoma"/>
                <w:sz w:val="18"/>
                <w:szCs w:val="18"/>
              </w:rPr>
              <w:t xml:space="preserve">le: </w:t>
            </w:r>
          </w:p>
        </w:tc>
        <w:tc>
          <w:tcPr>
            <w:tcW w:w="2126" w:type="dxa"/>
            <w:vAlign w:val="bottom"/>
          </w:tcPr>
          <w:p w:rsidR="00B40393" w:rsidRPr="00FB2548" w:rsidRDefault="008428D7" w:rsidP="0093613F">
            <w:pPr>
              <w:tabs>
                <w:tab w:val="left" w:pos="720"/>
                <w:tab w:val="left" w:pos="1095"/>
              </w:tabs>
              <w:ind w:right="-45"/>
              <w:rPr>
                <w:rFonts w:ascii="Tahoma" w:hAnsi="Tahoma" w:cs="Tahoma"/>
                <w:sz w:val="18"/>
                <w:szCs w:val="18"/>
              </w:rPr>
            </w:pPr>
            <w:r>
              <w:rPr>
                <w:rFonts w:ascii="Tahoma" w:hAnsi="Tahoma" w:cs="Tahoma"/>
                <w:sz w:val="18"/>
                <w:szCs w:val="18"/>
              </w:rPr>
              <w:t>GPRAP0022YDS</w:t>
            </w:r>
          </w:p>
        </w:tc>
        <w:tc>
          <w:tcPr>
            <w:tcW w:w="2410" w:type="dxa"/>
            <w:vAlign w:val="bottom"/>
          </w:tcPr>
          <w:p w:rsidR="00B40393" w:rsidRPr="00FB2548" w:rsidRDefault="00B40393" w:rsidP="0093613F">
            <w:pPr>
              <w:tabs>
                <w:tab w:val="left" w:pos="720"/>
              </w:tabs>
              <w:ind w:right="-45"/>
              <w:rPr>
                <w:rFonts w:ascii="Tahoma" w:hAnsi="Tahoma" w:cs="Tahoma"/>
                <w:sz w:val="18"/>
                <w:szCs w:val="18"/>
              </w:rPr>
            </w:pPr>
            <w:r w:rsidRPr="00FB2548">
              <w:rPr>
                <w:rFonts w:ascii="Tahoma" w:hAnsi="Tahoma" w:cs="Tahoma"/>
                <w:sz w:val="18"/>
                <w:szCs w:val="18"/>
              </w:rPr>
              <w:t>Evidenční číslo Objednatele:</w:t>
            </w:r>
          </w:p>
        </w:tc>
        <w:tc>
          <w:tcPr>
            <w:tcW w:w="2268" w:type="dxa"/>
            <w:vAlign w:val="bottom"/>
          </w:tcPr>
          <w:p w:rsidR="00B40393" w:rsidRPr="00FB2548" w:rsidRDefault="00B40393" w:rsidP="0093613F">
            <w:pPr>
              <w:tabs>
                <w:tab w:val="left" w:pos="720"/>
              </w:tabs>
              <w:ind w:right="-45"/>
              <w:rPr>
                <w:rFonts w:ascii="Tahoma" w:hAnsi="Tahoma" w:cs="Tahoma"/>
                <w:sz w:val="18"/>
                <w:szCs w:val="18"/>
              </w:rPr>
            </w:pPr>
          </w:p>
        </w:tc>
      </w:tr>
    </w:tbl>
    <w:p w:rsidR="00716514" w:rsidRPr="00363B3D" w:rsidRDefault="00716514" w:rsidP="00D677DD">
      <w:pPr>
        <w:pStyle w:val="Nzev"/>
        <w:rPr>
          <w:rFonts w:ascii="Tahoma" w:hAnsi="Tahoma" w:cs="Tahoma"/>
          <w:b w:val="0"/>
          <w:sz w:val="18"/>
          <w:szCs w:val="18"/>
        </w:rPr>
      </w:pPr>
    </w:p>
    <w:p w:rsidR="00C43B4E" w:rsidRPr="00363B3D" w:rsidRDefault="00C43B4E" w:rsidP="00D677DD">
      <w:pPr>
        <w:pStyle w:val="Nzev"/>
        <w:rPr>
          <w:rFonts w:ascii="Tahoma" w:hAnsi="Tahoma" w:cs="Tahoma"/>
          <w:sz w:val="32"/>
          <w:szCs w:val="32"/>
        </w:rPr>
      </w:pPr>
    </w:p>
    <w:p w:rsidR="00D677DD" w:rsidRPr="00363B3D" w:rsidRDefault="00B40393" w:rsidP="00D677DD">
      <w:pPr>
        <w:pStyle w:val="Nzev"/>
        <w:rPr>
          <w:rFonts w:ascii="Tahoma" w:hAnsi="Tahoma" w:cs="Tahoma"/>
          <w:sz w:val="32"/>
          <w:szCs w:val="32"/>
        </w:rPr>
      </w:pPr>
      <w:r w:rsidRPr="00363B3D">
        <w:rPr>
          <w:rFonts w:ascii="Tahoma" w:hAnsi="Tahoma" w:cs="Tahoma"/>
          <w:sz w:val="32"/>
          <w:szCs w:val="32"/>
        </w:rPr>
        <w:t>S M L O U V A</w:t>
      </w:r>
    </w:p>
    <w:p w:rsidR="00BD4CDB" w:rsidRPr="00BD4CDB" w:rsidRDefault="00BD4CDB" w:rsidP="00D677DD">
      <w:pPr>
        <w:pStyle w:val="Nzev"/>
        <w:rPr>
          <w:rFonts w:ascii="Tahoma" w:hAnsi="Tahoma" w:cs="Tahoma"/>
          <w:sz w:val="16"/>
          <w:szCs w:val="16"/>
        </w:rPr>
      </w:pPr>
    </w:p>
    <w:p w:rsidR="00716514" w:rsidRDefault="00716514" w:rsidP="00D677DD">
      <w:pPr>
        <w:pStyle w:val="Nzev"/>
        <w:rPr>
          <w:rFonts w:ascii="Tahoma" w:hAnsi="Tahoma" w:cs="Tahoma"/>
          <w:sz w:val="28"/>
          <w:szCs w:val="28"/>
        </w:rPr>
      </w:pPr>
      <w:r w:rsidRPr="00363B3D">
        <w:rPr>
          <w:rFonts w:ascii="Tahoma" w:hAnsi="Tahoma" w:cs="Tahoma"/>
          <w:sz w:val="28"/>
          <w:szCs w:val="28"/>
        </w:rPr>
        <w:t>o</w:t>
      </w:r>
    </w:p>
    <w:p w:rsidR="00BD4CDB" w:rsidRPr="00BD4CDB" w:rsidRDefault="00BD4CDB" w:rsidP="00D677DD">
      <w:pPr>
        <w:jc w:val="center"/>
        <w:rPr>
          <w:rFonts w:ascii="Tahoma" w:hAnsi="Tahoma" w:cs="Tahoma"/>
          <w:b/>
          <w:sz w:val="16"/>
          <w:szCs w:val="16"/>
        </w:rPr>
      </w:pPr>
    </w:p>
    <w:p w:rsidR="00D677DD" w:rsidRPr="006F28EE" w:rsidRDefault="00852E41" w:rsidP="00D677DD">
      <w:pPr>
        <w:jc w:val="center"/>
        <w:rPr>
          <w:rFonts w:ascii="Tahoma" w:hAnsi="Tahoma" w:cs="Tahoma"/>
          <w:sz w:val="18"/>
          <w:szCs w:val="18"/>
        </w:rPr>
      </w:pPr>
      <w:r w:rsidRPr="006F28EE">
        <w:rPr>
          <w:rFonts w:ascii="Tahoma" w:hAnsi="Tahoma" w:cs="Tahoma"/>
          <w:b/>
          <w:sz w:val="28"/>
          <w:szCs w:val="28"/>
        </w:rPr>
        <w:t>poskyt</w:t>
      </w:r>
      <w:r w:rsidR="00535246">
        <w:rPr>
          <w:rFonts w:ascii="Tahoma" w:hAnsi="Tahoma" w:cs="Tahoma"/>
          <w:b/>
          <w:sz w:val="28"/>
          <w:szCs w:val="28"/>
        </w:rPr>
        <w:t>ování</w:t>
      </w:r>
      <w:r w:rsidR="00716514" w:rsidRPr="006F28EE">
        <w:rPr>
          <w:rFonts w:ascii="Tahoma" w:hAnsi="Tahoma" w:cs="Tahoma"/>
          <w:b/>
          <w:sz w:val="28"/>
          <w:szCs w:val="28"/>
        </w:rPr>
        <w:t xml:space="preserve"> podpory</w:t>
      </w:r>
      <w:r w:rsidR="00D677DD" w:rsidRPr="006F28EE">
        <w:rPr>
          <w:rFonts w:ascii="Tahoma" w:hAnsi="Tahoma" w:cs="Tahoma"/>
          <w:b/>
          <w:sz w:val="28"/>
          <w:szCs w:val="28"/>
        </w:rPr>
        <w:t xml:space="preserve"> </w:t>
      </w:r>
      <w:r w:rsidR="001866A5" w:rsidRPr="006F28EE">
        <w:rPr>
          <w:rFonts w:ascii="Tahoma" w:hAnsi="Tahoma" w:cs="Tahoma"/>
          <w:b/>
          <w:sz w:val="28"/>
          <w:szCs w:val="28"/>
        </w:rPr>
        <w:t>pro</w:t>
      </w:r>
      <w:r w:rsidR="00535246">
        <w:rPr>
          <w:rFonts w:ascii="Tahoma" w:hAnsi="Tahoma" w:cs="Tahoma"/>
          <w:b/>
          <w:sz w:val="28"/>
          <w:szCs w:val="28"/>
        </w:rPr>
        <w:t xml:space="preserve">gramového vybavení </w:t>
      </w:r>
      <w:r w:rsidR="00D677DD" w:rsidRPr="006F28EE">
        <w:rPr>
          <w:rFonts w:ascii="Tahoma" w:hAnsi="Tahoma" w:cs="Tahoma"/>
          <w:b/>
          <w:sz w:val="28"/>
          <w:szCs w:val="28"/>
        </w:rPr>
        <w:t>počítačového systému GINIS </w:t>
      </w:r>
      <w:r w:rsidR="008428D7">
        <w:rPr>
          <w:rFonts w:ascii="Tahoma" w:hAnsi="Tahoma" w:cs="Tahoma"/>
          <w:b/>
          <w:sz w:val="28"/>
          <w:szCs w:val="28"/>
        </w:rPr>
        <w:t>MC18</w:t>
      </w:r>
      <w:r w:rsidR="00D677DD" w:rsidRPr="006F28EE">
        <w:rPr>
          <w:rFonts w:ascii="Tahoma" w:hAnsi="Tahoma" w:cs="Tahoma"/>
          <w:sz w:val="18"/>
          <w:szCs w:val="18"/>
        </w:rPr>
        <w:t xml:space="preserve"> </w:t>
      </w:r>
    </w:p>
    <w:p w:rsidR="000E460B" w:rsidRDefault="000E460B" w:rsidP="00D677DD">
      <w:pPr>
        <w:jc w:val="both"/>
        <w:rPr>
          <w:rFonts w:ascii="Tahoma" w:hAnsi="Tahoma" w:cs="Tahoma"/>
          <w:sz w:val="18"/>
          <w:szCs w:val="18"/>
        </w:rPr>
      </w:pPr>
    </w:p>
    <w:p w:rsidR="008D2867" w:rsidRDefault="00563CF3" w:rsidP="00563CF3">
      <w:pPr>
        <w:jc w:val="center"/>
        <w:rPr>
          <w:rFonts w:ascii="Tahoma" w:hAnsi="Tahoma" w:cs="Tahoma"/>
          <w:sz w:val="18"/>
          <w:szCs w:val="18"/>
        </w:rPr>
      </w:pPr>
      <w:r>
        <w:rPr>
          <w:rFonts w:ascii="Tahoma" w:hAnsi="Tahoma" w:cs="Tahoma"/>
          <w:sz w:val="18"/>
          <w:szCs w:val="18"/>
        </w:rPr>
        <w:t>(dále též "</w:t>
      </w:r>
      <w:r w:rsidRPr="00563CF3">
        <w:rPr>
          <w:rFonts w:ascii="Tahoma" w:hAnsi="Tahoma" w:cs="Tahoma"/>
          <w:b/>
          <w:sz w:val="18"/>
          <w:szCs w:val="18"/>
        </w:rPr>
        <w:t>Smlouva</w:t>
      </w:r>
      <w:r>
        <w:rPr>
          <w:rFonts w:ascii="Tahoma" w:hAnsi="Tahoma" w:cs="Tahoma"/>
          <w:sz w:val="18"/>
          <w:szCs w:val="18"/>
        </w:rPr>
        <w:t>")</w:t>
      </w:r>
    </w:p>
    <w:p w:rsidR="006E47BA" w:rsidRPr="00363B3D" w:rsidRDefault="006E47BA" w:rsidP="00D677DD">
      <w:pPr>
        <w:jc w:val="both"/>
        <w:rPr>
          <w:rFonts w:ascii="Tahoma" w:hAnsi="Tahoma" w:cs="Tahoma"/>
          <w:sz w:val="18"/>
          <w:szCs w:val="18"/>
        </w:rPr>
      </w:pPr>
    </w:p>
    <w:p w:rsidR="00B40393" w:rsidRPr="0025712E" w:rsidRDefault="00B40393" w:rsidP="00517A12">
      <w:pPr>
        <w:pStyle w:val="StylNormlnSmlouva11b"/>
        <w:numPr>
          <w:ilvl w:val="0"/>
          <w:numId w:val="8"/>
        </w:numPr>
        <w:jc w:val="center"/>
        <w:rPr>
          <w:rFonts w:cs="Tahoma"/>
          <w:b/>
          <w:sz w:val="20"/>
        </w:rPr>
      </w:pPr>
      <w:r w:rsidRPr="0025712E">
        <w:rPr>
          <w:rFonts w:cs="Tahoma"/>
          <w:b/>
          <w:sz w:val="20"/>
        </w:rPr>
        <w:t>Smluvní strany</w:t>
      </w:r>
    </w:p>
    <w:p w:rsidR="000E460B" w:rsidRPr="00363B3D" w:rsidRDefault="000E460B" w:rsidP="00D677DD">
      <w:pPr>
        <w:jc w:val="both"/>
        <w:rPr>
          <w:rFonts w:ascii="Tahoma" w:hAnsi="Tahoma" w:cs="Tahoma"/>
          <w:sz w:val="18"/>
          <w:szCs w:val="18"/>
        </w:rPr>
      </w:pPr>
    </w:p>
    <w:tbl>
      <w:tblPr>
        <w:tblW w:w="0" w:type="auto"/>
        <w:tblInd w:w="-72" w:type="dxa"/>
        <w:tblLayout w:type="fixed"/>
        <w:tblCellMar>
          <w:left w:w="70" w:type="dxa"/>
          <w:right w:w="70" w:type="dxa"/>
        </w:tblCellMar>
        <w:tblLook w:val="0000" w:firstRow="0" w:lastRow="0" w:firstColumn="0" w:lastColumn="0" w:noHBand="0" w:noVBand="0"/>
      </w:tblPr>
      <w:tblGrid>
        <w:gridCol w:w="568"/>
        <w:gridCol w:w="1843"/>
        <w:gridCol w:w="6946"/>
      </w:tblGrid>
      <w:tr w:rsidR="00716514" w:rsidRPr="00363B3D" w:rsidTr="00341D8B">
        <w:tc>
          <w:tcPr>
            <w:tcW w:w="568" w:type="dxa"/>
          </w:tcPr>
          <w:p w:rsidR="000E460B" w:rsidRPr="00363B3D" w:rsidRDefault="000E460B" w:rsidP="00983382">
            <w:pPr>
              <w:pStyle w:val="StylNormlnSmlouva11b"/>
              <w:numPr>
                <w:ilvl w:val="1"/>
                <w:numId w:val="8"/>
              </w:numPr>
              <w:ind w:left="567" w:hanging="495"/>
              <w:jc w:val="left"/>
              <w:rPr>
                <w:b/>
                <w:bCs/>
                <w:sz w:val="18"/>
                <w:szCs w:val="18"/>
              </w:rPr>
            </w:pPr>
          </w:p>
        </w:tc>
        <w:tc>
          <w:tcPr>
            <w:tcW w:w="8789" w:type="dxa"/>
            <w:gridSpan w:val="2"/>
            <w:tcMar>
              <w:left w:w="0" w:type="dxa"/>
              <w:right w:w="0" w:type="dxa"/>
            </w:tcMar>
          </w:tcPr>
          <w:p w:rsidR="00716514" w:rsidRPr="006F28EE" w:rsidRDefault="00725179" w:rsidP="00BD4CDB">
            <w:pPr>
              <w:pStyle w:val="StylNormlnSmlouva11b"/>
              <w:rPr>
                <w:rFonts w:cs="Tahoma"/>
                <w:b/>
                <w:sz w:val="18"/>
                <w:szCs w:val="18"/>
              </w:rPr>
            </w:pPr>
            <w:r>
              <w:rPr>
                <w:rFonts w:cs="Tahoma"/>
                <w:b/>
                <w:sz w:val="18"/>
                <w:szCs w:val="18"/>
              </w:rPr>
              <w:t>Městská část Praha 18</w:t>
            </w:r>
          </w:p>
        </w:tc>
      </w:tr>
      <w:tr w:rsidR="00716514" w:rsidRPr="00363B3D" w:rsidTr="00341D8B">
        <w:tc>
          <w:tcPr>
            <w:tcW w:w="568" w:type="dxa"/>
          </w:tcPr>
          <w:p w:rsidR="00716514" w:rsidRPr="00363B3D" w:rsidRDefault="00716514" w:rsidP="001E078C">
            <w:pPr>
              <w:pStyle w:val="StylNormlnSmlouva11bTun"/>
            </w:pPr>
          </w:p>
        </w:tc>
        <w:tc>
          <w:tcPr>
            <w:tcW w:w="1843" w:type="dxa"/>
            <w:tcMar>
              <w:left w:w="0" w:type="dxa"/>
              <w:right w:w="0" w:type="dxa"/>
            </w:tcMar>
          </w:tcPr>
          <w:p w:rsidR="00716514" w:rsidRPr="00363B3D" w:rsidRDefault="000201B6" w:rsidP="00C729DF">
            <w:pPr>
              <w:pStyle w:val="StylNormlnSmlouva11b"/>
              <w:rPr>
                <w:rFonts w:cs="Tahoma"/>
                <w:sz w:val="18"/>
                <w:szCs w:val="18"/>
              </w:rPr>
            </w:pPr>
            <w:r w:rsidRPr="00363B3D">
              <w:rPr>
                <w:rFonts w:cs="Tahoma"/>
                <w:sz w:val="18"/>
                <w:szCs w:val="18"/>
              </w:rPr>
              <w:t>se sídlem:</w:t>
            </w:r>
          </w:p>
        </w:tc>
        <w:tc>
          <w:tcPr>
            <w:tcW w:w="6946" w:type="dxa"/>
          </w:tcPr>
          <w:p w:rsidR="00716514" w:rsidRPr="00BD4CDB" w:rsidRDefault="00725179" w:rsidP="00725179">
            <w:pPr>
              <w:pStyle w:val="StylNormlnSmlouva11b"/>
              <w:rPr>
                <w:rFonts w:cs="Tahoma"/>
                <w:sz w:val="18"/>
                <w:szCs w:val="18"/>
              </w:rPr>
            </w:pPr>
            <w:r>
              <w:rPr>
                <w:rFonts w:cs="Tahoma"/>
                <w:sz w:val="18"/>
                <w:szCs w:val="18"/>
              </w:rPr>
              <w:t>Bechyňská 639, 190 00 Praha - Letňany</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IČ:</w:t>
            </w:r>
          </w:p>
        </w:tc>
        <w:tc>
          <w:tcPr>
            <w:tcW w:w="6946" w:type="dxa"/>
          </w:tcPr>
          <w:p w:rsidR="00716514" w:rsidRPr="00BD4CDB" w:rsidRDefault="00725179" w:rsidP="00C729DF">
            <w:pPr>
              <w:pStyle w:val="StylNormlnSmlouva11b"/>
              <w:rPr>
                <w:rFonts w:cs="Tahoma"/>
                <w:sz w:val="18"/>
                <w:szCs w:val="18"/>
              </w:rPr>
            </w:pPr>
            <w:r>
              <w:rPr>
                <w:rFonts w:cs="Tahoma"/>
                <w:sz w:val="18"/>
                <w:szCs w:val="18"/>
              </w:rPr>
              <w:t>00231321</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DIČ:</w:t>
            </w:r>
          </w:p>
        </w:tc>
        <w:tc>
          <w:tcPr>
            <w:tcW w:w="6946" w:type="dxa"/>
          </w:tcPr>
          <w:p w:rsidR="00716514" w:rsidRPr="00BD4CDB" w:rsidRDefault="006F28EE" w:rsidP="00C729DF">
            <w:pPr>
              <w:pStyle w:val="StylNormlnSmlouva11b"/>
              <w:rPr>
                <w:rFonts w:cs="Tahoma"/>
                <w:sz w:val="18"/>
                <w:szCs w:val="18"/>
              </w:rPr>
            </w:pPr>
            <w:r>
              <w:rPr>
                <w:rFonts w:cs="Tahoma"/>
                <w:sz w:val="18"/>
                <w:szCs w:val="18"/>
              </w:rPr>
              <w:t>C</w:t>
            </w:r>
            <w:r w:rsidR="00725179">
              <w:rPr>
                <w:rFonts w:cs="Tahoma"/>
                <w:sz w:val="18"/>
                <w:szCs w:val="18"/>
              </w:rPr>
              <w:t>Z00231321</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 xml:space="preserve">Bankovní spojení: </w:t>
            </w:r>
          </w:p>
        </w:tc>
        <w:tc>
          <w:tcPr>
            <w:tcW w:w="6946" w:type="dxa"/>
          </w:tcPr>
          <w:p w:rsidR="00716514" w:rsidRPr="00BD4CDB" w:rsidRDefault="006F28EE" w:rsidP="00C729DF">
            <w:pPr>
              <w:pStyle w:val="StylNormlnSmlouva11b"/>
              <w:rPr>
                <w:rFonts w:cs="Tahoma"/>
                <w:sz w:val="18"/>
                <w:szCs w:val="18"/>
              </w:rPr>
            </w:pPr>
            <w:r>
              <w:rPr>
                <w:rFonts w:cs="Tahoma"/>
                <w:sz w:val="18"/>
                <w:szCs w:val="18"/>
              </w:rPr>
              <w:t>…</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 xml:space="preserve">Číslo účtu: </w:t>
            </w:r>
          </w:p>
        </w:tc>
        <w:tc>
          <w:tcPr>
            <w:tcW w:w="6946" w:type="dxa"/>
          </w:tcPr>
          <w:p w:rsidR="00716514" w:rsidRPr="00BD4CDB" w:rsidRDefault="006F28EE" w:rsidP="00C729DF">
            <w:pPr>
              <w:pStyle w:val="StylNormlnSmlouva11b"/>
              <w:rPr>
                <w:rFonts w:cs="Tahoma"/>
                <w:sz w:val="18"/>
                <w:szCs w:val="18"/>
              </w:rPr>
            </w:pPr>
            <w:r>
              <w:rPr>
                <w:rFonts w:cs="Tahoma"/>
                <w:sz w:val="18"/>
                <w:szCs w:val="18"/>
              </w:rPr>
              <w:t>…</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Zástupce:</w:t>
            </w:r>
          </w:p>
        </w:tc>
        <w:tc>
          <w:tcPr>
            <w:tcW w:w="6946" w:type="dxa"/>
          </w:tcPr>
          <w:p w:rsidR="00716514" w:rsidRPr="00BD4CDB" w:rsidRDefault="006F28EE" w:rsidP="00C729DF">
            <w:pPr>
              <w:pStyle w:val="StylNormlnSmlouva11b"/>
              <w:rPr>
                <w:rFonts w:cs="Tahoma"/>
                <w:sz w:val="18"/>
                <w:szCs w:val="18"/>
              </w:rPr>
            </w:pPr>
            <w:r>
              <w:rPr>
                <w:rFonts w:cs="Tahoma"/>
                <w:sz w:val="18"/>
                <w:szCs w:val="18"/>
              </w:rPr>
              <w:t>…</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843" w:type="dxa"/>
            <w:tcMar>
              <w:left w:w="0" w:type="dxa"/>
              <w:right w:w="0" w:type="dxa"/>
            </w:tcMar>
          </w:tcPr>
          <w:p w:rsidR="00716514" w:rsidRPr="00363B3D" w:rsidRDefault="00716514" w:rsidP="00C729DF">
            <w:pPr>
              <w:pStyle w:val="NormlnSmlouva"/>
              <w:rPr>
                <w:rFonts w:ascii="Tahoma" w:hAnsi="Tahoma" w:cs="Tahoma"/>
                <w:sz w:val="18"/>
                <w:szCs w:val="18"/>
              </w:rPr>
            </w:pPr>
          </w:p>
        </w:tc>
        <w:tc>
          <w:tcPr>
            <w:tcW w:w="6946" w:type="dxa"/>
          </w:tcPr>
          <w:p w:rsidR="00716514" w:rsidRPr="00BD4CDB" w:rsidRDefault="00716514" w:rsidP="000201B6">
            <w:pPr>
              <w:pStyle w:val="NormlnSmlouva"/>
              <w:ind w:left="720"/>
              <w:jc w:val="right"/>
              <w:rPr>
                <w:rFonts w:ascii="Tahoma" w:hAnsi="Tahoma" w:cs="Tahoma"/>
                <w:sz w:val="18"/>
                <w:szCs w:val="18"/>
              </w:rPr>
            </w:pPr>
            <w:r w:rsidRPr="00BD4CDB">
              <w:rPr>
                <w:rStyle w:val="StylNormlnSmlouva11bChar"/>
                <w:rFonts w:cs="Tahoma"/>
                <w:sz w:val="18"/>
                <w:szCs w:val="18"/>
              </w:rPr>
              <w:t xml:space="preserve">dále označovaný též jako </w:t>
            </w:r>
            <w:r w:rsidR="000201B6" w:rsidRPr="00BD4CDB">
              <w:rPr>
                <w:rStyle w:val="StylNormlnSmlouva11bChar"/>
                <w:rFonts w:cs="Tahoma"/>
                <w:sz w:val="18"/>
                <w:szCs w:val="18"/>
              </w:rPr>
              <w:t>"</w:t>
            </w:r>
            <w:r w:rsidRPr="00BD4CDB">
              <w:rPr>
                <w:rStyle w:val="StylStylNormlnSmlouva11bTunChar"/>
                <w:b/>
              </w:rPr>
              <w:t>Objednatel</w:t>
            </w:r>
            <w:r w:rsidR="000201B6" w:rsidRPr="00BD4CDB">
              <w:rPr>
                <w:rStyle w:val="StylNormlnSmlouva11bChar"/>
                <w:rFonts w:cs="Tahoma"/>
                <w:sz w:val="18"/>
                <w:szCs w:val="18"/>
              </w:rPr>
              <w:t>"</w:t>
            </w:r>
          </w:p>
        </w:tc>
      </w:tr>
    </w:tbl>
    <w:p w:rsidR="00D677DD" w:rsidRPr="00363B3D" w:rsidRDefault="00D677DD" w:rsidP="00D677DD">
      <w:pPr>
        <w:jc w:val="both"/>
        <w:rPr>
          <w:rFonts w:ascii="Tahoma" w:hAnsi="Tahoma" w:cs="Tahoma"/>
          <w:sz w:val="18"/>
          <w:szCs w:val="18"/>
        </w:rPr>
      </w:pPr>
    </w:p>
    <w:p w:rsidR="00716514" w:rsidRPr="00363B3D" w:rsidRDefault="00716514" w:rsidP="00716514">
      <w:pPr>
        <w:pStyle w:val="NormlnSmlouva"/>
        <w:ind w:right="-238"/>
        <w:jc w:val="center"/>
        <w:rPr>
          <w:rFonts w:ascii="Tahoma" w:hAnsi="Tahoma" w:cs="Tahoma"/>
          <w:sz w:val="18"/>
          <w:szCs w:val="18"/>
        </w:rPr>
      </w:pPr>
      <w:r w:rsidRPr="00363B3D">
        <w:rPr>
          <w:rFonts w:ascii="Tahoma" w:hAnsi="Tahoma" w:cs="Tahoma"/>
          <w:sz w:val="18"/>
          <w:szCs w:val="18"/>
        </w:rPr>
        <w:t>a</w:t>
      </w:r>
    </w:p>
    <w:p w:rsidR="00716514" w:rsidRPr="00363B3D" w:rsidRDefault="00716514" w:rsidP="00716514">
      <w:pPr>
        <w:pStyle w:val="SmluvniStrany"/>
        <w:tabs>
          <w:tab w:val="clear" w:pos="3969"/>
          <w:tab w:val="clear" w:pos="4536"/>
          <w:tab w:val="left" w:pos="-2127"/>
          <w:tab w:val="left" w:pos="-1560"/>
        </w:tabs>
        <w:ind w:left="0"/>
        <w:rPr>
          <w:rFonts w:ascii="Tahoma" w:hAnsi="Tahoma" w:cs="Tahoma"/>
          <w:sz w:val="18"/>
          <w:szCs w:val="18"/>
        </w:rPr>
      </w:pPr>
    </w:p>
    <w:tbl>
      <w:tblPr>
        <w:tblW w:w="0" w:type="auto"/>
        <w:tblInd w:w="-72" w:type="dxa"/>
        <w:tblLayout w:type="fixed"/>
        <w:tblCellMar>
          <w:left w:w="70" w:type="dxa"/>
          <w:right w:w="70" w:type="dxa"/>
        </w:tblCellMar>
        <w:tblLook w:val="0000" w:firstRow="0" w:lastRow="0" w:firstColumn="0" w:lastColumn="0" w:noHBand="0" w:noVBand="0"/>
      </w:tblPr>
      <w:tblGrid>
        <w:gridCol w:w="568"/>
        <w:gridCol w:w="1984"/>
        <w:gridCol w:w="6946"/>
      </w:tblGrid>
      <w:tr w:rsidR="000201B6" w:rsidRPr="00363B3D" w:rsidTr="00341D8B">
        <w:tc>
          <w:tcPr>
            <w:tcW w:w="568" w:type="dxa"/>
          </w:tcPr>
          <w:p w:rsidR="000201B6" w:rsidRPr="00363B3D" w:rsidRDefault="000201B6" w:rsidP="00983382">
            <w:pPr>
              <w:pStyle w:val="StylNormlnSmlouva11b"/>
              <w:numPr>
                <w:ilvl w:val="1"/>
                <w:numId w:val="8"/>
              </w:numPr>
              <w:ind w:left="567" w:hanging="495"/>
              <w:jc w:val="left"/>
              <w:rPr>
                <w:rStyle w:val="Styl11bTun"/>
                <w:rFonts w:cs="Tahoma"/>
                <w:sz w:val="18"/>
                <w:szCs w:val="18"/>
              </w:rPr>
            </w:pPr>
          </w:p>
        </w:tc>
        <w:tc>
          <w:tcPr>
            <w:tcW w:w="8930" w:type="dxa"/>
            <w:gridSpan w:val="2"/>
            <w:tcMar>
              <w:left w:w="0" w:type="dxa"/>
              <w:right w:w="0" w:type="dxa"/>
            </w:tcMar>
          </w:tcPr>
          <w:p w:rsidR="000201B6" w:rsidRPr="00363B3D" w:rsidRDefault="000201B6" w:rsidP="00C729DF">
            <w:pPr>
              <w:pStyle w:val="StylNormlnSmlouva11b"/>
              <w:rPr>
                <w:rFonts w:cs="Tahoma"/>
                <w:sz w:val="18"/>
                <w:szCs w:val="18"/>
              </w:rPr>
            </w:pPr>
            <w:r w:rsidRPr="00363B3D">
              <w:rPr>
                <w:rFonts w:cs="Tahoma"/>
                <w:b/>
                <w:sz w:val="18"/>
                <w:szCs w:val="18"/>
              </w:rPr>
              <w:t>GORDIC spol. s r.</w:t>
            </w:r>
            <w:r w:rsidR="00C263F2">
              <w:rPr>
                <w:rFonts w:cs="Tahoma"/>
                <w:b/>
                <w:sz w:val="18"/>
                <w:szCs w:val="18"/>
              </w:rPr>
              <w:t xml:space="preserve"> </w:t>
            </w:r>
            <w:r w:rsidRPr="00363B3D">
              <w:rPr>
                <w:rFonts w:cs="Tahoma"/>
                <w:b/>
                <w:sz w:val="18"/>
                <w:szCs w:val="18"/>
              </w:rPr>
              <w:t>o.</w:t>
            </w:r>
          </w:p>
        </w:tc>
      </w:tr>
      <w:tr w:rsidR="000201B6" w:rsidRPr="00363B3D" w:rsidTr="00341D8B">
        <w:tc>
          <w:tcPr>
            <w:tcW w:w="568" w:type="dxa"/>
          </w:tcPr>
          <w:p w:rsidR="000201B6" w:rsidRPr="00363B3D" w:rsidRDefault="000201B6" w:rsidP="001E078C">
            <w:pPr>
              <w:pStyle w:val="StylNormlnSmlouva11bTun"/>
            </w:pPr>
          </w:p>
        </w:tc>
        <w:tc>
          <w:tcPr>
            <w:tcW w:w="1984" w:type="dxa"/>
            <w:tcMar>
              <w:left w:w="0" w:type="dxa"/>
              <w:right w:w="0" w:type="dxa"/>
            </w:tcMar>
          </w:tcPr>
          <w:p w:rsidR="000201B6" w:rsidRPr="00363B3D" w:rsidRDefault="000201B6" w:rsidP="005F6FA0">
            <w:pPr>
              <w:pStyle w:val="StylNormlnSmlouva11b"/>
              <w:rPr>
                <w:rFonts w:cs="Tahoma"/>
                <w:sz w:val="18"/>
                <w:szCs w:val="18"/>
              </w:rPr>
            </w:pPr>
            <w:r w:rsidRPr="00363B3D">
              <w:rPr>
                <w:rFonts w:cs="Tahoma"/>
                <w:sz w:val="18"/>
                <w:szCs w:val="18"/>
              </w:rPr>
              <w:t>se sídlem:</w:t>
            </w:r>
          </w:p>
        </w:tc>
        <w:tc>
          <w:tcPr>
            <w:tcW w:w="6946" w:type="dxa"/>
          </w:tcPr>
          <w:p w:rsidR="000201B6" w:rsidRPr="00363B3D" w:rsidRDefault="000201B6" w:rsidP="00C729DF">
            <w:pPr>
              <w:pStyle w:val="StylNormlnSmlouva11b"/>
              <w:rPr>
                <w:rFonts w:cs="Tahoma"/>
                <w:sz w:val="18"/>
                <w:szCs w:val="18"/>
              </w:rPr>
            </w:pPr>
            <w:r w:rsidRPr="00363B3D">
              <w:rPr>
                <w:rFonts w:cs="Tahoma"/>
                <w:sz w:val="18"/>
                <w:szCs w:val="18"/>
              </w:rPr>
              <w:t>v Jihlavě, Erbenova 4, PSČ: 586 01, zapsaná ve vložce č. 9313 oddílu C obchodního rejstříku vedeného Krajským soudem v Brně</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IČ:</w:t>
            </w:r>
          </w:p>
        </w:tc>
        <w:tc>
          <w:tcPr>
            <w:tcW w:w="6946" w:type="dxa"/>
          </w:tcPr>
          <w:p w:rsidR="00716514" w:rsidRPr="00363B3D" w:rsidRDefault="00716514" w:rsidP="00C729DF">
            <w:pPr>
              <w:pStyle w:val="StylNormlnSmlouva11b"/>
              <w:rPr>
                <w:rFonts w:cs="Tahoma"/>
                <w:sz w:val="18"/>
                <w:szCs w:val="18"/>
              </w:rPr>
            </w:pPr>
            <w:r w:rsidRPr="00363B3D">
              <w:rPr>
                <w:rFonts w:cs="Tahoma"/>
                <w:sz w:val="18"/>
                <w:szCs w:val="18"/>
              </w:rPr>
              <w:t>47903783</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DIČ:</w:t>
            </w:r>
          </w:p>
        </w:tc>
        <w:tc>
          <w:tcPr>
            <w:tcW w:w="6946" w:type="dxa"/>
          </w:tcPr>
          <w:p w:rsidR="00716514" w:rsidRPr="00363B3D" w:rsidRDefault="00716514" w:rsidP="00C729DF">
            <w:pPr>
              <w:pStyle w:val="StylNormlnSmlouva11b"/>
              <w:rPr>
                <w:rFonts w:cs="Tahoma"/>
                <w:sz w:val="18"/>
                <w:szCs w:val="18"/>
              </w:rPr>
            </w:pPr>
            <w:r w:rsidRPr="00363B3D">
              <w:rPr>
                <w:rFonts w:cs="Tahoma"/>
                <w:sz w:val="18"/>
                <w:szCs w:val="18"/>
              </w:rPr>
              <w:t>CZ47903783</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 xml:space="preserve">Bankovní spojení: </w:t>
            </w:r>
          </w:p>
        </w:tc>
        <w:tc>
          <w:tcPr>
            <w:tcW w:w="6946" w:type="dxa"/>
          </w:tcPr>
          <w:p w:rsidR="00716514" w:rsidRPr="00363B3D" w:rsidRDefault="00EA1E73" w:rsidP="00C729DF">
            <w:pPr>
              <w:pStyle w:val="StylNormlnSmlouva11b"/>
              <w:rPr>
                <w:rFonts w:cs="Tahoma"/>
                <w:sz w:val="18"/>
                <w:szCs w:val="18"/>
              </w:rPr>
            </w:pPr>
            <w:proofErr w:type="spellStart"/>
            <w:r>
              <w:rPr>
                <w:rFonts w:cs="Tahoma"/>
                <w:sz w:val="18"/>
                <w:szCs w:val="18"/>
              </w:rPr>
              <w:t>xxxxxxxxxxxx</w:t>
            </w:r>
            <w:proofErr w:type="spellEnd"/>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 xml:space="preserve">Číslo účtu: </w:t>
            </w:r>
          </w:p>
        </w:tc>
        <w:tc>
          <w:tcPr>
            <w:tcW w:w="6946" w:type="dxa"/>
          </w:tcPr>
          <w:p w:rsidR="00716514" w:rsidRPr="00363B3D" w:rsidRDefault="00EA1E73" w:rsidP="00C729DF">
            <w:pPr>
              <w:pStyle w:val="StylNormlnSmlouva11b"/>
              <w:rPr>
                <w:rFonts w:cs="Tahoma"/>
                <w:sz w:val="18"/>
                <w:szCs w:val="18"/>
              </w:rPr>
            </w:pPr>
            <w:proofErr w:type="spellStart"/>
            <w:r>
              <w:rPr>
                <w:rFonts w:cs="Tahoma"/>
                <w:sz w:val="18"/>
                <w:szCs w:val="18"/>
              </w:rPr>
              <w:t>xxxxxxxxxxxx</w:t>
            </w:r>
            <w:proofErr w:type="spellEnd"/>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StylNormlnSmlouva11b"/>
              <w:rPr>
                <w:rFonts w:cs="Tahoma"/>
                <w:sz w:val="18"/>
                <w:szCs w:val="18"/>
              </w:rPr>
            </w:pPr>
            <w:r w:rsidRPr="00363B3D">
              <w:rPr>
                <w:rFonts w:cs="Tahoma"/>
                <w:sz w:val="18"/>
                <w:szCs w:val="18"/>
              </w:rPr>
              <w:t>Zástupce:</w:t>
            </w:r>
          </w:p>
        </w:tc>
        <w:tc>
          <w:tcPr>
            <w:tcW w:w="6946" w:type="dxa"/>
          </w:tcPr>
          <w:p w:rsidR="00716514" w:rsidRPr="00363B3D" w:rsidRDefault="00716514" w:rsidP="00C729DF">
            <w:pPr>
              <w:pStyle w:val="StylNormlnSmlouva11b"/>
              <w:rPr>
                <w:rFonts w:cs="Tahoma"/>
                <w:sz w:val="18"/>
                <w:szCs w:val="18"/>
              </w:rPr>
            </w:pPr>
            <w:r w:rsidRPr="00363B3D">
              <w:rPr>
                <w:rFonts w:cs="Tahoma"/>
                <w:sz w:val="18"/>
                <w:szCs w:val="18"/>
              </w:rPr>
              <w:t xml:space="preserve">Ing. </w:t>
            </w:r>
            <w:smartTag w:uri="urn:schemas-microsoft-com:office:smarttags" w:element="PersonName">
              <w:smartTagPr>
                <w:attr w:name="ProductID" w:val="Jaromír Řezáč"/>
              </w:smartTagPr>
              <w:r w:rsidRPr="00363B3D">
                <w:rPr>
                  <w:rFonts w:cs="Tahoma"/>
                  <w:sz w:val="18"/>
                  <w:szCs w:val="18"/>
                </w:rPr>
                <w:t>Jaromír Řezáč</w:t>
              </w:r>
            </w:smartTag>
            <w:r w:rsidRPr="00363B3D">
              <w:rPr>
                <w:rFonts w:cs="Tahoma"/>
                <w:sz w:val="18"/>
                <w:szCs w:val="18"/>
              </w:rPr>
              <w:t>, jednatel a generální ředitel</w:t>
            </w:r>
          </w:p>
        </w:tc>
      </w:tr>
      <w:tr w:rsidR="008F0EBC" w:rsidRPr="00363B3D" w:rsidTr="00341D8B">
        <w:tc>
          <w:tcPr>
            <w:tcW w:w="568" w:type="dxa"/>
          </w:tcPr>
          <w:p w:rsidR="008F0EBC" w:rsidRPr="00363B3D" w:rsidRDefault="008F0EBC" w:rsidP="00C729DF">
            <w:pPr>
              <w:pStyle w:val="NormlnSmlouva"/>
              <w:rPr>
                <w:rFonts w:ascii="Tahoma" w:hAnsi="Tahoma" w:cs="Tahoma"/>
                <w:sz w:val="18"/>
                <w:szCs w:val="18"/>
              </w:rPr>
            </w:pPr>
          </w:p>
        </w:tc>
        <w:tc>
          <w:tcPr>
            <w:tcW w:w="1984" w:type="dxa"/>
            <w:tcMar>
              <w:left w:w="0" w:type="dxa"/>
              <w:right w:w="0" w:type="dxa"/>
            </w:tcMar>
          </w:tcPr>
          <w:p w:rsidR="008F0EBC" w:rsidRPr="00363B3D" w:rsidRDefault="008F0EBC" w:rsidP="00C729DF">
            <w:pPr>
              <w:pStyle w:val="StylNormlnSmlouva11b"/>
              <w:rPr>
                <w:rFonts w:cs="Tahoma"/>
                <w:sz w:val="18"/>
                <w:szCs w:val="18"/>
              </w:rPr>
            </w:pPr>
            <w:r>
              <w:rPr>
                <w:rFonts w:cs="Tahoma"/>
                <w:sz w:val="18"/>
                <w:szCs w:val="18"/>
              </w:rPr>
              <w:t xml:space="preserve">Realizace: </w:t>
            </w:r>
          </w:p>
        </w:tc>
        <w:tc>
          <w:tcPr>
            <w:tcW w:w="6946" w:type="dxa"/>
          </w:tcPr>
          <w:p w:rsidR="008F0EBC" w:rsidRPr="00363B3D" w:rsidRDefault="008F0EBC" w:rsidP="008F0EBC">
            <w:pPr>
              <w:pStyle w:val="StylNormlnSmlouva11b"/>
              <w:rPr>
                <w:rFonts w:cs="Tahoma"/>
                <w:sz w:val="18"/>
                <w:szCs w:val="18"/>
              </w:rPr>
            </w:pPr>
            <w:r>
              <w:rPr>
                <w:rFonts w:cs="Tahoma"/>
                <w:sz w:val="18"/>
                <w:szCs w:val="18"/>
              </w:rPr>
              <w:t>Pobočka Praha, Praha 2, Italská 35, PSČ 120 00</w:t>
            </w:r>
          </w:p>
        </w:tc>
      </w:tr>
      <w:tr w:rsidR="00716514" w:rsidRPr="00363B3D" w:rsidTr="00341D8B">
        <w:tc>
          <w:tcPr>
            <w:tcW w:w="568" w:type="dxa"/>
          </w:tcPr>
          <w:p w:rsidR="00716514" w:rsidRPr="00363B3D" w:rsidRDefault="00716514" w:rsidP="00C729DF">
            <w:pPr>
              <w:pStyle w:val="NormlnSmlouva"/>
              <w:rPr>
                <w:rFonts w:ascii="Tahoma" w:hAnsi="Tahoma" w:cs="Tahoma"/>
                <w:sz w:val="18"/>
                <w:szCs w:val="18"/>
              </w:rPr>
            </w:pPr>
          </w:p>
        </w:tc>
        <w:tc>
          <w:tcPr>
            <w:tcW w:w="1984" w:type="dxa"/>
            <w:tcMar>
              <w:left w:w="0" w:type="dxa"/>
              <w:right w:w="0" w:type="dxa"/>
            </w:tcMar>
          </w:tcPr>
          <w:p w:rsidR="00716514" w:rsidRPr="00363B3D" w:rsidRDefault="00716514" w:rsidP="00C729DF">
            <w:pPr>
              <w:pStyle w:val="NormlnSmlouva"/>
              <w:rPr>
                <w:rFonts w:ascii="Tahoma" w:hAnsi="Tahoma" w:cs="Tahoma"/>
                <w:sz w:val="18"/>
                <w:szCs w:val="18"/>
              </w:rPr>
            </w:pPr>
          </w:p>
        </w:tc>
        <w:tc>
          <w:tcPr>
            <w:tcW w:w="6946" w:type="dxa"/>
          </w:tcPr>
          <w:p w:rsidR="00716514" w:rsidRPr="00363B3D" w:rsidRDefault="00716514" w:rsidP="000201B6">
            <w:pPr>
              <w:pStyle w:val="NormlnSmlouva"/>
              <w:jc w:val="right"/>
              <w:rPr>
                <w:rFonts w:ascii="Tahoma" w:hAnsi="Tahoma" w:cs="Tahoma"/>
                <w:sz w:val="18"/>
                <w:szCs w:val="18"/>
              </w:rPr>
            </w:pPr>
            <w:r w:rsidRPr="00363B3D">
              <w:rPr>
                <w:rStyle w:val="StylNormlnSmlouva11bChar"/>
                <w:rFonts w:cs="Tahoma"/>
                <w:sz w:val="18"/>
                <w:szCs w:val="18"/>
              </w:rPr>
              <w:t xml:space="preserve">dále označovaný též jako </w:t>
            </w:r>
            <w:r w:rsidR="000201B6" w:rsidRPr="00363B3D">
              <w:rPr>
                <w:rStyle w:val="StylNormlnSmlouva11bChar"/>
                <w:rFonts w:cs="Tahoma"/>
                <w:sz w:val="18"/>
                <w:szCs w:val="18"/>
              </w:rPr>
              <w:t>"</w:t>
            </w:r>
            <w:r w:rsidR="00E32714">
              <w:rPr>
                <w:rStyle w:val="StylStylNormlnSmlouva11bTunChar"/>
                <w:b/>
              </w:rPr>
              <w:t>Poskytovate</w:t>
            </w:r>
            <w:r w:rsidRPr="00BD4CDB">
              <w:rPr>
                <w:rStyle w:val="StylStylNormlnSmlouva11bTunChar"/>
                <w:b/>
              </w:rPr>
              <w:t>l</w:t>
            </w:r>
            <w:r w:rsidR="000201B6" w:rsidRPr="00363B3D">
              <w:rPr>
                <w:rStyle w:val="StylNormlnSmlouva11bChar"/>
                <w:rFonts w:cs="Tahoma"/>
                <w:sz w:val="18"/>
                <w:szCs w:val="18"/>
              </w:rPr>
              <w:t>"</w:t>
            </w:r>
          </w:p>
        </w:tc>
      </w:tr>
    </w:tbl>
    <w:p w:rsidR="00716514" w:rsidRPr="00363B3D" w:rsidRDefault="00716514" w:rsidP="00D677DD">
      <w:pPr>
        <w:jc w:val="both"/>
        <w:rPr>
          <w:rFonts w:ascii="Tahoma" w:hAnsi="Tahoma" w:cs="Tahoma"/>
          <w:sz w:val="18"/>
          <w:szCs w:val="18"/>
        </w:rPr>
      </w:pPr>
    </w:p>
    <w:p w:rsidR="00716514" w:rsidRPr="00363B3D" w:rsidRDefault="00716514" w:rsidP="008D2867">
      <w:pPr>
        <w:pStyle w:val="StylSmluvniStrany11b"/>
        <w:ind w:left="0"/>
        <w:rPr>
          <w:rFonts w:cs="Tahoma"/>
          <w:sz w:val="18"/>
          <w:szCs w:val="18"/>
        </w:rPr>
      </w:pPr>
      <w:r w:rsidRPr="00363B3D">
        <w:rPr>
          <w:rFonts w:cs="Tahoma"/>
          <w:sz w:val="18"/>
          <w:szCs w:val="18"/>
        </w:rPr>
        <w:t>(</w:t>
      </w:r>
      <w:r w:rsidRPr="00363B3D">
        <w:rPr>
          <w:rFonts w:cs="Tahoma"/>
          <w:b/>
          <w:sz w:val="18"/>
          <w:szCs w:val="18"/>
        </w:rPr>
        <w:t>Objednatel</w:t>
      </w:r>
      <w:r w:rsidRPr="00363B3D">
        <w:rPr>
          <w:rFonts w:cs="Tahoma"/>
          <w:sz w:val="18"/>
          <w:szCs w:val="18"/>
        </w:rPr>
        <w:t xml:space="preserve"> a </w:t>
      </w:r>
      <w:r w:rsidR="00E32714">
        <w:rPr>
          <w:rFonts w:cs="Tahoma"/>
          <w:b/>
          <w:sz w:val="18"/>
          <w:szCs w:val="18"/>
        </w:rPr>
        <w:t>Poskytovate</w:t>
      </w:r>
      <w:r w:rsidRPr="00363B3D">
        <w:rPr>
          <w:rFonts w:cs="Tahoma"/>
          <w:b/>
          <w:sz w:val="18"/>
          <w:szCs w:val="18"/>
        </w:rPr>
        <w:t>l</w:t>
      </w:r>
      <w:r w:rsidRPr="00363B3D">
        <w:rPr>
          <w:rFonts w:cs="Tahoma"/>
          <w:sz w:val="18"/>
          <w:szCs w:val="18"/>
        </w:rPr>
        <w:t xml:space="preserve"> označováni společně dále též jako </w:t>
      </w:r>
      <w:r w:rsidR="000201B6" w:rsidRPr="00363B3D">
        <w:rPr>
          <w:rFonts w:cs="Tahoma"/>
          <w:sz w:val="18"/>
          <w:szCs w:val="18"/>
        </w:rPr>
        <w:t>"</w:t>
      </w:r>
      <w:r w:rsidRPr="00363B3D">
        <w:rPr>
          <w:rFonts w:cs="Tahoma"/>
          <w:b/>
          <w:sz w:val="18"/>
          <w:szCs w:val="18"/>
        </w:rPr>
        <w:t>Smluvní strany</w:t>
      </w:r>
      <w:r w:rsidR="000201B6" w:rsidRPr="00363B3D">
        <w:rPr>
          <w:rFonts w:cs="Tahoma"/>
          <w:sz w:val="18"/>
          <w:szCs w:val="18"/>
        </w:rPr>
        <w:t>"</w:t>
      </w:r>
      <w:r w:rsidRPr="00363B3D">
        <w:rPr>
          <w:rFonts w:cs="Tahoma"/>
          <w:sz w:val="18"/>
          <w:szCs w:val="18"/>
        </w:rPr>
        <w:t>)</w:t>
      </w:r>
    </w:p>
    <w:p w:rsidR="00716514" w:rsidRPr="00363B3D" w:rsidRDefault="00716514" w:rsidP="00D677DD">
      <w:pPr>
        <w:jc w:val="both"/>
        <w:rPr>
          <w:rFonts w:ascii="Tahoma" w:hAnsi="Tahoma" w:cs="Tahoma"/>
          <w:sz w:val="18"/>
          <w:szCs w:val="18"/>
        </w:rPr>
      </w:pPr>
    </w:p>
    <w:p w:rsidR="000E460B" w:rsidRPr="00363B3D" w:rsidRDefault="000E460B" w:rsidP="00D677DD">
      <w:pPr>
        <w:jc w:val="both"/>
        <w:rPr>
          <w:rFonts w:ascii="Tahoma" w:hAnsi="Tahoma" w:cs="Tahoma"/>
          <w:sz w:val="18"/>
          <w:szCs w:val="18"/>
        </w:rPr>
      </w:pPr>
    </w:p>
    <w:p w:rsidR="00661082" w:rsidRPr="002332ED" w:rsidRDefault="00541D42" w:rsidP="00517A12">
      <w:pPr>
        <w:pStyle w:val="StylNormlnSmlouva11b"/>
        <w:numPr>
          <w:ilvl w:val="0"/>
          <w:numId w:val="8"/>
        </w:numPr>
        <w:jc w:val="center"/>
        <w:rPr>
          <w:rFonts w:cs="Tahoma"/>
          <w:b/>
          <w:sz w:val="20"/>
        </w:rPr>
      </w:pPr>
      <w:r w:rsidRPr="002332ED">
        <w:rPr>
          <w:rFonts w:cs="Tahoma"/>
          <w:b/>
          <w:sz w:val="20"/>
        </w:rPr>
        <w:t>Preambule</w:t>
      </w:r>
    </w:p>
    <w:p w:rsidR="00EA3EDE" w:rsidRPr="00363B3D" w:rsidRDefault="00EA3EDE" w:rsidP="00EA3EDE">
      <w:pPr>
        <w:ind w:left="567"/>
        <w:rPr>
          <w:rFonts w:ascii="Tahoma" w:hAnsi="Tahoma" w:cs="Tahoma"/>
          <w:b/>
          <w:bCs/>
          <w:sz w:val="18"/>
          <w:szCs w:val="18"/>
        </w:rPr>
      </w:pPr>
    </w:p>
    <w:p w:rsidR="0084332C" w:rsidRPr="00C94C1C" w:rsidRDefault="00FB2803" w:rsidP="0084332C">
      <w:pPr>
        <w:pStyle w:val="StylNormlnSmlouva11b"/>
        <w:numPr>
          <w:ilvl w:val="1"/>
          <w:numId w:val="8"/>
        </w:numPr>
        <w:ind w:left="426" w:hanging="426"/>
        <w:jc w:val="left"/>
        <w:rPr>
          <w:rFonts w:cs="Tahoma"/>
          <w:b/>
          <w:bCs/>
          <w:sz w:val="18"/>
          <w:szCs w:val="18"/>
        </w:rPr>
      </w:pPr>
      <w:r w:rsidRPr="0084332C">
        <w:rPr>
          <w:rStyle w:val="Styl11bTun"/>
          <w:rFonts w:cs="Tahoma"/>
          <w:b w:val="0"/>
          <w:sz w:val="18"/>
          <w:szCs w:val="18"/>
        </w:rPr>
        <w:t xml:space="preserve">Nevýlučné nepřenosné právo k užití softwarových částí </w:t>
      </w:r>
      <w:r w:rsidR="0084332C" w:rsidRPr="0084332C">
        <w:rPr>
          <w:rStyle w:val="Styl11bTun"/>
          <w:rFonts w:cs="Tahoma"/>
          <w:b w:val="0"/>
          <w:sz w:val="18"/>
          <w:szCs w:val="18"/>
        </w:rPr>
        <w:t xml:space="preserve">a databázové struktury </w:t>
      </w:r>
      <w:r w:rsidRPr="0084332C">
        <w:rPr>
          <w:rStyle w:val="Styl11bTun"/>
          <w:rFonts w:cs="Tahoma"/>
          <w:b w:val="0"/>
          <w:sz w:val="18"/>
          <w:szCs w:val="18"/>
        </w:rPr>
        <w:t>počítačového</w:t>
      </w:r>
      <w:r w:rsidRPr="0084332C">
        <w:rPr>
          <w:rFonts w:cs="Tahoma"/>
          <w:b/>
          <w:sz w:val="18"/>
          <w:szCs w:val="18"/>
        </w:rPr>
        <w:t xml:space="preserve"> </w:t>
      </w:r>
      <w:r w:rsidRPr="0084332C">
        <w:rPr>
          <w:rFonts w:cs="Tahoma"/>
          <w:sz w:val="18"/>
          <w:szCs w:val="18"/>
        </w:rPr>
        <w:t xml:space="preserve">systému, v níž jsou uchovávána data </w:t>
      </w:r>
      <w:r w:rsidRPr="0084332C">
        <w:rPr>
          <w:rFonts w:cs="Tahoma"/>
          <w:b/>
          <w:sz w:val="18"/>
          <w:szCs w:val="18"/>
        </w:rPr>
        <w:t>Objednatele</w:t>
      </w:r>
      <w:r w:rsidRPr="0084332C">
        <w:rPr>
          <w:rFonts w:cs="Tahoma"/>
          <w:sz w:val="18"/>
          <w:szCs w:val="18"/>
        </w:rPr>
        <w:t xml:space="preserve"> označovanému jako </w:t>
      </w:r>
      <w:r w:rsidRPr="0084332C">
        <w:rPr>
          <w:rStyle w:val="Styl11b"/>
          <w:rFonts w:cs="Tahoma"/>
          <w:b/>
          <w:sz w:val="18"/>
          <w:szCs w:val="18"/>
        </w:rPr>
        <w:t xml:space="preserve">GINIS </w:t>
      </w:r>
      <w:r w:rsidR="008428D7">
        <w:rPr>
          <w:rStyle w:val="Styl11b"/>
          <w:rFonts w:cs="Tahoma"/>
          <w:b/>
          <w:sz w:val="18"/>
          <w:szCs w:val="18"/>
        </w:rPr>
        <w:t>MC18</w:t>
      </w:r>
      <w:r w:rsidRPr="0084332C">
        <w:rPr>
          <w:rStyle w:val="Styl11b"/>
          <w:rFonts w:cs="Tahoma"/>
          <w:sz w:val="18"/>
          <w:szCs w:val="18"/>
        </w:rPr>
        <w:t xml:space="preserve"> </w:t>
      </w:r>
      <w:r w:rsidR="0084332C" w:rsidRPr="0084332C">
        <w:rPr>
          <w:rStyle w:val="Styl11b"/>
          <w:rFonts w:cs="Tahoma"/>
          <w:sz w:val="18"/>
          <w:szCs w:val="18"/>
        </w:rPr>
        <w:t xml:space="preserve">vyplývá z ustanovení </w:t>
      </w:r>
      <w:r w:rsidR="0084332C" w:rsidRPr="0084332C">
        <w:rPr>
          <w:rStyle w:val="Styl11b"/>
          <w:rFonts w:cs="Tahoma"/>
          <w:b/>
          <w:sz w:val="18"/>
          <w:szCs w:val="18"/>
        </w:rPr>
        <w:t xml:space="preserve">Smlouvy </w:t>
      </w:r>
      <w:r w:rsidR="0084332C" w:rsidRPr="0084332C">
        <w:rPr>
          <w:rFonts w:cs="Tahoma"/>
          <w:b/>
          <w:sz w:val="18"/>
          <w:szCs w:val="18"/>
        </w:rPr>
        <w:t>na dodávku programového produktu, převod práv k jeho užití na kupujícího</w:t>
      </w:r>
      <w:r w:rsidR="0084332C" w:rsidRPr="0084332C">
        <w:rPr>
          <w:rFonts w:cs="Tahoma"/>
          <w:sz w:val="18"/>
          <w:szCs w:val="18"/>
        </w:rPr>
        <w:t xml:space="preserve"> uzavřené </w:t>
      </w:r>
      <w:r w:rsidR="0084332C">
        <w:rPr>
          <w:rFonts w:cs="Tahoma"/>
          <w:sz w:val="18"/>
          <w:szCs w:val="18"/>
        </w:rPr>
        <w:t>mezi Hlavním městem Prahou jako kupujícím a společností GORDIC spol. s r.o. jako prodávajícím</w:t>
      </w:r>
      <w:r w:rsidR="00C94C1C">
        <w:rPr>
          <w:rFonts w:cs="Tahoma"/>
          <w:sz w:val="18"/>
          <w:szCs w:val="18"/>
        </w:rPr>
        <w:t xml:space="preserve"> dne </w:t>
      </w:r>
      <w:proofErr w:type="gramStart"/>
      <w:r w:rsidR="00C94C1C">
        <w:rPr>
          <w:rFonts w:cs="Tahoma"/>
          <w:sz w:val="18"/>
          <w:szCs w:val="18"/>
        </w:rPr>
        <w:t>1.9.2010</w:t>
      </w:r>
      <w:proofErr w:type="gramEnd"/>
      <w:r w:rsidR="00C94C1C">
        <w:rPr>
          <w:rFonts w:cs="Tahoma"/>
          <w:sz w:val="18"/>
          <w:szCs w:val="18"/>
        </w:rPr>
        <w:t xml:space="preserve"> a z ustanovení </w:t>
      </w:r>
      <w:r w:rsidR="00C94C1C">
        <w:rPr>
          <w:rFonts w:cs="Tahoma"/>
          <w:b/>
          <w:sz w:val="18"/>
          <w:szCs w:val="18"/>
        </w:rPr>
        <w:t xml:space="preserve">Smlouvy </w:t>
      </w:r>
      <w:r w:rsidR="00725179">
        <w:rPr>
          <w:rFonts w:cs="Tahoma"/>
          <w:b/>
          <w:sz w:val="18"/>
          <w:szCs w:val="18"/>
        </w:rPr>
        <w:t xml:space="preserve">o převodu práv k užití, implementaci a poskytování služeb komplexní podpory počítačového systému GINIS MC18 </w:t>
      </w:r>
      <w:r w:rsidR="003A16B1" w:rsidRPr="003A16B1">
        <w:rPr>
          <w:rFonts w:cs="Tahoma"/>
          <w:sz w:val="18"/>
          <w:szCs w:val="18"/>
        </w:rPr>
        <w:t xml:space="preserve">s </w:t>
      </w:r>
      <w:r w:rsidR="003A16B1">
        <w:rPr>
          <w:rFonts w:cs="Tahoma"/>
          <w:sz w:val="18"/>
          <w:szCs w:val="18"/>
        </w:rPr>
        <w:t xml:space="preserve">identifikací </w:t>
      </w:r>
      <w:r w:rsidR="003A16B1" w:rsidRPr="003A16B1">
        <w:rPr>
          <w:rFonts w:cs="Tahoma"/>
          <w:sz w:val="18"/>
          <w:szCs w:val="18"/>
        </w:rPr>
        <w:t>GPRAP000A3GG</w:t>
      </w:r>
      <w:r w:rsidR="003A16B1">
        <w:rPr>
          <w:rFonts w:cs="Tahoma"/>
          <w:sz w:val="18"/>
          <w:szCs w:val="18"/>
        </w:rPr>
        <w:t xml:space="preserve"> </w:t>
      </w:r>
      <w:r w:rsidR="00C94C1C">
        <w:rPr>
          <w:rFonts w:cs="Tahoma"/>
          <w:sz w:val="18"/>
          <w:szCs w:val="18"/>
        </w:rPr>
        <w:t xml:space="preserve">uzavřené mezi Městskou částí Praha </w:t>
      </w:r>
      <w:r w:rsidR="00725179">
        <w:rPr>
          <w:rFonts w:cs="Tahoma"/>
          <w:sz w:val="18"/>
          <w:szCs w:val="18"/>
        </w:rPr>
        <w:t>18</w:t>
      </w:r>
      <w:r w:rsidR="00C94C1C">
        <w:rPr>
          <w:rFonts w:cs="Tahoma"/>
          <w:sz w:val="18"/>
          <w:szCs w:val="18"/>
        </w:rPr>
        <w:t xml:space="preserve"> a společností </w:t>
      </w:r>
      <w:r w:rsidR="003A16B1">
        <w:rPr>
          <w:rFonts w:cs="Tahoma"/>
          <w:sz w:val="18"/>
          <w:szCs w:val="18"/>
        </w:rPr>
        <w:t>GORDIC </w:t>
      </w:r>
      <w:r w:rsidR="00C94C1C">
        <w:rPr>
          <w:rFonts w:cs="Tahoma"/>
          <w:sz w:val="18"/>
          <w:szCs w:val="18"/>
        </w:rPr>
        <w:t>spol.</w:t>
      </w:r>
      <w:r w:rsidR="003A16B1">
        <w:rPr>
          <w:rFonts w:cs="Tahoma"/>
          <w:sz w:val="18"/>
          <w:szCs w:val="18"/>
        </w:rPr>
        <w:t> </w:t>
      </w:r>
      <w:r w:rsidR="00C94C1C">
        <w:rPr>
          <w:rFonts w:cs="Tahoma"/>
          <w:sz w:val="18"/>
          <w:szCs w:val="18"/>
        </w:rPr>
        <w:t>s</w:t>
      </w:r>
      <w:r w:rsidR="003A16B1">
        <w:rPr>
          <w:rFonts w:cs="Tahoma"/>
          <w:sz w:val="18"/>
          <w:szCs w:val="18"/>
        </w:rPr>
        <w:t> </w:t>
      </w:r>
      <w:r w:rsidR="00C94C1C">
        <w:rPr>
          <w:rFonts w:cs="Tahoma"/>
          <w:sz w:val="18"/>
          <w:szCs w:val="18"/>
        </w:rPr>
        <w:t>r.</w:t>
      </w:r>
      <w:r w:rsidR="003A16B1">
        <w:rPr>
          <w:rFonts w:cs="Tahoma"/>
          <w:sz w:val="18"/>
          <w:szCs w:val="18"/>
        </w:rPr>
        <w:t> </w:t>
      </w:r>
      <w:r w:rsidR="00C94C1C">
        <w:rPr>
          <w:rFonts w:cs="Tahoma"/>
          <w:sz w:val="18"/>
          <w:szCs w:val="18"/>
        </w:rPr>
        <w:t xml:space="preserve">o. dne </w:t>
      </w:r>
      <w:proofErr w:type="gramStart"/>
      <w:r w:rsidR="00725179">
        <w:rPr>
          <w:rFonts w:cs="Tahoma"/>
          <w:sz w:val="18"/>
          <w:szCs w:val="18"/>
        </w:rPr>
        <w:t>18.9.2007</w:t>
      </w:r>
      <w:proofErr w:type="gramEnd"/>
      <w:r w:rsidR="00C94C1C">
        <w:rPr>
          <w:rFonts w:cs="Tahoma"/>
          <w:b/>
          <w:sz w:val="18"/>
          <w:szCs w:val="18"/>
        </w:rPr>
        <w:t xml:space="preserve"> </w:t>
      </w:r>
    </w:p>
    <w:p w:rsidR="00C94C1C" w:rsidRDefault="00C94C1C" w:rsidP="00C94C1C">
      <w:pPr>
        <w:pStyle w:val="Odstavecseseznamem"/>
        <w:rPr>
          <w:rFonts w:cs="Tahoma"/>
          <w:b/>
          <w:bCs/>
          <w:sz w:val="18"/>
          <w:szCs w:val="18"/>
        </w:rPr>
      </w:pPr>
    </w:p>
    <w:p w:rsidR="0084332C" w:rsidRDefault="0084332C" w:rsidP="0084332C">
      <w:pPr>
        <w:pStyle w:val="Odstavecseseznamem"/>
        <w:rPr>
          <w:rFonts w:cs="Tahoma"/>
          <w:sz w:val="18"/>
          <w:szCs w:val="18"/>
        </w:rPr>
      </w:pPr>
    </w:p>
    <w:p w:rsidR="00C43B4E" w:rsidRPr="00363B3D" w:rsidRDefault="00C43B4E" w:rsidP="00EA3EDE">
      <w:pPr>
        <w:pStyle w:val="StylNormlnSmlouva11b"/>
        <w:ind w:left="792"/>
        <w:jc w:val="left"/>
        <w:rPr>
          <w:rFonts w:cs="Tahoma"/>
          <w:sz w:val="18"/>
          <w:szCs w:val="18"/>
        </w:rPr>
      </w:pPr>
    </w:p>
    <w:p w:rsidR="00C003B5" w:rsidRPr="002332ED" w:rsidRDefault="006E47BA" w:rsidP="00517A12">
      <w:pPr>
        <w:pStyle w:val="StylNormlnSmlouva11b"/>
        <w:numPr>
          <w:ilvl w:val="0"/>
          <w:numId w:val="8"/>
        </w:numPr>
        <w:jc w:val="center"/>
        <w:rPr>
          <w:rFonts w:cs="Tahoma"/>
          <w:b/>
          <w:sz w:val="20"/>
        </w:rPr>
      </w:pPr>
      <w:r>
        <w:rPr>
          <w:rFonts w:cs="Tahoma"/>
          <w:b/>
        </w:rPr>
        <w:br w:type="page"/>
      </w:r>
      <w:r w:rsidR="000E460B" w:rsidRPr="002332ED">
        <w:rPr>
          <w:rFonts w:cs="Tahoma"/>
          <w:b/>
          <w:sz w:val="20"/>
        </w:rPr>
        <w:lastRenderedPageBreak/>
        <w:t>Výklad pojmů</w:t>
      </w:r>
    </w:p>
    <w:p w:rsidR="00C003B5" w:rsidRPr="00363B3D" w:rsidRDefault="00C003B5" w:rsidP="00C003B5">
      <w:pPr>
        <w:pStyle w:val="Styl11bZarovnatdobloku"/>
        <w:rPr>
          <w:rFonts w:cs="Tahoma"/>
          <w:sz w:val="18"/>
          <w:szCs w:val="18"/>
          <w:lang w:val="cs-CZ"/>
        </w:rPr>
      </w:pPr>
    </w:p>
    <w:p w:rsidR="00C003B5" w:rsidRPr="00363B3D" w:rsidRDefault="00C003B5" w:rsidP="00341D8B">
      <w:pPr>
        <w:pStyle w:val="StylNormlnSmlouva11b"/>
        <w:numPr>
          <w:ilvl w:val="1"/>
          <w:numId w:val="8"/>
        </w:numPr>
        <w:ind w:left="426" w:hanging="426"/>
        <w:jc w:val="left"/>
        <w:rPr>
          <w:rStyle w:val="Styl11b"/>
          <w:rFonts w:cs="Tahoma"/>
          <w:sz w:val="18"/>
          <w:szCs w:val="18"/>
        </w:rPr>
      </w:pPr>
      <w:r w:rsidRPr="00363B3D">
        <w:rPr>
          <w:rStyle w:val="Styl11bTun"/>
          <w:rFonts w:cs="Tahoma"/>
          <w:sz w:val="18"/>
          <w:szCs w:val="18"/>
        </w:rPr>
        <w:t>Smluvní strany</w:t>
      </w:r>
      <w:r w:rsidRPr="00363B3D">
        <w:rPr>
          <w:rStyle w:val="Styl11bTun"/>
          <w:rFonts w:cs="Tahoma"/>
          <w:b w:val="0"/>
          <w:sz w:val="18"/>
          <w:szCs w:val="18"/>
        </w:rPr>
        <w:t xml:space="preserve"> </w:t>
      </w:r>
      <w:r w:rsidRPr="00363B3D">
        <w:rPr>
          <w:rStyle w:val="Styl11b"/>
          <w:rFonts w:cs="Tahoma"/>
          <w:sz w:val="18"/>
          <w:szCs w:val="18"/>
        </w:rPr>
        <w:t xml:space="preserve">se dohodly, že pro účely </w:t>
      </w:r>
      <w:r w:rsidRPr="00363B3D">
        <w:rPr>
          <w:rStyle w:val="Styl11bTun"/>
          <w:rFonts w:cs="Tahoma"/>
          <w:sz w:val="18"/>
          <w:szCs w:val="18"/>
        </w:rPr>
        <w:t>Smlouvy</w:t>
      </w:r>
      <w:r w:rsidRPr="00363B3D">
        <w:rPr>
          <w:rStyle w:val="Styl11b"/>
          <w:rFonts w:cs="Tahoma"/>
          <w:sz w:val="18"/>
          <w:szCs w:val="18"/>
        </w:rPr>
        <w:t xml:space="preserve"> (včetně jejích příloh) budou dále uvedené pojmy vykládány takto:</w:t>
      </w:r>
    </w:p>
    <w:p w:rsidR="00C003B5" w:rsidRPr="00363B3D" w:rsidRDefault="00C003B5" w:rsidP="00C003B5">
      <w:pPr>
        <w:pStyle w:val="Styl11bZarovnatdobloku"/>
        <w:rPr>
          <w:rFonts w:cs="Tahoma"/>
          <w:sz w:val="18"/>
          <w:szCs w:val="18"/>
          <w:lang w:val="cs-CZ"/>
        </w:rPr>
      </w:pP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81"/>
        <w:gridCol w:w="7002"/>
      </w:tblGrid>
      <w:tr w:rsidR="0063258D" w:rsidRPr="00351917" w:rsidTr="008D2867">
        <w:trPr>
          <w:jc w:val="center"/>
        </w:trPr>
        <w:tc>
          <w:tcPr>
            <w:tcW w:w="2381" w:type="dxa"/>
            <w:shd w:val="clear" w:color="auto" w:fill="D9D9D9"/>
          </w:tcPr>
          <w:p w:rsidR="0063258D" w:rsidRPr="00351917" w:rsidRDefault="0063258D" w:rsidP="00923DD9">
            <w:pPr>
              <w:pStyle w:val="Styl11bTunzarovnnnasted"/>
              <w:jc w:val="left"/>
              <w:rPr>
                <w:rFonts w:cs="Tahoma"/>
                <w:b w:val="0"/>
                <w:sz w:val="18"/>
                <w:szCs w:val="18"/>
                <w:lang w:val="cs-CZ"/>
              </w:rPr>
            </w:pPr>
            <w:r w:rsidRPr="00351917">
              <w:rPr>
                <w:rFonts w:cs="Tahoma"/>
                <w:b w:val="0"/>
                <w:sz w:val="18"/>
                <w:szCs w:val="18"/>
                <w:lang w:val="cs-CZ"/>
              </w:rPr>
              <w:t>Pojem</w:t>
            </w:r>
          </w:p>
        </w:tc>
        <w:tc>
          <w:tcPr>
            <w:tcW w:w="7002" w:type="dxa"/>
            <w:shd w:val="clear" w:color="auto" w:fill="D9D9D9"/>
          </w:tcPr>
          <w:p w:rsidR="0063258D" w:rsidRPr="00351917" w:rsidRDefault="0063258D" w:rsidP="00923DD9">
            <w:pPr>
              <w:pStyle w:val="Styl11bTunzarovnnnasted"/>
              <w:jc w:val="left"/>
              <w:rPr>
                <w:rFonts w:cs="Tahoma"/>
                <w:b w:val="0"/>
                <w:sz w:val="18"/>
                <w:szCs w:val="18"/>
                <w:lang w:val="cs-CZ"/>
              </w:rPr>
            </w:pPr>
            <w:r w:rsidRPr="00351917">
              <w:rPr>
                <w:rFonts w:cs="Tahoma"/>
                <w:b w:val="0"/>
                <w:sz w:val="18"/>
                <w:szCs w:val="18"/>
                <w:lang w:val="cs-CZ"/>
              </w:rPr>
              <w:t xml:space="preserve">Význam pojmu pro účely </w:t>
            </w:r>
            <w:r w:rsidRPr="00351917">
              <w:rPr>
                <w:rFonts w:cs="Tahoma"/>
                <w:sz w:val="18"/>
                <w:szCs w:val="18"/>
                <w:lang w:val="cs-CZ"/>
              </w:rPr>
              <w:t>Smlouvy</w:t>
            </w:r>
          </w:p>
        </w:tc>
      </w:tr>
      <w:tr w:rsidR="0063258D" w:rsidRPr="00F609E7" w:rsidTr="008D2867">
        <w:trPr>
          <w:trHeight w:val="64"/>
          <w:jc w:val="center"/>
        </w:trPr>
        <w:tc>
          <w:tcPr>
            <w:tcW w:w="9383" w:type="dxa"/>
            <w:gridSpan w:val="2"/>
            <w:shd w:val="clear" w:color="auto" w:fill="auto"/>
          </w:tcPr>
          <w:p w:rsidR="0063258D" w:rsidRPr="00F609E7" w:rsidRDefault="0063258D" w:rsidP="00923DD9">
            <w:pPr>
              <w:pStyle w:val="Styl11bTunzarovnnnasted"/>
              <w:jc w:val="left"/>
              <w:rPr>
                <w:rFonts w:cs="Tahoma"/>
                <w:b w:val="0"/>
                <w:sz w:val="10"/>
                <w:szCs w:val="10"/>
                <w:lang w:val="cs-CZ"/>
              </w:rPr>
            </w:pPr>
          </w:p>
        </w:tc>
      </w:tr>
      <w:tr w:rsidR="0063258D" w:rsidRPr="00976ACA" w:rsidTr="008D2867">
        <w:trPr>
          <w:jc w:val="center"/>
        </w:trPr>
        <w:tc>
          <w:tcPr>
            <w:tcW w:w="2381" w:type="dxa"/>
          </w:tcPr>
          <w:p w:rsidR="0063258D" w:rsidRPr="00976ACA" w:rsidRDefault="0063258D" w:rsidP="00923DD9">
            <w:pPr>
              <w:jc w:val="both"/>
              <w:rPr>
                <w:rFonts w:ascii="Tahoma" w:hAnsi="Tahoma" w:cs="Tahoma"/>
                <w:i/>
                <w:sz w:val="18"/>
                <w:szCs w:val="18"/>
              </w:rPr>
            </w:pPr>
            <w:r w:rsidRPr="00976ACA">
              <w:rPr>
                <w:rFonts w:ascii="Tahoma" w:hAnsi="Tahoma" w:cs="Tahoma"/>
                <w:i/>
                <w:sz w:val="18"/>
                <w:szCs w:val="18"/>
              </w:rPr>
              <w:t>Administrátor</w:t>
            </w:r>
          </w:p>
        </w:tc>
        <w:tc>
          <w:tcPr>
            <w:tcW w:w="7002" w:type="dxa"/>
          </w:tcPr>
          <w:p w:rsidR="0063258D" w:rsidRPr="00976ACA" w:rsidRDefault="0063258D" w:rsidP="00923DD9">
            <w:pPr>
              <w:pStyle w:val="Styl11bZarovnatdobloku"/>
              <w:rPr>
                <w:rFonts w:cs="Tahoma"/>
                <w:sz w:val="18"/>
                <w:szCs w:val="18"/>
                <w:lang w:val="cs-CZ"/>
              </w:rPr>
            </w:pPr>
            <w:r w:rsidRPr="00976ACA">
              <w:rPr>
                <w:rFonts w:cs="Tahoma"/>
                <w:sz w:val="18"/>
                <w:szCs w:val="18"/>
                <w:lang w:val="cs-CZ"/>
              </w:rPr>
              <w:t xml:space="preserve">Pracovník </w:t>
            </w:r>
            <w:r w:rsidR="00E32714">
              <w:rPr>
                <w:rFonts w:cs="Tahoma"/>
                <w:b/>
                <w:sz w:val="18"/>
                <w:szCs w:val="18"/>
                <w:lang w:val="cs-CZ"/>
              </w:rPr>
              <w:t>Poskytovate</w:t>
            </w:r>
            <w:r w:rsidRPr="00976ACA">
              <w:rPr>
                <w:rFonts w:cs="Tahoma"/>
                <w:b/>
                <w:sz w:val="18"/>
                <w:szCs w:val="18"/>
                <w:lang w:val="cs-CZ"/>
              </w:rPr>
              <w:t>le</w:t>
            </w:r>
            <w:r w:rsidRPr="00976ACA">
              <w:rPr>
                <w:rFonts w:cs="Tahoma"/>
                <w:sz w:val="18"/>
                <w:szCs w:val="18"/>
                <w:lang w:val="cs-CZ"/>
              </w:rPr>
              <w:t xml:space="preserve">, který je schopen provádět </w:t>
            </w:r>
            <w:r w:rsidRPr="00976ACA">
              <w:rPr>
                <w:rFonts w:cs="Tahoma"/>
                <w:i/>
                <w:sz w:val="18"/>
                <w:szCs w:val="18"/>
                <w:lang w:val="cs-CZ"/>
              </w:rPr>
              <w:t>Implementaci APV</w:t>
            </w:r>
            <w:r w:rsidRPr="00976ACA">
              <w:rPr>
                <w:rFonts w:cs="Tahoma"/>
                <w:sz w:val="18"/>
                <w:szCs w:val="18"/>
                <w:lang w:val="cs-CZ"/>
              </w:rPr>
              <w:t xml:space="preserve">, resp. pracovník </w:t>
            </w:r>
            <w:r w:rsidRPr="00976ACA">
              <w:rPr>
                <w:rFonts w:cs="Tahoma"/>
                <w:b/>
                <w:sz w:val="18"/>
                <w:szCs w:val="18"/>
                <w:lang w:val="cs-CZ"/>
              </w:rPr>
              <w:t>Objednatele</w:t>
            </w:r>
            <w:r w:rsidRPr="00976ACA">
              <w:rPr>
                <w:rFonts w:cs="Tahoma"/>
                <w:sz w:val="18"/>
                <w:szCs w:val="18"/>
                <w:lang w:val="cs-CZ"/>
              </w:rPr>
              <w:t xml:space="preserve">, který je k této činnosti </w:t>
            </w:r>
            <w:r w:rsidR="00E32714">
              <w:rPr>
                <w:rFonts w:cs="Tahoma"/>
                <w:b/>
                <w:sz w:val="18"/>
                <w:szCs w:val="18"/>
                <w:lang w:val="cs-CZ"/>
              </w:rPr>
              <w:t>Poskytovate</w:t>
            </w:r>
            <w:r w:rsidRPr="00976ACA">
              <w:rPr>
                <w:rFonts w:cs="Tahoma"/>
                <w:b/>
                <w:sz w:val="18"/>
                <w:szCs w:val="18"/>
                <w:lang w:val="cs-CZ"/>
              </w:rPr>
              <w:t>lem</w:t>
            </w:r>
            <w:r w:rsidRPr="00976ACA">
              <w:rPr>
                <w:rFonts w:cs="Tahoma"/>
                <w:sz w:val="18"/>
                <w:szCs w:val="18"/>
                <w:lang w:val="cs-CZ"/>
              </w:rPr>
              <w:t xml:space="preserve"> </w:t>
            </w:r>
            <w:r w:rsidRPr="00976ACA">
              <w:rPr>
                <w:rStyle w:val="Styl11bTun"/>
                <w:rFonts w:cs="Tahoma"/>
                <w:b w:val="0"/>
                <w:sz w:val="18"/>
                <w:szCs w:val="18"/>
                <w:lang w:val="cs-CZ"/>
              </w:rPr>
              <w:t>vyškolen.</w:t>
            </w:r>
          </w:p>
        </w:tc>
      </w:tr>
      <w:tr w:rsidR="0063258D" w:rsidRPr="00976ACA" w:rsidTr="008D2867">
        <w:trPr>
          <w:jc w:val="center"/>
        </w:trPr>
        <w:tc>
          <w:tcPr>
            <w:tcW w:w="2381" w:type="dxa"/>
            <w:shd w:val="clear" w:color="auto" w:fill="auto"/>
          </w:tcPr>
          <w:p w:rsidR="0063258D" w:rsidRPr="00976ACA" w:rsidRDefault="0063258D" w:rsidP="00923DD9">
            <w:pPr>
              <w:jc w:val="both"/>
              <w:rPr>
                <w:rFonts w:ascii="Tahoma" w:hAnsi="Tahoma" w:cs="Tahoma"/>
                <w:i/>
                <w:sz w:val="18"/>
                <w:szCs w:val="18"/>
              </w:rPr>
            </w:pPr>
            <w:r w:rsidRPr="00976ACA">
              <w:rPr>
                <w:rFonts w:ascii="Tahoma" w:hAnsi="Tahoma" w:cs="Tahoma"/>
                <w:i/>
                <w:sz w:val="18"/>
                <w:szCs w:val="18"/>
              </w:rPr>
              <w:t>Akceptační protokol</w:t>
            </w:r>
          </w:p>
        </w:tc>
        <w:tc>
          <w:tcPr>
            <w:tcW w:w="7002" w:type="dxa"/>
            <w:shd w:val="clear" w:color="auto" w:fill="auto"/>
          </w:tcPr>
          <w:p w:rsidR="0063258D" w:rsidRPr="00976ACA" w:rsidRDefault="0063258D" w:rsidP="00923DD9">
            <w:pPr>
              <w:jc w:val="both"/>
              <w:rPr>
                <w:rFonts w:ascii="Tahoma" w:hAnsi="Tahoma" w:cs="Tahoma"/>
                <w:sz w:val="18"/>
                <w:szCs w:val="18"/>
              </w:rPr>
            </w:pPr>
            <w:r w:rsidRPr="00976ACA">
              <w:rPr>
                <w:rStyle w:val="Styl11b"/>
                <w:rFonts w:cs="Tahoma"/>
                <w:sz w:val="18"/>
                <w:szCs w:val="18"/>
              </w:rPr>
              <w:t xml:space="preserve">Zápis o akceptaci nebo zápis o předání a převzetí plnění (i dílčího) na základě akceptačních kritérií odsouhlasený </w:t>
            </w:r>
            <w:r w:rsidRPr="00976ACA">
              <w:rPr>
                <w:rStyle w:val="Styl11bKurzva"/>
                <w:rFonts w:cs="Tahoma"/>
                <w:sz w:val="18"/>
                <w:szCs w:val="18"/>
              </w:rPr>
              <w:t>Oprávněnými osobami</w:t>
            </w:r>
            <w:r w:rsidRPr="00976ACA">
              <w:rPr>
                <w:rStyle w:val="Styl11b"/>
                <w:rFonts w:cs="Tahoma"/>
                <w:sz w:val="18"/>
                <w:szCs w:val="18"/>
              </w:rPr>
              <w:t>.</w:t>
            </w:r>
          </w:p>
        </w:tc>
      </w:tr>
      <w:tr w:rsidR="0063258D" w:rsidRPr="00976ACA" w:rsidTr="008D2867">
        <w:trPr>
          <w:jc w:val="center"/>
        </w:trPr>
        <w:tc>
          <w:tcPr>
            <w:tcW w:w="2381" w:type="dxa"/>
          </w:tcPr>
          <w:p w:rsidR="0063258D" w:rsidRPr="00976ACA" w:rsidRDefault="0063258D" w:rsidP="00923DD9">
            <w:pPr>
              <w:jc w:val="both"/>
              <w:rPr>
                <w:rFonts w:ascii="Tahoma" w:hAnsi="Tahoma" w:cs="Tahoma"/>
                <w:i/>
                <w:sz w:val="18"/>
                <w:szCs w:val="18"/>
              </w:rPr>
            </w:pPr>
            <w:r w:rsidRPr="00976ACA">
              <w:rPr>
                <w:rFonts w:ascii="Tahoma" w:hAnsi="Tahoma" w:cs="Tahoma"/>
                <w:i/>
                <w:sz w:val="18"/>
                <w:szCs w:val="18"/>
              </w:rPr>
              <w:t>Aktualizovaná verze APV</w:t>
            </w:r>
          </w:p>
        </w:tc>
        <w:tc>
          <w:tcPr>
            <w:tcW w:w="7002" w:type="dxa"/>
          </w:tcPr>
          <w:p w:rsidR="0063258D" w:rsidRPr="00796F8F" w:rsidRDefault="004A69F6" w:rsidP="00923DD9">
            <w:pPr>
              <w:jc w:val="both"/>
              <w:rPr>
                <w:rFonts w:ascii="Tahoma" w:hAnsi="Tahoma" w:cs="Tahoma"/>
                <w:sz w:val="18"/>
                <w:szCs w:val="18"/>
              </w:rPr>
            </w:pPr>
            <w:r w:rsidRPr="00976ACA">
              <w:rPr>
                <w:rStyle w:val="Styl11b"/>
                <w:rFonts w:cs="Tahoma"/>
                <w:sz w:val="18"/>
                <w:szCs w:val="18"/>
              </w:rPr>
              <w:t xml:space="preserve">Poslední verze </w:t>
            </w:r>
            <w:r w:rsidRPr="00976ACA">
              <w:rPr>
                <w:rStyle w:val="Styl11bKurzva"/>
                <w:rFonts w:cs="Tahoma"/>
                <w:sz w:val="18"/>
                <w:szCs w:val="18"/>
              </w:rPr>
              <w:t>APV</w:t>
            </w:r>
            <w:r w:rsidRPr="00976ACA">
              <w:rPr>
                <w:rStyle w:val="Styl11b"/>
                <w:rFonts w:cs="Tahoma"/>
                <w:sz w:val="18"/>
                <w:szCs w:val="18"/>
              </w:rPr>
              <w:t xml:space="preserve"> určená </w:t>
            </w:r>
            <w:r w:rsidR="00E32714">
              <w:rPr>
                <w:rStyle w:val="Styl11bTun"/>
                <w:rFonts w:cs="Tahoma"/>
                <w:sz w:val="18"/>
                <w:szCs w:val="18"/>
              </w:rPr>
              <w:t>Poskytovate</w:t>
            </w:r>
            <w:r w:rsidRPr="00976ACA">
              <w:rPr>
                <w:rStyle w:val="Styl11bTun"/>
                <w:rFonts w:cs="Tahoma"/>
                <w:sz w:val="18"/>
                <w:szCs w:val="18"/>
              </w:rPr>
              <w:t>lem</w:t>
            </w:r>
            <w:r w:rsidRPr="00976ACA">
              <w:rPr>
                <w:rStyle w:val="Styl11b"/>
                <w:rFonts w:cs="Tahoma"/>
                <w:sz w:val="18"/>
                <w:szCs w:val="18"/>
              </w:rPr>
              <w:t xml:space="preserve"> k distribuci</w:t>
            </w:r>
            <w:r>
              <w:rPr>
                <w:rStyle w:val="Styl11b"/>
                <w:rFonts w:cs="Tahoma"/>
                <w:sz w:val="18"/>
                <w:szCs w:val="18"/>
              </w:rPr>
              <w:t>, vytvořená zejména ve smyslu legislativních změn a to minimálně 1 (slovy: jednou) za 12 (slovy: dvanáct) měsíců</w:t>
            </w:r>
            <w:r w:rsidRPr="00976ACA">
              <w:rPr>
                <w:rStyle w:val="Styl11b"/>
                <w:rFonts w:cs="Tahoma"/>
                <w:sz w:val="18"/>
                <w:szCs w:val="18"/>
              </w:rPr>
              <w:t xml:space="preserve">. Nová verze </w:t>
            </w:r>
            <w:r w:rsidRPr="00976ACA">
              <w:rPr>
                <w:rStyle w:val="Styl11b"/>
                <w:rFonts w:cs="Tahoma"/>
                <w:i/>
                <w:sz w:val="18"/>
                <w:szCs w:val="18"/>
              </w:rPr>
              <w:t>APV</w:t>
            </w:r>
            <w:r w:rsidRPr="00976ACA">
              <w:rPr>
                <w:rStyle w:val="Styl11b"/>
                <w:rFonts w:cs="Tahoma"/>
                <w:sz w:val="18"/>
                <w:szCs w:val="18"/>
              </w:rPr>
              <w:t xml:space="preserve"> je podporována 12 </w:t>
            </w:r>
            <w:r>
              <w:rPr>
                <w:rStyle w:val="Styl11b"/>
                <w:rFonts w:cs="Tahoma"/>
                <w:sz w:val="18"/>
                <w:szCs w:val="18"/>
              </w:rPr>
              <w:t xml:space="preserve">(slovy: dvanáct) </w:t>
            </w:r>
            <w:r w:rsidRPr="00976ACA">
              <w:rPr>
                <w:rStyle w:val="Styl11b"/>
                <w:rFonts w:cs="Tahoma"/>
                <w:sz w:val="18"/>
                <w:szCs w:val="18"/>
              </w:rPr>
              <w:t xml:space="preserve">měsíců od zahájení její distribuce, za podmínky, že je k ní hrazen poplatek za </w:t>
            </w:r>
            <w:r w:rsidRPr="00976ACA">
              <w:rPr>
                <w:rStyle w:val="Styl11b"/>
                <w:rFonts w:cs="Tahoma"/>
                <w:i/>
                <w:sz w:val="18"/>
                <w:szCs w:val="18"/>
              </w:rPr>
              <w:t>SW maintenance</w:t>
            </w:r>
            <w:r>
              <w:rPr>
                <w:rStyle w:val="Styl11b"/>
                <w:rFonts w:cs="Tahoma"/>
                <w:i/>
                <w:sz w:val="18"/>
                <w:szCs w:val="18"/>
              </w:rPr>
              <w:t xml:space="preserve"> </w:t>
            </w:r>
            <w:r w:rsidRPr="00DE48C0">
              <w:rPr>
                <w:rStyle w:val="Styl11b"/>
                <w:rFonts w:cs="Tahoma"/>
                <w:sz w:val="18"/>
                <w:szCs w:val="18"/>
              </w:rPr>
              <w:t xml:space="preserve">a </w:t>
            </w:r>
            <w:r>
              <w:rPr>
                <w:rStyle w:val="Styl11b"/>
                <w:rFonts w:cs="Tahoma"/>
                <w:sz w:val="18"/>
                <w:szCs w:val="18"/>
              </w:rPr>
              <w:t xml:space="preserve">v případě, že nebude nahrazena novou verzí </w:t>
            </w:r>
            <w:r w:rsidRPr="00DE48C0">
              <w:rPr>
                <w:rStyle w:val="Styl11b"/>
                <w:rFonts w:cs="Tahoma"/>
                <w:i/>
                <w:sz w:val="18"/>
                <w:szCs w:val="18"/>
              </w:rPr>
              <w:t>APV</w:t>
            </w:r>
            <w:r w:rsidRPr="00976ACA">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APV</w:t>
            </w:r>
          </w:p>
        </w:tc>
        <w:tc>
          <w:tcPr>
            <w:tcW w:w="7002" w:type="dxa"/>
          </w:tcPr>
          <w:p w:rsidR="00FB2548" w:rsidRPr="00250469" w:rsidRDefault="00FB2548" w:rsidP="003A16B1">
            <w:pPr>
              <w:pStyle w:val="StylNormlnSmlouva11b"/>
              <w:tabs>
                <w:tab w:val="left" w:pos="567"/>
              </w:tabs>
              <w:rPr>
                <w:rFonts w:cs="Tahoma"/>
                <w:sz w:val="18"/>
                <w:szCs w:val="18"/>
              </w:rPr>
            </w:pPr>
            <w:r w:rsidRPr="00976ACA">
              <w:rPr>
                <w:rStyle w:val="Styl11b"/>
                <w:rFonts w:cs="Tahoma"/>
                <w:sz w:val="18"/>
                <w:szCs w:val="18"/>
              </w:rPr>
              <w:t xml:space="preserve">Aplikační programové vybavení - všechny jednotlivé aplikační programové produkty (moduly) počítačového systému </w:t>
            </w:r>
            <w:r w:rsidR="00E32714">
              <w:rPr>
                <w:rStyle w:val="Styl11b"/>
                <w:rFonts w:cs="Tahoma"/>
                <w:b/>
                <w:sz w:val="18"/>
                <w:szCs w:val="18"/>
              </w:rPr>
              <w:t xml:space="preserve">GINIS </w:t>
            </w:r>
            <w:r w:rsidR="008428D7">
              <w:rPr>
                <w:rStyle w:val="Styl11b"/>
                <w:rFonts w:cs="Tahoma"/>
                <w:b/>
                <w:sz w:val="18"/>
                <w:szCs w:val="18"/>
              </w:rPr>
              <w:t>MC18</w:t>
            </w:r>
            <w:r w:rsidRPr="00976ACA">
              <w:rPr>
                <w:rStyle w:val="Styl11b"/>
                <w:rFonts w:cs="Tahoma"/>
                <w:sz w:val="18"/>
                <w:szCs w:val="18"/>
              </w:rPr>
              <w:t xml:space="preserve"> specifikované v </w:t>
            </w:r>
            <w:r w:rsidRPr="00976ACA">
              <w:rPr>
                <w:rStyle w:val="Styl11bPodtren"/>
                <w:rFonts w:cs="Tahoma"/>
                <w:b/>
                <w:sz w:val="18"/>
                <w:szCs w:val="18"/>
              </w:rPr>
              <w:t>příloze</w:t>
            </w:r>
            <w:r w:rsidR="00E32714">
              <w:rPr>
                <w:rStyle w:val="Styl11bPodtren"/>
                <w:rFonts w:cs="Tahoma"/>
                <w:b/>
                <w:sz w:val="18"/>
                <w:szCs w:val="18"/>
              </w:rPr>
              <w:t> </w:t>
            </w:r>
            <w:r w:rsidRPr="00976ACA">
              <w:rPr>
                <w:rStyle w:val="Styl11bPodtren"/>
                <w:rFonts w:cs="Tahoma"/>
                <w:b/>
                <w:sz w:val="18"/>
                <w:szCs w:val="18"/>
              </w:rPr>
              <w:t>č.</w:t>
            </w:r>
            <w:r w:rsidR="00E32714">
              <w:rPr>
                <w:rStyle w:val="Styl11bPodtren"/>
                <w:rFonts w:cs="Tahoma"/>
                <w:b/>
                <w:sz w:val="18"/>
                <w:szCs w:val="18"/>
              </w:rPr>
              <w:t> </w:t>
            </w:r>
            <w:r w:rsidRPr="00976ACA">
              <w:rPr>
                <w:rStyle w:val="Styl11bPodtren"/>
                <w:rFonts w:cs="Tahoma"/>
                <w:b/>
                <w:sz w:val="18"/>
                <w:szCs w:val="18"/>
              </w:rPr>
              <w:t>1</w:t>
            </w:r>
            <w:r w:rsidRPr="00976ACA">
              <w:rPr>
                <w:rStyle w:val="Styl11b"/>
                <w:rFonts w:cs="Tahoma"/>
                <w:b/>
                <w:sz w:val="18"/>
                <w:szCs w:val="18"/>
              </w:rPr>
              <w:t xml:space="preserve"> </w:t>
            </w:r>
            <w:r w:rsidRPr="00976ACA">
              <w:rPr>
                <w:rStyle w:val="Styl11bTun"/>
                <w:rFonts w:cs="Tahoma"/>
                <w:sz w:val="18"/>
                <w:szCs w:val="18"/>
              </w:rPr>
              <w:t>Smlouvy</w:t>
            </w:r>
            <w:r w:rsidRPr="00976ACA">
              <w:rPr>
                <w:rStyle w:val="Styl11bTun"/>
                <w:rFonts w:cs="Tahoma"/>
                <w:b w:val="0"/>
                <w:sz w:val="18"/>
                <w:szCs w:val="18"/>
              </w:rPr>
              <w:t xml:space="preserve">, ke kterým má </w:t>
            </w:r>
            <w:r w:rsidRPr="00976ACA">
              <w:rPr>
                <w:rStyle w:val="Styl11bTun"/>
                <w:rFonts w:cs="Tahoma"/>
                <w:sz w:val="18"/>
                <w:szCs w:val="18"/>
              </w:rPr>
              <w:t>Objednatel</w:t>
            </w:r>
            <w:r w:rsidRPr="00976ACA">
              <w:rPr>
                <w:rStyle w:val="Styl11bTun"/>
                <w:rFonts w:cs="Tahoma"/>
                <w:b w:val="0"/>
                <w:sz w:val="18"/>
                <w:szCs w:val="18"/>
              </w:rPr>
              <w:t xml:space="preserve"> právo</w:t>
            </w:r>
            <w:r w:rsidR="00E54441">
              <w:rPr>
                <w:rStyle w:val="Styl11bTun"/>
                <w:rFonts w:cs="Tahoma"/>
                <w:b w:val="0"/>
                <w:sz w:val="18"/>
                <w:szCs w:val="18"/>
              </w:rPr>
              <w:t xml:space="preserve"> k užití </w:t>
            </w:r>
            <w:r w:rsidRPr="00976ACA">
              <w:rPr>
                <w:rStyle w:val="Styl11bTun"/>
                <w:rFonts w:cs="Tahoma"/>
                <w:b w:val="0"/>
                <w:sz w:val="18"/>
                <w:szCs w:val="18"/>
              </w:rPr>
              <w:t xml:space="preserve">na </w:t>
            </w:r>
            <w:r w:rsidRPr="00FB2548">
              <w:rPr>
                <w:rStyle w:val="Styl11bTun"/>
                <w:rFonts w:cs="Tahoma"/>
                <w:b w:val="0"/>
                <w:sz w:val="18"/>
                <w:szCs w:val="18"/>
              </w:rPr>
              <w:t xml:space="preserve">základě </w:t>
            </w:r>
            <w:r w:rsidR="00DC1557">
              <w:rPr>
                <w:rFonts w:cs="Tahoma"/>
                <w:sz w:val="18"/>
                <w:szCs w:val="18"/>
              </w:rPr>
              <w:t>smluv</w:t>
            </w:r>
            <w:r w:rsidRPr="00FB2548">
              <w:rPr>
                <w:rFonts w:cs="Tahoma"/>
                <w:sz w:val="18"/>
                <w:szCs w:val="18"/>
              </w:rPr>
              <w:t xml:space="preserve"> specifikovan</w:t>
            </w:r>
            <w:r w:rsidR="00E54441">
              <w:rPr>
                <w:rFonts w:cs="Tahoma"/>
                <w:sz w:val="18"/>
                <w:szCs w:val="18"/>
              </w:rPr>
              <w:t>ých</w:t>
            </w:r>
            <w:r w:rsidRPr="00FB2548">
              <w:rPr>
                <w:rFonts w:cs="Tahoma"/>
                <w:sz w:val="18"/>
                <w:szCs w:val="18"/>
              </w:rPr>
              <w:t xml:space="preserve"> v </w:t>
            </w:r>
            <w:r w:rsidR="0031417D">
              <w:rPr>
                <w:rFonts w:cs="Tahoma"/>
                <w:b/>
                <w:sz w:val="18"/>
                <w:szCs w:val="18"/>
              </w:rPr>
              <w:t>Čl.</w:t>
            </w:r>
            <w:r w:rsidRPr="00FB2548">
              <w:rPr>
                <w:rFonts w:cs="Tahoma"/>
                <w:b/>
                <w:sz w:val="18"/>
                <w:szCs w:val="18"/>
              </w:rPr>
              <w:t xml:space="preserve"> 2 odst. </w:t>
            </w:r>
            <w:r w:rsidR="003A16B1">
              <w:rPr>
                <w:rFonts w:cs="Tahoma"/>
                <w:b/>
                <w:sz w:val="18"/>
                <w:szCs w:val="18"/>
              </w:rPr>
              <w:t>1</w:t>
            </w:r>
            <w:r w:rsidRPr="00FB2548">
              <w:rPr>
                <w:rFonts w:cs="Tahoma"/>
                <w:b/>
                <w:sz w:val="18"/>
                <w:szCs w:val="18"/>
              </w:rPr>
              <w:t xml:space="preserve"> </w:t>
            </w:r>
            <w:r w:rsidRPr="00FB2548">
              <w:rPr>
                <w:rFonts w:cs="Tahoma"/>
                <w:sz w:val="18"/>
                <w:szCs w:val="18"/>
              </w:rPr>
              <w:t xml:space="preserve">této </w:t>
            </w:r>
            <w:r w:rsidRPr="00FB2548">
              <w:rPr>
                <w:rFonts w:cs="Tahoma"/>
                <w:b/>
                <w:sz w:val="18"/>
                <w:szCs w:val="18"/>
              </w:rPr>
              <w:t>Smlouvy</w:t>
            </w:r>
            <w:r w:rsidR="00E32714" w:rsidRPr="00E32714">
              <w:rPr>
                <w:rFonts w:cs="Tahoma"/>
                <w:sz w:val="18"/>
                <w:szCs w:val="18"/>
              </w:rPr>
              <w:t>.</w:t>
            </w:r>
            <w:r w:rsidR="00E32714" w:rsidRPr="00250469">
              <w:rPr>
                <w:rFonts w:cs="Tahoma"/>
                <w:sz w:val="18"/>
                <w:szCs w:val="18"/>
              </w:rPr>
              <w:t xml:space="preserve"> </w:t>
            </w:r>
          </w:p>
        </w:tc>
      </w:tr>
      <w:tr w:rsidR="00DC1557" w:rsidRPr="00976ACA" w:rsidTr="008D2867">
        <w:trPr>
          <w:jc w:val="center"/>
        </w:trPr>
        <w:tc>
          <w:tcPr>
            <w:tcW w:w="2381" w:type="dxa"/>
          </w:tcPr>
          <w:p w:rsidR="00DC1557" w:rsidRPr="00976ACA" w:rsidRDefault="00DC1557" w:rsidP="00DC1557">
            <w:pPr>
              <w:jc w:val="both"/>
              <w:rPr>
                <w:rFonts w:ascii="Tahoma" w:hAnsi="Tahoma" w:cs="Tahoma"/>
                <w:i/>
                <w:sz w:val="18"/>
                <w:szCs w:val="18"/>
              </w:rPr>
            </w:pPr>
            <w:r>
              <w:rPr>
                <w:rFonts w:ascii="Tahoma" w:hAnsi="Tahoma" w:cs="Tahoma"/>
                <w:i/>
                <w:sz w:val="18"/>
                <w:szCs w:val="18"/>
              </w:rPr>
              <w:t>APV JES</w:t>
            </w:r>
          </w:p>
        </w:tc>
        <w:tc>
          <w:tcPr>
            <w:tcW w:w="7002" w:type="dxa"/>
          </w:tcPr>
          <w:p w:rsidR="00DC1557" w:rsidRPr="00976ACA" w:rsidRDefault="00DC1557" w:rsidP="00925C25">
            <w:pPr>
              <w:pStyle w:val="StylNormlnSmlouva11b"/>
              <w:tabs>
                <w:tab w:val="left" w:pos="567"/>
              </w:tabs>
              <w:rPr>
                <w:rStyle w:val="Styl11b"/>
                <w:rFonts w:cs="Tahoma"/>
                <w:sz w:val="18"/>
                <w:szCs w:val="18"/>
              </w:rPr>
            </w:pPr>
            <w:r w:rsidRPr="00976ACA">
              <w:rPr>
                <w:rStyle w:val="Styl11b"/>
                <w:rFonts w:cs="Tahoma"/>
                <w:sz w:val="18"/>
                <w:szCs w:val="18"/>
              </w:rPr>
              <w:t>Aplikační programové vybavení</w:t>
            </w:r>
            <w:r w:rsidR="0055414C">
              <w:rPr>
                <w:rStyle w:val="Styl11b"/>
                <w:rFonts w:cs="Tahoma"/>
                <w:sz w:val="18"/>
                <w:szCs w:val="18"/>
              </w:rPr>
              <w:t xml:space="preserve"> </w:t>
            </w:r>
            <w:r w:rsidR="0055414C">
              <w:rPr>
                <w:rStyle w:val="Styl11b"/>
                <w:rFonts w:cs="Tahoma"/>
                <w:b/>
                <w:sz w:val="18"/>
                <w:szCs w:val="18"/>
              </w:rPr>
              <w:t>GINIS Enterprise</w:t>
            </w:r>
            <w:r w:rsidR="0055414C" w:rsidRPr="0055414C">
              <w:rPr>
                <w:rStyle w:val="Styl11b"/>
                <w:rFonts w:cs="Tahoma"/>
                <w:sz w:val="18"/>
                <w:szCs w:val="18"/>
              </w:rPr>
              <w:t>,</w:t>
            </w:r>
            <w:r w:rsidR="0055414C">
              <w:rPr>
                <w:rStyle w:val="Styl11b"/>
                <w:rFonts w:cs="Tahoma"/>
                <w:b/>
                <w:sz w:val="18"/>
                <w:szCs w:val="18"/>
              </w:rPr>
              <w:t xml:space="preserve"> </w:t>
            </w:r>
            <w:r w:rsidRPr="00976ACA">
              <w:rPr>
                <w:rStyle w:val="Styl11b"/>
                <w:rFonts w:cs="Tahoma"/>
                <w:sz w:val="18"/>
                <w:szCs w:val="18"/>
              </w:rPr>
              <w:t xml:space="preserve">specifikované v </w:t>
            </w:r>
            <w:r w:rsidRPr="00976ACA">
              <w:rPr>
                <w:rStyle w:val="Styl11bPodtren"/>
                <w:rFonts w:cs="Tahoma"/>
                <w:b/>
                <w:sz w:val="18"/>
                <w:szCs w:val="18"/>
              </w:rPr>
              <w:t>příloze</w:t>
            </w:r>
            <w:r>
              <w:rPr>
                <w:rStyle w:val="Styl11bPodtren"/>
                <w:rFonts w:cs="Tahoma"/>
                <w:b/>
                <w:sz w:val="18"/>
                <w:szCs w:val="18"/>
              </w:rPr>
              <w:t> </w:t>
            </w:r>
            <w:r w:rsidRPr="00976ACA">
              <w:rPr>
                <w:rStyle w:val="Styl11bPodtren"/>
                <w:rFonts w:cs="Tahoma"/>
                <w:b/>
                <w:sz w:val="18"/>
                <w:szCs w:val="18"/>
              </w:rPr>
              <w:t>č.</w:t>
            </w:r>
            <w:r>
              <w:rPr>
                <w:rStyle w:val="Styl11bPodtren"/>
                <w:rFonts w:cs="Tahoma"/>
                <w:b/>
                <w:sz w:val="18"/>
                <w:szCs w:val="18"/>
              </w:rPr>
              <w:t> </w:t>
            </w:r>
            <w:r w:rsidRPr="00976ACA">
              <w:rPr>
                <w:rStyle w:val="Styl11bPodtren"/>
                <w:rFonts w:cs="Tahoma"/>
                <w:b/>
                <w:sz w:val="18"/>
                <w:szCs w:val="18"/>
              </w:rPr>
              <w:t>1</w:t>
            </w:r>
            <w:r w:rsidRPr="00976ACA">
              <w:rPr>
                <w:rStyle w:val="Styl11b"/>
                <w:rFonts w:cs="Tahoma"/>
                <w:b/>
                <w:sz w:val="18"/>
                <w:szCs w:val="18"/>
              </w:rPr>
              <w:t xml:space="preserve"> </w:t>
            </w:r>
            <w:r w:rsidRPr="00976ACA">
              <w:rPr>
                <w:rStyle w:val="Styl11bTun"/>
                <w:rFonts w:cs="Tahoma"/>
                <w:sz w:val="18"/>
                <w:szCs w:val="18"/>
              </w:rPr>
              <w:t>Smlouvy</w:t>
            </w:r>
            <w:r>
              <w:rPr>
                <w:rStyle w:val="Styl11b"/>
                <w:rFonts w:cs="Tahoma"/>
                <w:sz w:val="18"/>
                <w:szCs w:val="18"/>
              </w:rPr>
              <w:t xml:space="preserve">, ke kterému má </w:t>
            </w:r>
            <w:r>
              <w:rPr>
                <w:rStyle w:val="Styl11b"/>
                <w:rFonts w:cs="Tahoma"/>
                <w:b/>
                <w:sz w:val="18"/>
                <w:szCs w:val="18"/>
              </w:rPr>
              <w:t xml:space="preserve">Objednatel </w:t>
            </w:r>
            <w:r>
              <w:rPr>
                <w:rStyle w:val="Styl11b"/>
                <w:rFonts w:cs="Tahoma"/>
                <w:sz w:val="18"/>
                <w:szCs w:val="18"/>
              </w:rPr>
              <w:t xml:space="preserve">právo k užití na základě ustanovení </w:t>
            </w:r>
            <w:r w:rsidRPr="0084332C">
              <w:rPr>
                <w:rStyle w:val="Styl11b"/>
                <w:rFonts w:cs="Tahoma"/>
                <w:b/>
                <w:sz w:val="18"/>
                <w:szCs w:val="18"/>
              </w:rPr>
              <w:t xml:space="preserve">Smlouvy </w:t>
            </w:r>
            <w:r w:rsidRPr="0084332C">
              <w:rPr>
                <w:rFonts w:cs="Tahoma"/>
                <w:b/>
                <w:sz w:val="18"/>
                <w:szCs w:val="18"/>
              </w:rPr>
              <w:t>na dodávku programového produktu, převod práv k jeho užití na kupujícího</w:t>
            </w:r>
            <w:r w:rsidRPr="0084332C">
              <w:rPr>
                <w:rFonts w:cs="Tahoma"/>
                <w:sz w:val="18"/>
                <w:szCs w:val="18"/>
              </w:rPr>
              <w:t xml:space="preserve"> uzavřené </w:t>
            </w:r>
            <w:r>
              <w:rPr>
                <w:rFonts w:cs="Tahoma"/>
                <w:sz w:val="18"/>
                <w:szCs w:val="18"/>
              </w:rPr>
              <w:t xml:space="preserve">mezi Hlavním městem Prahou jako kupujícím a společností GORDIC spol. s r.o. jako prodávajícím dne </w:t>
            </w:r>
            <w:proofErr w:type="gramStart"/>
            <w:r>
              <w:rPr>
                <w:rFonts w:cs="Tahoma"/>
                <w:sz w:val="18"/>
                <w:szCs w:val="18"/>
              </w:rPr>
              <w:t>1.9.2010</w:t>
            </w:r>
            <w:proofErr w:type="gramEnd"/>
            <w:r w:rsidR="003A16B1">
              <w:rPr>
                <w:rFonts w:cs="Tahoma"/>
                <w:sz w:val="18"/>
                <w:szCs w:val="18"/>
              </w:rPr>
              <w:t>.</w:t>
            </w:r>
          </w:p>
        </w:tc>
      </w:tr>
      <w:tr w:rsidR="00DC1557" w:rsidRPr="00976ACA" w:rsidTr="008D2867">
        <w:trPr>
          <w:jc w:val="center"/>
        </w:trPr>
        <w:tc>
          <w:tcPr>
            <w:tcW w:w="2381" w:type="dxa"/>
          </w:tcPr>
          <w:p w:rsidR="00DC1557" w:rsidRDefault="00DC1557" w:rsidP="00923DD9">
            <w:pPr>
              <w:jc w:val="both"/>
              <w:rPr>
                <w:rFonts w:ascii="Tahoma" w:hAnsi="Tahoma" w:cs="Tahoma"/>
                <w:i/>
                <w:sz w:val="18"/>
                <w:szCs w:val="18"/>
              </w:rPr>
            </w:pPr>
            <w:r>
              <w:rPr>
                <w:rFonts w:ascii="Tahoma" w:hAnsi="Tahoma" w:cs="Tahoma"/>
                <w:i/>
                <w:sz w:val="18"/>
                <w:szCs w:val="18"/>
              </w:rPr>
              <w:t>APV GINIS</w:t>
            </w:r>
          </w:p>
        </w:tc>
        <w:tc>
          <w:tcPr>
            <w:tcW w:w="7002" w:type="dxa"/>
          </w:tcPr>
          <w:p w:rsidR="00DC1557" w:rsidRPr="00976ACA" w:rsidRDefault="00DC1557" w:rsidP="00E32714">
            <w:pPr>
              <w:pStyle w:val="StylNormlnSmlouva11b"/>
              <w:tabs>
                <w:tab w:val="left" w:pos="567"/>
              </w:tabs>
              <w:rPr>
                <w:rStyle w:val="Styl11b"/>
                <w:rFonts w:cs="Tahoma"/>
                <w:sz w:val="18"/>
                <w:szCs w:val="18"/>
              </w:rPr>
            </w:pPr>
            <w:r w:rsidRPr="00976ACA">
              <w:rPr>
                <w:rStyle w:val="Styl11b"/>
                <w:rFonts w:cs="Tahoma"/>
                <w:sz w:val="18"/>
                <w:szCs w:val="18"/>
              </w:rPr>
              <w:t>Aplikační programové vybavení</w:t>
            </w:r>
            <w:r>
              <w:rPr>
                <w:rStyle w:val="Styl11b"/>
                <w:rFonts w:cs="Tahoma"/>
                <w:sz w:val="18"/>
                <w:szCs w:val="18"/>
              </w:rPr>
              <w:t xml:space="preserve"> </w:t>
            </w:r>
            <w:r w:rsidRPr="00976ACA">
              <w:rPr>
                <w:rStyle w:val="Styl11b"/>
                <w:rFonts w:cs="Tahoma"/>
                <w:sz w:val="18"/>
                <w:szCs w:val="18"/>
              </w:rPr>
              <w:t xml:space="preserve">specifikované v </w:t>
            </w:r>
            <w:r w:rsidRPr="00976ACA">
              <w:rPr>
                <w:rStyle w:val="Styl11bPodtren"/>
                <w:rFonts w:cs="Tahoma"/>
                <w:b/>
                <w:sz w:val="18"/>
                <w:szCs w:val="18"/>
              </w:rPr>
              <w:t>příloze</w:t>
            </w:r>
            <w:r>
              <w:rPr>
                <w:rStyle w:val="Styl11bPodtren"/>
                <w:rFonts w:cs="Tahoma"/>
                <w:b/>
                <w:sz w:val="18"/>
                <w:szCs w:val="18"/>
              </w:rPr>
              <w:t> </w:t>
            </w:r>
            <w:r w:rsidRPr="00976ACA">
              <w:rPr>
                <w:rStyle w:val="Styl11bPodtren"/>
                <w:rFonts w:cs="Tahoma"/>
                <w:b/>
                <w:sz w:val="18"/>
                <w:szCs w:val="18"/>
              </w:rPr>
              <w:t>č.</w:t>
            </w:r>
            <w:r>
              <w:rPr>
                <w:rStyle w:val="Styl11bPodtren"/>
                <w:rFonts w:cs="Tahoma"/>
                <w:b/>
                <w:sz w:val="18"/>
                <w:szCs w:val="18"/>
              </w:rPr>
              <w:t> </w:t>
            </w:r>
            <w:r w:rsidRPr="00976ACA">
              <w:rPr>
                <w:rStyle w:val="Styl11bPodtren"/>
                <w:rFonts w:cs="Tahoma"/>
                <w:b/>
                <w:sz w:val="18"/>
                <w:szCs w:val="18"/>
              </w:rPr>
              <w:t>1</w:t>
            </w:r>
            <w:r w:rsidRPr="00976ACA">
              <w:rPr>
                <w:rStyle w:val="Styl11b"/>
                <w:rFonts w:cs="Tahoma"/>
                <w:b/>
                <w:sz w:val="18"/>
                <w:szCs w:val="18"/>
              </w:rPr>
              <w:t xml:space="preserve"> </w:t>
            </w:r>
            <w:r w:rsidRPr="00976ACA">
              <w:rPr>
                <w:rStyle w:val="Styl11bTun"/>
                <w:rFonts w:cs="Tahoma"/>
                <w:sz w:val="18"/>
                <w:szCs w:val="18"/>
              </w:rPr>
              <w:t>Smlouvy</w:t>
            </w:r>
            <w:r>
              <w:rPr>
                <w:rStyle w:val="Styl11b"/>
                <w:rFonts w:cs="Tahoma"/>
                <w:sz w:val="18"/>
                <w:szCs w:val="18"/>
              </w:rPr>
              <w:t xml:space="preserve">, ke kterému má </w:t>
            </w:r>
            <w:r>
              <w:rPr>
                <w:rStyle w:val="Styl11b"/>
                <w:rFonts w:cs="Tahoma"/>
                <w:b/>
                <w:sz w:val="18"/>
                <w:szCs w:val="18"/>
              </w:rPr>
              <w:t xml:space="preserve">Objednatel </w:t>
            </w:r>
            <w:r>
              <w:rPr>
                <w:rStyle w:val="Styl11b"/>
                <w:rFonts w:cs="Tahoma"/>
                <w:sz w:val="18"/>
                <w:szCs w:val="18"/>
              </w:rPr>
              <w:t xml:space="preserve">právo k užití na základě ustanovení </w:t>
            </w:r>
            <w:r>
              <w:rPr>
                <w:rFonts w:cs="Tahoma"/>
                <w:b/>
                <w:sz w:val="18"/>
                <w:szCs w:val="18"/>
              </w:rPr>
              <w:t xml:space="preserve">Smlouvy </w:t>
            </w:r>
            <w:r w:rsidR="003A16B1" w:rsidRPr="003A16B1">
              <w:rPr>
                <w:rFonts w:cs="Tahoma"/>
                <w:b/>
                <w:sz w:val="18"/>
                <w:szCs w:val="18"/>
              </w:rPr>
              <w:t xml:space="preserve">o převodu práv k užití, implementaci a poskytování služeb komplexní podpory počítačového systému GINIS MC18 </w:t>
            </w:r>
            <w:r w:rsidR="003A16B1" w:rsidRPr="003A16B1">
              <w:rPr>
                <w:rFonts w:cs="Tahoma"/>
                <w:sz w:val="18"/>
                <w:szCs w:val="18"/>
              </w:rPr>
              <w:t xml:space="preserve">s identifikací GPRAP000A3GG uzavřené mezi Městskou částí Praha 18 a společností GORDIC spol. s r. o. dne </w:t>
            </w:r>
            <w:proofErr w:type="gramStart"/>
            <w:r w:rsidR="003A16B1" w:rsidRPr="003A16B1">
              <w:rPr>
                <w:rFonts w:cs="Tahoma"/>
                <w:sz w:val="18"/>
                <w:szCs w:val="18"/>
              </w:rPr>
              <w:t>18.9.2007</w:t>
            </w:r>
            <w:proofErr w:type="gramEnd"/>
            <w:r w:rsidR="003A16B1">
              <w:rPr>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DB GINIS</w:t>
            </w:r>
          </w:p>
        </w:tc>
        <w:tc>
          <w:tcPr>
            <w:tcW w:w="7002" w:type="dxa"/>
          </w:tcPr>
          <w:p w:rsidR="00FB2548" w:rsidRPr="00976ACA" w:rsidRDefault="00FB2548" w:rsidP="00923DD9">
            <w:pPr>
              <w:jc w:val="both"/>
              <w:rPr>
                <w:rStyle w:val="Styl11b"/>
                <w:rFonts w:cs="Tahoma"/>
                <w:sz w:val="18"/>
                <w:szCs w:val="18"/>
              </w:rPr>
            </w:pPr>
            <w:r w:rsidRPr="00976ACA">
              <w:rPr>
                <w:rStyle w:val="Styl11bTun"/>
                <w:rFonts w:cs="Tahoma"/>
                <w:b w:val="0"/>
                <w:sz w:val="18"/>
                <w:szCs w:val="18"/>
              </w:rPr>
              <w:t>Databázová struktura</w:t>
            </w:r>
            <w:r w:rsidRPr="00976ACA">
              <w:rPr>
                <w:rStyle w:val="Styl11bTun"/>
                <w:rFonts w:cs="Tahoma"/>
                <w:b w:val="0"/>
                <w:sz w:val="18"/>
              </w:rPr>
              <w:t xml:space="preserve"> počítačového</w:t>
            </w:r>
            <w:r w:rsidRPr="00976ACA">
              <w:rPr>
                <w:rFonts w:ascii="Tahoma" w:hAnsi="Tahoma" w:cs="Tahoma"/>
                <w:b/>
                <w:sz w:val="18"/>
                <w:szCs w:val="18"/>
              </w:rPr>
              <w:t xml:space="preserve"> </w:t>
            </w:r>
            <w:r w:rsidRPr="00976ACA">
              <w:rPr>
                <w:rFonts w:ascii="Tahoma" w:hAnsi="Tahoma" w:cs="Tahoma"/>
                <w:sz w:val="18"/>
                <w:szCs w:val="18"/>
              </w:rPr>
              <w:t xml:space="preserve">systému, v níž jsou uchovávána data </w:t>
            </w:r>
            <w:r w:rsidRPr="00976ACA">
              <w:rPr>
                <w:rFonts w:ascii="Tahoma" w:hAnsi="Tahoma" w:cs="Tahoma"/>
                <w:b/>
                <w:sz w:val="18"/>
                <w:szCs w:val="18"/>
              </w:rPr>
              <w:t>Objednatele</w:t>
            </w:r>
            <w:r w:rsidRPr="00976ACA">
              <w:rPr>
                <w:rFonts w:ascii="Tahoma" w:hAnsi="Tahoma"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Implementace</w:t>
            </w:r>
          </w:p>
        </w:tc>
        <w:tc>
          <w:tcPr>
            <w:tcW w:w="7002" w:type="dxa"/>
          </w:tcPr>
          <w:p w:rsidR="00FB2548" w:rsidRPr="00976ACA" w:rsidRDefault="00FB2548" w:rsidP="00E32714">
            <w:pPr>
              <w:jc w:val="both"/>
              <w:rPr>
                <w:rFonts w:ascii="Tahoma" w:hAnsi="Tahoma" w:cs="Tahoma"/>
                <w:sz w:val="18"/>
                <w:szCs w:val="18"/>
              </w:rPr>
            </w:pPr>
            <w:r w:rsidRPr="00976ACA">
              <w:rPr>
                <w:rStyle w:val="Styl11b"/>
                <w:rFonts w:cs="Tahoma"/>
                <w:sz w:val="18"/>
                <w:szCs w:val="18"/>
              </w:rPr>
              <w:t xml:space="preserve">Proces, při kterém se tvoří počítačový systém </w:t>
            </w:r>
            <w:r w:rsidRPr="00976ACA">
              <w:rPr>
                <w:rStyle w:val="Styl11b"/>
                <w:rFonts w:cs="Tahoma"/>
                <w:b/>
                <w:sz w:val="18"/>
                <w:szCs w:val="18"/>
              </w:rPr>
              <w:t xml:space="preserve">GINIS </w:t>
            </w:r>
            <w:r w:rsidR="008428D7">
              <w:rPr>
                <w:rStyle w:val="Styl11b"/>
                <w:rFonts w:cs="Tahoma"/>
                <w:b/>
                <w:sz w:val="18"/>
                <w:szCs w:val="18"/>
              </w:rPr>
              <w:t>MC18</w:t>
            </w:r>
            <w:r w:rsidRPr="00976ACA">
              <w:rPr>
                <w:rStyle w:val="Styl11b"/>
                <w:rFonts w:cs="Tahoma"/>
                <w:sz w:val="18"/>
                <w:szCs w:val="18"/>
              </w:rPr>
              <w:t xml:space="preserve"> pomocí nastavení (konfigurace) standardního software specifickým potřebám organizace </w:t>
            </w:r>
            <w:r w:rsidRPr="00976ACA">
              <w:rPr>
                <w:rStyle w:val="Styl11bTun"/>
                <w:rFonts w:cs="Tahoma"/>
                <w:sz w:val="18"/>
                <w:szCs w:val="18"/>
              </w:rPr>
              <w:t>Objednatele</w:t>
            </w:r>
            <w:r w:rsidRPr="00976ACA">
              <w:rPr>
                <w:rStyle w:val="Styl11b"/>
                <w:rFonts w:cs="Tahoma"/>
                <w:sz w:val="18"/>
                <w:szCs w:val="18"/>
              </w:rPr>
              <w:t xml:space="preserve"> nebo její části; tvorba dokumentace a školení.</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Kontaktní osoby</w:t>
            </w:r>
          </w:p>
        </w:tc>
        <w:tc>
          <w:tcPr>
            <w:tcW w:w="7002" w:type="dxa"/>
          </w:tcPr>
          <w:p w:rsidR="00FB2548" w:rsidRPr="00753A81" w:rsidRDefault="00FB2548" w:rsidP="00925C25">
            <w:pPr>
              <w:jc w:val="both"/>
              <w:rPr>
                <w:rFonts w:ascii="Tahoma" w:hAnsi="Tahoma" w:cs="Tahoma"/>
                <w:sz w:val="18"/>
                <w:szCs w:val="18"/>
              </w:rPr>
            </w:pPr>
            <w:r w:rsidRPr="00976ACA">
              <w:rPr>
                <w:rStyle w:val="Styl11b"/>
                <w:rFonts w:cs="Tahoma"/>
                <w:sz w:val="18"/>
                <w:szCs w:val="18"/>
              </w:rPr>
              <w:t xml:space="preserve">Pracovníci </w:t>
            </w:r>
            <w:r w:rsidRPr="00976ACA">
              <w:rPr>
                <w:rStyle w:val="Styl11bTun"/>
                <w:rFonts w:cs="Tahoma"/>
                <w:sz w:val="18"/>
                <w:szCs w:val="18"/>
              </w:rPr>
              <w:t>Objednatele</w:t>
            </w:r>
            <w:r w:rsidRPr="00976ACA">
              <w:rPr>
                <w:rStyle w:val="Styl11bTun"/>
                <w:rFonts w:cs="Tahoma"/>
                <w:b w:val="0"/>
                <w:sz w:val="18"/>
                <w:szCs w:val="18"/>
              </w:rPr>
              <w:t xml:space="preserve">, resp. pracovníci </w:t>
            </w:r>
            <w:r w:rsidRPr="00976ACA">
              <w:rPr>
                <w:rStyle w:val="Styl11bTun"/>
                <w:rFonts w:cs="Tahoma"/>
                <w:b w:val="0"/>
                <w:i/>
                <w:sz w:val="18"/>
                <w:szCs w:val="18"/>
              </w:rPr>
              <w:t>Koncového uživatele</w:t>
            </w:r>
            <w:r w:rsidRPr="00976ACA">
              <w:rPr>
                <w:rStyle w:val="Styl11bTun"/>
                <w:rFonts w:cs="Tahoma"/>
                <w:b w:val="0"/>
                <w:sz w:val="18"/>
                <w:szCs w:val="18"/>
              </w:rPr>
              <w:t xml:space="preserve">, </w:t>
            </w:r>
            <w:r w:rsidRPr="00976ACA">
              <w:rPr>
                <w:rStyle w:val="Styl11b"/>
                <w:rFonts w:cs="Tahoma"/>
                <w:sz w:val="18"/>
                <w:szCs w:val="18"/>
              </w:rPr>
              <w:t>oprávnění k vznesení požadavku</w:t>
            </w:r>
            <w:r w:rsidR="00753A81">
              <w:rPr>
                <w:rStyle w:val="Styl11b"/>
                <w:rFonts w:cs="Tahoma"/>
                <w:sz w:val="18"/>
                <w:szCs w:val="18"/>
              </w:rPr>
              <w:t xml:space="preserve"> a</w:t>
            </w:r>
            <w:r w:rsidR="00753A81" w:rsidRPr="00976ACA">
              <w:rPr>
                <w:rStyle w:val="Styl11b"/>
                <w:rFonts w:cs="Tahoma"/>
                <w:sz w:val="18"/>
                <w:szCs w:val="18"/>
              </w:rPr>
              <w:t xml:space="preserve"> připomínky z hlediska odborné problematiky, praktického fungování systému, rutinního provozu</w:t>
            </w:r>
            <w:r w:rsidRPr="00976ACA">
              <w:rPr>
                <w:rStyle w:val="Styl11b"/>
                <w:rFonts w:cs="Tahoma"/>
                <w:sz w:val="18"/>
                <w:szCs w:val="18"/>
              </w:rPr>
              <w:t xml:space="preserve"> a je</w:t>
            </w:r>
            <w:r w:rsidR="00753A81">
              <w:rPr>
                <w:rStyle w:val="Styl11b"/>
                <w:rFonts w:cs="Tahoma"/>
                <w:sz w:val="18"/>
                <w:szCs w:val="18"/>
              </w:rPr>
              <w:t>jich</w:t>
            </w:r>
            <w:r w:rsidRPr="00976ACA">
              <w:rPr>
                <w:rStyle w:val="Styl11b"/>
                <w:rFonts w:cs="Tahoma"/>
                <w:sz w:val="18"/>
                <w:szCs w:val="18"/>
              </w:rPr>
              <w:t xml:space="preserve"> řešení s odbornými pracovníky </w:t>
            </w:r>
            <w:r w:rsidR="00E32714">
              <w:rPr>
                <w:rStyle w:val="Styl11bTun"/>
                <w:rFonts w:cs="Tahoma"/>
                <w:sz w:val="18"/>
                <w:szCs w:val="18"/>
              </w:rPr>
              <w:t>Poskytovate</w:t>
            </w:r>
            <w:r w:rsidRPr="00976ACA">
              <w:rPr>
                <w:rStyle w:val="Styl11bTun"/>
                <w:rFonts w:cs="Tahoma"/>
                <w:sz w:val="18"/>
                <w:szCs w:val="18"/>
              </w:rPr>
              <w:t>le</w:t>
            </w:r>
            <w:r w:rsidR="00753A81">
              <w:rPr>
                <w:rStyle w:val="Styl11b"/>
                <w:rFonts w:cs="Tahoma"/>
                <w:sz w:val="18"/>
                <w:szCs w:val="18"/>
              </w:rPr>
              <w:t>.</w:t>
            </w:r>
            <w:r w:rsidRPr="00976ACA">
              <w:rPr>
                <w:rStyle w:val="Styl11b"/>
                <w:rFonts w:cs="Tahoma"/>
                <w:sz w:val="18"/>
                <w:szCs w:val="18"/>
              </w:rPr>
              <w:t xml:space="preserve"> </w:t>
            </w:r>
            <w:r w:rsidR="00925C25">
              <w:rPr>
                <w:rStyle w:val="Styl11b"/>
                <w:rFonts w:cs="Tahoma"/>
                <w:sz w:val="18"/>
                <w:szCs w:val="18"/>
              </w:rPr>
              <w:t>Pověření p</w:t>
            </w:r>
            <w:r w:rsidR="00753A81">
              <w:rPr>
                <w:rStyle w:val="Styl11b"/>
                <w:rFonts w:cs="Tahoma"/>
                <w:sz w:val="18"/>
                <w:szCs w:val="18"/>
              </w:rPr>
              <w:t xml:space="preserve">racovníci </w:t>
            </w:r>
            <w:r w:rsidR="00753A81">
              <w:rPr>
                <w:rStyle w:val="Styl11b"/>
                <w:rFonts w:cs="Tahoma"/>
                <w:b/>
                <w:sz w:val="18"/>
                <w:szCs w:val="18"/>
              </w:rPr>
              <w:t>Poskytovatele</w:t>
            </w:r>
            <w:r w:rsidR="00753A81" w:rsidRPr="00753A81">
              <w:rPr>
                <w:rStyle w:val="Styl11b"/>
                <w:rFonts w:cs="Tahoma"/>
                <w:sz w:val="18"/>
                <w:szCs w:val="18"/>
              </w:rPr>
              <w:t>,</w:t>
            </w:r>
            <w:r w:rsidR="00753A81">
              <w:rPr>
                <w:rStyle w:val="Styl11b"/>
                <w:rFonts w:cs="Tahoma"/>
                <w:b/>
                <w:sz w:val="18"/>
                <w:szCs w:val="18"/>
              </w:rPr>
              <w:t xml:space="preserve"> </w:t>
            </w:r>
            <w:r w:rsidR="00753A81">
              <w:rPr>
                <w:rStyle w:val="Styl11b"/>
                <w:rFonts w:cs="Tahoma"/>
                <w:sz w:val="18"/>
                <w:szCs w:val="18"/>
              </w:rPr>
              <w:t xml:space="preserve">podílející se na plnění předmětu </w:t>
            </w:r>
            <w:r w:rsidR="00753A81">
              <w:rPr>
                <w:rStyle w:val="Styl11b"/>
                <w:rFonts w:cs="Tahoma"/>
                <w:b/>
                <w:sz w:val="18"/>
                <w:szCs w:val="18"/>
              </w:rPr>
              <w:t>Smlouvy</w:t>
            </w:r>
            <w:r w:rsidR="00753A81">
              <w:rPr>
                <w:rStyle w:val="Styl11b"/>
                <w:rFonts w:cs="Tahoma"/>
                <w:sz w:val="18"/>
                <w:szCs w:val="18"/>
              </w:rPr>
              <w:t xml:space="preserve">, kteří přímo komunikují s </w:t>
            </w:r>
            <w:r w:rsidR="00753A81" w:rsidRPr="00753A81">
              <w:rPr>
                <w:rStyle w:val="Styl11b"/>
                <w:rFonts w:cs="Tahoma"/>
                <w:i/>
                <w:sz w:val="18"/>
                <w:szCs w:val="18"/>
              </w:rPr>
              <w:t>Kontaktními osobami</w:t>
            </w:r>
            <w:r w:rsidR="00753A81">
              <w:rPr>
                <w:rStyle w:val="Styl11b"/>
                <w:rFonts w:cs="Tahoma"/>
                <w:b/>
                <w:sz w:val="18"/>
                <w:szCs w:val="18"/>
              </w:rPr>
              <w:t xml:space="preserve"> Objednatele</w:t>
            </w:r>
            <w:r w:rsidR="00753A81">
              <w:rPr>
                <w:rStyle w:val="Styl11b"/>
                <w:rFonts w:cs="Tahoma"/>
                <w:sz w:val="18"/>
                <w:szCs w:val="18"/>
              </w:rPr>
              <w:t>.</w:t>
            </w:r>
            <w:r w:rsidR="00753A81" w:rsidRPr="00976ACA">
              <w:rPr>
                <w:rStyle w:val="Styl11b"/>
                <w:rFonts w:cs="Tahoma"/>
                <w:sz w:val="18"/>
                <w:szCs w:val="18"/>
              </w:rPr>
              <w:t xml:space="preserve"> </w:t>
            </w:r>
            <w:r w:rsidR="00753A81">
              <w:rPr>
                <w:rStyle w:val="Styl11b"/>
                <w:rFonts w:cs="Tahoma"/>
                <w:sz w:val="18"/>
                <w:szCs w:val="18"/>
              </w:rPr>
              <w:t>S</w:t>
            </w:r>
            <w:r w:rsidR="00753A81" w:rsidRPr="00976ACA">
              <w:rPr>
                <w:rStyle w:val="Styl11b"/>
                <w:rFonts w:cs="Tahoma"/>
                <w:sz w:val="18"/>
                <w:szCs w:val="18"/>
              </w:rPr>
              <w:t>eznam je uveden v </w:t>
            </w:r>
            <w:r w:rsidR="00753A81">
              <w:rPr>
                <w:rStyle w:val="Styl11bPodtren"/>
                <w:rFonts w:cs="Tahoma"/>
                <w:b/>
                <w:sz w:val="18"/>
                <w:szCs w:val="18"/>
              </w:rPr>
              <w:t>Přílo</w:t>
            </w:r>
            <w:r w:rsidR="00753A81" w:rsidRPr="00976ACA">
              <w:rPr>
                <w:rStyle w:val="Styl11bPodtren"/>
                <w:rFonts w:cs="Tahoma"/>
                <w:b/>
                <w:sz w:val="18"/>
                <w:szCs w:val="18"/>
              </w:rPr>
              <w:t xml:space="preserve">ze </w:t>
            </w:r>
            <w:proofErr w:type="gramStart"/>
            <w:r w:rsidR="00753A81" w:rsidRPr="00976ACA">
              <w:rPr>
                <w:rStyle w:val="Styl11bPodtren"/>
                <w:rFonts w:cs="Tahoma"/>
                <w:b/>
                <w:sz w:val="18"/>
                <w:szCs w:val="18"/>
              </w:rPr>
              <w:t>č.</w:t>
            </w:r>
            <w:r w:rsidR="00753A81">
              <w:rPr>
                <w:rStyle w:val="Styl11bPodtren"/>
                <w:rFonts w:cs="Tahoma"/>
                <w:b/>
                <w:sz w:val="18"/>
                <w:szCs w:val="18"/>
              </w:rPr>
              <w:t>4</w:t>
            </w:r>
            <w:r w:rsidR="00753A81" w:rsidRPr="00976ACA">
              <w:rPr>
                <w:rStyle w:val="Styl11b"/>
                <w:rFonts w:cs="Tahoma"/>
                <w:sz w:val="18"/>
                <w:szCs w:val="18"/>
              </w:rPr>
              <w:t xml:space="preserve"> </w:t>
            </w:r>
            <w:r w:rsidR="00753A81" w:rsidRPr="00976ACA">
              <w:rPr>
                <w:rStyle w:val="Styl11bTun"/>
                <w:rFonts w:cs="Tahoma"/>
                <w:sz w:val="18"/>
                <w:szCs w:val="18"/>
              </w:rPr>
              <w:t>Smlouvy</w:t>
            </w:r>
            <w:proofErr w:type="gramEnd"/>
            <w:r w:rsidR="00C17A52" w:rsidRPr="00C17A52">
              <w:rPr>
                <w:rStyle w:val="Styl11bTun"/>
                <w:rFonts w:cs="Tahoma"/>
                <w:b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Pr>
                <w:rFonts w:ascii="Tahoma" w:hAnsi="Tahoma" w:cs="Tahoma"/>
                <w:i/>
                <w:sz w:val="18"/>
                <w:szCs w:val="18"/>
              </w:rPr>
              <w:t>Komunikační prostředky</w:t>
            </w:r>
          </w:p>
        </w:tc>
        <w:tc>
          <w:tcPr>
            <w:tcW w:w="7002" w:type="dxa"/>
          </w:tcPr>
          <w:p w:rsidR="00FB2548" w:rsidRPr="00976ACA" w:rsidRDefault="00FB2548" w:rsidP="00925C25">
            <w:pPr>
              <w:pStyle w:val="Styl11bZarovnatdobloku"/>
              <w:rPr>
                <w:rFonts w:cs="Tahoma"/>
                <w:sz w:val="18"/>
                <w:szCs w:val="18"/>
                <w:lang w:val="cs-CZ"/>
              </w:rPr>
            </w:pPr>
            <w:r>
              <w:rPr>
                <w:rFonts w:cs="Tahoma"/>
                <w:sz w:val="18"/>
                <w:szCs w:val="18"/>
                <w:lang w:val="cs-CZ"/>
              </w:rPr>
              <w:t xml:space="preserve">Prostředky a </w:t>
            </w:r>
            <w:r w:rsidRPr="008F0EBC">
              <w:rPr>
                <w:rFonts w:cs="Tahoma"/>
                <w:sz w:val="18"/>
                <w:szCs w:val="18"/>
                <w:lang w:val="cs-CZ"/>
              </w:rPr>
              <w:t xml:space="preserve">způsoby předávání informací a </w:t>
            </w:r>
            <w:r w:rsidRPr="008F0EBC">
              <w:rPr>
                <w:rFonts w:cs="Tahoma"/>
                <w:i/>
                <w:sz w:val="18"/>
                <w:szCs w:val="18"/>
                <w:lang w:val="cs-CZ"/>
              </w:rPr>
              <w:t>Přenosových medií</w:t>
            </w:r>
            <w:r w:rsidRPr="008F0EBC">
              <w:rPr>
                <w:rFonts w:cs="Tahoma"/>
                <w:sz w:val="18"/>
                <w:szCs w:val="18"/>
                <w:lang w:val="cs-CZ"/>
              </w:rPr>
              <w:t xml:space="preserve"> mezi </w:t>
            </w:r>
            <w:r w:rsidRPr="008F0EBC">
              <w:rPr>
                <w:rFonts w:cs="Tahoma"/>
                <w:i/>
                <w:sz w:val="18"/>
                <w:szCs w:val="18"/>
                <w:lang w:val="cs-CZ"/>
              </w:rPr>
              <w:t>Kontaktními osobami:</w:t>
            </w:r>
            <w:r w:rsidRPr="008F0EBC">
              <w:rPr>
                <w:rFonts w:cs="Tahoma"/>
                <w:sz w:val="18"/>
                <w:szCs w:val="18"/>
                <w:lang w:val="cs-CZ"/>
              </w:rPr>
              <w:t xml:space="preserve"> osobní předání, písemný poštovní styk formou doporučené zásilky na adresy uvedené v </w:t>
            </w:r>
            <w:r w:rsidR="0031417D">
              <w:rPr>
                <w:rFonts w:cs="Tahoma"/>
                <w:b/>
                <w:sz w:val="18"/>
                <w:szCs w:val="18"/>
                <w:lang w:val="cs-CZ"/>
              </w:rPr>
              <w:t>Čl.</w:t>
            </w:r>
            <w:r>
              <w:rPr>
                <w:rFonts w:cs="Tahoma"/>
                <w:b/>
                <w:sz w:val="18"/>
                <w:szCs w:val="18"/>
                <w:lang w:val="cs-CZ"/>
              </w:rPr>
              <w:t> </w:t>
            </w:r>
            <w:r w:rsidRPr="008F0EBC">
              <w:rPr>
                <w:rFonts w:cs="Tahoma"/>
                <w:b/>
                <w:sz w:val="18"/>
                <w:szCs w:val="18"/>
                <w:lang w:val="cs-CZ"/>
              </w:rPr>
              <w:t>1</w:t>
            </w:r>
            <w:r w:rsidRPr="008F0EBC">
              <w:rPr>
                <w:rFonts w:cs="Tahoma"/>
                <w:sz w:val="18"/>
                <w:szCs w:val="18"/>
                <w:lang w:val="cs-CZ"/>
              </w:rPr>
              <w:t xml:space="preserve"> </w:t>
            </w:r>
            <w:r>
              <w:rPr>
                <w:rFonts w:cs="Tahoma"/>
                <w:sz w:val="18"/>
                <w:szCs w:val="18"/>
                <w:lang w:val="cs-CZ"/>
              </w:rPr>
              <w:t xml:space="preserve">této </w:t>
            </w:r>
            <w:r w:rsidRPr="008F0EBC">
              <w:rPr>
                <w:rFonts w:cs="Tahoma"/>
                <w:b/>
                <w:sz w:val="18"/>
                <w:szCs w:val="18"/>
                <w:lang w:val="cs-CZ"/>
              </w:rPr>
              <w:t>Smlouvy</w:t>
            </w:r>
            <w:r w:rsidRPr="008F0EBC">
              <w:rPr>
                <w:rFonts w:cs="Tahoma"/>
                <w:sz w:val="18"/>
                <w:szCs w:val="18"/>
                <w:lang w:val="cs-CZ"/>
              </w:rPr>
              <w:t xml:space="preserve">, elektronická pošta, servisní portál </w:t>
            </w:r>
            <w:r w:rsidRPr="008F0EBC">
              <w:rPr>
                <w:rFonts w:cs="Tahoma"/>
                <w:i/>
                <w:sz w:val="18"/>
                <w:szCs w:val="18"/>
                <w:lang w:val="cs-CZ"/>
              </w:rPr>
              <w:t>ServiceDesk</w:t>
            </w:r>
            <w:r w:rsidRPr="008F0EBC">
              <w:rPr>
                <w:rFonts w:cs="Tahoma"/>
                <w:sz w:val="18"/>
                <w:szCs w:val="18"/>
                <w:lang w:val="cs-CZ"/>
              </w:rPr>
              <w:t>, doručení do datové schránky</w:t>
            </w:r>
            <w:r>
              <w:rPr>
                <w:rFonts w:cs="Tahoma"/>
                <w:sz w:val="18"/>
                <w:szCs w:val="18"/>
                <w:lang w:val="cs-CZ"/>
              </w:rPr>
              <w:t xml:space="preserve">, </w:t>
            </w:r>
            <w:r>
              <w:rPr>
                <w:rFonts w:cs="Tahoma"/>
                <w:i/>
                <w:sz w:val="18"/>
                <w:szCs w:val="18"/>
                <w:lang w:val="cs-CZ"/>
              </w:rPr>
              <w:t>V</w:t>
            </w:r>
            <w:r w:rsidRPr="00250469">
              <w:rPr>
                <w:rFonts w:cs="Tahoma"/>
                <w:i/>
                <w:sz w:val="18"/>
                <w:szCs w:val="18"/>
                <w:lang w:val="cs-CZ"/>
              </w:rPr>
              <w:t>zdálený elektronický přístup</w:t>
            </w:r>
            <w:r w:rsidRPr="008F0EBC">
              <w:rPr>
                <w:rFonts w:cs="Tahoma"/>
                <w:sz w:val="18"/>
                <w:szCs w:val="18"/>
                <w:lang w:val="cs-CZ"/>
              </w:rPr>
              <w:t>.</w:t>
            </w:r>
            <w:r w:rsidRPr="00ED3FC9">
              <w:rPr>
                <w:rFonts w:cs="Tahoma"/>
                <w:sz w:val="18"/>
                <w:szCs w:val="18"/>
                <w:lang w:val="cs-CZ"/>
              </w:rPr>
              <w:t xml:space="preserve"> </w:t>
            </w:r>
            <w:r>
              <w:rPr>
                <w:rFonts w:cs="Tahoma"/>
                <w:sz w:val="18"/>
                <w:szCs w:val="18"/>
                <w:lang w:val="cs-CZ"/>
              </w:rPr>
              <w:t xml:space="preserve"> </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Oprávněná osoba</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Je oprávněna objednávat služby a schvalovat jejich plnění. Má povinnost a odpovědnost kontrolovat provedené </w:t>
            </w:r>
            <w:r w:rsidRPr="00976ACA">
              <w:rPr>
                <w:rStyle w:val="Styl11b"/>
                <w:rFonts w:cs="Tahoma"/>
                <w:i/>
                <w:sz w:val="18"/>
                <w:szCs w:val="18"/>
              </w:rPr>
              <w:t>Služby</w:t>
            </w:r>
            <w:r w:rsidRPr="00976ACA">
              <w:rPr>
                <w:rStyle w:val="Styl11b"/>
                <w:rFonts w:cs="Tahoma"/>
                <w:sz w:val="18"/>
                <w:szCs w:val="18"/>
              </w:rPr>
              <w:t xml:space="preserve"> a schvalovat jejich fakturaci. </w:t>
            </w:r>
            <w:r w:rsidR="009A0423">
              <w:rPr>
                <w:rStyle w:val="Styl11b"/>
                <w:rFonts w:cs="Tahoma"/>
                <w:sz w:val="18"/>
                <w:szCs w:val="18"/>
              </w:rPr>
              <w:t xml:space="preserve">Má pravomoc jmenovat a odvolávat </w:t>
            </w:r>
            <w:r w:rsidR="009A0423">
              <w:rPr>
                <w:rStyle w:val="Styl11b"/>
                <w:rFonts w:cs="Tahoma"/>
                <w:i/>
                <w:sz w:val="18"/>
                <w:szCs w:val="18"/>
              </w:rPr>
              <w:t>Kontaktní osoby</w:t>
            </w:r>
            <w:r w:rsidR="009A0423">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Ostatní služby</w:t>
            </w:r>
          </w:p>
        </w:tc>
        <w:tc>
          <w:tcPr>
            <w:tcW w:w="7002" w:type="dxa"/>
          </w:tcPr>
          <w:p w:rsidR="00FB2548" w:rsidRPr="00976ACA" w:rsidRDefault="00FB2548" w:rsidP="00923DD9">
            <w:pPr>
              <w:jc w:val="both"/>
              <w:rPr>
                <w:rStyle w:val="Styl11b"/>
                <w:rFonts w:cs="Tahoma"/>
                <w:sz w:val="18"/>
                <w:szCs w:val="18"/>
              </w:rPr>
            </w:pPr>
            <w:r w:rsidRPr="00976ACA">
              <w:rPr>
                <w:rStyle w:val="Styl11b"/>
                <w:rFonts w:cs="Tahoma"/>
                <w:sz w:val="18"/>
                <w:szCs w:val="18"/>
              </w:rPr>
              <w:t xml:space="preserve">Všechny ostatní formy služeb, které se </w:t>
            </w:r>
            <w:r w:rsidRPr="00976ACA">
              <w:rPr>
                <w:rStyle w:val="Styl11b"/>
                <w:rFonts w:cs="Tahoma"/>
                <w:b/>
                <w:sz w:val="18"/>
                <w:szCs w:val="18"/>
              </w:rPr>
              <w:t xml:space="preserve">Objednatel </w:t>
            </w:r>
            <w:r w:rsidRPr="00976ACA">
              <w:rPr>
                <w:rStyle w:val="Styl11b"/>
                <w:rFonts w:cs="Tahoma"/>
                <w:sz w:val="18"/>
                <w:szCs w:val="18"/>
              </w:rPr>
              <w:t xml:space="preserve">zavazuje na základě dalších ujednání </w:t>
            </w:r>
            <w:r w:rsidRPr="00976ACA">
              <w:rPr>
                <w:rStyle w:val="Styl11b"/>
                <w:rFonts w:cs="Tahoma"/>
                <w:b/>
                <w:sz w:val="18"/>
                <w:szCs w:val="18"/>
              </w:rPr>
              <w:t>Smlouvy</w:t>
            </w:r>
            <w:r w:rsidRPr="00976ACA">
              <w:rPr>
                <w:rStyle w:val="Styl11b"/>
                <w:rFonts w:cs="Tahoma"/>
                <w:sz w:val="18"/>
                <w:szCs w:val="18"/>
              </w:rPr>
              <w:t xml:space="preserve"> poskytovat, specifikované v příslušné části </w:t>
            </w:r>
            <w:r>
              <w:rPr>
                <w:rStyle w:val="Styl11b"/>
                <w:rFonts w:cs="Tahoma"/>
                <w:b/>
                <w:sz w:val="18"/>
                <w:szCs w:val="18"/>
                <w:u w:val="single"/>
              </w:rPr>
              <w:t>Přílo</w:t>
            </w:r>
            <w:r w:rsidRPr="00976ACA">
              <w:rPr>
                <w:rStyle w:val="Styl11b"/>
                <w:rFonts w:cs="Tahoma"/>
                <w:b/>
                <w:sz w:val="18"/>
                <w:szCs w:val="18"/>
                <w:u w:val="single"/>
              </w:rPr>
              <w:t>hy</w:t>
            </w:r>
            <w:r>
              <w:rPr>
                <w:rStyle w:val="Styl11b"/>
                <w:rFonts w:cs="Tahoma"/>
                <w:b/>
                <w:sz w:val="18"/>
                <w:szCs w:val="18"/>
                <w:u w:val="single"/>
              </w:rPr>
              <w:t> </w:t>
            </w:r>
            <w:r w:rsidRPr="00976ACA">
              <w:rPr>
                <w:rStyle w:val="Styl11b"/>
                <w:rFonts w:cs="Tahoma"/>
                <w:b/>
                <w:sz w:val="18"/>
                <w:szCs w:val="18"/>
                <w:u w:val="single"/>
              </w:rPr>
              <w:t>č.</w:t>
            </w:r>
            <w:r>
              <w:rPr>
                <w:rStyle w:val="Styl11b"/>
                <w:rFonts w:cs="Tahoma"/>
                <w:b/>
                <w:sz w:val="18"/>
                <w:szCs w:val="18"/>
                <w:u w:val="single"/>
              </w:rPr>
              <w:t> 3</w:t>
            </w:r>
            <w:r w:rsidRPr="00976ACA">
              <w:rPr>
                <w:rStyle w:val="Styl11b"/>
                <w:rFonts w:cs="Tahoma"/>
                <w:b/>
                <w:sz w:val="18"/>
                <w:szCs w:val="18"/>
              </w:rPr>
              <w:t xml:space="preserve"> Smlouvy</w:t>
            </w:r>
            <w:r w:rsidRPr="00976ACA">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proofErr w:type="spellStart"/>
            <w:r w:rsidRPr="00976ACA">
              <w:rPr>
                <w:rFonts w:ascii="Tahoma" w:hAnsi="Tahoma" w:cs="Tahoma"/>
                <w:i/>
                <w:sz w:val="18"/>
                <w:szCs w:val="18"/>
              </w:rPr>
              <w:t>Patch</w:t>
            </w:r>
            <w:proofErr w:type="spellEnd"/>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Opravná jednorázová verze </w:t>
            </w:r>
            <w:r w:rsidRPr="00976ACA">
              <w:rPr>
                <w:rStyle w:val="Styl11bKurzva"/>
                <w:rFonts w:cs="Tahoma"/>
                <w:sz w:val="18"/>
                <w:szCs w:val="18"/>
              </w:rPr>
              <w:t>APV</w:t>
            </w:r>
            <w:r w:rsidRPr="00976ACA">
              <w:rPr>
                <w:rStyle w:val="Styl11b"/>
                <w:rFonts w:cs="Tahoma"/>
                <w:sz w:val="18"/>
                <w:szCs w:val="18"/>
              </w:rPr>
              <w:t>, která řeší dílčí problém (problémy).</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Podpora</w:t>
            </w:r>
          </w:p>
        </w:tc>
        <w:tc>
          <w:tcPr>
            <w:tcW w:w="7002" w:type="dxa"/>
          </w:tcPr>
          <w:p w:rsidR="00FB2548" w:rsidRPr="00976ACA" w:rsidRDefault="00FB2548" w:rsidP="00923DD9">
            <w:pPr>
              <w:rPr>
                <w:rFonts w:ascii="Tahoma" w:hAnsi="Tahoma" w:cs="Tahoma"/>
                <w:sz w:val="18"/>
                <w:szCs w:val="18"/>
              </w:rPr>
            </w:pPr>
            <w:r>
              <w:rPr>
                <w:rStyle w:val="Styl11b"/>
                <w:rFonts w:cs="Tahoma"/>
                <w:sz w:val="18"/>
                <w:szCs w:val="18"/>
              </w:rPr>
              <w:t>Základní t</w:t>
            </w:r>
            <w:r w:rsidRPr="00976ACA">
              <w:rPr>
                <w:rStyle w:val="Styl11b"/>
                <w:rFonts w:cs="Tahoma"/>
                <w:sz w:val="18"/>
                <w:szCs w:val="18"/>
              </w:rPr>
              <w:t xml:space="preserve">elefonická konzultační služba </w:t>
            </w:r>
            <w:r w:rsidR="00E32714">
              <w:rPr>
                <w:rStyle w:val="Styl11bTun"/>
                <w:rFonts w:cs="Tahoma"/>
                <w:sz w:val="18"/>
                <w:szCs w:val="18"/>
              </w:rPr>
              <w:t>Poskytovate</w:t>
            </w:r>
            <w:r w:rsidRPr="00976ACA">
              <w:rPr>
                <w:rStyle w:val="Styl11bTun"/>
                <w:rFonts w:cs="Tahoma"/>
                <w:sz w:val="18"/>
                <w:szCs w:val="18"/>
              </w:rPr>
              <w:t>le</w:t>
            </w:r>
            <w:r w:rsidRPr="00976ACA">
              <w:rPr>
                <w:rStyle w:val="Styl11b"/>
                <w:rFonts w:cs="Tahoma"/>
                <w:sz w:val="18"/>
                <w:szCs w:val="18"/>
              </w:rPr>
              <w:t xml:space="preserve"> k </w:t>
            </w:r>
            <w:r w:rsidRPr="00976ACA">
              <w:rPr>
                <w:rStyle w:val="Styl11bKurzva"/>
                <w:rFonts w:cs="Tahoma"/>
                <w:sz w:val="18"/>
                <w:szCs w:val="18"/>
              </w:rPr>
              <w:t xml:space="preserve">APV </w:t>
            </w:r>
            <w:r w:rsidRPr="00976ACA">
              <w:rPr>
                <w:rStyle w:val="Styl11bKurzva"/>
                <w:rFonts w:cs="Tahoma"/>
                <w:i w:val="0"/>
                <w:sz w:val="18"/>
                <w:szCs w:val="18"/>
              </w:rPr>
              <w:t xml:space="preserve">provozovaném v prostředí </w:t>
            </w:r>
            <w:r w:rsidRPr="00976ACA">
              <w:rPr>
                <w:rStyle w:val="Styl11bTun"/>
                <w:rFonts w:cs="Tahoma"/>
                <w:sz w:val="18"/>
                <w:szCs w:val="18"/>
              </w:rPr>
              <w:t>Objednatele</w:t>
            </w:r>
            <w:r>
              <w:rPr>
                <w:rStyle w:val="Styl11bTun"/>
                <w:rFonts w:cs="Tahoma"/>
                <w:sz w:val="18"/>
                <w:szCs w:val="18"/>
              </w:rPr>
              <w:t xml:space="preserve"> </w:t>
            </w:r>
            <w:r w:rsidRPr="004F2F94">
              <w:rPr>
                <w:rStyle w:val="Styl11bTun"/>
                <w:rFonts w:cs="Tahoma"/>
                <w:b w:val="0"/>
                <w:sz w:val="18"/>
                <w:szCs w:val="18"/>
              </w:rPr>
              <w:t xml:space="preserve">v rozsahu </w:t>
            </w:r>
            <w:r>
              <w:rPr>
                <w:rStyle w:val="Styl11bTun"/>
                <w:rFonts w:cs="Tahoma"/>
                <w:b w:val="0"/>
                <w:sz w:val="18"/>
                <w:szCs w:val="18"/>
              </w:rPr>
              <w:t xml:space="preserve">dle specifikací v </w:t>
            </w:r>
            <w:r>
              <w:rPr>
                <w:rStyle w:val="Styl11bTun"/>
                <w:rFonts w:cs="Tahoma"/>
                <w:sz w:val="18"/>
                <w:szCs w:val="18"/>
                <w:u w:val="single"/>
              </w:rPr>
              <w:t xml:space="preserve">Příloze </w:t>
            </w:r>
            <w:proofErr w:type="gramStart"/>
            <w:r>
              <w:rPr>
                <w:rStyle w:val="Styl11bTun"/>
                <w:rFonts w:cs="Tahoma"/>
                <w:sz w:val="18"/>
                <w:szCs w:val="18"/>
                <w:u w:val="single"/>
              </w:rPr>
              <w:t>č.3</w:t>
            </w:r>
            <w:r>
              <w:rPr>
                <w:rStyle w:val="Styl11bTun"/>
                <w:rFonts w:cs="Tahoma"/>
                <w:sz w:val="18"/>
                <w:szCs w:val="18"/>
              </w:rPr>
              <w:t xml:space="preserve"> Smlouvy</w:t>
            </w:r>
            <w:proofErr w:type="gramEnd"/>
            <w:r w:rsidRPr="00976ACA">
              <w:rPr>
                <w:rStyle w:val="Styl11bTun"/>
                <w:rFonts w:cs="Tahoma"/>
                <w:b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Podpora 1. úrovně</w:t>
            </w:r>
          </w:p>
        </w:tc>
        <w:tc>
          <w:tcPr>
            <w:tcW w:w="7002" w:type="dxa"/>
          </w:tcPr>
          <w:p w:rsidR="00FB2548" w:rsidRPr="00976ACA" w:rsidRDefault="00925C25" w:rsidP="00E23036">
            <w:pPr>
              <w:pStyle w:val="Styl11bZarovnatdobloku"/>
              <w:rPr>
                <w:rFonts w:cs="Tahoma"/>
                <w:sz w:val="18"/>
                <w:szCs w:val="18"/>
                <w:lang w:val="cs-CZ"/>
              </w:rPr>
            </w:pPr>
            <w:r w:rsidRPr="00925C25">
              <w:rPr>
                <w:rFonts w:cs="Tahoma"/>
                <w:sz w:val="18"/>
                <w:szCs w:val="18"/>
                <w:lang w:val="cs-CZ"/>
              </w:rPr>
              <w:t xml:space="preserve">Podpora poskytovaná prostřednictvím </w:t>
            </w:r>
            <w:r w:rsidRPr="00925C25">
              <w:rPr>
                <w:rFonts w:cs="Tahoma"/>
                <w:i/>
                <w:sz w:val="18"/>
                <w:szCs w:val="18"/>
                <w:lang w:val="cs-CZ"/>
              </w:rPr>
              <w:t>ServiceDesk</w:t>
            </w:r>
            <w:r w:rsidRPr="00925C25">
              <w:rPr>
                <w:rFonts w:cs="Tahoma"/>
                <w:sz w:val="18"/>
                <w:szCs w:val="18"/>
                <w:lang w:val="cs-CZ"/>
              </w:rPr>
              <w:t xml:space="preserve"> a pracovníky </w:t>
            </w:r>
            <w:r w:rsidRPr="00925C25">
              <w:rPr>
                <w:rFonts w:cs="Tahoma"/>
                <w:b/>
                <w:sz w:val="18"/>
                <w:szCs w:val="18"/>
                <w:lang w:val="cs-CZ"/>
              </w:rPr>
              <w:t>Objednatele</w:t>
            </w:r>
            <w:r w:rsidRPr="00925C25">
              <w:rPr>
                <w:rFonts w:cs="Tahoma"/>
                <w:sz w:val="18"/>
                <w:szCs w:val="18"/>
                <w:lang w:val="cs-CZ"/>
              </w:rPr>
              <w:t>. Poskytuje převážně řešení známých chyb.</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Podpora 2. úrovně</w:t>
            </w:r>
          </w:p>
        </w:tc>
        <w:tc>
          <w:tcPr>
            <w:tcW w:w="7002" w:type="dxa"/>
          </w:tcPr>
          <w:p w:rsidR="00FB2548" w:rsidRPr="00976ACA" w:rsidRDefault="00FB2548" w:rsidP="00923DD9">
            <w:pPr>
              <w:pStyle w:val="Styl11bZarovnatdobloku"/>
              <w:rPr>
                <w:rFonts w:cs="Tahoma"/>
                <w:sz w:val="18"/>
                <w:szCs w:val="18"/>
                <w:lang w:val="cs-CZ"/>
              </w:rPr>
            </w:pPr>
            <w:r w:rsidRPr="00976ACA">
              <w:rPr>
                <w:rFonts w:cs="Tahoma"/>
                <w:sz w:val="18"/>
                <w:szCs w:val="18"/>
                <w:lang w:val="cs-CZ"/>
              </w:rPr>
              <w:t xml:space="preserve">Podpora poskytovaná </w:t>
            </w:r>
            <w:r w:rsidRPr="00976ACA">
              <w:rPr>
                <w:rFonts w:cs="Tahoma"/>
                <w:i/>
                <w:sz w:val="18"/>
                <w:szCs w:val="18"/>
                <w:lang w:val="cs-CZ"/>
              </w:rPr>
              <w:t>Administrátory</w:t>
            </w:r>
            <w:r w:rsidRPr="00976ACA">
              <w:rPr>
                <w:rFonts w:cs="Tahoma"/>
                <w:sz w:val="18"/>
                <w:szCs w:val="18"/>
                <w:lang w:val="cs-CZ"/>
              </w:rPr>
              <w:t xml:space="preserve">. Podpora 2. úrovně řeší požadavky, nevyřešené </w:t>
            </w:r>
            <w:r w:rsidRPr="00976ACA">
              <w:rPr>
                <w:rFonts w:cs="Tahoma"/>
                <w:i/>
                <w:sz w:val="18"/>
                <w:szCs w:val="18"/>
                <w:lang w:val="cs-CZ"/>
              </w:rPr>
              <w:t>Podporou 1. úrovně</w:t>
            </w:r>
            <w:r w:rsidRPr="00976ACA">
              <w:rPr>
                <w:rFonts w:cs="Tahoma"/>
                <w:sz w:val="18"/>
                <w:szCs w:val="18"/>
                <w:lang w:val="cs-CZ"/>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Podpora 3. úrovně</w:t>
            </w:r>
          </w:p>
        </w:tc>
        <w:tc>
          <w:tcPr>
            <w:tcW w:w="7002" w:type="dxa"/>
          </w:tcPr>
          <w:p w:rsidR="00FB2548" w:rsidRPr="00976ACA" w:rsidRDefault="00FB2548" w:rsidP="00923DD9">
            <w:pPr>
              <w:pStyle w:val="Styl11bZarovnatdobloku"/>
              <w:rPr>
                <w:rFonts w:cs="Tahoma"/>
                <w:sz w:val="18"/>
                <w:szCs w:val="18"/>
                <w:lang w:val="cs-CZ"/>
              </w:rPr>
            </w:pPr>
            <w:r w:rsidRPr="00976ACA">
              <w:rPr>
                <w:rFonts w:cs="Tahoma"/>
                <w:sz w:val="18"/>
                <w:szCs w:val="18"/>
                <w:lang w:val="cs-CZ"/>
              </w:rPr>
              <w:t xml:space="preserve">Podpora zahrnující opravu kódu </w:t>
            </w:r>
            <w:r w:rsidRPr="00976ACA">
              <w:rPr>
                <w:rFonts w:cs="Tahoma"/>
                <w:i/>
                <w:sz w:val="18"/>
                <w:szCs w:val="18"/>
                <w:lang w:val="cs-CZ"/>
              </w:rPr>
              <w:t>APV</w:t>
            </w:r>
            <w:r w:rsidRPr="00976ACA">
              <w:rPr>
                <w:rFonts w:cs="Tahoma"/>
                <w:sz w:val="18"/>
                <w:szCs w:val="18"/>
                <w:lang w:val="cs-CZ"/>
              </w:rPr>
              <w:t xml:space="preserve"> nebo systému </w:t>
            </w:r>
            <w:r w:rsidR="00E32714">
              <w:rPr>
                <w:rFonts w:cs="Tahoma"/>
                <w:b/>
                <w:sz w:val="18"/>
                <w:szCs w:val="18"/>
                <w:lang w:val="cs-CZ"/>
              </w:rPr>
              <w:t>Poskytovate</w:t>
            </w:r>
            <w:r w:rsidRPr="00976ACA">
              <w:rPr>
                <w:rFonts w:cs="Tahoma"/>
                <w:b/>
                <w:sz w:val="18"/>
                <w:szCs w:val="18"/>
                <w:lang w:val="cs-CZ"/>
              </w:rPr>
              <w:t>lem</w:t>
            </w:r>
            <w:r w:rsidRPr="00976ACA">
              <w:rPr>
                <w:rFonts w:cs="Tahoma"/>
                <w:sz w:val="18"/>
                <w:szCs w:val="18"/>
                <w:lang w:val="cs-CZ"/>
              </w:rPr>
              <w:t xml:space="preserve"> nebo oprava HW jeho dodavatelem.</w:t>
            </w:r>
          </w:p>
        </w:tc>
      </w:tr>
      <w:tr w:rsidR="00FB2548" w:rsidRPr="00976ACA" w:rsidTr="008D2867">
        <w:trPr>
          <w:jc w:val="center"/>
        </w:trPr>
        <w:tc>
          <w:tcPr>
            <w:tcW w:w="2381" w:type="dxa"/>
          </w:tcPr>
          <w:p w:rsidR="00FB2548" w:rsidRPr="00976ACA" w:rsidRDefault="00FB2548" w:rsidP="00923DD9">
            <w:pPr>
              <w:jc w:val="both"/>
              <w:rPr>
                <w:rFonts w:ascii="Tahoma" w:hAnsi="Tahoma" w:cs="Tahoma"/>
                <w:i/>
                <w:iCs/>
                <w:sz w:val="18"/>
                <w:szCs w:val="18"/>
              </w:rPr>
            </w:pPr>
            <w:r w:rsidRPr="00976ACA">
              <w:rPr>
                <w:rFonts w:ascii="Tahoma" w:hAnsi="Tahoma" w:cs="Tahoma"/>
                <w:i/>
                <w:iCs/>
                <w:sz w:val="18"/>
                <w:szCs w:val="18"/>
              </w:rPr>
              <w:t xml:space="preserve">Požadavek </w:t>
            </w:r>
          </w:p>
          <w:p w:rsidR="00FB2548" w:rsidRPr="00976ACA" w:rsidRDefault="00FB2548" w:rsidP="00923DD9">
            <w:pPr>
              <w:jc w:val="both"/>
              <w:rPr>
                <w:rFonts w:ascii="Tahoma" w:hAnsi="Tahoma" w:cs="Tahoma"/>
                <w:i/>
                <w:sz w:val="18"/>
                <w:szCs w:val="18"/>
              </w:rPr>
            </w:pPr>
          </w:p>
        </w:tc>
        <w:tc>
          <w:tcPr>
            <w:tcW w:w="7002" w:type="dxa"/>
          </w:tcPr>
          <w:p w:rsidR="00FB2548" w:rsidRPr="00976ACA" w:rsidRDefault="00FB2548" w:rsidP="000913BA">
            <w:pPr>
              <w:jc w:val="both"/>
              <w:rPr>
                <w:rFonts w:ascii="Tahoma" w:hAnsi="Tahoma" w:cs="Tahoma"/>
                <w:sz w:val="18"/>
                <w:szCs w:val="18"/>
              </w:rPr>
            </w:pPr>
            <w:r w:rsidRPr="00976ACA">
              <w:rPr>
                <w:rStyle w:val="Styl11b"/>
                <w:rFonts w:cs="Tahoma"/>
                <w:sz w:val="18"/>
                <w:szCs w:val="18"/>
              </w:rPr>
              <w:t xml:space="preserve">Každá jednotlivá žádost na poskytnutí údržby </w:t>
            </w:r>
            <w:r w:rsidRPr="00976ACA">
              <w:rPr>
                <w:rStyle w:val="Styl11bKurzva"/>
                <w:rFonts w:cs="Tahoma"/>
                <w:sz w:val="18"/>
                <w:szCs w:val="18"/>
              </w:rPr>
              <w:t>APV</w:t>
            </w:r>
            <w:r w:rsidRPr="00976ACA">
              <w:rPr>
                <w:rStyle w:val="Styl11bKurzva"/>
                <w:rFonts w:cs="Tahoma"/>
                <w:i w:val="0"/>
                <w:sz w:val="18"/>
                <w:szCs w:val="18"/>
              </w:rPr>
              <w:t>,</w:t>
            </w:r>
            <w:r w:rsidRPr="00976ACA">
              <w:rPr>
                <w:rStyle w:val="Styl11b"/>
                <w:rFonts w:cs="Tahoma"/>
                <w:sz w:val="18"/>
                <w:szCs w:val="18"/>
              </w:rPr>
              <w:t xml:space="preserve"> </w:t>
            </w:r>
            <w:r w:rsidRPr="00976ACA">
              <w:rPr>
                <w:rStyle w:val="Styl11b"/>
                <w:rFonts w:cs="Tahoma"/>
                <w:i/>
                <w:sz w:val="18"/>
                <w:szCs w:val="18"/>
              </w:rPr>
              <w:t>Podpory</w:t>
            </w:r>
            <w:r w:rsidRPr="00976ACA">
              <w:rPr>
                <w:rStyle w:val="Styl11b"/>
                <w:rFonts w:cs="Tahoma"/>
                <w:sz w:val="18"/>
                <w:szCs w:val="18"/>
              </w:rPr>
              <w:t xml:space="preserve"> k </w:t>
            </w:r>
            <w:r w:rsidRPr="00976ACA">
              <w:rPr>
                <w:rStyle w:val="Styl11bKurzva"/>
                <w:rFonts w:cs="Tahoma"/>
                <w:sz w:val="18"/>
                <w:szCs w:val="18"/>
              </w:rPr>
              <w:t>APV</w:t>
            </w:r>
            <w:r w:rsidRPr="00976ACA">
              <w:rPr>
                <w:rStyle w:val="Styl11b"/>
                <w:rFonts w:cs="Tahoma"/>
                <w:sz w:val="18"/>
                <w:szCs w:val="18"/>
              </w:rPr>
              <w:t xml:space="preserve">, na odstranění </w:t>
            </w:r>
            <w:r w:rsidRPr="00976ACA">
              <w:rPr>
                <w:rStyle w:val="Styl11b"/>
                <w:rFonts w:cs="Tahoma"/>
                <w:i/>
                <w:sz w:val="18"/>
                <w:szCs w:val="18"/>
              </w:rPr>
              <w:t>Závady</w:t>
            </w:r>
            <w:r w:rsidRPr="00976ACA">
              <w:rPr>
                <w:rStyle w:val="Styl11b"/>
                <w:rFonts w:cs="Tahoma"/>
                <w:sz w:val="18"/>
                <w:szCs w:val="18"/>
              </w:rPr>
              <w:t xml:space="preserve"> nebo provedení ostatních </w:t>
            </w:r>
            <w:r w:rsidR="000913BA" w:rsidRPr="000913BA">
              <w:rPr>
                <w:rStyle w:val="Styl11b"/>
                <w:rFonts w:cs="Tahoma"/>
                <w:i/>
                <w:sz w:val="18"/>
                <w:szCs w:val="18"/>
              </w:rPr>
              <w:t>S</w:t>
            </w:r>
            <w:r w:rsidRPr="000913BA">
              <w:rPr>
                <w:rStyle w:val="Styl11b"/>
                <w:rFonts w:cs="Tahoma"/>
                <w:i/>
                <w:sz w:val="18"/>
                <w:szCs w:val="18"/>
              </w:rPr>
              <w:t>lužeb</w:t>
            </w:r>
            <w:r w:rsidRPr="00976ACA">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iCs/>
                <w:sz w:val="18"/>
                <w:szCs w:val="18"/>
              </w:rPr>
            </w:pPr>
            <w:r w:rsidRPr="00976ACA">
              <w:rPr>
                <w:rFonts w:ascii="Tahoma" w:hAnsi="Tahoma" w:cs="Tahoma"/>
                <w:i/>
                <w:iCs/>
                <w:sz w:val="18"/>
                <w:szCs w:val="18"/>
              </w:rPr>
              <w:t xml:space="preserve">Pracovní den </w:t>
            </w:r>
          </w:p>
        </w:tc>
        <w:tc>
          <w:tcPr>
            <w:tcW w:w="7002" w:type="dxa"/>
          </w:tcPr>
          <w:p w:rsidR="00FB2548" w:rsidRPr="00976ACA" w:rsidRDefault="00FB2548" w:rsidP="00923DD9">
            <w:pPr>
              <w:pStyle w:val="Styl11bZarovnatdobloku"/>
              <w:rPr>
                <w:rFonts w:cs="Tahoma"/>
                <w:sz w:val="18"/>
                <w:szCs w:val="18"/>
                <w:lang w:val="cs-CZ"/>
              </w:rPr>
            </w:pPr>
            <w:r w:rsidRPr="00976ACA">
              <w:rPr>
                <w:rFonts w:cs="Tahoma"/>
                <w:sz w:val="18"/>
                <w:szCs w:val="18"/>
                <w:lang w:val="cs-CZ"/>
              </w:rPr>
              <w:t>Jedná se o státem stanovené pracovní dny.</w:t>
            </w:r>
          </w:p>
        </w:tc>
      </w:tr>
      <w:tr w:rsidR="00FB2548" w:rsidRPr="00976ACA" w:rsidTr="008D2867">
        <w:trPr>
          <w:jc w:val="center"/>
        </w:trPr>
        <w:tc>
          <w:tcPr>
            <w:tcW w:w="2381" w:type="dxa"/>
          </w:tcPr>
          <w:p w:rsidR="00FB2548" w:rsidRPr="00976ACA" w:rsidRDefault="00FB2548" w:rsidP="00923DD9">
            <w:pPr>
              <w:jc w:val="both"/>
              <w:rPr>
                <w:rStyle w:val="Styl11bKurzva"/>
                <w:rFonts w:cs="Tahoma"/>
                <w:i w:val="0"/>
                <w:sz w:val="18"/>
                <w:szCs w:val="18"/>
              </w:rPr>
            </w:pPr>
            <w:r w:rsidRPr="00976ACA">
              <w:rPr>
                <w:rFonts w:ascii="Tahoma" w:hAnsi="Tahoma" w:cs="Tahoma"/>
                <w:i/>
                <w:iCs/>
                <w:sz w:val="18"/>
                <w:szCs w:val="18"/>
              </w:rPr>
              <w:t>Pracovní doba</w:t>
            </w:r>
            <w:r w:rsidRPr="00976ACA">
              <w:rPr>
                <w:rStyle w:val="Styl11bKurzva"/>
                <w:rFonts w:cs="Tahoma"/>
                <w:i w:val="0"/>
                <w:sz w:val="18"/>
                <w:szCs w:val="18"/>
              </w:rPr>
              <w:t xml:space="preserve"> </w:t>
            </w:r>
          </w:p>
        </w:tc>
        <w:tc>
          <w:tcPr>
            <w:tcW w:w="7002" w:type="dxa"/>
          </w:tcPr>
          <w:p w:rsidR="00FB2548" w:rsidRPr="00976ACA" w:rsidRDefault="00FB2548" w:rsidP="00196D76">
            <w:pPr>
              <w:rPr>
                <w:rFonts w:ascii="Tahoma" w:hAnsi="Tahoma" w:cs="Tahoma"/>
                <w:sz w:val="18"/>
                <w:szCs w:val="18"/>
              </w:rPr>
            </w:pPr>
            <w:r w:rsidRPr="00976ACA">
              <w:rPr>
                <w:rStyle w:val="Styl11b"/>
                <w:rFonts w:cs="Tahoma"/>
                <w:sz w:val="18"/>
                <w:szCs w:val="18"/>
              </w:rPr>
              <w:t xml:space="preserve">Doba od </w:t>
            </w:r>
            <w:r w:rsidR="00196D76">
              <w:rPr>
                <w:rStyle w:val="Styl11b"/>
                <w:rFonts w:cs="Tahoma"/>
                <w:sz w:val="18"/>
                <w:szCs w:val="18"/>
              </w:rPr>
              <w:t>9</w:t>
            </w:r>
            <w:r w:rsidRPr="00976ACA">
              <w:rPr>
                <w:rStyle w:val="Styl11b"/>
                <w:rFonts w:cs="Tahoma"/>
                <w:sz w:val="18"/>
                <w:szCs w:val="18"/>
              </w:rPr>
              <w:t>:00 do 1</w:t>
            </w:r>
            <w:r>
              <w:rPr>
                <w:rStyle w:val="Styl11b"/>
                <w:rFonts w:cs="Tahoma"/>
                <w:sz w:val="18"/>
                <w:szCs w:val="18"/>
              </w:rPr>
              <w:t>7</w:t>
            </w:r>
            <w:r w:rsidRPr="00976ACA">
              <w:rPr>
                <w:rStyle w:val="Styl11b"/>
                <w:rFonts w:cs="Tahoma"/>
                <w:sz w:val="18"/>
                <w:szCs w:val="18"/>
              </w:rPr>
              <w:t xml:space="preserve">:00 hodin v </w:t>
            </w:r>
            <w:r w:rsidRPr="00976ACA">
              <w:rPr>
                <w:rStyle w:val="Styl11bKurzva"/>
                <w:rFonts w:cs="Tahoma"/>
                <w:sz w:val="18"/>
                <w:szCs w:val="18"/>
              </w:rPr>
              <w:t>Pracovních dnech</w:t>
            </w:r>
            <w:r w:rsidRPr="00976ACA">
              <w:rPr>
                <w:rStyle w:val="Styl11bKurzva"/>
                <w:rFonts w:cs="Tahoma"/>
                <w:i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iCs/>
                <w:sz w:val="18"/>
                <w:szCs w:val="18"/>
              </w:rPr>
            </w:pPr>
            <w:r w:rsidRPr="00976ACA">
              <w:rPr>
                <w:rFonts w:ascii="Tahoma" w:hAnsi="Tahoma" w:cs="Tahoma"/>
                <w:i/>
                <w:iCs/>
                <w:sz w:val="18"/>
                <w:szCs w:val="18"/>
              </w:rPr>
              <w:t xml:space="preserve">Produkty </w:t>
            </w:r>
          </w:p>
          <w:p w:rsidR="00FB2548" w:rsidRPr="00976ACA" w:rsidRDefault="00FB2548" w:rsidP="00923DD9">
            <w:pPr>
              <w:jc w:val="both"/>
              <w:rPr>
                <w:rFonts w:ascii="Tahoma" w:hAnsi="Tahoma" w:cs="Tahoma"/>
                <w:i/>
                <w:sz w:val="18"/>
                <w:szCs w:val="18"/>
              </w:rPr>
            </w:pPr>
          </w:p>
        </w:tc>
        <w:tc>
          <w:tcPr>
            <w:tcW w:w="7002" w:type="dxa"/>
          </w:tcPr>
          <w:p w:rsidR="00FB2548" w:rsidRPr="00976ACA" w:rsidRDefault="00FB2548" w:rsidP="00923DD9">
            <w:pPr>
              <w:pStyle w:val="Styl11bZarovnatdobloku"/>
              <w:rPr>
                <w:rFonts w:cs="Tahoma"/>
                <w:sz w:val="18"/>
                <w:szCs w:val="18"/>
                <w:lang w:val="cs-CZ"/>
              </w:rPr>
            </w:pPr>
            <w:r w:rsidRPr="00976ACA">
              <w:rPr>
                <w:rFonts w:cs="Tahoma"/>
                <w:sz w:val="18"/>
                <w:szCs w:val="18"/>
                <w:lang w:val="cs-CZ"/>
              </w:rPr>
              <w:t xml:space="preserve">Veškerá zařízení, software s výjimkou </w:t>
            </w:r>
            <w:r w:rsidRPr="00976ACA">
              <w:rPr>
                <w:rFonts w:cs="Tahoma"/>
                <w:i/>
                <w:sz w:val="18"/>
                <w:szCs w:val="18"/>
                <w:lang w:val="cs-CZ"/>
              </w:rPr>
              <w:t>APV</w:t>
            </w:r>
            <w:r w:rsidR="00925C25">
              <w:rPr>
                <w:rFonts w:cs="Tahoma"/>
                <w:i/>
                <w:sz w:val="18"/>
                <w:szCs w:val="18"/>
                <w:lang w:val="cs-CZ"/>
              </w:rPr>
              <w:t xml:space="preserve"> </w:t>
            </w:r>
            <w:r w:rsidR="00925C25" w:rsidRPr="00925C25">
              <w:rPr>
                <w:rFonts w:cs="Tahoma"/>
                <w:sz w:val="18"/>
                <w:szCs w:val="18"/>
                <w:lang w:val="cs-CZ"/>
              </w:rPr>
              <w:t>a</w:t>
            </w:r>
            <w:r w:rsidR="00925C25">
              <w:rPr>
                <w:rFonts w:cs="Tahoma"/>
                <w:i/>
                <w:sz w:val="18"/>
                <w:szCs w:val="18"/>
                <w:lang w:val="cs-CZ"/>
              </w:rPr>
              <w:t xml:space="preserve"> APV JES</w:t>
            </w:r>
            <w:r w:rsidRPr="00976ACA">
              <w:rPr>
                <w:rFonts w:cs="Tahoma"/>
                <w:sz w:val="18"/>
                <w:szCs w:val="18"/>
                <w:lang w:val="cs-CZ"/>
              </w:rPr>
              <w:t xml:space="preserve">, dokumentace (včetně manuálů) a výukové materiály poskytované </w:t>
            </w:r>
            <w:r w:rsidRPr="00976ACA">
              <w:rPr>
                <w:rFonts w:cs="Tahoma"/>
                <w:b/>
                <w:sz w:val="18"/>
                <w:szCs w:val="18"/>
                <w:lang w:val="cs-CZ"/>
              </w:rPr>
              <w:t>Objednateli</w:t>
            </w:r>
            <w:r w:rsidRPr="00976ACA">
              <w:rPr>
                <w:rFonts w:cs="Tahoma"/>
                <w:sz w:val="18"/>
                <w:szCs w:val="18"/>
                <w:lang w:val="cs-CZ"/>
              </w:rPr>
              <w:t xml:space="preserve"> </w:t>
            </w:r>
            <w:r w:rsidR="00E32714">
              <w:rPr>
                <w:rFonts w:cs="Tahoma"/>
                <w:b/>
                <w:sz w:val="18"/>
                <w:szCs w:val="18"/>
                <w:lang w:val="cs-CZ"/>
              </w:rPr>
              <w:t>Poskytovate</w:t>
            </w:r>
            <w:r w:rsidRPr="00976ACA">
              <w:rPr>
                <w:rFonts w:cs="Tahoma"/>
                <w:b/>
                <w:sz w:val="18"/>
                <w:szCs w:val="18"/>
                <w:lang w:val="cs-CZ"/>
              </w:rPr>
              <w:t>lem</w:t>
            </w:r>
            <w:r w:rsidRPr="00976ACA">
              <w:rPr>
                <w:rFonts w:cs="Tahoma"/>
                <w:sz w:val="18"/>
                <w:szCs w:val="18"/>
                <w:lang w:val="cs-CZ"/>
              </w:rPr>
              <w:t xml:space="preserve">. </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Projekt</w:t>
            </w:r>
          </w:p>
        </w:tc>
        <w:tc>
          <w:tcPr>
            <w:tcW w:w="7002" w:type="dxa"/>
          </w:tcPr>
          <w:p w:rsidR="00FB2548" w:rsidRPr="00976ACA" w:rsidRDefault="00FB2548" w:rsidP="00923DD9">
            <w:pPr>
              <w:jc w:val="both"/>
              <w:rPr>
                <w:rStyle w:val="Styl11b"/>
                <w:rFonts w:cs="Tahoma"/>
                <w:sz w:val="18"/>
                <w:szCs w:val="18"/>
              </w:rPr>
            </w:pPr>
            <w:r w:rsidRPr="00976ACA">
              <w:rPr>
                <w:rStyle w:val="Styl11b"/>
                <w:rFonts w:cs="Tahoma"/>
                <w:sz w:val="18"/>
                <w:szCs w:val="18"/>
              </w:rPr>
              <w:t xml:space="preserve">Soubor informací o nastavení (konfiguraci) systému </w:t>
            </w:r>
            <w:r w:rsidR="00E32714">
              <w:rPr>
                <w:rStyle w:val="Styl11b"/>
                <w:rFonts w:cs="Tahoma"/>
                <w:b/>
                <w:sz w:val="18"/>
                <w:szCs w:val="18"/>
              </w:rPr>
              <w:t xml:space="preserve">GINIS </w:t>
            </w:r>
            <w:r w:rsidR="008428D7">
              <w:rPr>
                <w:rStyle w:val="Styl11b"/>
                <w:rFonts w:cs="Tahoma"/>
                <w:b/>
                <w:sz w:val="18"/>
                <w:szCs w:val="18"/>
              </w:rPr>
              <w:t>MC18</w:t>
            </w:r>
            <w:r w:rsidRPr="00976ACA">
              <w:rPr>
                <w:rStyle w:val="Styl11b"/>
                <w:rFonts w:cs="Tahoma"/>
                <w:sz w:val="18"/>
                <w:szCs w:val="18"/>
              </w:rPr>
              <w:t xml:space="preserve">, a soubor opatření které je nezbytné provést v rámci </w:t>
            </w:r>
            <w:r w:rsidRPr="00976ACA">
              <w:rPr>
                <w:rStyle w:val="Styl11b"/>
                <w:rFonts w:cs="Tahoma"/>
                <w:i/>
                <w:sz w:val="18"/>
                <w:szCs w:val="18"/>
              </w:rPr>
              <w:t>Implementace</w:t>
            </w:r>
            <w:r w:rsidRPr="00976ACA">
              <w:rPr>
                <w:rStyle w:val="Styl11b"/>
                <w:rFonts w:cs="Tahoma"/>
                <w:sz w:val="18"/>
                <w:szCs w:val="18"/>
              </w:rPr>
              <w:t>.</w:t>
            </w:r>
          </w:p>
        </w:tc>
      </w:tr>
      <w:tr w:rsidR="00FB2548" w:rsidRPr="00976ACA" w:rsidTr="008D2867">
        <w:trPr>
          <w:jc w:val="center"/>
        </w:trPr>
        <w:tc>
          <w:tcPr>
            <w:tcW w:w="2381" w:type="dxa"/>
            <w:shd w:val="clear" w:color="auto" w:fill="auto"/>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lastRenderedPageBreak/>
              <w:t>Protokol</w:t>
            </w:r>
          </w:p>
        </w:tc>
        <w:tc>
          <w:tcPr>
            <w:tcW w:w="7002" w:type="dxa"/>
            <w:shd w:val="clear" w:color="auto" w:fill="auto"/>
          </w:tcPr>
          <w:p w:rsidR="00FB2548" w:rsidRPr="00976ACA" w:rsidRDefault="009C35A7" w:rsidP="00196D76">
            <w:pPr>
              <w:jc w:val="both"/>
              <w:rPr>
                <w:rStyle w:val="Styl11b"/>
                <w:rFonts w:cs="Tahoma"/>
                <w:i/>
                <w:sz w:val="18"/>
                <w:szCs w:val="18"/>
              </w:rPr>
            </w:pPr>
            <w:r w:rsidRPr="00976ACA">
              <w:rPr>
                <w:rStyle w:val="Styl11b"/>
                <w:sz w:val="18"/>
                <w:szCs w:val="18"/>
              </w:rPr>
              <w:t xml:space="preserve">Souhrnné označení pro dokumenty </w:t>
            </w:r>
            <w:r w:rsidRPr="00976ACA">
              <w:rPr>
                <w:rStyle w:val="Styl11b"/>
                <w:i/>
                <w:sz w:val="18"/>
                <w:szCs w:val="18"/>
              </w:rPr>
              <w:t>Akceptační protokol</w:t>
            </w:r>
            <w:r w:rsidRPr="00976ACA">
              <w:rPr>
                <w:rStyle w:val="Styl11b"/>
                <w:sz w:val="18"/>
                <w:szCs w:val="18"/>
              </w:rPr>
              <w:t xml:space="preserve">, </w:t>
            </w:r>
            <w:r>
              <w:rPr>
                <w:rStyle w:val="Styl11b"/>
                <w:i/>
                <w:sz w:val="18"/>
                <w:szCs w:val="18"/>
              </w:rPr>
              <w:t xml:space="preserve">Servisní protokol. </w:t>
            </w:r>
            <w:r>
              <w:rPr>
                <w:rStyle w:val="Styl11b"/>
                <w:sz w:val="18"/>
                <w:szCs w:val="18"/>
              </w:rPr>
              <w:t>Základní v</w:t>
            </w:r>
            <w:r w:rsidRPr="00976ACA">
              <w:rPr>
                <w:rStyle w:val="Styl11b"/>
                <w:sz w:val="18"/>
                <w:szCs w:val="18"/>
              </w:rPr>
              <w:t>zory vyjmenovaných dokumentů</w:t>
            </w:r>
            <w:r>
              <w:rPr>
                <w:rStyle w:val="Styl11b"/>
                <w:sz w:val="18"/>
                <w:szCs w:val="18"/>
              </w:rPr>
              <w:t xml:space="preserve">, které mohou být po dohodě </w:t>
            </w:r>
            <w:r>
              <w:rPr>
                <w:rStyle w:val="Styl11b"/>
                <w:b/>
                <w:sz w:val="18"/>
                <w:szCs w:val="18"/>
              </w:rPr>
              <w:t xml:space="preserve">Smluvních stran </w:t>
            </w:r>
            <w:r>
              <w:rPr>
                <w:rStyle w:val="Styl11b"/>
                <w:sz w:val="18"/>
                <w:szCs w:val="18"/>
              </w:rPr>
              <w:t xml:space="preserve">modifikovány nebo doplněny, </w:t>
            </w:r>
            <w:r w:rsidRPr="00976ACA">
              <w:rPr>
                <w:rStyle w:val="Styl11b"/>
                <w:sz w:val="18"/>
                <w:szCs w:val="18"/>
              </w:rPr>
              <w:t xml:space="preserve">jsou uvedeny </w:t>
            </w:r>
            <w:r>
              <w:rPr>
                <w:rStyle w:val="Styl11b"/>
                <w:b/>
                <w:sz w:val="18"/>
                <w:szCs w:val="18"/>
                <w:u w:val="single"/>
              </w:rPr>
              <w:t>Přílo</w:t>
            </w:r>
            <w:r w:rsidRPr="00976ACA">
              <w:rPr>
                <w:rStyle w:val="Styl11b"/>
                <w:b/>
                <w:sz w:val="18"/>
                <w:szCs w:val="18"/>
                <w:u w:val="single"/>
              </w:rPr>
              <w:t>ze</w:t>
            </w:r>
            <w:r>
              <w:rPr>
                <w:rStyle w:val="Styl11b"/>
                <w:b/>
                <w:sz w:val="18"/>
                <w:szCs w:val="18"/>
                <w:u w:val="single"/>
              </w:rPr>
              <w:t> </w:t>
            </w:r>
            <w:r w:rsidRPr="00976ACA">
              <w:rPr>
                <w:rStyle w:val="Styl11b"/>
                <w:b/>
                <w:sz w:val="18"/>
                <w:szCs w:val="18"/>
                <w:u w:val="single"/>
              </w:rPr>
              <w:t>č.</w:t>
            </w:r>
            <w:r>
              <w:rPr>
                <w:rStyle w:val="Styl11b"/>
                <w:b/>
                <w:sz w:val="18"/>
                <w:szCs w:val="18"/>
                <w:u w:val="single"/>
              </w:rPr>
              <w:t> 5</w:t>
            </w:r>
            <w:r w:rsidRPr="00976ACA">
              <w:rPr>
                <w:rStyle w:val="Styl11b"/>
                <w:b/>
                <w:sz w:val="18"/>
                <w:szCs w:val="18"/>
              </w:rPr>
              <w:t xml:space="preserve"> Smlouvy</w:t>
            </w:r>
            <w:r w:rsidRPr="00976ACA">
              <w:rPr>
                <w:rStyle w:val="Styl11b"/>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iCs/>
                <w:sz w:val="18"/>
                <w:szCs w:val="18"/>
              </w:rPr>
            </w:pPr>
            <w:r w:rsidRPr="00976ACA">
              <w:rPr>
                <w:rFonts w:ascii="Tahoma" w:hAnsi="Tahoma" w:cs="Tahoma"/>
                <w:i/>
                <w:sz w:val="18"/>
                <w:szCs w:val="18"/>
              </w:rPr>
              <w:t>Přenosové medium</w:t>
            </w:r>
          </w:p>
        </w:tc>
        <w:tc>
          <w:tcPr>
            <w:tcW w:w="7002" w:type="dxa"/>
          </w:tcPr>
          <w:p w:rsidR="00FB2548" w:rsidRPr="00976ACA" w:rsidRDefault="00FB2548" w:rsidP="00923DD9">
            <w:pPr>
              <w:pStyle w:val="Styl11bZarovnatdobloku"/>
              <w:rPr>
                <w:rFonts w:cs="Tahoma"/>
                <w:sz w:val="18"/>
                <w:szCs w:val="18"/>
                <w:lang w:val="cs-CZ"/>
              </w:rPr>
            </w:pPr>
            <w:r w:rsidRPr="00976ACA">
              <w:rPr>
                <w:rFonts w:cs="Tahoma"/>
                <w:sz w:val="18"/>
                <w:szCs w:val="18"/>
                <w:lang w:val="cs-CZ"/>
              </w:rPr>
              <w:t xml:space="preserve">Fyzické přenosové medium CD/DVD, elektronická forma typu datová zpráva doručená do datové schránky, elektronická forma typu e-mail nebo </w:t>
            </w:r>
            <w:proofErr w:type="spellStart"/>
            <w:r w:rsidRPr="00976ACA">
              <w:rPr>
                <w:rFonts w:cs="Tahoma"/>
                <w:sz w:val="18"/>
                <w:szCs w:val="18"/>
                <w:lang w:val="cs-CZ"/>
              </w:rPr>
              <w:t>ftp</w:t>
            </w:r>
            <w:proofErr w:type="spellEnd"/>
            <w:r w:rsidRPr="00976ACA">
              <w:rPr>
                <w:rFonts w:cs="Tahoma"/>
                <w:sz w:val="18"/>
                <w:szCs w:val="18"/>
                <w:lang w:val="cs-CZ"/>
              </w:rPr>
              <w:t xml:space="preserve"> úložiště současně s doručením upozornění na předání touto formou do datové schránky. </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Reakční doba</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Doba od nahlášení </w:t>
            </w:r>
            <w:r w:rsidRPr="00976ACA">
              <w:rPr>
                <w:rStyle w:val="Styl11b"/>
                <w:rFonts w:cs="Tahoma"/>
                <w:i/>
                <w:sz w:val="18"/>
                <w:szCs w:val="18"/>
              </w:rPr>
              <w:t>Závady</w:t>
            </w:r>
            <w:r>
              <w:rPr>
                <w:rStyle w:val="Styl11b"/>
                <w:rFonts w:cs="Tahoma"/>
                <w:sz w:val="18"/>
                <w:szCs w:val="18"/>
              </w:rPr>
              <w:t xml:space="preserve">, resp. </w:t>
            </w:r>
            <w:r>
              <w:rPr>
                <w:rStyle w:val="Styl11b"/>
                <w:rFonts w:cs="Tahoma"/>
                <w:i/>
                <w:sz w:val="18"/>
                <w:szCs w:val="18"/>
              </w:rPr>
              <w:t>Požadavku</w:t>
            </w:r>
            <w:r>
              <w:rPr>
                <w:rStyle w:val="Styl11b"/>
                <w:rFonts w:cs="Tahoma"/>
                <w:sz w:val="18"/>
                <w:szCs w:val="18"/>
              </w:rPr>
              <w:t xml:space="preserve"> </w:t>
            </w:r>
            <w:r w:rsidRPr="00976ACA">
              <w:rPr>
                <w:rStyle w:val="Styl11bTun"/>
                <w:rFonts w:cs="Tahoma"/>
                <w:sz w:val="18"/>
                <w:szCs w:val="18"/>
              </w:rPr>
              <w:t xml:space="preserve">Objednatelem </w:t>
            </w:r>
            <w:r w:rsidR="00E32714">
              <w:rPr>
                <w:rStyle w:val="Styl11bTun"/>
                <w:rFonts w:cs="Tahoma"/>
                <w:sz w:val="18"/>
                <w:szCs w:val="18"/>
              </w:rPr>
              <w:t>Poskytovate</w:t>
            </w:r>
            <w:r w:rsidRPr="00976ACA">
              <w:rPr>
                <w:rStyle w:val="Styl11bTun"/>
                <w:rFonts w:cs="Tahoma"/>
                <w:sz w:val="18"/>
                <w:szCs w:val="18"/>
              </w:rPr>
              <w:t>li</w:t>
            </w:r>
            <w:r w:rsidRPr="00976ACA">
              <w:rPr>
                <w:rStyle w:val="Styl11b"/>
                <w:rFonts w:cs="Tahoma"/>
                <w:sz w:val="18"/>
                <w:szCs w:val="18"/>
              </w:rPr>
              <w:t xml:space="preserve"> do doby, kdy je </w:t>
            </w:r>
            <w:r w:rsidR="00E32714">
              <w:rPr>
                <w:rStyle w:val="Styl11bTun"/>
                <w:rFonts w:cs="Tahoma"/>
                <w:sz w:val="18"/>
                <w:szCs w:val="18"/>
              </w:rPr>
              <w:t>Poskytovate</w:t>
            </w:r>
            <w:r w:rsidRPr="00976ACA">
              <w:rPr>
                <w:rStyle w:val="Styl11bTun"/>
                <w:rFonts w:cs="Tahoma"/>
                <w:sz w:val="18"/>
                <w:szCs w:val="18"/>
              </w:rPr>
              <w:t>l</w:t>
            </w:r>
            <w:r w:rsidRPr="00976ACA">
              <w:rPr>
                <w:rStyle w:val="Styl11b"/>
                <w:rFonts w:cs="Tahoma"/>
                <w:sz w:val="18"/>
                <w:szCs w:val="18"/>
              </w:rPr>
              <w:t xml:space="preserve"> povinen nejpozději začít s řešením nahlášené </w:t>
            </w:r>
            <w:r w:rsidRPr="00976ACA">
              <w:rPr>
                <w:rStyle w:val="Styl11b"/>
                <w:rFonts w:cs="Tahoma"/>
                <w:i/>
                <w:sz w:val="18"/>
                <w:szCs w:val="18"/>
              </w:rPr>
              <w:t>Závad</w:t>
            </w:r>
            <w:r>
              <w:rPr>
                <w:rStyle w:val="Styl11b"/>
                <w:rFonts w:cs="Tahoma"/>
                <w:i/>
                <w:sz w:val="18"/>
                <w:szCs w:val="18"/>
              </w:rPr>
              <w:t>y</w:t>
            </w:r>
            <w:r>
              <w:rPr>
                <w:rStyle w:val="Styl11b"/>
                <w:rFonts w:cs="Tahoma"/>
                <w:sz w:val="18"/>
                <w:szCs w:val="18"/>
              </w:rPr>
              <w:t xml:space="preserve">, resp. </w:t>
            </w:r>
            <w:r w:rsidRPr="00A44CCF">
              <w:rPr>
                <w:rStyle w:val="Styl11b"/>
                <w:rFonts w:cs="Tahoma"/>
                <w:i/>
                <w:sz w:val="18"/>
                <w:szCs w:val="18"/>
              </w:rPr>
              <w:t>Požadavku</w:t>
            </w:r>
            <w:r>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Řešení požadavku</w:t>
            </w:r>
          </w:p>
        </w:tc>
        <w:tc>
          <w:tcPr>
            <w:tcW w:w="7002" w:type="dxa"/>
          </w:tcPr>
          <w:p w:rsidR="00FB2548" w:rsidRPr="00976ACA" w:rsidRDefault="00FB2548" w:rsidP="00327F28">
            <w:pPr>
              <w:jc w:val="both"/>
              <w:rPr>
                <w:rFonts w:ascii="Tahoma" w:hAnsi="Tahoma" w:cs="Tahoma"/>
                <w:sz w:val="18"/>
                <w:szCs w:val="18"/>
              </w:rPr>
            </w:pPr>
            <w:r w:rsidRPr="00976ACA">
              <w:rPr>
                <w:rStyle w:val="Styl11b"/>
                <w:rFonts w:cs="Tahoma"/>
                <w:sz w:val="18"/>
                <w:szCs w:val="18"/>
              </w:rPr>
              <w:t xml:space="preserve">Asistence odborných pracovníků </w:t>
            </w:r>
            <w:r w:rsidR="00327F28">
              <w:rPr>
                <w:rStyle w:val="Styl11bTun"/>
                <w:rFonts w:cs="Tahoma"/>
                <w:sz w:val="18"/>
                <w:szCs w:val="18"/>
              </w:rPr>
              <w:t>Poskytov</w:t>
            </w:r>
            <w:r w:rsidRPr="00976ACA">
              <w:rPr>
                <w:rStyle w:val="Styl11bTun"/>
                <w:rFonts w:cs="Tahoma"/>
                <w:sz w:val="18"/>
                <w:szCs w:val="18"/>
              </w:rPr>
              <w:t>atele</w:t>
            </w:r>
            <w:r w:rsidRPr="00976ACA">
              <w:rPr>
                <w:rStyle w:val="Styl11b"/>
                <w:rFonts w:cs="Tahoma"/>
                <w:sz w:val="18"/>
                <w:szCs w:val="18"/>
              </w:rPr>
              <w:t xml:space="preserve"> při řešení požadavků týkajících se rutinního provozu, základní instalace, konfigurace a použití (otázky typu "jak na to") a dále otázek týkajících se </w:t>
            </w:r>
            <w:r w:rsidRPr="00976ACA">
              <w:rPr>
                <w:rStyle w:val="Styl11b"/>
                <w:rFonts w:cs="Tahoma"/>
                <w:i/>
                <w:sz w:val="18"/>
                <w:szCs w:val="18"/>
              </w:rPr>
              <w:t>Závad</w:t>
            </w:r>
            <w:r w:rsidRPr="00976ACA">
              <w:rPr>
                <w:rStyle w:val="Styl11b"/>
                <w:rFonts w:cs="Tahoma"/>
                <w:sz w:val="18"/>
                <w:szCs w:val="18"/>
              </w:rPr>
              <w:t xml:space="preserve"> (chybové či nestandardní stavy </w:t>
            </w:r>
            <w:r w:rsidRPr="00976ACA">
              <w:rPr>
                <w:rStyle w:val="Styl11bKurzva"/>
                <w:rFonts w:cs="Tahoma"/>
                <w:sz w:val="18"/>
                <w:szCs w:val="18"/>
              </w:rPr>
              <w:t>APV</w:t>
            </w:r>
            <w:r w:rsidRPr="00976ACA">
              <w:rPr>
                <w:rStyle w:val="Styl11b"/>
                <w:rFonts w:cs="Tahoma"/>
                <w:sz w:val="18"/>
                <w:szCs w:val="18"/>
              </w:rPr>
              <w:t xml:space="preserve">, chování </w:t>
            </w:r>
            <w:r w:rsidRPr="00976ACA">
              <w:rPr>
                <w:rStyle w:val="Styl11bKurzva"/>
                <w:rFonts w:cs="Tahoma"/>
                <w:sz w:val="18"/>
                <w:szCs w:val="18"/>
              </w:rPr>
              <w:t>APV</w:t>
            </w:r>
            <w:r w:rsidRPr="00976ACA">
              <w:rPr>
                <w:rStyle w:val="Styl11b"/>
                <w:rFonts w:cs="Tahoma"/>
                <w:sz w:val="18"/>
                <w:szCs w:val="18"/>
              </w:rPr>
              <w:t xml:space="preserve"> v rozporu s dokumentací).</w:t>
            </w:r>
          </w:p>
        </w:tc>
      </w:tr>
      <w:tr w:rsidR="00196D76" w:rsidRPr="00976ACA" w:rsidTr="008D2867">
        <w:trPr>
          <w:jc w:val="center"/>
        </w:trPr>
        <w:tc>
          <w:tcPr>
            <w:tcW w:w="2381" w:type="dxa"/>
          </w:tcPr>
          <w:p w:rsidR="00196D76" w:rsidRPr="00976ACA" w:rsidRDefault="00196D76" w:rsidP="00923DD9">
            <w:pPr>
              <w:jc w:val="both"/>
              <w:rPr>
                <w:rFonts w:ascii="Tahoma" w:hAnsi="Tahoma" w:cs="Tahoma"/>
                <w:i/>
                <w:iCs/>
                <w:sz w:val="18"/>
                <w:szCs w:val="18"/>
              </w:rPr>
            </w:pPr>
            <w:r w:rsidRPr="00976ACA">
              <w:rPr>
                <w:rFonts w:ascii="Tahoma" w:hAnsi="Tahoma" w:cs="Tahoma"/>
                <w:i/>
                <w:iCs/>
                <w:sz w:val="18"/>
                <w:szCs w:val="18"/>
              </w:rPr>
              <w:t>ServiceDesk</w:t>
            </w:r>
          </w:p>
        </w:tc>
        <w:tc>
          <w:tcPr>
            <w:tcW w:w="7002" w:type="dxa"/>
          </w:tcPr>
          <w:p w:rsidR="00196D76" w:rsidRPr="00976ACA" w:rsidRDefault="00196D76" w:rsidP="003803E1">
            <w:pPr>
              <w:pStyle w:val="Styl11bZarovnatdobloku"/>
              <w:rPr>
                <w:rFonts w:cs="Tahoma"/>
                <w:sz w:val="18"/>
                <w:szCs w:val="18"/>
                <w:lang w:val="cs-CZ"/>
              </w:rPr>
            </w:pPr>
            <w:r w:rsidRPr="00976ACA">
              <w:rPr>
                <w:rFonts w:cs="Tahoma"/>
                <w:sz w:val="18"/>
                <w:szCs w:val="18"/>
                <w:lang w:val="cs-CZ"/>
              </w:rPr>
              <w:t xml:space="preserve">Systém pro poskytování </w:t>
            </w:r>
            <w:r w:rsidRPr="00976ACA">
              <w:rPr>
                <w:rFonts w:cs="Tahoma"/>
                <w:i/>
                <w:sz w:val="18"/>
                <w:szCs w:val="18"/>
                <w:lang w:val="cs-CZ"/>
              </w:rPr>
              <w:t xml:space="preserve">Podpory 1. úrovně, </w:t>
            </w:r>
            <w:r w:rsidRPr="00976ACA">
              <w:rPr>
                <w:rFonts w:cs="Tahoma"/>
                <w:sz w:val="18"/>
                <w:szCs w:val="18"/>
                <w:lang w:val="cs-CZ"/>
              </w:rPr>
              <w:t xml:space="preserve">sběr </w:t>
            </w:r>
            <w:r w:rsidRPr="00976ACA">
              <w:rPr>
                <w:rFonts w:cs="Tahoma"/>
                <w:i/>
                <w:sz w:val="18"/>
                <w:szCs w:val="18"/>
                <w:lang w:val="cs-CZ"/>
              </w:rPr>
              <w:t>Požadavků</w:t>
            </w:r>
            <w:r w:rsidRPr="00976ACA">
              <w:rPr>
                <w:rFonts w:cs="Tahoma"/>
                <w:sz w:val="18"/>
                <w:szCs w:val="18"/>
                <w:lang w:val="cs-CZ"/>
              </w:rPr>
              <w:t xml:space="preserve"> a operativní komunikaci v rámci </w:t>
            </w:r>
            <w:r w:rsidRPr="00976ACA">
              <w:rPr>
                <w:rFonts w:cs="Tahoma"/>
                <w:i/>
                <w:sz w:val="18"/>
                <w:szCs w:val="18"/>
                <w:lang w:val="cs-CZ"/>
              </w:rPr>
              <w:t>Řešení požadavku</w:t>
            </w:r>
            <w:r>
              <w:rPr>
                <w:rFonts w:cs="Tahoma"/>
                <w:sz w:val="18"/>
                <w:szCs w:val="18"/>
                <w:lang w:val="cs-CZ"/>
              </w:rPr>
              <w:t xml:space="preserve"> provozovaný </w:t>
            </w:r>
            <w:r>
              <w:rPr>
                <w:rFonts w:cs="Tahoma"/>
                <w:b/>
                <w:sz w:val="18"/>
                <w:szCs w:val="18"/>
                <w:lang w:val="cs-CZ"/>
              </w:rPr>
              <w:t xml:space="preserve">Zhotovitelem </w:t>
            </w:r>
            <w:r w:rsidRPr="007E01B8">
              <w:rPr>
                <w:rFonts w:cs="Tahoma"/>
                <w:sz w:val="18"/>
                <w:szCs w:val="18"/>
                <w:lang w:val="cs-CZ"/>
              </w:rPr>
              <w:t>n</w:t>
            </w:r>
            <w:r w:rsidRPr="003F456F">
              <w:rPr>
                <w:rFonts w:cs="Tahoma"/>
                <w:sz w:val="18"/>
                <w:szCs w:val="18"/>
              </w:rPr>
              <w:t xml:space="preserve">a </w:t>
            </w:r>
            <w:proofErr w:type="spellStart"/>
            <w:r w:rsidRPr="003F456F">
              <w:rPr>
                <w:rFonts w:cs="Tahoma"/>
                <w:sz w:val="18"/>
                <w:szCs w:val="18"/>
              </w:rPr>
              <w:t>adrese</w:t>
            </w:r>
            <w:proofErr w:type="spellEnd"/>
            <w:r>
              <w:rPr>
                <w:rFonts w:cs="Tahoma"/>
                <w:sz w:val="18"/>
                <w:szCs w:val="18"/>
              </w:rPr>
              <w:t xml:space="preserve"> https://servicedesk.gordic.cz.</w:t>
            </w:r>
          </w:p>
        </w:tc>
      </w:tr>
      <w:tr w:rsidR="00FB2548" w:rsidRPr="00976ACA" w:rsidTr="008D2867">
        <w:trPr>
          <w:jc w:val="center"/>
        </w:trPr>
        <w:tc>
          <w:tcPr>
            <w:tcW w:w="2381" w:type="dxa"/>
            <w:shd w:val="clear" w:color="auto" w:fill="auto"/>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Servisní protokol</w:t>
            </w:r>
          </w:p>
        </w:tc>
        <w:tc>
          <w:tcPr>
            <w:tcW w:w="7002" w:type="dxa"/>
            <w:shd w:val="clear" w:color="auto" w:fill="auto"/>
          </w:tcPr>
          <w:p w:rsidR="00FB2548" w:rsidRPr="00976ACA" w:rsidRDefault="00FB2548" w:rsidP="00EE01C9">
            <w:pPr>
              <w:jc w:val="both"/>
              <w:rPr>
                <w:rFonts w:ascii="Tahoma" w:hAnsi="Tahoma" w:cs="Tahoma"/>
                <w:sz w:val="18"/>
                <w:szCs w:val="18"/>
              </w:rPr>
            </w:pPr>
            <w:r w:rsidRPr="00976ACA">
              <w:rPr>
                <w:rStyle w:val="Styl11b"/>
                <w:rFonts w:cs="Tahoma"/>
                <w:sz w:val="18"/>
                <w:szCs w:val="18"/>
              </w:rPr>
              <w:t xml:space="preserve">Zápis o </w:t>
            </w:r>
            <w:r w:rsidRPr="00976ACA">
              <w:rPr>
                <w:rStyle w:val="Styl11b"/>
                <w:rFonts w:cs="Tahoma"/>
                <w:i/>
                <w:sz w:val="18"/>
                <w:szCs w:val="18"/>
              </w:rPr>
              <w:t xml:space="preserve">Požadavku </w:t>
            </w:r>
            <w:r w:rsidRPr="00976ACA">
              <w:rPr>
                <w:rStyle w:val="Styl11b"/>
                <w:rFonts w:cs="Tahoma"/>
                <w:sz w:val="18"/>
                <w:szCs w:val="18"/>
              </w:rPr>
              <w:t>a provedených servisních zásazích v daném období</w:t>
            </w:r>
            <w:r w:rsidR="00EE01C9">
              <w:rPr>
                <w:rStyle w:val="Styl11b"/>
                <w:rFonts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SLA</w:t>
            </w:r>
          </w:p>
        </w:tc>
        <w:tc>
          <w:tcPr>
            <w:tcW w:w="7002" w:type="dxa"/>
          </w:tcPr>
          <w:p w:rsidR="00FB2548" w:rsidRPr="006F7A07" w:rsidRDefault="00FB2548" w:rsidP="0022344C">
            <w:pPr>
              <w:jc w:val="both"/>
              <w:rPr>
                <w:rFonts w:ascii="Tahoma" w:hAnsi="Tahoma" w:cs="Tahoma"/>
                <w:color w:val="FF0000"/>
                <w:sz w:val="18"/>
                <w:szCs w:val="18"/>
              </w:rPr>
            </w:pPr>
            <w:proofErr w:type="spellStart"/>
            <w:r w:rsidRPr="00976ACA">
              <w:rPr>
                <w:rStyle w:val="Styl11b"/>
                <w:rFonts w:cs="Tahoma"/>
                <w:sz w:val="18"/>
                <w:szCs w:val="18"/>
              </w:rPr>
              <w:t>Service</w:t>
            </w:r>
            <w:proofErr w:type="spellEnd"/>
            <w:r w:rsidRPr="00976ACA">
              <w:rPr>
                <w:rStyle w:val="Styl11b"/>
                <w:rFonts w:cs="Tahoma"/>
                <w:sz w:val="18"/>
                <w:szCs w:val="18"/>
              </w:rPr>
              <w:t xml:space="preserve"> </w:t>
            </w:r>
            <w:proofErr w:type="spellStart"/>
            <w:r w:rsidRPr="00976ACA">
              <w:rPr>
                <w:rStyle w:val="Styl11b"/>
                <w:rFonts w:cs="Tahoma"/>
                <w:sz w:val="18"/>
                <w:szCs w:val="18"/>
              </w:rPr>
              <w:t>Level</w:t>
            </w:r>
            <w:proofErr w:type="spellEnd"/>
            <w:r w:rsidRPr="00976ACA">
              <w:rPr>
                <w:rStyle w:val="Styl11b"/>
                <w:rFonts w:cs="Tahoma"/>
                <w:sz w:val="18"/>
                <w:szCs w:val="18"/>
              </w:rPr>
              <w:t xml:space="preserve"> </w:t>
            </w:r>
            <w:proofErr w:type="spellStart"/>
            <w:r w:rsidRPr="00976ACA">
              <w:rPr>
                <w:rStyle w:val="Styl11b"/>
                <w:rFonts w:cs="Tahoma"/>
                <w:sz w:val="18"/>
                <w:szCs w:val="18"/>
              </w:rPr>
              <w:t>Agreement</w:t>
            </w:r>
            <w:proofErr w:type="spellEnd"/>
            <w:r w:rsidRPr="00976ACA">
              <w:rPr>
                <w:rStyle w:val="Styl11b"/>
                <w:rFonts w:cs="Tahoma"/>
                <w:sz w:val="18"/>
                <w:szCs w:val="18"/>
              </w:rPr>
              <w:t xml:space="preserve"> - označuje sjednanou úroveň poskytování </w:t>
            </w:r>
            <w:r w:rsidRPr="00104EF6">
              <w:rPr>
                <w:rStyle w:val="Styl11bKurzva"/>
                <w:rFonts w:cs="Tahoma"/>
                <w:sz w:val="18"/>
                <w:szCs w:val="18"/>
              </w:rPr>
              <w:t>Služeb</w:t>
            </w:r>
            <w:r w:rsidR="0022344C" w:rsidRPr="0022344C">
              <w:rPr>
                <w:rStyle w:val="Styl11bKurzva"/>
                <w:rFonts w:cs="Tahoma"/>
                <w:i w:val="0"/>
                <w:sz w:val="18"/>
                <w:szCs w:val="18"/>
              </w:rPr>
              <w:t>,</w:t>
            </w:r>
            <w:r w:rsidRPr="00104EF6">
              <w:rPr>
                <w:rStyle w:val="Styl11bKurzva"/>
                <w:rFonts w:cs="Tahoma"/>
                <w:sz w:val="18"/>
                <w:szCs w:val="18"/>
              </w:rPr>
              <w:t xml:space="preserve"> </w:t>
            </w:r>
            <w:r w:rsidRPr="00976ACA">
              <w:rPr>
                <w:rStyle w:val="Styl11b"/>
                <w:rFonts w:cs="Tahoma"/>
                <w:sz w:val="18"/>
                <w:szCs w:val="18"/>
              </w:rPr>
              <w:t xml:space="preserve">která je </w:t>
            </w:r>
            <w:r w:rsidRPr="00976ACA">
              <w:rPr>
                <w:rStyle w:val="Styl11bTun"/>
                <w:rFonts w:cs="Tahoma"/>
                <w:sz w:val="18"/>
                <w:szCs w:val="18"/>
              </w:rPr>
              <w:t>Objednatelem</w:t>
            </w:r>
            <w:r w:rsidRPr="00976ACA">
              <w:rPr>
                <w:rStyle w:val="Styl11b"/>
                <w:rFonts w:cs="Tahoma"/>
                <w:sz w:val="18"/>
                <w:szCs w:val="18"/>
              </w:rPr>
              <w:t xml:space="preserve"> volitelná po dohodě s </w:t>
            </w:r>
            <w:r w:rsidR="00E32714">
              <w:rPr>
                <w:rStyle w:val="Styl11bTun"/>
                <w:rFonts w:cs="Tahoma"/>
                <w:sz w:val="18"/>
                <w:szCs w:val="18"/>
              </w:rPr>
              <w:t>Poskytovate</w:t>
            </w:r>
            <w:r w:rsidRPr="00976ACA">
              <w:rPr>
                <w:rStyle w:val="Styl11bTun"/>
                <w:rFonts w:cs="Tahoma"/>
                <w:sz w:val="18"/>
                <w:szCs w:val="18"/>
              </w:rPr>
              <w:t>lem</w:t>
            </w:r>
            <w:r w:rsidRPr="00976ACA">
              <w:rPr>
                <w:rStyle w:val="Styl11b"/>
                <w:rFonts w:cs="Tahoma"/>
                <w:sz w:val="18"/>
                <w:szCs w:val="18"/>
              </w:rPr>
              <w:t xml:space="preserve"> a je specifikována v </w:t>
            </w:r>
            <w:r>
              <w:rPr>
                <w:rStyle w:val="Styl11bPodtren"/>
                <w:rFonts w:cs="Tahoma"/>
                <w:b/>
                <w:sz w:val="18"/>
                <w:szCs w:val="18"/>
              </w:rPr>
              <w:t>Přílo</w:t>
            </w:r>
            <w:r w:rsidRPr="00976ACA">
              <w:rPr>
                <w:rStyle w:val="Styl11bPodtren"/>
                <w:rFonts w:cs="Tahoma"/>
                <w:b/>
                <w:sz w:val="18"/>
                <w:szCs w:val="18"/>
              </w:rPr>
              <w:t>ze č.</w:t>
            </w:r>
            <w:r>
              <w:rPr>
                <w:rStyle w:val="Styl11bPodtren"/>
                <w:rFonts w:cs="Tahoma"/>
                <w:b/>
                <w:sz w:val="18"/>
                <w:szCs w:val="18"/>
              </w:rPr>
              <w:t xml:space="preserve"> 3</w:t>
            </w:r>
            <w:r w:rsidRPr="00976ACA">
              <w:rPr>
                <w:rStyle w:val="Styl11b"/>
                <w:rFonts w:cs="Tahoma"/>
                <w:sz w:val="18"/>
                <w:szCs w:val="18"/>
              </w:rPr>
              <w:t xml:space="preserve"> </w:t>
            </w:r>
            <w:r w:rsidRPr="00976ACA">
              <w:rPr>
                <w:rStyle w:val="Styl11bTun"/>
                <w:rFonts w:cs="Tahoma"/>
                <w:sz w:val="18"/>
                <w:szCs w:val="18"/>
              </w:rPr>
              <w:t>Smlouvy</w:t>
            </w:r>
            <w:r w:rsidRPr="00976ACA">
              <w:rPr>
                <w:rStyle w:val="Styl11b"/>
                <w:rFonts w:cs="Tahoma"/>
                <w:sz w:val="18"/>
                <w:szCs w:val="18"/>
              </w:rPr>
              <w:t>.</w:t>
            </w:r>
          </w:p>
        </w:tc>
      </w:tr>
      <w:tr w:rsidR="00196D76" w:rsidRPr="00976ACA" w:rsidTr="003803E1">
        <w:trPr>
          <w:jc w:val="center"/>
        </w:trPr>
        <w:tc>
          <w:tcPr>
            <w:tcW w:w="2381" w:type="dxa"/>
          </w:tcPr>
          <w:p w:rsidR="00196D76" w:rsidRPr="00976ACA" w:rsidRDefault="00196D76" w:rsidP="003803E1">
            <w:pPr>
              <w:jc w:val="both"/>
              <w:rPr>
                <w:rFonts w:ascii="Tahoma" w:hAnsi="Tahoma" w:cs="Tahoma"/>
                <w:i/>
                <w:sz w:val="18"/>
                <w:szCs w:val="18"/>
              </w:rPr>
            </w:pPr>
            <w:r>
              <w:rPr>
                <w:rFonts w:ascii="Tahoma" w:hAnsi="Tahoma" w:cs="Tahoma"/>
                <w:i/>
                <w:sz w:val="18"/>
                <w:szCs w:val="18"/>
              </w:rPr>
              <w:t>SLA služby</w:t>
            </w:r>
          </w:p>
        </w:tc>
        <w:tc>
          <w:tcPr>
            <w:tcW w:w="7002" w:type="dxa"/>
          </w:tcPr>
          <w:p w:rsidR="00196D76" w:rsidRPr="00976ACA" w:rsidRDefault="00196D76" w:rsidP="003803E1">
            <w:pPr>
              <w:jc w:val="both"/>
              <w:rPr>
                <w:rStyle w:val="Styl11b"/>
                <w:rFonts w:cs="Tahoma"/>
                <w:sz w:val="18"/>
                <w:szCs w:val="18"/>
              </w:rPr>
            </w:pPr>
            <w:r>
              <w:rPr>
                <w:rStyle w:val="Styl11b"/>
                <w:rFonts w:cs="Tahoma"/>
                <w:sz w:val="18"/>
                <w:szCs w:val="18"/>
              </w:rPr>
              <w:t xml:space="preserve">Konkrétní typ SLA pro poskytování služeb na základě operativní objednávky výběrem z definovaného ceníku služeb; </w:t>
            </w:r>
            <w:r w:rsidRPr="00313E42">
              <w:rPr>
                <w:rFonts w:ascii="Tahoma" w:hAnsi="Tahoma" w:cs="Tahoma"/>
                <w:sz w:val="18"/>
                <w:szCs w:val="18"/>
              </w:rPr>
              <w:t>je specifikována v </w:t>
            </w:r>
            <w:r w:rsidRPr="00313E42">
              <w:rPr>
                <w:rFonts w:ascii="Tahoma" w:hAnsi="Tahoma" w:cs="Tahoma"/>
                <w:b/>
                <w:sz w:val="18"/>
                <w:szCs w:val="18"/>
                <w:u w:val="single"/>
              </w:rPr>
              <w:t>Příloze č. 3</w:t>
            </w:r>
            <w:r w:rsidRPr="00313E42">
              <w:rPr>
                <w:rFonts w:ascii="Tahoma" w:hAnsi="Tahoma" w:cs="Tahoma"/>
                <w:sz w:val="18"/>
                <w:szCs w:val="18"/>
              </w:rPr>
              <w:t xml:space="preserve"> </w:t>
            </w:r>
            <w:r w:rsidRPr="00313E42">
              <w:rPr>
                <w:rFonts w:ascii="Tahoma" w:hAnsi="Tahoma" w:cs="Tahoma"/>
                <w:b/>
                <w:bCs/>
                <w:sz w:val="18"/>
                <w:szCs w:val="18"/>
              </w:rPr>
              <w:t>Smlouvy</w:t>
            </w:r>
            <w:r w:rsidRPr="00313E42">
              <w:rPr>
                <w:rFonts w:ascii="Tahoma" w:hAnsi="Tahoma" w:cs="Tahoma"/>
                <w:sz w:val="18"/>
                <w:szCs w:val="18"/>
              </w:rPr>
              <w:t>.</w:t>
            </w:r>
            <w:r>
              <w:rPr>
                <w:rStyle w:val="Styl11b"/>
                <w:rFonts w:cs="Tahoma"/>
                <w:sz w:val="18"/>
                <w:szCs w:val="18"/>
              </w:rPr>
              <w:t xml:space="preserve"> </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 xml:space="preserve">Služby </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Všechny formy </w:t>
            </w:r>
            <w:r w:rsidRPr="00976ACA">
              <w:rPr>
                <w:rStyle w:val="Styl11b"/>
                <w:rFonts w:cs="Tahoma"/>
                <w:i/>
                <w:sz w:val="18"/>
                <w:szCs w:val="18"/>
              </w:rPr>
              <w:t>Implementace</w:t>
            </w:r>
            <w:r w:rsidRPr="00976ACA">
              <w:rPr>
                <w:rStyle w:val="Styl11b"/>
                <w:rFonts w:cs="Tahoma"/>
                <w:sz w:val="18"/>
                <w:szCs w:val="18"/>
              </w:rPr>
              <w:t xml:space="preserve">, </w:t>
            </w:r>
            <w:r w:rsidRPr="00976ACA">
              <w:rPr>
                <w:rStyle w:val="Styl11b"/>
                <w:rFonts w:cs="Tahoma"/>
                <w:i/>
                <w:sz w:val="18"/>
                <w:szCs w:val="18"/>
              </w:rPr>
              <w:t>Údržby</w:t>
            </w:r>
            <w:r w:rsidRPr="00976ACA">
              <w:rPr>
                <w:rStyle w:val="Styl11b"/>
                <w:rFonts w:cs="Tahoma"/>
                <w:sz w:val="18"/>
                <w:szCs w:val="18"/>
              </w:rPr>
              <w:t xml:space="preserve"> a </w:t>
            </w:r>
            <w:r w:rsidRPr="00976ACA">
              <w:rPr>
                <w:rStyle w:val="Styl11b"/>
                <w:rFonts w:cs="Tahoma"/>
                <w:i/>
                <w:sz w:val="18"/>
                <w:szCs w:val="18"/>
              </w:rPr>
              <w:t>Podpory</w:t>
            </w:r>
            <w:r w:rsidRPr="00976ACA">
              <w:rPr>
                <w:rStyle w:val="Styl11b"/>
                <w:rFonts w:cs="Tahoma"/>
                <w:sz w:val="18"/>
                <w:szCs w:val="18"/>
              </w:rPr>
              <w:t xml:space="preserve">, které se </w:t>
            </w:r>
            <w:r w:rsidR="00E32714">
              <w:rPr>
                <w:rStyle w:val="Styl11bTun"/>
                <w:rFonts w:cs="Tahoma"/>
                <w:sz w:val="18"/>
                <w:szCs w:val="18"/>
              </w:rPr>
              <w:t>Poskytovate</w:t>
            </w:r>
            <w:r w:rsidRPr="00976ACA">
              <w:rPr>
                <w:rStyle w:val="Styl11bTun"/>
                <w:rFonts w:cs="Tahoma"/>
                <w:sz w:val="18"/>
                <w:szCs w:val="18"/>
              </w:rPr>
              <w:t>l</w:t>
            </w:r>
            <w:r w:rsidRPr="00976ACA">
              <w:rPr>
                <w:rStyle w:val="Styl11b"/>
                <w:rFonts w:cs="Tahoma"/>
                <w:sz w:val="18"/>
                <w:szCs w:val="18"/>
              </w:rPr>
              <w:t xml:space="preserve"> zavazuje poskytnout </w:t>
            </w:r>
            <w:r w:rsidRPr="00976ACA">
              <w:rPr>
                <w:rStyle w:val="Styl11bTun"/>
                <w:rFonts w:cs="Tahoma"/>
                <w:sz w:val="18"/>
                <w:szCs w:val="18"/>
              </w:rPr>
              <w:t>Objednateli</w:t>
            </w:r>
            <w:r w:rsidRPr="00976ACA">
              <w:rPr>
                <w:rStyle w:val="Styl11bTun"/>
                <w:rFonts w:cs="Tahoma"/>
                <w:b w:val="0"/>
                <w:sz w:val="18"/>
                <w:szCs w:val="18"/>
              </w:rPr>
              <w:t xml:space="preserve"> </w:t>
            </w:r>
            <w:r w:rsidRPr="00976ACA">
              <w:rPr>
                <w:rStyle w:val="Styl11b"/>
                <w:rFonts w:cs="Tahoma"/>
                <w:sz w:val="18"/>
                <w:szCs w:val="18"/>
              </w:rPr>
              <w:t>ve vztahu k </w:t>
            </w:r>
            <w:r w:rsidRPr="00976ACA">
              <w:rPr>
                <w:rStyle w:val="Styl11bKurzva"/>
                <w:rFonts w:cs="Tahoma"/>
                <w:sz w:val="18"/>
                <w:szCs w:val="18"/>
              </w:rPr>
              <w:t>Aktualizovaným verzím APV</w:t>
            </w:r>
            <w:r w:rsidRPr="00976ACA">
              <w:rPr>
                <w:rStyle w:val="Styl11bKurzva"/>
                <w:rFonts w:cs="Tahoma"/>
                <w:i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SW maintenance</w:t>
            </w:r>
          </w:p>
        </w:tc>
        <w:tc>
          <w:tcPr>
            <w:tcW w:w="7002" w:type="dxa"/>
          </w:tcPr>
          <w:p w:rsidR="00FB2548" w:rsidRPr="00976ACA" w:rsidRDefault="00327F28" w:rsidP="00923DD9">
            <w:pPr>
              <w:jc w:val="both"/>
              <w:rPr>
                <w:rFonts w:ascii="Tahoma" w:hAnsi="Tahoma" w:cs="Tahoma"/>
                <w:sz w:val="18"/>
                <w:szCs w:val="18"/>
              </w:rPr>
            </w:pPr>
            <w:r w:rsidRPr="00976ACA">
              <w:rPr>
                <w:rStyle w:val="Styl11b"/>
                <w:rFonts w:cs="Tahoma"/>
                <w:sz w:val="18"/>
                <w:szCs w:val="18"/>
              </w:rPr>
              <w:t xml:space="preserve">Aktivita </w:t>
            </w:r>
            <w:r>
              <w:rPr>
                <w:rStyle w:val="Styl11bTun"/>
                <w:rFonts w:cs="Tahoma"/>
                <w:sz w:val="18"/>
                <w:szCs w:val="18"/>
              </w:rPr>
              <w:t>Zhotovitel</w:t>
            </w:r>
            <w:r w:rsidRPr="00976ACA">
              <w:rPr>
                <w:rStyle w:val="Styl11bTun"/>
                <w:rFonts w:cs="Tahoma"/>
                <w:sz w:val="18"/>
                <w:szCs w:val="18"/>
              </w:rPr>
              <w:t>e</w:t>
            </w:r>
            <w:r w:rsidRPr="00976ACA">
              <w:rPr>
                <w:rStyle w:val="Styl11b"/>
                <w:rFonts w:cs="Tahoma"/>
                <w:sz w:val="18"/>
                <w:szCs w:val="18"/>
              </w:rPr>
              <w:t xml:space="preserve"> spojená zejména s </w:t>
            </w:r>
            <w:r w:rsidRPr="00810261">
              <w:rPr>
                <w:rFonts w:ascii="Tahoma" w:hAnsi="Tahoma" w:cs="Tahoma"/>
                <w:sz w:val="18"/>
                <w:szCs w:val="18"/>
              </w:rPr>
              <w:t>poskytování</w:t>
            </w:r>
            <w:r>
              <w:rPr>
                <w:rFonts w:ascii="Tahoma" w:hAnsi="Tahoma" w:cs="Tahoma"/>
                <w:sz w:val="18"/>
                <w:szCs w:val="18"/>
              </w:rPr>
              <w:t>m</w:t>
            </w:r>
            <w:r w:rsidRPr="00810261">
              <w:rPr>
                <w:rFonts w:ascii="Tahoma" w:hAnsi="Tahoma" w:cs="Tahoma"/>
                <w:sz w:val="18"/>
                <w:szCs w:val="18"/>
              </w:rPr>
              <w:t xml:space="preserve"> pravidelných </w:t>
            </w:r>
            <w:r w:rsidRPr="00810261">
              <w:rPr>
                <w:rFonts w:ascii="Tahoma" w:hAnsi="Tahoma" w:cs="Tahoma"/>
                <w:i/>
                <w:sz w:val="18"/>
                <w:szCs w:val="18"/>
              </w:rPr>
              <w:t>Upgrade</w:t>
            </w:r>
            <w:r w:rsidRPr="00810261">
              <w:rPr>
                <w:rFonts w:ascii="Tahoma" w:hAnsi="Tahoma" w:cs="Tahoma"/>
                <w:sz w:val="18"/>
                <w:szCs w:val="18"/>
              </w:rPr>
              <w:t xml:space="preserve">, případných mimořádných </w:t>
            </w:r>
            <w:r w:rsidRPr="00810261">
              <w:rPr>
                <w:rFonts w:ascii="Tahoma" w:hAnsi="Tahoma" w:cs="Tahoma"/>
                <w:i/>
                <w:sz w:val="18"/>
                <w:szCs w:val="18"/>
              </w:rPr>
              <w:t>Update</w:t>
            </w:r>
            <w:r w:rsidRPr="00810261">
              <w:rPr>
                <w:rFonts w:ascii="Tahoma" w:hAnsi="Tahoma" w:cs="Tahoma"/>
                <w:sz w:val="18"/>
                <w:szCs w:val="18"/>
              </w:rPr>
              <w:t xml:space="preserve"> (zejména z důvodu změny legislativy) a poskytování mimořádných </w:t>
            </w:r>
            <w:proofErr w:type="spellStart"/>
            <w:r w:rsidRPr="00810261">
              <w:rPr>
                <w:rFonts w:ascii="Tahoma" w:hAnsi="Tahoma" w:cs="Tahoma"/>
                <w:i/>
                <w:sz w:val="18"/>
                <w:szCs w:val="18"/>
              </w:rPr>
              <w:t>Patchů</w:t>
            </w:r>
            <w:proofErr w:type="spellEnd"/>
            <w:r w:rsidRPr="00976ACA">
              <w:rPr>
                <w:rStyle w:val="Styl11bTun"/>
                <w:rFonts w:cs="Tahoma"/>
                <w:b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Údržba</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Pravidelné a plánované činnosti profylaktického rázu s cílem předcházení závadám počítačového vybavení, na kterém je </w:t>
            </w:r>
            <w:r w:rsidRPr="00976ACA">
              <w:rPr>
                <w:rStyle w:val="Styl11b"/>
                <w:rFonts w:cs="Tahoma"/>
                <w:i/>
                <w:sz w:val="18"/>
                <w:szCs w:val="18"/>
              </w:rPr>
              <w:t>APV</w:t>
            </w:r>
            <w:r w:rsidRPr="00976ACA">
              <w:rPr>
                <w:rStyle w:val="Styl11b"/>
                <w:rFonts w:cs="Tahoma"/>
                <w:sz w:val="18"/>
                <w:szCs w:val="18"/>
              </w:rPr>
              <w:t xml:space="preserve"> provozován, a souvisejícím chybám </w:t>
            </w:r>
            <w:r w:rsidRPr="00976ACA">
              <w:rPr>
                <w:rStyle w:val="Styl11b"/>
                <w:rFonts w:cs="Tahoma"/>
                <w:i/>
                <w:sz w:val="18"/>
                <w:szCs w:val="18"/>
              </w:rPr>
              <w:t>APV</w:t>
            </w:r>
            <w:r w:rsidRPr="00976ACA">
              <w:rPr>
                <w:rStyle w:val="Styl11b"/>
                <w:rFonts w:cs="Tahoma"/>
                <w:sz w:val="18"/>
                <w:szCs w:val="18"/>
              </w:rPr>
              <w:t xml:space="preserve"> v prostředí </w:t>
            </w:r>
            <w:r w:rsidRPr="00976ACA">
              <w:rPr>
                <w:rStyle w:val="Styl11bTun"/>
                <w:rFonts w:cs="Tahoma"/>
                <w:sz w:val="18"/>
                <w:szCs w:val="18"/>
              </w:rPr>
              <w:t>Objednatele</w:t>
            </w:r>
            <w:r w:rsidRPr="00976ACA">
              <w:rPr>
                <w:rStyle w:val="Styl11bTun"/>
                <w:rFonts w:cs="Tahoma"/>
                <w:b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Update</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Nová verze </w:t>
            </w:r>
            <w:r w:rsidRPr="00976ACA">
              <w:rPr>
                <w:rStyle w:val="Styl11bKurzva"/>
                <w:rFonts w:cs="Tahoma"/>
                <w:sz w:val="18"/>
                <w:szCs w:val="18"/>
              </w:rPr>
              <w:t>APV</w:t>
            </w:r>
            <w:r w:rsidRPr="00976ACA">
              <w:rPr>
                <w:rStyle w:val="Styl11b"/>
                <w:rFonts w:cs="Tahoma"/>
                <w:sz w:val="18"/>
                <w:szCs w:val="18"/>
              </w:rPr>
              <w:t xml:space="preserve">, </w:t>
            </w:r>
            <w:r w:rsidRPr="00976ACA">
              <w:rPr>
                <w:rFonts w:ascii="Tahoma" w:hAnsi="Tahoma" w:cs="Tahoma"/>
                <w:sz w:val="18"/>
                <w:szCs w:val="18"/>
              </w:rPr>
              <w:t xml:space="preserve">u které se oproti předcházející verzi tohoto </w:t>
            </w:r>
            <w:r w:rsidRPr="00976ACA">
              <w:rPr>
                <w:rFonts w:ascii="Tahoma" w:hAnsi="Tahoma" w:cs="Tahoma"/>
                <w:i/>
                <w:sz w:val="18"/>
                <w:szCs w:val="18"/>
              </w:rPr>
              <w:t>APV</w:t>
            </w:r>
            <w:r w:rsidRPr="00976ACA">
              <w:rPr>
                <w:rFonts w:ascii="Tahoma" w:hAnsi="Tahoma" w:cs="Tahoma"/>
                <w:sz w:val="18"/>
                <w:szCs w:val="18"/>
              </w:rPr>
              <w:t xml:space="preserve"> mění jeho funkčnost, a to na základě změny jakékoliv skutečnosti, podle které byla celá funkčnost tohoto </w:t>
            </w:r>
            <w:r w:rsidRPr="00976ACA">
              <w:rPr>
                <w:rFonts w:ascii="Tahoma" w:hAnsi="Tahoma" w:cs="Tahoma"/>
                <w:i/>
                <w:sz w:val="18"/>
                <w:szCs w:val="18"/>
              </w:rPr>
              <w:t>APV</w:t>
            </w:r>
            <w:r w:rsidRPr="00976ACA">
              <w:rPr>
                <w:rFonts w:ascii="Tahoma" w:hAnsi="Tahoma" w:cs="Tahoma"/>
                <w:sz w:val="18"/>
                <w:szCs w:val="18"/>
              </w:rPr>
              <w:t xml:space="preserve"> vytvořena, ale nemění se struktura dat datového fondu, s kterým tato verze </w:t>
            </w:r>
            <w:r w:rsidRPr="00976ACA">
              <w:rPr>
                <w:rFonts w:ascii="Tahoma" w:hAnsi="Tahoma" w:cs="Tahoma"/>
                <w:i/>
                <w:sz w:val="18"/>
                <w:szCs w:val="18"/>
              </w:rPr>
              <w:t>APV</w:t>
            </w:r>
            <w:r w:rsidRPr="00976ACA">
              <w:rPr>
                <w:rFonts w:ascii="Tahoma" w:hAnsi="Tahoma" w:cs="Tahoma"/>
                <w:sz w:val="18"/>
                <w:szCs w:val="18"/>
              </w:rPr>
              <w:t xml:space="preserve"> pracuje.</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 xml:space="preserve">Upgrade </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Nová verze </w:t>
            </w:r>
            <w:r w:rsidRPr="00976ACA">
              <w:rPr>
                <w:rStyle w:val="Styl11bKurzva"/>
                <w:rFonts w:cs="Tahoma"/>
                <w:sz w:val="18"/>
                <w:szCs w:val="18"/>
              </w:rPr>
              <w:t>APV</w:t>
            </w:r>
            <w:r w:rsidRPr="00976ACA">
              <w:rPr>
                <w:rStyle w:val="Styl11b"/>
                <w:rFonts w:cs="Tahoma"/>
                <w:sz w:val="18"/>
                <w:szCs w:val="18"/>
              </w:rPr>
              <w:t xml:space="preserve">, </w:t>
            </w:r>
            <w:r w:rsidRPr="00976ACA">
              <w:rPr>
                <w:rFonts w:ascii="Tahoma" w:hAnsi="Tahoma" w:cs="Tahoma"/>
                <w:sz w:val="18"/>
                <w:szCs w:val="18"/>
              </w:rPr>
              <w:t xml:space="preserve">u které se oproti předcházející verzi tohoto </w:t>
            </w:r>
            <w:r w:rsidRPr="00976ACA">
              <w:rPr>
                <w:rFonts w:ascii="Tahoma" w:hAnsi="Tahoma" w:cs="Tahoma"/>
                <w:i/>
                <w:sz w:val="18"/>
                <w:szCs w:val="18"/>
              </w:rPr>
              <w:t>APV</w:t>
            </w:r>
            <w:r w:rsidRPr="00976ACA">
              <w:rPr>
                <w:rFonts w:ascii="Tahoma" w:hAnsi="Tahoma" w:cs="Tahoma"/>
                <w:sz w:val="18"/>
                <w:szCs w:val="18"/>
              </w:rPr>
              <w:t xml:space="preserve"> mění jeho funkčnost, a to na základě změny jakékoliv skutečnosti, podle které byla celá funkčnost tohoto </w:t>
            </w:r>
            <w:r w:rsidRPr="00976ACA">
              <w:rPr>
                <w:rFonts w:ascii="Tahoma" w:hAnsi="Tahoma" w:cs="Tahoma"/>
                <w:i/>
                <w:sz w:val="18"/>
                <w:szCs w:val="18"/>
              </w:rPr>
              <w:t>APV</w:t>
            </w:r>
            <w:r w:rsidRPr="00976ACA">
              <w:rPr>
                <w:rFonts w:ascii="Tahoma" w:hAnsi="Tahoma" w:cs="Tahoma"/>
                <w:sz w:val="18"/>
                <w:szCs w:val="18"/>
              </w:rPr>
              <w:t xml:space="preserve"> vytvořena, a zároveň se mění struktura dat datového fondu, s kterým tato verze </w:t>
            </w:r>
            <w:r w:rsidRPr="00976ACA">
              <w:rPr>
                <w:rFonts w:ascii="Tahoma" w:hAnsi="Tahoma" w:cs="Tahoma"/>
                <w:i/>
                <w:sz w:val="18"/>
                <w:szCs w:val="18"/>
              </w:rPr>
              <w:t>APV</w:t>
            </w:r>
            <w:r w:rsidRPr="00976ACA">
              <w:rPr>
                <w:rFonts w:ascii="Tahoma" w:hAnsi="Tahoma" w:cs="Tahoma"/>
                <w:sz w:val="18"/>
                <w:szCs w:val="18"/>
              </w:rPr>
              <w:t xml:space="preserve"> pracuje.</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Výkaz</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Zápis o provedených pracích odsouhlasený </w:t>
            </w:r>
            <w:r w:rsidRPr="00976ACA">
              <w:rPr>
                <w:rStyle w:val="Styl11bKurzva"/>
                <w:rFonts w:cs="Tahoma"/>
                <w:sz w:val="18"/>
                <w:szCs w:val="18"/>
              </w:rPr>
              <w:t>Oprávněnými osobami</w:t>
            </w:r>
            <w:r w:rsidRPr="00976ACA">
              <w:rPr>
                <w:rStyle w:val="Styl11bKurzva"/>
                <w:rFonts w:cs="Tahoma"/>
                <w:i w:val="0"/>
                <w:sz w:val="18"/>
                <w:szCs w:val="18"/>
              </w:rPr>
              <w:t>.</w:t>
            </w:r>
          </w:p>
        </w:tc>
      </w:tr>
      <w:tr w:rsidR="00FB2548" w:rsidRPr="00976ACA" w:rsidTr="008D2867">
        <w:trPr>
          <w:jc w:val="center"/>
        </w:trPr>
        <w:tc>
          <w:tcPr>
            <w:tcW w:w="2381" w:type="dxa"/>
          </w:tcPr>
          <w:p w:rsidR="00FB2548" w:rsidRPr="00976ACA" w:rsidRDefault="00FB2548" w:rsidP="0022344C">
            <w:pPr>
              <w:rPr>
                <w:rFonts w:ascii="Tahoma" w:hAnsi="Tahoma" w:cs="Tahoma"/>
                <w:i/>
                <w:sz w:val="18"/>
                <w:szCs w:val="18"/>
              </w:rPr>
            </w:pPr>
            <w:r w:rsidRPr="00976ACA">
              <w:rPr>
                <w:rFonts w:ascii="Tahoma" w:hAnsi="Tahoma" w:cs="Tahoma"/>
                <w:i/>
                <w:sz w:val="18"/>
                <w:szCs w:val="18"/>
              </w:rPr>
              <w:t>Vzdálený elektronický přístup</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Možnost elektronického vzdáleného přístupu k </w:t>
            </w:r>
            <w:r w:rsidRPr="00976ACA">
              <w:rPr>
                <w:rStyle w:val="Styl11b"/>
                <w:rFonts w:cs="Tahoma"/>
                <w:i/>
                <w:sz w:val="18"/>
                <w:szCs w:val="18"/>
              </w:rPr>
              <w:t>APV</w:t>
            </w:r>
            <w:r w:rsidRPr="00976ACA">
              <w:rPr>
                <w:rStyle w:val="Styl11b"/>
                <w:rFonts w:cs="Tahoma"/>
                <w:sz w:val="18"/>
                <w:szCs w:val="18"/>
              </w:rPr>
              <w:t xml:space="preserve"> v prostředí </w:t>
            </w:r>
            <w:r w:rsidRPr="00976ACA">
              <w:rPr>
                <w:rStyle w:val="Styl11bTun"/>
                <w:rFonts w:cs="Tahoma"/>
                <w:sz w:val="18"/>
                <w:szCs w:val="18"/>
              </w:rPr>
              <w:t>Objednatele</w:t>
            </w:r>
            <w:r w:rsidRPr="00976ACA">
              <w:rPr>
                <w:rStyle w:val="Styl11b"/>
                <w:rFonts w:cs="Tahoma"/>
                <w:sz w:val="18"/>
                <w:szCs w:val="18"/>
              </w:rPr>
              <w:t xml:space="preserve"> ze strany odborných pracovníků </w:t>
            </w:r>
            <w:r w:rsidR="00E32714">
              <w:rPr>
                <w:rStyle w:val="Styl11bTun"/>
                <w:rFonts w:cs="Tahoma"/>
                <w:sz w:val="18"/>
                <w:szCs w:val="18"/>
              </w:rPr>
              <w:t>Poskytovate</w:t>
            </w:r>
            <w:r w:rsidRPr="00976ACA">
              <w:rPr>
                <w:rStyle w:val="Styl11bTun"/>
                <w:rFonts w:cs="Tahoma"/>
                <w:sz w:val="18"/>
                <w:szCs w:val="18"/>
              </w:rPr>
              <w:t>le</w:t>
            </w:r>
            <w:r w:rsidRPr="00976ACA">
              <w:rPr>
                <w:rStyle w:val="Styl11b"/>
                <w:rFonts w:cs="Tahoma"/>
                <w:sz w:val="18"/>
                <w:szCs w:val="18"/>
              </w:rPr>
              <w:t xml:space="preserve"> za účelem </w:t>
            </w:r>
            <w:r w:rsidRPr="00976ACA">
              <w:rPr>
                <w:rFonts w:ascii="Tahoma" w:hAnsi="Tahoma" w:cs="Tahoma"/>
                <w:sz w:val="18"/>
                <w:szCs w:val="18"/>
              </w:rPr>
              <w:t xml:space="preserve">řešení </w:t>
            </w:r>
            <w:r w:rsidRPr="00976ACA">
              <w:rPr>
                <w:rFonts w:ascii="Tahoma" w:hAnsi="Tahoma" w:cs="Tahoma"/>
                <w:i/>
                <w:sz w:val="18"/>
                <w:szCs w:val="18"/>
              </w:rPr>
              <w:t>Požadavku</w:t>
            </w:r>
            <w:r w:rsidRPr="00976ACA">
              <w:rPr>
                <w:rFonts w:ascii="Tahoma" w:hAnsi="Tahoma" w:cs="Tahoma"/>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Zástupci kontaktních osob</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Pracovníci </w:t>
            </w:r>
            <w:r w:rsidRPr="00976ACA">
              <w:rPr>
                <w:rStyle w:val="Styl11bTun"/>
                <w:rFonts w:cs="Tahoma"/>
                <w:sz w:val="18"/>
                <w:szCs w:val="18"/>
              </w:rPr>
              <w:t>Objednatele</w:t>
            </w:r>
            <w:r w:rsidRPr="00976ACA">
              <w:rPr>
                <w:rStyle w:val="Styl11b"/>
                <w:rFonts w:cs="Tahoma"/>
                <w:sz w:val="18"/>
                <w:szCs w:val="18"/>
              </w:rPr>
              <w:t xml:space="preserve"> oprávněn</w:t>
            </w:r>
            <w:r>
              <w:rPr>
                <w:rStyle w:val="Styl11b"/>
                <w:rFonts w:cs="Tahoma"/>
                <w:sz w:val="18"/>
                <w:szCs w:val="18"/>
              </w:rPr>
              <w:t>i</w:t>
            </w:r>
            <w:r w:rsidRPr="00976ACA">
              <w:rPr>
                <w:rStyle w:val="Styl11b"/>
                <w:rFonts w:cs="Tahoma"/>
                <w:sz w:val="18"/>
                <w:szCs w:val="18"/>
              </w:rPr>
              <w:t xml:space="preserve"> k vznesení požadavku a jeho řešení s odbornými pracovníky </w:t>
            </w:r>
            <w:r w:rsidR="00E32714">
              <w:rPr>
                <w:rStyle w:val="Styl11bTun"/>
                <w:rFonts w:cs="Tahoma"/>
                <w:sz w:val="18"/>
                <w:szCs w:val="18"/>
              </w:rPr>
              <w:t>Poskytovate</w:t>
            </w:r>
            <w:r w:rsidRPr="00976ACA">
              <w:rPr>
                <w:rStyle w:val="Styl11bTun"/>
                <w:rFonts w:cs="Tahoma"/>
                <w:sz w:val="18"/>
                <w:szCs w:val="18"/>
              </w:rPr>
              <w:t>le</w:t>
            </w:r>
            <w:r w:rsidRPr="00976ACA">
              <w:rPr>
                <w:rStyle w:val="Styl11b"/>
                <w:rFonts w:cs="Tahoma"/>
                <w:sz w:val="18"/>
                <w:szCs w:val="18"/>
              </w:rPr>
              <w:t xml:space="preserve"> po dobu nepřítomnosti </w:t>
            </w:r>
            <w:r w:rsidRPr="00976ACA">
              <w:rPr>
                <w:rStyle w:val="Styl11bKurzva"/>
                <w:rFonts w:cs="Tahoma"/>
                <w:sz w:val="18"/>
                <w:szCs w:val="18"/>
              </w:rPr>
              <w:t>Kontaktní osoby</w:t>
            </w:r>
            <w:r w:rsidRPr="00976ACA">
              <w:rPr>
                <w:rStyle w:val="Styl11b"/>
                <w:rFonts w:cs="Tahoma"/>
                <w:sz w:val="18"/>
                <w:szCs w:val="18"/>
              </w:rPr>
              <w:t xml:space="preserve"> v místě plnění, resp. po dobu zaneprázdněnosti </w:t>
            </w:r>
            <w:r w:rsidRPr="00976ACA">
              <w:rPr>
                <w:rStyle w:val="Styl11bKurzva"/>
                <w:rFonts w:cs="Tahoma"/>
                <w:sz w:val="18"/>
                <w:szCs w:val="18"/>
              </w:rPr>
              <w:t>Kontaktní osoby</w:t>
            </w:r>
            <w:r w:rsidRPr="00976ACA">
              <w:rPr>
                <w:rStyle w:val="Styl11bKurzva"/>
                <w:rFonts w:cs="Tahoma"/>
                <w:i w:val="0"/>
                <w:sz w:val="18"/>
                <w:szCs w:val="18"/>
              </w:rPr>
              <w:t>.</w:t>
            </w:r>
          </w:p>
        </w:tc>
      </w:tr>
      <w:tr w:rsidR="00FB2548" w:rsidRPr="00976ACA" w:rsidTr="008D2867">
        <w:trPr>
          <w:jc w:val="center"/>
        </w:trPr>
        <w:tc>
          <w:tcPr>
            <w:tcW w:w="2381" w:type="dxa"/>
          </w:tcPr>
          <w:p w:rsidR="00FB2548" w:rsidRPr="00976ACA" w:rsidRDefault="00FB2548" w:rsidP="00923DD9">
            <w:pPr>
              <w:jc w:val="both"/>
              <w:rPr>
                <w:rFonts w:ascii="Tahoma" w:hAnsi="Tahoma" w:cs="Tahoma"/>
                <w:i/>
                <w:sz w:val="18"/>
                <w:szCs w:val="18"/>
              </w:rPr>
            </w:pPr>
            <w:r w:rsidRPr="00976ACA">
              <w:rPr>
                <w:rFonts w:ascii="Tahoma" w:hAnsi="Tahoma" w:cs="Tahoma"/>
                <w:i/>
                <w:sz w:val="18"/>
                <w:szCs w:val="18"/>
              </w:rPr>
              <w:t>Závada</w:t>
            </w:r>
          </w:p>
        </w:tc>
        <w:tc>
          <w:tcPr>
            <w:tcW w:w="7002" w:type="dxa"/>
          </w:tcPr>
          <w:p w:rsidR="00FB2548" w:rsidRPr="00976ACA" w:rsidRDefault="00FB2548" w:rsidP="00923DD9">
            <w:pPr>
              <w:jc w:val="both"/>
              <w:rPr>
                <w:rFonts w:ascii="Tahoma" w:hAnsi="Tahoma" w:cs="Tahoma"/>
                <w:sz w:val="18"/>
                <w:szCs w:val="18"/>
              </w:rPr>
            </w:pPr>
            <w:r w:rsidRPr="00976ACA">
              <w:rPr>
                <w:rStyle w:val="Styl11b"/>
                <w:rFonts w:cs="Tahoma"/>
                <w:sz w:val="18"/>
                <w:szCs w:val="18"/>
              </w:rPr>
              <w:t xml:space="preserve">Takové chování </w:t>
            </w:r>
            <w:r w:rsidRPr="00976ACA">
              <w:rPr>
                <w:rStyle w:val="Styl11bKurzva"/>
                <w:rFonts w:cs="Tahoma"/>
                <w:sz w:val="18"/>
                <w:szCs w:val="18"/>
              </w:rPr>
              <w:t>APV</w:t>
            </w:r>
            <w:r w:rsidRPr="00976ACA">
              <w:rPr>
                <w:rStyle w:val="Styl11b"/>
                <w:rFonts w:cs="Tahoma"/>
                <w:sz w:val="18"/>
                <w:szCs w:val="18"/>
              </w:rPr>
              <w:t>, které je odlišné od vlastností uvedených v oficiální dokumentaci k </w:t>
            </w:r>
            <w:r w:rsidRPr="00976ACA">
              <w:rPr>
                <w:rStyle w:val="Styl11bKurzva"/>
                <w:rFonts w:cs="Tahoma"/>
                <w:sz w:val="18"/>
                <w:szCs w:val="18"/>
              </w:rPr>
              <w:t>APV</w:t>
            </w:r>
            <w:r w:rsidRPr="00976ACA">
              <w:rPr>
                <w:rStyle w:val="Styl11b"/>
                <w:rFonts w:cs="Tahoma"/>
                <w:sz w:val="18"/>
                <w:szCs w:val="18"/>
              </w:rPr>
              <w:t xml:space="preserve">, případně nemožnost provozovat </w:t>
            </w:r>
            <w:r w:rsidRPr="00976ACA">
              <w:rPr>
                <w:rStyle w:val="Styl11bKurzva"/>
                <w:rFonts w:cs="Tahoma"/>
                <w:sz w:val="18"/>
                <w:szCs w:val="18"/>
              </w:rPr>
              <w:t>APV</w:t>
            </w:r>
            <w:r w:rsidRPr="00976ACA">
              <w:rPr>
                <w:rStyle w:val="Styl11b"/>
                <w:rFonts w:cs="Tahoma"/>
                <w:sz w:val="18"/>
                <w:szCs w:val="18"/>
              </w:rPr>
              <w:t xml:space="preserve"> podle dokumentovaných vlastností a postupů, nebo právní vada díla.</w:t>
            </w:r>
          </w:p>
        </w:tc>
      </w:tr>
    </w:tbl>
    <w:p w:rsidR="0063258D" w:rsidRDefault="0063258D" w:rsidP="007D3036">
      <w:pPr>
        <w:rPr>
          <w:rFonts w:ascii="Tahoma" w:hAnsi="Tahoma" w:cs="Tahoma"/>
          <w:b/>
          <w:color w:val="FF0000"/>
          <w:sz w:val="18"/>
          <w:szCs w:val="18"/>
        </w:rPr>
      </w:pPr>
    </w:p>
    <w:p w:rsidR="00FB2803" w:rsidRDefault="00FB2803" w:rsidP="00FB2803">
      <w:pPr>
        <w:pStyle w:val="StylNormlnSmlouva11b"/>
        <w:ind w:left="360"/>
        <w:rPr>
          <w:rFonts w:cs="Tahoma"/>
          <w:b/>
        </w:rPr>
      </w:pPr>
    </w:p>
    <w:p w:rsidR="00C003B5" w:rsidRPr="002332ED" w:rsidRDefault="001E078C" w:rsidP="00517A12">
      <w:pPr>
        <w:pStyle w:val="StylNormlnSmlouva11b"/>
        <w:numPr>
          <w:ilvl w:val="0"/>
          <w:numId w:val="8"/>
        </w:numPr>
        <w:jc w:val="center"/>
        <w:rPr>
          <w:rFonts w:cs="Tahoma"/>
          <w:b/>
          <w:sz w:val="20"/>
        </w:rPr>
      </w:pPr>
      <w:r w:rsidRPr="002332ED">
        <w:rPr>
          <w:rFonts w:cs="Tahoma"/>
          <w:b/>
          <w:sz w:val="20"/>
        </w:rPr>
        <w:t>Předmět plnění smlouvy</w:t>
      </w:r>
    </w:p>
    <w:p w:rsidR="00C003B5" w:rsidRPr="00976ACA" w:rsidRDefault="00C003B5" w:rsidP="00C003B5">
      <w:pPr>
        <w:pStyle w:val="Styl11bTunzarovnnnasted"/>
        <w:rPr>
          <w:rFonts w:cs="Tahoma"/>
          <w:b w:val="0"/>
          <w:sz w:val="18"/>
          <w:szCs w:val="18"/>
          <w:lang w:val="cs-CZ"/>
        </w:rPr>
      </w:pPr>
    </w:p>
    <w:p w:rsidR="00C003B5" w:rsidRDefault="00C003B5" w:rsidP="00341D8B">
      <w:pPr>
        <w:pStyle w:val="StylNormlnSmlouva11b"/>
        <w:numPr>
          <w:ilvl w:val="1"/>
          <w:numId w:val="8"/>
        </w:numPr>
        <w:ind w:left="426" w:hanging="426"/>
        <w:jc w:val="left"/>
        <w:rPr>
          <w:rStyle w:val="Styl11bTun"/>
          <w:b w:val="0"/>
          <w:sz w:val="18"/>
        </w:rPr>
      </w:pPr>
      <w:r w:rsidRPr="00976ACA">
        <w:rPr>
          <w:rStyle w:val="Styl11bTun"/>
          <w:b w:val="0"/>
          <w:sz w:val="18"/>
        </w:rPr>
        <w:t xml:space="preserve">Předmětem </w:t>
      </w:r>
      <w:r w:rsidRPr="00B57050">
        <w:rPr>
          <w:rStyle w:val="Styl11bTun"/>
          <w:b w:val="0"/>
          <w:sz w:val="18"/>
        </w:rPr>
        <w:t xml:space="preserve">plnění je </w:t>
      </w:r>
      <w:r w:rsidR="006F28EE" w:rsidRPr="00E0384C">
        <w:rPr>
          <w:rStyle w:val="Styl11bTun"/>
          <w:b w:val="0"/>
          <w:sz w:val="18"/>
        </w:rPr>
        <w:t xml:space="preserve">poskytování </w:t>
      </w:r>
      <w:r w:rsidR="00E32714">
        <w:rPr>
          <w:rStyle w:val="Styl11bTun"/>
          <w:rFonts w:cs="Tahoma"/>
          <w:sz w:val="18"/>
          <w:szCs w:val="18"/>
        </w:rPr>
        <w:t>Poskytovate</w:t>
      </w:r>
      <w:r w:rsidRPr="00B57050">
        <w:rPr>
          <w:rStyle w:val="Styl11bTun"/>
          <w:rFonts w:cs="Tahoma"/>
          <w:sz w:val="18"/>
          <w:szCs w:val="18"/>
        </w:rPr>
        <w:t>lem</w:t>
      </w:r>
      <w:r w:rsidRPr="00B57050">
        <w:rPr>
          <w:rStyle w:val="Styl11bTun"/>
          <w:sz w:val="18"/>
        </w:rPr>
        <w:t xml:space="preserve"> </w:t>
      </w:r>
      <w:r w:rsidRPr="00B57050">
        <w:rPr>
          <w:rStyle w:val="Styl11bTun"/>
          <w:rFonts w:cs="Tahoma"/>
          <w:sz w:val="18"/>
          <w:szCs w:val="18"/>
        </w:rPr>
        <w:t>Objednateli</w:t>
      </w:r>
      <w:r w:rsidRPr="00B57050">
        <w:rPr>
          <w:rStyle w:val="Styl11bTun"/>
          <w:b w:val="0"/>
          <w:sz w:val="18"/>
        </w:rPr>
        <w:t xml:space="preserve"> souboru </w:t>
      </w:r>
      <w:r w:rsidRPr="00B57050">
        <w:rPr>
          <w:rStyle w:val="Styl11bTun"/>
          <w:b w:val="0"/>
          <w:i/>
          <w:iCs/>
          <w:sz w:val="18"/>
        </w:rPr>
        <w:t>Služeb</w:t>
      </w:r>
      <w:r w:rsidR="009B1CD5" w:rsidRPr="00B57050">
        <w:rPr>
          <w:rStyle w:val="Styl11bTun"/>
          <w:b w:val="0"/>
          <w:i/>
          <w:sz w:val="18"/>
        </w:rPr>
        <w:t xml:space="preserve"> </w:t>
      </w:r>
      <w:r w:rsidRPr="00B57050">
        <w:rPr>
          <w:rStyle w:val="Styl11bTun"/>
          <w:b w:val="0"/>
          <w:sz w:val="18"/>
        </w:rPr>
        <w:t>vztahujících se výlučně k </w:t>
      </w:r>
      <w:r w:rsidRPr="00B57050">
        <w:rPr>
          <w:rStyle w:val="Styl11bTun"/>
          <w:b w:val="0"/>
          <w:i/>
          <w:iCs/>
          <w:sz w:val="18"/>
        </w:rPr>
        <w:t xml:space="preserve">Aktualizovaným verzím </w:t>
      </w:r>
      <w:r w:rsidR="00FA0B26" w:rsidRPr="00B57050">
        <w:rPr>
          <w:rStyle w:val="Styl11bTun"/>
          <w:b w:val="0"/>
          <w:i/>
          <w:iCs/>
          <w:sz w:val="18"/>
        </w:rPr>
        <w:t>APV</w:t>
      </w:r>
      <w:r w:rsidRPr="00B57050">
        <w:rPr>
          <w:rStyle w:val="Styl11bTun"/>
          <w:b w:val="0"/>
          <w:sz w:val="18"/>
        </w:rPr>
        <w:t xml:space="preserve"> a </w:t>
      </w:r>
      <w:r w:rsidR="006F28EE">
        <w:rPr>
          <w:rStyle w:val="Styl11bTun"/>
          <w:b w:val="0"/>
          <w:sz w:val="18"/>
        </w:rPr>
        <w:t xml:space="preserve">dále </w:t>
      </w:r>
      <w:r w:rsidRPr="00B57050">
        <w:rPr>
          <w:rStyle w:val="Styl11bTun"/>
          <w:b w:val="0"/>
          <w:sz w:val="18"/>
        </w:rPr>
        <w:t>závazek</w:t>
      </w:r>
      <w:r w:rsidRPr="00976ACA">
        <w:rPr>
          <w:rStyle w:val="Styl11bTun"/>
          <w:b w:val="0"/>
          <w:sz w:val="18"/>
        </w:rPr>
        <w:t xml:space="preserve"> </w:t>
      </w:r>
      <w:r w:rsidRPr="00976ACA">
        <w:rPr>
          <w:rStyle w:val="Styl11bTun"/>
          <w:rFonts w:cs="Tahoma"/>
          <w:sz w:val="18"/>
          <w:szCs w:val="18"/>
        </w:rPr>
        <w:t>Objednatele</w:t>
      </w:r>
      <w:r w:rsidRPr="00976ACA">
        <w:rPr>
          <w:rStyle w:val="Styl11bTun"/>
          <w:b w:val="0"/>
          <w:sz w:val="18"/>
        </w:rPr>
        <w:t xml:space="preserve"> poskytnout </w:t>
      </w:r>
      <w:r w:rsidR="00E32714">
        <w:rPr>
          <w:rStyle w:val="Styl11bTun"/>
          <w:rFonts w:cs="Tahoma"/>
          <w:sz w:val="18"/>
          <w:szCs w:val="18"/>
        </w:rPr>
        <w:t>Poskytovate</w:t>
      </w:r>
      <w:r w:rsidRPr="00976ACA">
        <w:rPr>
          <w:rStyle w:val="Styl11bTun"/>
          <w:rFonts w:cs="Tahoma"/>
          <w:sz w:val="18"/>
          <w:szCs w:val="18"/>
        </w:rPr>
        <w:t>li</w:t>
      </w:r>
      <w:r w:rsidRPr="00976ACA">
        <w:rPr>
          <w:rStyle w:val="Styl11bTun"/>
          <w:b w:val="0"/>
          <w:sz w:val="18"/>
        </w:rPr>
        <w:t xml:space="preserve"> k tomu nutnou či potřebnou součinnost, převzít od </w:t>
      </w:r>
      <w:r w:rsidR="00E32714">
        <w:rPr>
          <w:rStyle w:val="Styl11bTun"/>
          <w:rFonts w:cs="Tahoma"/>
          <w:sz w:val="18"/>
          <w:szCs w:val="18"/>
        </w:rPr>
        <w:t>Poskytovate</w:t>
      </w:r>
      <w:r w:rsidRPr="00976ACA">
        <w:rPr>
          <w:rStyle w:val="Styl11bTun"/>
          <w:rFonts w:cs="Tahoma"/>
          <w:sz w:val="18"/>
          <w:szCs w:val="18"/>
        </w:rPr>
        <w:t>le</w:t>
      </w:r>
      <w:r w:rsidRPr="00976ACA">
        <w:rPr>
          <w:rStyle w:val="Styl11bTun"/>
          <w:b w:val="0"/>
          <w:sz w:val="18"/>
        </w:rPr>
        <w:t xml:space="preserve"> poskytnuté plnění</w:t>
      </w:r>
      <w:r w:rsidR="00472B75" w:rsidRPr="00976ACA">
        <w:rPr>
          <w:rStyle w:val="Styl11bTun"/>
          <w:b w:val="0"/>
          <w:sz w:val="18"/>
        </w:rPr>
        <w:t xml:space="preserve"> </w:t>
      </w:r>
      <w:r w:rsidRPr="00976ACA">
        <w:rPr>
          <w:rStyle w:val="Styl11bTun"/>
          <w:b w:val="0"/>
          <w:sz w:val="18"/>
        </w:rPr>
        <w:t xml:space="preserve">a zaplatit </w:t>
      </w:r>
      <w:r w:rsidR="00E32714">
        <w:rPr>
          <w:rStyle w:val="Styl11bTun"/>
          <w:rFonts w:cs="Tahoma"/>
          <w:sz w:val="18"/>
          <w:szCs w:val="18"/>
        </w:rPr>
        <w:t>Poskytovate</w:t>
      </w:r>
      <w:r w:rsidRPr="00976ACA">
        <w:rPr>
          <w:rStyle w:val="Styl11bTun"/>
          <w:rFonts w:cs="Tahoma"/>
          <w:sz w:val="18"/>
          <w:szCs w:val="18"/>
        </w:rPr>
        <w:t>li</w:t>
      </w:r>
      <w:r w:rsidRPr="00976ACA">
        <w:rPr>
          <w:rStyle w:val="Styl11bTun"/>
          <w:sz w:val="18"/>
        </w:rPr>
        <w:t xml:space="preserve"> </w:t>
      </w:r>
      <w:r w:rsidR="00AA0C9A" w:rsidRPr="00976ACA">
        <w:rPr>
          <w:rStyle w:val="Styl11bTun"/>
          <w:b w:val="0"/>
          <w:sz w:val="18"/>
        </w:rPr>
        <w:t>za poskytnutá</w:t>
      </w:r>
      <w:r w:rsidRPr="00976ACA">
        <w:rPr>
          <w:rStyle w:val="Styl11bTun"/>
          <w:b w:val="0"/>
          <w:sz w:val="18"/>
        </w:rPr>
        <w:t xml:space="preserve"> </w:t>
      </w:r>
      <w:r w:rsidR="00AA0C9A" w:rsidRPr="00976ACA">
        <w:rPr>
          <w:rStyle w:val="Styl11bTun"/>
          <w:b w:val="0"/>
          <w:iCs/>
          <w:sz w:val="18"/>
        </w:rPr>
        <w:t>plnění z</w:t>
      </w:r>
      <w:r w:rsidRPr="00976ACA">
        <w:rPr>
          <w:rStyle w:val="Styl11bTun"/>
          <w:b w:val="0"/>
          <w:sz w:val="18"/>
        </w:rPr>
        <w:t xml:space="preserve"> této </w:t>
      </w:r>
      <w:r w:rsidRPr="00976ACA">
        <w:rPr>
          <w:rStyle w:val="Styl11bTun"/>
          <w:rFonts w:cs="Tahoma"/>
          <w:sz w:val="18"/>
          <w:szCs w:val="18"/>
        </w:rPr>
        <w:t>Smlouv</w:t>
      </w:r>
      <w:r w:rsidR="00AA0C9A" w:rsidRPr="00976ACA">
        <w:rPr>
          <w:rStyle w:val="Styl11bTun"/>
          <w:rFonts w:cs="Tahoma"/>
          <w:sz w:val="18"/>
          <w:szCs w:val="18"/>
        </w:rPr>
        <w:t>y</w:t>
      </w:r>
      <w:r w:rsidRPr="00976ACA">
        <w:rPr>
          <w:rStyle w:val="Styl11bTun"/>
          <w:b w:val="0"/>
          <w:sz w:val="18"/>
        </w:rPr>
        <w:t xml:space="preserve"> sjednanou cenu. </w:t>
      </w:r>
    </w:p>
    <w:p w:rsidR="00D415F2" w:rsidRDefault="00D415F2" w:rsidP="00D415F2">
      <w:pPr>
        <w:pStyle w:val="StylNormlnSmlouva11b"/>
        <w:jc w:val="left"/>
        <w:rPr>
          <w:rStyle w:val="Styl11bTun"/>
          <w:b w:val="0"/>
          <w:sz w:val="18"/>
        </w:rPr>
      </w:pPr>
    </w:p>
    <w:p w:rsidR="00A17318" w:rsidRPr="00363B3D" w:rsidRDefault="00C003B5" w:rsidP="00341D8B">
      <w:pPr>
        <w:pStyle w:val="StylNormlnSmlouva11b"/>
        <w:numPr>
          <w:ilvl w:val="1"/>
          <w:numId w:val="8"/>
        </w:numPr>
        <w:ind w:left="426" w:hanging="426"/>
        <w:jc w:val="left"/>
        <w:rPr>
          <w:rStyle w:val="Styl11bTun"/>
          <w:rFonts w:cs="Tahoma"/>
          <w:b w:val="0"/>
          <w:sz w:val="18"/>
          <w:szCs w:val="18"/>
        </w:rPr>
      </w:pPr>
      <w:r w:rsidRPr="00363B3D">
        <w:rPr>
          <w:rStyle w:val="Styl11bTun"/>
          <w:b w:val="0"/>
          <w:i/>
          <w:iCs/>
          <w:sz w:val="18"/>
        </w:rPr>
        <w:t>Služby</w:t>
      </w:r>
      <w:r w:rsidR="00A17318" w:rsidRPr="00363B3D">
        <w:rPr>
          <w:rStyle w:val="Styl11bTun"/>
          <w:b w:val="0"/>
          <w:sz w:val="18"/>
        </w:rPr>
        <w:t xml:space="preserve"> </w:t>
      </w:r>
      <w:r w:rsidRPr="00363B3D">
        <w:rPr>
          <w:rStyle w:val="Styl11bTun"/>
          <w:b w:val="0"/>
          <w:sz w:val="18"/>
        </w:rPr>
        <w:t>poskytované</w:t>
      </w:r>
      <w:r w:rsidRPr="00363B3D">
        <w:rPr>
          <w:rStyle w:val="Styl11bTun"/>
          <w:sz w:val="18"/>
        </w:rPr>
        <w:t xml:space="preserve"> </w:t>
      </w:r>
      <w:r w:rsidR="00E32714">
        <w:rPr>
          <w:rStyle w:val="Styl11bTun"/>
          <w:rFonts w:cs="Tahoma"/>
          <w:sz w:val="18"/>
          <w:szCs w:val="18"/>
        </w:rPr>
        <w:t>Poskytovate</w:t>
      </w:r>
      <w:r w:rsidRPr="00363B3D">
        <w:rPr>
          <w:rStyle w:val="Styl11bTun"/>
          <w:rFonts w:cs="Tahoma"/>
          <w:sz w:val="18"/>
          <w:szCs w:val="18"/>
        </w:rPr>
        <w:t>lem</w:t>
      </w:r>
      <w:r w:rsidRPr="00363B3D">
        <w:rPr>
          <w:rStyle w:val="Styl11bTun"/>
          <w:sz w:val="18"/>
        </w:rPr>
        <w:t xml:space="preserve"> </w:t>
      </w:r>
      <w:r w:rsidRPr="00363B3D">
        <w:rPr>
          <w:rStyle w:val="Styl11bTun"/>
          <w:b w:val="0"/>
          <w:sz w:val="18"/>
        </w:rPr>
        <w:t xml:space="preserve">dle této </w:t>
      </w:r>
      <w:r w:rsidRPr="00363B3D">
        <w:rPr>
          <w:rStyle w:val="Styl11bTun"/>
          <w:rFonts w:cs="Tahoma"/>
          <w:sz w:val="18"/>
          <w:szCs w:val="18"/>
        </w:rPr>
        <w:t>Smlouvy</w:t>
      </w:r>
      <w:r w:rsidRPr="00363B3D">
        <w:rPr>
          <w:rStyle w:val="Styl11bTun"/>
          <w:b w:val="0"/>
          <w:sz w:val="18"/>
        </w:rPr>
        <w:t xml:space="preserve"> v sobě nezahrnují níže uvedená případná plnění </w:t>
      </w:r>
      <w:r w:rsidR="00E32714">
        <w:rPr>
          <w:rStyle w:val="Styl11bTun"/>
          <w:rFonts w:cs="Tahoma"/>
          <w:sz w:val="18"/>
          <w:szCs w:val="18"/>
        </w:rPr>
        <w:t>Poskytovate</w:t>
      </w:r>
      <w:r w:rsidRPr="00363B3D">
        <w:rPr>
          <w:rStyle w:val="Styl11bTun"/>
          <w:rFonts w:cs="Tahoma"/>
          <w:sz w:val="18"/>
          <w:szCs w:val="18"/>
        </w:rPr>
        <w:t>le</w:t>
      </w:r>
      <w:r w:rsidRPr="00363B3D">
        <w:rPr>
          <w:rStyle w:val="Styl11bTun"/>
          <w:b w:val="0"/>
          <w:sz w:val="18"/>
        </w:rPr>
        <w:t xml:space="preserve">, která budou účtována </w:t>
      </w:r>
      <w:r w:rsidRPr="00363B3D">
        <w:rPr>
          <w:rStyle w:val="Styl11bTun"/>
          <w:rFonts w:cs="Tahoma"/>
          <w:sz w:val="18"/>
          <w:szCs w:val="18"/>
        </w:rPr>
        <w:t>Objednateli</w:t>
      </w:r>
      <w:r w:rsidRPr="00363B3D">
        <w:rPr>
          <w:rStyle w:val="Styl11bTun"/>
          <w:b w:val="0"/>
          <w:sz w:val="18"/>
        </w:rPr>
        <w:t xml:space="preserve"> jednorázově mimo rámec </w:t>
      </w:r>
      <w:r w:rsidRPr="00363B3D">
        <w:rPr>
          <w:rStyle w:val="Styl11bTun"/>
          <w:rFonts w:cs="Tahoma"/>
          <w:sz w:val="18"/>
          <w:szCs w:val="18"/>
        </w:rPr>
        <w:t>Smlouvy</w:t>
      </w:r>
      <w:r w:rsidRPr="00363B3D">
        <w:rPr>
          <w:rStyle w:val="Styl11bTun"/>
          <w:b w:val="0"/>
          <w:sz w:val="18"/>
        </w:rPr>
        <w:t xml:space="preserve"> podle aktuální hodinové sazby </w:t>
      </w:r>
      <w:r w:rsidR="00E32714">
        <w:rPr>
          <w:rStyle w:val="Styl11bTun"/>
          <w:rFonts w:cs="Tahoma"/>
          <w:sz w:val="18"/>
          <w:szCs w:val="18"/>
        </w:rPr>
        <w:t>Poskytovate</w:t>
      </w:r>
      <w:r w:rsidRPr="00363B3D">
        <w:rPr>
          <w:rStyle w:val="Styl11bTun"/>
          <w:rFonts w:cs="Tahoma"/>
          <w:sz w:val="18"/>
          <w:szCs w:val="18"/>
        </w:rPr>
        <w:t>le</w:t>
      </w:r>
      <w:r w:rsidRPr="00363B3D">
        <w:rPr>
          <w:rStyle w:val="Styl11bTun"/>
          <w:b w:val="0"/>
          <w:sz w:val="18"/>
        </w:rPr>
        <w:t xml:space="preserve"> a množství spotřebovaného materiálu:</w:t>
      </w:r>
    </w:p>
    <w:p w:rsidR="00A17318" w:rsidRPr="00363B3D" w:rsidRDefault="00AA0C9A" w:rsidP="00517A12">
      <w:pPr>
        <w:pStyle w:val="StylNormlnSmlouva11b"/>
        <w:numPr>
          <w:ilvl w:val="2"/>
          <w:numId w:val="9"/>
        </w:numPr>
        <w:tabs>
          <w:tab w:val="left" w:pos="567"/>
        </w:tabs>
        <w:rPr>
          <w:rStyle w:val="Styl11bKurzva"/>
          <w:rFonts w:cs="Tahoma"/>
          <w:bCs/>
          <w:i w:val="0"/>
          <w:iCs w:val="0"/>
          <w:sz w:val="18"/>
          <w:szCs w:val="18"/>
        </w:rPr>
      </w:pPr>
      <w:r w:rsidRPr="00363B3D">
        <w:rPr>
          <w:rStyle w:val="Styl11bKurzva"/>
          <w:rFonts w:cs="Tahoma"/>
          <w:i w:val="0"/>
          <w:sz w:val="18"/>
          <w:szCs w:val="18"/>
        </w:rPr>
        <w:t xml:space="preserve">opětovnou instalaci </w:t>
      </w:r>
      <w:r w:rsidRPr="00FA0B26">
        <w:rPr>
          <w:rStyle w:val="Styl11bKurzva"/>
          <w:rFonts w:cs="Tahoma"/>
          <w:sz w:val="18"/>
          <w:szCs w:val="18"/>
        </w:rPr>
        <w:t>APV</w:t>
      </w:r>
      <w:r w:rsidRPr="00363B3D">
        <w:rPr>
          <w:rStyle w:val="Styl11bKurzva"/>
          <w:rFonts w:cs="Tahoma"/>
          <w:i w:val="0"/>
          <w:sz w:val="18"/>
          <w:szCs w:val="18"/>
        </w:rPr>
        <w:t xml:space="preserve"> z jakékoliv příčiny, jejíž potřeba provedení nebyla způsobená </w:t>
      </w:r>
      <w:r w:rsidR="00E32714">
        <w:rPr>
          <w:rStyle w:val="Styl11bKurzva"/>
          <w:rFonts w:cs="Tahoma"/>
          <w:b/>
          <w:i w:val="0"/>
          <w:sz w:val="18"/>
          <w:szCs w:val="18"/>
        </w:rPr>
        <w:t>Poskytovate</w:t>
      </w:r>
      <w:r w:rsidRPr="00363B3D">
        <w:rPr>
          <w:rStyle w:val="Styl11bKurzva"/>
          <w:rFonts w:cs="Tahoma"/>
          <w:b/>
          <w:i w:val="0"/>
          <w:sz w:val="18"/>
          <w:szCs w:val="18"/>
        </w:rPr>
        <w:t>lem</w:t>
      </w:r>
      <w:r w:rsidR="00FC42F0">
        <w:rPr>
          <w:rStyle w:val="Styl11bKurzva"/>
          <w:rFonts w:cs="Tahoma"/>
          <w:i w:val="0"/>
          <w:sz w:val="18"/>
          <w:szCs w:val="18"/>
        </w:rPr>
        <w:t>,</w:t>
      </w:r>
    </w:p>
    <w:p w:rsidR="00A17318" w:rsidRPr="00363B3D" w:rsidRDefault="00C003B5" w:rsidP="00517A12">
      <w:pPr>
        <w:pStyle w:val="StylNormlnSmlouva11b"/>
        <w:numPr>
          <w:ilvl w:val="2"/>
          <w:numId w:val="9"/>
        </w:numPr>
        <w:tabs>
          <w:tab w:val="left" w:pos="567"/>
        </w:tabs>
        <w:rPr>
          <w:rStyle w:val="Styl11bKurzva"/>
          <w:rFonts w:cs="Tahoma"/>
          <w:bCs/>
          <w:i w:val="0"/>
          <w:iCs w:val="0"/>
          <w:sz w:val="18"/>
          <w:szCs w:val="18"/>
        </w:rPr>
      </w:pPr>
      <w:r w:rsidRPr="00363B3D">
        <w:rPr>
          <w:rStyle w:val="Styl11bKurzva"/>
          <w:rFonts w:cs="Tahoma"/>
          <w:i w:val="0"/>
          <w:sz w:val="18"/>
          <w:szCs w:val="18"/>
        </w:rPr>
        <w:t xml:space="preserve">servis </w:t>
      </w:r>
      <w:r w:rsidR="00FC42F0" w:rsidRPr="00363B3D">
        <w:rPr>
          <w:rStyle w:val="Styl11bKurzva"/>
          <w:rFonts w:cs="Tahoma"/>
          <w:sz w:val="18"/>
          <w:szCs w:val="18"/>
        </w:rPr>
        <w:t>Aktualizovaný</w:t>
      </w:r>
      <w:r w:rsidR="00FC42F0">
        <w:rPr>
          <w:rStyle w:val="Styl11bKurzva"/>
          <w:rFonts w:cs="Tahoma"/>
          <w:sz w:val="18"/>
          <w:szCs w:val="18"/>
        </w:rPr>
        <w:t>ch</w:t>
      </w:r>
      <w:r w:rsidR="00FC42F0" w:rsidRPr="00363B3D">
        <w:rPr>
          <w:rStyle w:val="Styl11bKurzva"/>
          <w:rFonts w:cs="Tahoma"/>
          <w:sz w:val="18"/>
          <w:szCs w:val="18"/>
        </w:rPr>
        <w:t xml:space="preserve"> verzí </w:t>
      </w:r>
      <w:r w:rsidR="00FC42F0" w:rsidRPr="00FC42F0">
        <w:rPr>
          <w:rStyle w:val="Styl11bKurzva"/>
          <w:rFonts w:cs="Tahoma"/>
          <w:sz w:val="18"/>
          <w:szCs w:val="18"/>
        </w:rPr>
        <w:t>APV</w:t>
      </w:r>
      <w:r w:rsidR="00FC42F0">
        <w:rPr>
          <w:rStyle w:val="Styl11bKurzva"/>
          <w:rFonts w:cs="Tahoma"/>
          <w:i w:val="0"/>
          <w:sz w:val="18"/>
          <w:szCs w:val="18"/>
        </w:rPr>
        <w:t xml:space="preserve">, </w:t>
      </w:r>
      <w:r w:rsidR="00FC42F0" w:rsidRPr="00363B3D">
        <w:rPr>
          <w:rStyle w:val="Styl11bKurzva"/>
          <w:rFonts w:cs="Tahoma"/>
          <w:i w:val="0"/>
          <w:sz w:val="18"/>
          <w:szCs w:val="18"/>
        </w:rPr>
        <w:t xml:space="preserve">které byly </w:t>
      </w:r>
      <w:r w:rsidR="00FC42F0">
        <w:rPr>
          <w:rStyle w:val="Styl11bKurzva"/>
          <w:rFonts w:cs="Tahoma"/>
          <w:b/>
          <w:i w:val="0"/>
          <w:sz w:val="18"/>
          <w:szCs w:val="18"/>
        </w:rPr>
        <w:t>Objednatelem</w:t>
      </w:r>
      <w:r w:rsidR="00FC42F0" w:rsidRPr="00FC42F0">
        <w:rPr>
          <w:rStyle w:val="Styl11bKurzva"/>
          <w:rFonts w:cs="Tahoma"/>
          <w:i w:val="0"/>
          <w:sz w:val="18"/>
          <w:szCs w:val="18"/>
        </w:rPr>
        <w:t xml:space="preserve"> změněny nebo </w:t>
      </w:r>
      <w:r w:rsidR="00FC42F0">
        <w:rPr>
          <w:rStyle w:val="Styl11bKurzva"/>
          <w:rFonts w:cs="Tahoma"/>
          <w:i w:val="0"/>
          <w:sz w:val="18"/>
          <w:szCs w:val="18"/>
        </w:rPr>
        <w:t xml:space="preserve">konfigurovány a </w:t>
      </w:r>
      <w:r w:rsidRPr="00363B3D">
        <w:rPr>
          <w:rStyle w:val="Styl11bKurzva"/>
          <w:rFonts w:cs="Tahoma"/>
          <w:sz w:val="18"/>
          <w:szCs w:val="18"/>
        </w:rPr>
        <w:t>Produktů</w:t>
      </w:r>
      <w:r w:rsidRPr="00363B3D">
        <w:rPr>
          <w:rStyle w:val="Styl11bKurzva"/>
          <w:rFonts w:cs="Tahoma"/>
          <w:i w:val="0"/>
          <w:sz w:val="18"/>
          <w:szCs w:val="18"/>
        </w:rPr>
        <w:t>,</w:t>
      </w:r>
      <w:r w:rsidR="00FC42F0">
        <w:rPr>
          <w:rStyle w:val="Styl11bKurzva"/>
          <w:rFonts w:cs="Tahoma"/>
          <w:i w:val="0"/>
          <w:sz w:val="18"/>
          <w:szCs w:val="18"/>
        </w:rPr>
        <w:t xml:space="preserve"> </w:t>
      </w:r>
      <w:r w:rsidR="00FC42F0" w:rsidRPr="00363B3D">
        <w:rPr>
          <w:rStyle w:val="Styl11bKurzva"/>
          <w:rFonts w:cs="Tahoma"/>
          <w:i w:val="0"/>
          <w:sz w:val="18"/>
          <w:szCs w:val="18"/>
        </w:rPr>
        <w:t xml:space="preserve">které byly </w:t>
      </w:r>
      <w:r w:rsidR="00FC42F0">
        <w:rPr>
          <w:rStyle w:val="Styl11bKurzva"/>
          <w:rFonts w:cs="Tahoma"/>
          <w:b/>
          <w:i w:val="0"/>
          <w:sz w:val="18"/>
          <w:szCs w:val="18"/>
        </w:rPr>
        <w:t>Objednatelem</w:t>
      </w:r>
      <w:r w:rsidR="00FC42F0" w:rsidRPr="00363B3D">
        <w:rPr>
          <w:rStyle w:val="Styl11bKurzva"/>
          <w:rFonts w:cs="Tahoma"/>
          <w:i w:val="0"/>
          <w:sz w:val="18"/>
          <w:szCs w:val="18"/>
        </w:rPr>
        <w:t xml:space="preserve"> </w:t>
      </w:r>
      <w:r w:rsidRPr="00363B3D">
        <w:rPr>
          <w:rStyle w:val="Styl11bKurzva"/>
          <w:rFonts w:cs="Tahoma"/>
          <w:i w:val="0"/>
          <w:sz w:val="18"/>
          <w:szCs w:val="18"/>
        </w:rPr>
        <w:t xml:space="preserve">modifikovány bez předchozího písemného souhlasu </w:t>
      </w:r>
      <w:r w:rsidR="00E32714">
        <w:rPr>
          <w:rStyle w:val="Styl11bKurzva"/>
          <w:rFonts w:cs="Tahoma"/>
          <w:b/>
          <w:i w:val="0"/>
          <w:sz w:val="18"/>
          <w:szCs w:val="18"/>
        </w:rPr>
        <w:t>Poskytovate</w:t>
      </w:r>
      <w:r w:rsidRPr="00363B3D">
        <w:rPr>
          <w:rStyle w:val="Styl11bKurzva"/>
          <w:rFonts w:cs="Tahoma"/>
          <w:b/>
          <w:i w:val="0"/>
          <w:sz w:val="18"/>
          <w:szCs w:val="18"/>
        </w:rPr>
        <w:t>le</w:t>
      </w:r>
      <w:r w:rsidRPr="00363B3D">
        <w:rPr>
          <w:rStyle w:val="Styl11bKurzva"/>
          <w:rFonts w:cs="Tahoma"/>
          <w:i w:val="0"/>
          <w:sz w:val="18"/>
          <w:szCs w:val="18"/>
        </w:rPr>
        <w:t>,</w:t>
      </w:r>
    </w:p>
    <w:p w:rsidR="00C003B5" w:rsidRPr="00363B3D" w:rsidRDefault="00FC42F0" w:rsidP="00517A12">
      <w:pPr>
        <w:pStyle w:val="StylNormlnSmlouva11b"/>
        <w:numPr>
          <w:ilvl w:val="2"/>
          <w:numId w:val="9"/>
        </w:numPr>
        <w:tabs>
          <w:tab w:val="left" w:pos="567"/>
        </w:tabs>
        <w:rPr>
          <w:rStyle w:val="Styl11bKurzva"/>
          <w:rFonts w:cs="Tahoma"/>
          <w:bCs/>
          <w:i w:val="0"/>
          <w:iCs w:val="0"/>
          <w:sz w:val="18"/>
          <w:szCs w:val="18"/>
        </w:rPr>
      </w:pPr>
      <w:r w:rsidRPr="00363B3D">
        <w:rPr>
          <w:rStyle w:val="Styl11bKurzva"/>
          <w:rFonts w:cs="Tahoma"/>
          <w:i w:val="0"/>
          <w:sz w:val="18"/>
          <w:szCs w:val="18"/>
        </w:rPr>
        <w:t xml:space="preserve">opravu </w:t>
      </w:r>
      <w:r w:rsidRPr="00363B3D">
        <w:rPr>
          <w:rStyle w:val="Styl11bKurzva"/>
          <w:rFonts w:cs="Tahoma"/>
          <w:sz w:val="18"/>
          <w:szCs w:val="18"/>
        </w:rPr>
        <w:t>Produktů</w:t>
      </w:r>
      <w:r w:rsidRPr="00363B3D">
        <w:rPr>
          <w:rStyle w:val="Styl11bKurzva"/>
          <w:rFonts w:cs="Tahoma"/>
          <w:i w:val="0"/>
          <w:sz w:val="18"/>
          <w:szCs w:val="18"/>
        </w:rPr>
        <w:t xml:space="preserve"> a výměnu náhradních dílů, kterou je nutné provést v důsledku nedbalosti jiných osob než je </w:t>
      </w:r>
      <w:r w:rsidR="00E32714">
        <w:rPr>
          <w:rStyle w:val="Styl11bKurzva"/>
          <w:rFonts w:cs="Tahoma"/>
          <w:b/>
          <w:i w:val="0"/>
          <w:sz w:val="18"/>
          <w:szCs w:val="18"/>
        </w:rPr>
        <w:t>Poskytovate</w:t>
      </w:r>
      <w:r w:rsidRPr="00363B3D">
        <w:rPr>
          <w:rStyle w:val="Styl11bKurzva"/>
          <w:rFonts w:cs="Tahoma"/>
          <w:b/>
          <w:i w:val="0"/>
          <w:sz w:val="18"/>
          <w:szCs w:val="18"/>
        </w:rPr>
        <w:t>l</w:t>
      </w:r>
      <w:r w:rsidRPr="00363B3D">
        <w:rPr>
          <w:rStyle w:val="Styl11bKurzva"/>
          <w:rFonts w:cs="Tahoma"/>
          <w:i w:val="0"/>
          <w:sz w:val="18"/>
          <w:szCs w:val="18"/>
        </w:rPr>
        <w:t>,</w:t>
      </w:r>
    </w:p>
    <w:p w:rsidR="00C003B5" w:rsidRPr="00363B3D" w:rsidRDefault="00C003B5" w:rsidP="00C003B5">
      <w:pPr>
        <w:pStyle w:val="Styl11bZarovnatdobloku"/>
        <w:rPr>
          <w:rStyle w:val="Styl11bKurzva"/>
          <w:i w:val="0"/>
          <w:sz w:val="18"/>
          <w:lang w:val="cs-CZ"/>
        </w:rPr>
      </w:pPr>
    </w:p>
    <w:p w:rsidR="00C003B5" w:rsidRDefault="00E32714" w:rsidP="00341D8B">
      <w:pPr>
        <w:pStyle w:val="StylNormlnSmlouva11b"/>
        <w:numPr>
          <w:ilvl w:val="1"/>
          <w:numId w:val="8"/>
        </w:numPr>
        <w:ind w:left="426" w:hanging="426"/>
        <w:jc w:val="left"/>
        <w:rPr>
          <w:rStyle w:val="Styl11b"/>
          <w:rFonts w:cs="Tahoma"/>
          <w:sz w:val="18"/>
          <w:szCs w:val="18"/>
        </w:rPr>
      </w:pPr>
      <w:r>
        <w:rPr>
          <w:rStyle w:val="Styl11bTun"/>
          <w:rFonts w:cs="Tahoma"/>
          <w:sz w:val="18"/>
          <w:szCs w:val="18"/>
        </w:rPr>
        <w:lastRenderedPageBreak/>
        <w:t>Poskytovate</w:t>
      </w:r>
      <w:r w:rsidR="00C003B5" w:rsidRPr="00363B3D">
        <w:rPr>
          <w:rStyle w:val="Styl11bTun"/>
          <w:rFonts w:cs="Tahoma"/>
          <w:sz w:val="18"/>
          <w:szCs w:val="18"/>
        </w:rPr>
        <w:t>l</w:t>
      </w:r>
      <w:r w:rsidR="00C003B5" w:rsidRPr="00363B3D">
        <w:rPr>
          <w:rStyle w:val="Styl11b"/>
          <w:rFonts w:cs="Tahoma"/>
          <w:sz w:val="18"/>
          <w:szCs w:val="18"/>
        </w:rPr>
        <w:t xml:space="preserve"> není povinen plnit povinnosti vyplývající pro něj z ustanovení </w:t>
      </w:r>
      <w:r w:rsidR="00AA0C9A">
        <w:rPr>
          <w:rStyle w:val="Styl11b"/>
          <w:rFonts w:cs="Tahoma"/>
          <w:sz w:val="18"/>
          <w:szCs w:val="18"/>
        </w:rPr>
        <w:t xml:space="preserve">této </w:t>
      </w:r>
      <w:r w:rsidR="00C003B5" w:rsidRPr="00363B3D">
        <w:rPr>
          <w:rStyle w:val="Styl11bTun"/>
          <w:rFonts w:cs="Tahoma"/>
          <w:sz w:val="18"/>
          <w:szCs w:val="18"/>
        </w:rPr>
        <w:t>Smlouvy</w:t>
      </w:r>
      <w:r w:rsidR="00C003B5" w:rsidRPr="00363B3D">
        <w:rPr>
          <w:rStyle w:val="Styl11b"/>
          <w:rFonts w:cs="Tahoma"/>
          <w:sz w:val="18"/>
          <w:szCs w:val="18"/>
        </w:rPr>
        <w:t xml:space="preserve"> ve vztahu k jiným než </w:t>
      </w:r>
      <w:r w:rsidR="00C003B5" w:rsidRPr="00363B3D">
        <w:rPr>
          <w:rStyle w:val="Styl11bKurzva"/>
          <w:rFonts w:cs="Tahoma"/>
          <w:sz w:val="18"/>
          <w:szCs w:val="18"/>
        </w:rPr>
        <w:t xml:space="preserve">Aktualizovaným verzím </w:t>
      </w:r>
      <w:r w:rsidR="00FA0B26" w:rsidRPr="00FA0B26">
        <w:rPr>
          <w:rStyle w:val="Styl11bKurzva"/>
          <w:rFonts w:cs="Tahoma"/>
          <w:sz w:val="18"/>
          <w:szCs w:val="18"/>
        </w:rPr>
        <w:t>APV</w:t>
      </w:r>
      <w:r w:rsidR="00C003B5" w:rsidRPr="00363B3D">
        <w:rPr>
          <w:rStyle w:val="Styl11b"/>
          <w:rFonts w:cs="Tahoma"/>
          <w:sz w:val="18"/>
          <w:szCs w:val="18"/>
        </w:rPr>
        <w:t>.</w:t>
      </w:r>
    </w:p>
    <w:p w:rsidR="00A46F8D" w:rsidRDefault="00A46F8D" w:rsidP="00DC1557">
      <w:pPr>
        <w:tabs>
          <w:tab w:val="num" w:pos="851"/>
        </w:tabs>
        <w:jc w:val="both"/>
        <w:rPr>
          <w:rStyle w:val="Styl11b"/>
          <w:rFonts w:cs="Tahoma"/>
          <w:sz w:val="18"/>
          <w:szCs w:val="18"/>
        </w:rPr>
      </w:pPr>
    </w:p>
    <w:p w:rsidR="00DC1557" w:rsidRDefault="00DC1557" w:rsidP="00DC1557">
      <w:pPr>
        <w:tabs>
          <w:tab w:val="num" w:pos="851"/>
        </w:tabs>
        <w:jc w:val="both"/>
        <w:rPr>
          <w:rFonts w:ascii="Tahoma" w:hAnsi="Tahoma" w:cs="Tahoma"/>
          <w:sz w:val="18"/>
          <w:szCs w:val="18"/>
        </w:rPr>
      </w:pPr>
    </w:p>
    <w:p w:rsidR="008D2867" w:rsidRDefault="008D2867" w:rsidP="00156314">
      <w:pPr>
        <w:tabs>
          <w:tab w:val="num" w:pos="851"/>
        </w:tabs>
        <w:ind w:left="425"/>
        <w:jc w:val="both"/>
        <w:rPr>
          <w:rFonts w:ascii="Tahoma" w:hAnsi="Tahoma" w:cs="Tahoma"/>
          <w:sz w:val="18"/>
          <w:szCs w:val="18"/>
        </w:rPr>
      </w:pPr>
    </w:p>
    <w:p w:rsidR="00DC451C" w:rsidRPr="002332ED" w:rsidRDefault="00A17318" w:rsidP="00517A12">
      <w:pPr>
        <w:pStyle w:val="StylNormlnSmlouva11b"/>
        <w:numPr>
          <w:ilvl w:val="0"/>
          <w:numId w:val="8"/>
        </w:numPr>
        <w:jc w:val="center"/>
        <w:rPr>
          <w:rFonts w:cs="Tahoma"/>
          <w:b/>
          <w:sz w:val="20"/>
        </w:rPr>
      </w:pPr>
      <w:r w:rsidRPr="002332ED">
        <w:rPr>
          <w:rFonts w:cs="Tahoma"/>
          <w:b/>
          <w:sz w:val="20"/>
        </w:rPr>
        <w:t>Práva a povinnosti smluvních stran</w:t>
      </w:r>
    </w:p>
    <w:p w:rsidR="00DC451C" w:rsidRPr="00363B3D" w:rsidRDefault="00DC451C" w:rsidP="00DC451C">
      <w:pPr>
        <w:jc w:val="both"/>
        <w:rPr>
          <w:rFonts w:ascii="Tahoma" w:hAnsi="Tahoma" w:cs="Tahoma"/>
          <w:sz w:val="18"/>
          <w:szCs w:val="18"/>
        </w:rPr>
      </w:pPr>
    </w:p>
    <w:p w:rsidR="00DC451C" w:rsidRDefault="00A17318" w:rsidP="00341D8B">
      <w:pPr>
        <w:pStyle w:val="StylNormlnSmlouva11b"/>
        <w:numPr>
          <w:ilvl w:val="1"/>
          <w:numId w:val="8"/>
        </w:numPr>
        <w:ind w:left="426" w:hanging="426"/>
        <w:jc w:val="left"/>
        <w:rPr>
          <w:rStyle w:val="Styl11b"/>
          <w:rFonts w:cs="Tahoma"/>
          <w:sz w:val="18"/>
          <w:szCs w:val="18"/>
        </w:rPr>
      </w:pPr>
      <w:r w:rsidRPr="00363B3D">
        <w:rPr>
          <w:rStyle w:val="Styl11b"/>
          <w:rFonts w:cs="Tahoma"/>
          <w:sz w:val="18"/>
          <w:szCs w:val="18"/>
        </w:rPr>
        <w:t>V</w:t>
      </w:r>
      <w:r w:rsidR="00DC451C" w:rsidRPr="00363B3D">
        <w:rPr>
          <w:rStyle w:val="Styl11b"/>
          <w:rFonts w:cs="Tahoma"/>
          <w:sz w:val="18"/>
          <w:szCs w:val="18"/>
        </w:rPr>
        <w:t xml:space="preserve"> rámci plnění předmětu </w:t>
      </w:r>
      <w:r w:rsidR="00DC451C" w:rsidRPr="00363B3D">
        <w:rPr>
          <w:rStyle w:val="Styl11bTun"/>
          <w:rFonts w:cs="Tahoma"/>
          <w:sz w:val="18"/>
          <w:szCs w:val="18"/>
        </w:rPr>
        <w:t>Smlouvy</w:t>
      </w:r>
      <w:r w:rsidR="00DC451C" w:rsidRPr="00363B3D">
        <w:rPr>
          <w:rStyle w:val="Styl11b"/>
          <w:rFonts w:cs="Tahoma"/>
          <w:sz w:val="18"/>
          <w:szCs w:val="18"/>
        </w:rPr>
        <w:t xml:space="preserve"> mají obě </w:t>
      </w:r>
      <w:r w:rsidR="00DC451C" w:rsidRPr="00363B3D">
        <w:rPr>
          <w:rStyle w:val="Styl11bTun"/>
          <w:rFonts w:cs="Tahoma"/>
          <w:sz w:val="18"/>
          <w:szCs w:val="18"/>
        </w:rPr>
        <w:t>Smluvní strany</w:t>
      </w:r>
      <w:r w:rsidR="00DC451C" w:rsidRPr="00363B3D">
        <w:rPr>
          <w:rStyle w:val="Styl11b"/>
          <w:rFonts w:cs="Tahoma"/>
          <w:sz w:val="18"/>
          <w:szCs w:val="18"/>
        </w:rPr>
        <w:t xml:space="preserve"> zejména, nikoliv však výlučně, následující povinnosti:</w:t>
      </w:r>
    </w:p>
    <w:p w:rsidR="00DC451C" w:rsidRPr="00363B3D" w:rsidRDefault="00DC451C" w:rsidP="00517A12">
      <w:pPr>
        <w:pStyle w:val="StylNormlnSmlouva11b"/>
        <w:numPr>
          <w:ilvl w:val="2"/>
          <w:numId w:val="10"/>
        </w:numPr>
        <w:tabs>
          <w:tab w:val="left" w:pos="567"/>
        </w:tabs>
        <w:rPr>
          <w:rStyle w:val="Styl11bKurzva"/>
          <w:i w:val="0"/>
          <w:sz w:val="18"/>
        </w:rPr>
      </w:pPr>
      <w:r w:rsidRPr="00363B3D">
        <w:rPr>
          <w:rStyle w:val="Styl11bKurzva"/>
          <w:i w:val="0"/>
          <w:sz w:val="18"/>
        </w:rPr>
        <w:t xml:space="preserve">vzájemně spolupracovat a poskytovat si veškeré informace potřebné pro řádné plnění svých závazků vyplývajících z této </w:t>
      </w:r>
      <w:r w:rsidRPr="00363B3D">
        <w:rPr>
          <w:rStyle w:val="Styl11bKurzva"/>
          <w:b/>
          <w:i w:val="0"/>
          <w:sz w:val="18"/>
        </w:rPr>
        <w:t>Smlouvy</w:t>
      </w:r>
      <w:r w:rsidR="00AF07C4">
        <w:rPr>
          <w:rStyle w:val="Styl11bKurzva"/>
          <w:i w:val="0"/>
          <w:sz w:val="18"/>
        </w:rPr>
        <w:t>;</w:t>
      </w:r>
    </w:p>
    <w:p w:rsidR="00DC451C" w:rsidRPr="00363B3D" w:rsidRDefault="00DC451C" w:rsidP="00517A12">
      <w:pPr>
        <w:pStyle w:val="StylNormlnSmlouva11b"/>
        <w:numPr>
          <w:ilvl w:val="2"/>
          <w:numId w:val="10"/>
        </w:numPr>
        <w:tabs>
          <w:tab w:val="left" w:pos="567"/>
        </w:tabs>
        <w:rPr>
          <w:rStyle w:val="Styl11bKurzva"/>
          <w:i w:val="0"/>
          <w:sz w:val="18"/>
        </w:rPr>
      </w:pPr>
      <w:r w:rsidRPr="00363B3D">
        <w:rPr>
          <w:rStyle w:val="Styl11bKurzva"/>
          <w:i w:val="0"/>
          <w:sz w:val="18"/>
        </w:rPr>
        <w:t xml:space="preserve">neprodleně informovat druhou </w:t>
      </w:r>
      <w:r w:rsidR="00837290">
        <w:rPr>
          <w:rStyle w:val="Styl11bKurzva"/>
          <w:i w:val="0"/>
          <w:sz w:val="18"/>
        </w:rPr>
        <w:t>s</w:t>
      </w:r>
      <w:r w:rsidRPr="00837290">
        <w:rPr>
          <w:rStyle w:val="Styl11bKurzva"/>
          <w:i w:val="0"/>
          <w:sz w:val="18"/>
        </w:rPr>
        <w:t>mluvní stranu</w:t>
      </w:r>
      <w:r w:rsidRPr="00363B3D">
        <w:rPr>
          <w:rStyle w:val="Styl11bKurzva"/>
          <w:i w:val="0"/>
          <w:sz w:val="18"/>
        </w:rPr>
        <w:t xml:space="preserve"> o vzniku nebo hrozícím vzniku překážky plnění mající významný vliv na řádné a včasné plnění dle této </w:t>
      </w:r>
      <w:r w:rsidRPr="00363B3D">
        <w:rPr>
          <w:rStyle w:val="Styl11bKurzva"/>
          <w:b/>
          <w:i w:val="0"/>
          <w:sz w:val="18"/>
        </w:rPr>
        <w:t>Smlouvy</w:t>
      </w:r>
      <w:r w:rsidR="00AF07C4">
        <w:rPr>
          <w:rStyle w:val="Styl11bKurzva"/>
          <w:i w:val="0"/>
          <w:sz w:val="18"/>
        </w:rPr>
        <w:t>;</w:t>
      </w:r>
    </w:p>
    <w:p w:rsidR="00DC451C" w:rsidRPr="00363B3D" w:rsidRDefault="00DC451C" w:rsidP="00517A12">
      <w:pPr>
        <w:pStyle w:val="StylNormlnSmlouva11b"/>
        <w:numPr>
          <w:ilvl w:val="2"/>
          <w:numId w:val="10"/>
        </w:numPr>
        <w:tabs>
          <w:tab w:val="left" w:pos="567"/>
        </w:tabs>
        <w:rPr>
          <w:rStyle w:val="Styl11bKurzva"/>
          <w:i w:val="0"/>
          <w:sz w:val="18"/>
        </w:rPr>
      </w:pPr>
      <w:r w:rsidRPr="00363B3D">
        <w:rPr>
          <w:rStyle w:val="Styl11bKurzva"/>
          <w:i w:val="0"/>
          <w:sz w:val="18"/>
        </w:rPr>
        <w:t xml:space="preserve">poskytovat druhé </w:t>
      </w:r>
      <w:r w:rsidR="00837290" w:rsidRPr="00837290">
        <w:rPr>
          <w:rStyle w:val="Styl11bKurzva"/>
          <w:i w:val="0"/>
          <w:sz w:val="18"/>
        </w:rPr>
        <w:t>s</w:t>
      </w:r>
      <w:r w:rsidRPr="00837290">
        <w:rPr>
          <w:rStyle w:val="Styl11bKurzva"/>
          <w:i w:val="0"/>
          <w:sz w:val="18"/>
        </w:rPr>
        <w:t>mluvní straně</w:t>
      </w:r>
      <w:r w:rsidRPr="00363B3D">
        <w:rPr>
          <w:rStyle w:val="Styl11bKurzva"/>
          <w:i w:val="0"/>
          <w:sz w:val="18"/>
        </w:rPr>
        <w:t xml:space="preserve"> úplné, pravdivé a včasné informace o veškerých skutečnostech, které jsou nebo mohou být důležité pro řádné plnění dle této </w:t>
      </w:r>
      <w:r w:rsidRPr="00363B3D">
        <w:rPr>
          <w:rStyle w:val="Styl11bKurzva"/>
          <w:b/>
          <w:i w:val="0"/>
          <w:sz w:val="18"/>
        </w:rPr>
        <w:t>Smlouv</w:t>
      </w:r>
      <w:r w:rsidR="00AF07C4">
        <w:rPr>
          <w:rStyle w:val="Styl11bKurzva"/>
          <w:b/>
          <w:i w:val="0"/>
          <w:sz w:val="18"/>
        </w:rPr>
        <w:t>y</w:t>
      </w:r>
      <w:r w:rsidR="00AF07C4" w:rsidRPr="00AF07C4">
        <w:rPr>
          <w:rStyle w:val="Styl11bKurzva"/>
          <w:i w:val="0"/>
          <w:sz w:val="18"/>
        </w:rPr>
        <w:t>;</w:t>
      </w:r>
    </w:p>
    <w:p w:rsidR="001821F4" w:rsidRPr="00363B3D" w:rsidRDefault="00DC451C" w:rsidP="00517A12">
      <w:pPr>
        <w:pStyle w:val="StylNormlnSmlouva11b"/>
        <w:numPr>
          <w:ilvl w:val="2"/>
          <w:numId w:val="10"/>
        </w:numPr>
        <w:tabs>
          <w:tab w:val="left" w:pos="567"/>
        </w:tabs>
        <w:rPr>
          <w:iCs/>
          <w:sz w:val="18"/>
        </w:rPr>
      </w:pPr>
      <w:r w:rsidRPr="00363B3D">
        <w:rPr>
          <w:rStyle w:val="Styl11bKurzva"/>
          <w:i w:val="0"/>
          <w:sz w:val="18"/>
        </w:rPr>
        <w:t xml:space="preserve">plnit své závazky vyplývající z této </w:t>
      </w:r>
      <w:r w:rsidRPr="00363B3D">
        <w:rPr>
          <w:rStyle w:val="Styl11bKurzva"/>
          <w:b/>
          <w:i w:val="0"/>
          <w:sz w:val="18"/>
        </w:rPr>
        <w:t>Smlouvy</w:t>
      </w:r>
      <w:r w:rsidRPr="00363B3D">
        <w:rPr>
          <w:rStyle w:val="Styl11bKurzva"/>
          <w:i w:val="0"/>
          <w:sz w:val="18"/>
        </w:rPr>
        <w:t xml:space="preserve"> tak, aby nedocházelo k prodlení s plněním jednotlivých termínů a s prodlením splatnosti jednotlivých peněžních závazků.</w:t>
      </w:r>
    </w:p>
    <w:p w:rsidR="00DC451C" w:rsidRPr="00363B3D" w:rsidRDefault="00DC451C" w:rsidP="00DC451C">
      <w:pPr>
        <w:pStyle w:val="StylNormlnSmlouva11b"/>
        <w:ind w:left="567" w:hanging="567"/>
        <w:rPr>
          <w:rFonts w:cs="Tahoma"/>
          <w:sz w:val="18"/>
          <w:szCs w:val="18"/>
        </w:rPr>
      </w:pPr>
    </w:p>
    <w:p w:rsidR="00DC451C" w:rsidRDefault="00DC451C" w:rsidP="00341D8B">
      <w:pPr>
        <w:pStyle w:val="StylNormlnSmlouva11b"/>
        <w:numPr>
          <w:ilvl w:val="1"/>
          <w:numId w:val="8"/>
        </w:numPr>
        <w:ind w:left="426" w:hanging="426"/>
        <w:jc w:val="left"/>
        <w:rPr>
          <w:rFonts w:cs="Tahoma"/>
          <w:sz w:val="18"/>
          <w:szCs w:val="18"/>
        </w:rPr>
      </w:pPr>
      <w:r w:rsidRPr="00363B3D">
        <w:rPr>
          <w:rFonts w:cs="Tahoma"/>
          <w:sz w:val="18"/>
          <w:szCs w:val="18"/>
        </w:rPr>
        <w:t xml:space="preserve">V souvislosti s plněním předmětu </w:t>
      </w:r>
      <w:r w:rsidRPr="00363B3D">
        <w:rPr>
          <w:rFonts w:cs="Tahoma"/>
          <w:b/>
          <w:sz w:val="18"/>
          <w:szCs w:val="18"/>
        </w:rPr>
        <w:t>Smlouvy</w:t>
      </w:r>
      <w:r w:rsidRPr="00363B3D">
        <w:rPr>
          <w:rFonts w:cs="Tahoma"/>
          <w:sz w:val="18"/>
          <w:szCs w:val="18"/>
        </w:rPr>
        <w:t xml:space="preserve"> má </w:t>
      </w:r>
      <w:r w:rsidRPr="00363B3D">
        <w:rPr>
          <w:rFonts w:cs="Tahoma"/>
          <w:b/>
          <w:sz w:val="18"/>
          <w:szCs w:val="18"/>
        </w:rPr>
        <w:t>Objednatel</w:t>
      </w:r>
      <w:r w:rsidRPr="00363B3D">
        <w:rPr>
          <w:rFonts w:cs="Tahoma"/>
          <w:sz w:val="18"/>
          <w:szCs w:val="18"/>
        </w:rPr>
        <w:t xml:space="preserve"> zejména, nikoliv však výlučně, následující povinnosti:</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vyvinout takovou součinnost a poskytovat </w:t>
      </w:r>
      <w:r w:rsidR="00E32714">
        <w:rPr>
          <w:rStyle w:val="Styl11bKurzva"/>
          <w:b/>
          <w:i w:val="0"/>
          <w:sz w:val="18"/>
        </w:rPr>
        <w:t>Poskytovate</w:t>
      </w:r>
      <w:r w:rsidRPr="00363B3D">
        <w:rPr>
          <w:rStyle w:val="Styl11bKurzva"/>
          <w:b/>
          <w:i w:val="0"/>
          <w:sz w:val="18"/>
        </w:rPr>
        <w:t>li</w:t>
      </w:r>
      <w:r w:rsidRPr="00363B3D">
        <w:rPr>
          <w:rStyle w:val="Styl11bKurzva"/>
          <w:i w:val="0"/>
          <w:sz w:val="18"/>
        </w:rPr>
        <w:t xml:space="preserve"> všechny informace, data a dokumentaci, které budou </w:t>
      </w:r>
      <w:r w:rsidR="00E32714">
        <w:rPr>
          <w:rStyle w:val="Styl11bKurzva"/>
          <w:b/>
          <w:i w:val="0"/>
          <w:sz w:val="18"/>
        </w:rPr>
        <w:t>Poskytovate</w:t>
      </w:r>
      <w:r w:rsidRPr="00363B3D">
        <w:rPr>
          <w:rStyle w:val="Styl11bKurzva"/>
          <w:b/>
          <w:i w:val="0"/>
          <w:sz w:val="18"/>
        </w:rPr>
        <w:t>lem</w:t>
      </w:r>
      <w:r w:rsidRPr="00363B3D">
        <w:rPr>
          <w:rStyle w:val="Styl11bKurzva"/>
          <w:i w:val="0"/>
          <w:sz w:val="18"/>
        </w:rPr>
        <w:t xml:space="preserve"> oprávněně požadovány k umožnění řádného plnění této </w:t>
      </w:r>
      <w:r w:rsidRPr="00363B3D">
        <w:rPr>
          <w:rStyle w:val="Styl11bKurzva"/>
          <w:b/>
          <w:i w:val="0"/>
          <w:sz w:val="18"/>
        </w:rPr>
        <w:t>Smlouvy</w:t>
      </w:r>
      <w:r w:rsidR="00AF07C4">
        <w:rPr>
          <w:rStyle w:val="Styl11bKurzva"/>
          <w:i w:val="0"/>
          <w:sz w:val="18"/>
        </w:rPr>
        <w:t>;</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zajistit potřebné technicko-organizační podmínky pro řádné plnění této </w:t>
      </w:r>
      <w:r w:rsidRPr="00363B3D">
        <w:rPr>
          <w:rStyle w:val="Styl11bKurzva"/>
          <w:b/>
          <w:i w:val="0"/>
          <w:sz w:val="18"/>
        </w:rPr>
        <w:t>Smlouvy</w:t>
      </w:r>
      <w:r w:rsidR="00AF07C4">
        <w:rPr>
          <w:rStyle w:val="Styl11bKurzva"/>
          <w:i w:val="0"/>
          <w:sz w:val="18"/>
        </w:rPr>
        <w:t>;</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umožnit </w:t>
      </w:r>
      <w:r w:rsidR="00E32714">
        <w:rPr>
          <w:rStyle w:val="Styl11bKurzva"/>
          <w:b/>
          <w:i w:val="0"/>
          <w:sz w:val="18"/>
        </w:rPr>
        <w:t>Poskytovate</w:t>
      </w:r>
      <w:r w:rsidRPr="00363B3D">
        <w:rPr>
          <w:rStyle w:val="Styl11bKurzva"/>
          <w:b/>
          <w:i w:val="0"/>
          <w:sz w:val="18"/>
        </w:rPr>
        <w:t>li</w:t>
      </w:r>
      <w:r w:rsidRPr="00363B3D">
        <w:rPr>
          <w:rStyle w:val="Styl11bKurzva"/>
          <w:i w:val="0"/>
          <w:sz w:val="18"/>
        </w:rPr>
        <w:t xml:space="preserve"> přístup do objektů, k zařízení, k programovému vybavení, databázím a informačnímu systému </w:t>
      </w:r>
      <w:r w:rsidRPr="00363B3D">
        <w:rPr>
          <w:rStyle w:val="Styl11bKurzva"/>
          <w:b/>
          <w:i w:val="0"/>
          <w:sz w:val="18"/>
        </w:rPr>
        <w:t>Objednatele</w:t>
      </w:r>
      <w:r w:rsidRPr="00363B3D">
        <w:rPr>
          <w:rStyle w:val="Styl11bKurzva"/>
          <w:i w:val="0"/>
          <w:sz w:val="18"/>
        </w:rPr>
        <w:t xml:space="preserve"> v rozsahu nezbytném pro řádné plnění této </w:t>
      </w:r>
      <w:r w:rsidRPr="00363B3D">
        <w:rPr>
          <w:rStyle w:val="Styl11bKurzva"/>
          <w:b/>
          <w:i w:val="0"/>
          <w:sz w:val="18"/>
        </w:rPr>
        <w:t>Smlouvy</w:t>
      </w:r>
      <w:r w:rsidRPr="00363B3D">
        <w:rPr>
          <w:rStyle w:val="Styl11bKurzva"/>
          <w:i w:val="0"/>
          <w:sz w:val="18"/>
        </w:rPr>
        <w:t xml:space="preserve"> dle vzájemně schválených po</w:t>
      </w:r>
      <w:r w:rsidR="00AF07C4">
        <w:rPr>
          <w:rStyle w:val="Styl11bKurzva"/>
          <w:i w:val="0"/>
          <w:sz w:val="18"/>
        </w:rPr>
        <w:t>stupů;</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zajistit dostatečné pracovní prostředí pro pracovníky </w:t>
      </w:r>
      <w:r w:rsidR="00E32714">
        <w:rPr>
          <w:rStyle w:val="Styl11bKurzva"/>
          <w:b/>
          <w:i w:val="0"/>
          <w:sz w:val="18"/>
        </w:rPr>
        <w:t>Poskytovate</w:t>
      </w:r>
      <w:r w:rsidRPr="00363B3D">
        <w:rPr>
          <w:rStyle w:val="Styl11bKurzva"/>
          <w:b/>
          <w:i w:val="0"/>
          <w:sz w:val="18"/>
        </w:rPr>
        <w:t>le</w:t>
      </w:r>
      <w:r w:rsidRPr="00363B3D">
        <w:rPr>
          <w:rStyle w:val="Styl11bKurzva"/>
          <w:i w:val="0"/>
          <w:sz w:val="18"/>
        </w:rPr>
        <w:t xml:space="preserve"> nebo jeho subdodavatele podílející se na plnění </w:t>
      </w:r>
      <w:r w:rsidRPr="00363B3D">
        <w:rPr>
          <w:rStyle w:val="Styl11bKurzva"/>
          <w:b/>
          <w:i w:val="0"/>
          <w:sz w:val="18"/>
        </w:rPr>
        <w:t>Smlouvy</w:t>
      </w:r>
      <w:r w:rsidRPr="00363B3D">
        <w:rPr>
          <w:rStyle w:val="Styl11bKurzva"/>
          <w:i w:val="0"/>
          <w:sz w:val="18"/>
        </w:rPr>
        <w:t xml:space="preserve"> v objektech </w:t>
      </w:r>
      <w:r w:rsidRPr="00363B3D">
        <w:rPr>
          <w:rStyle w:val="Styl11bKurzva"/>
          <w:b/>
          <w:i w:val="0"/>
          <w:sz w:val="18"/>
        </w:rPr>
        <w:t>Objednatele</w:t>
      </w:r>
      <w:r w:rsidR="00AF07C4">
        <w:rPr>
          <w:rStyle w:val="Styl11bKurzva"/>
          <w:i w:val="0"/>
          <w:sz w:val="18"/>
        </w:rPr>
        <w:t>;</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zajistit dostatečnou kapacitu svých pracovníků s odpovídající kvalifikací, která bude </w:t>
      </w:r>
      <w:r w:rsidR="00E32714">
        <w:rPr>
          <w:rStyle w:val="Styl11bKurzva"/>
          <w:b/>
          <w:i w:val="0"/>
          <w:sz w:val="18"/>
        </w:rPr>
        <w:t>Poskytovate</w:t>
      </w:r>
      <w:r w:rsidRPr="00363B3D">
        <w:rPr>
          <w:rStyle w:val="Styl11bKurzva"/>
          <w:b/>
          <w:i w:val="0"/>
          <w:sz w:val="18"/>
        </w:rPr>
        <w:t>lem</w:t>
      </w:r>
      <w:r w:rsidRPr="00363B3D">
        <w:rPr>
          <w:rStyle w:val="Styl11bKurzva"/>
          <w:i w:val="0"/>
          <w:sz w:val="18"/>
        </w:rPr>
        <w:t xml:space="preserve"> oprávněně požadována k řádnému plnění této </w:t>
      </w:r>
      <w:r w:rsidRPr="00363B3D">
        <w:rPr>
          <w:rStyle w:val="Styl11bKurzva"/>
          <w:b/>
          <w:i w:val="0"/>
          <w:sz w:val="18"/>
        </w:rPr>
        <w:t>Smlouvy</w:t>
      </w:r>
      <w:r w:rsidR="00AF07C4">
        <w:rPr>
          <w:rStyle w:val="Styl11bKurzva"/>
          <w:i w:val="0"/>
          <w:sz w:val="18"/>
        </w:rPr>
        <w:t>;</w:t>
      </w:r>
    </w:p>
    <w:p w:rsidR="00DC451C" w:rsidRPr="00204615"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udržovat provozní prostředí v souladu se specifikacemi výrobce</w:t>
      </w:r>
      <w:r w:rsidR="00BF2032">
        <w:rPr>
          <w:rStyle w:val="Styl11bKurzva"/>
          <w:i w:val="0"/>
          <w:sz w:val="18"/>
        </w:rPr>
        <w:t xml:space="preserve"> v </w:t>
      </w:r>
      <w:r w:rsidR="00BF2032" w:rsidRPr="00BF2032">
        <w:rPr>
          <w:rStyle w:val="Styl11bKurzva"/>
          <w:b/>
          <w:i w:val="0"/>
          <w:sz w:val="18"/>
          <w:u w:val="single"/>
        </w:rPr>
        <w:t>příloze č.</w:t>
      </w:r>
      <w:r w:rsidR="008F1CA5">
        <w:rPr>
          <w:rStyle w:val="Styl11bKurzva"/>
          <w:b/>
          <w:i w:val="0"/>
          <w:sz w:val="18"/>
          <w:u w:val="single"/>
        </w:rPr>
        <w:t xml:space="preserve"> </w:t>
      </w:r>
      <w:r w:rsidR="0062691C">
        <w:rPr>
          <w:rStyle w:val="Styl11bKurzva"/>
          <w:b/>
          <w:i w:val="0"/>
          <w:sz w:val="18"/>
          <w:u w:val="single"/>
        </w:rPr>
        <w:t>2</w:t>
      </w:r>
      <w:r w:rsidR="00BF2032">
        <w:rPr>
          <w:rStyle w:val="Styl11bKurzva"/>
          <w:b/>
          <w:i w:val="0"/>
          <w:sz w:val="18"/>
        </w:rPr>
        <w:t xml:space="preserve"> Smlouvy</w:t>
      </w:r>
      <w:r w:rsidRPr="00363B3D">
        <w:rPr>
          <w:rStyle w:val="Styl11bKurzva"/>
          <w:i w:val="0"/>
          <w:sz w:val="18"/>
        </w:rPr>
        <w:t xml:space="preserve">, monitorovat možné chyby nebo selhání funkčnosti a zabránit jejich vzniku a instalovat všechny opravy chyb a </w:t>
      </w:r>
      <w:r w:rsidR="00F609E7" w:rsidRPr="00204615">
        <w:rPr>
          <w:rStyle w:val="Styl11bKurzva"/>
          <w:sz w:val="18"/>
        </w:rPr>
        <w:t xml:space="preserve">Aktualizované </w:t>
      </w:r>
      <w:r w:rsidRPr="00204615">
        <w:rPr>
          <w:rStyle w:val="Styl11bKurzva"/>
          <w:sz w:val="18"/>
        </w:rPr>
        <w:t xml:space="preserve">verze </w:t>
      </w:r>
      <w:r w:rsidR="00FA0B26" w:rsidRPr="00204615">
        <w:rPr>
          <w:rStyle w:val="Styl11bKurzva"/>
          <w:sz w:val="18"/>
        </w:rPr>
        <w:t>APV</w:t>
      </w:r>
      <w:r w:rsidRPr="00204615">
        <w:rPr>
          <w:rStyle w:val="Styl11bKurzva"/>
          <w:i w:val="0"/>
          <w:sz w:val="18"/>
        </w:rPr>
        <w:t xml:space="preserve">, které mu dodá </w:t>
      </w:r>
      <w:r w:rsidR="00E32714">
        <w:rPr>
          <w:rStyle w:val="Styl11bKurzva"/>
          <w:b/>
          <w:i w:val="0"/>
          <w:sz w:val="18"/>
        </w:rPr>
        <w:t>Poskytovate</w:t>
      </w:r>
      <w:r w:rsidRPr="00204615">
        <w:rPr>
          <w:rStyle w:val="Styl11bKurzva"/>
          <w:b/>
          <w:i w:val="0"/>
          <w:sz w:val="18"/>
        </w:rPr>
        <w:t>l</w:t>
      </w:r>
      <w:r w:rsidR="00AF07C4">
        <w:rPr>
          <w:rStyle w:val="Styl11bKurzva"/>
          <w:i w:val="0"/>
          <w:sz w:val="18"/>
        </w:rPr>
        <w:t>;</w:t>
      </w:r>
    </w:p>
    <w:p w:rsidR="00DC451C" w:rsidRPr="00363B3D" w:rsidRDefault="00DC451C" w:rsidP="00517A12">
      <w:pPr>
        <w:pStyle w:val="StylNormlnSmlouva11b"/>
        <w:numPr>
          <w:ilvl w:val="2"/>
          <w:numId w:val="11"/>
        </w:numPr>
        <w:tabs>
          <w:tab w:val="left" w:pos="567"/>
        </w:tabs>
        <w:rPr>
          <w:rStyle w:val="Styl11bKurzva"/>
          <w:i w:val="0"/>
          <w:sz w:val="18"/>
        </w:rPr>
      </w:pPr>
      <w:bookmarkStart w:id="0" w:name="_Ref32302355"/>
      <w:bookmarkStart w:id="1" w:name="_Ref32386547"/>
      <w:r w:rsidRPr="00363B3D">
        <w:rPr>
          <w:rStyle w:val="Styl11bKurzva"/>
          <w:i w:val="0"/>
          <w:sz w:val="18"/>
        </w:rPr>
        <w:t>zajišťovat provozní správu informačního systému, provozovat data a zálohovat data</w:t>
      </w:r>
      <w:bookmarkEnd w:id="0"/>
      <w:r w:rsidRPr="00363B3D">
        <w:rPr>
          <w:rStyle w:val="Styl11bKurzva"/>
          <w:i w:val="0"/>
          <w:sz w:val="18"/>
        </w:rPr>
        <w:t xml:space="preserve"> za účelem jejich obnovitelnosti</w:t>
      </w:r>
      <w:bookmarkEnd w:id="1"/>
      <w:r w:rsidR="00AF07C4">
        <w:rPr>
          <w:rStyle w:val="Styl11bKurzva"/>
          <w:i w:val="0"/>
          <w:sz w:val="18"/>
        </w:rPr>
        <w:t>;</w:t>
      </w:r>
    </w:p>
    <w:p w:rsidR="00DC451C" w:rsidRPr="00363B3D" w:rsidRDefault="00DC451C" w:rsidP="00517A12">
      <w:pPr>
        <w:pStyle w:val="StylNormlnSmlouva11b"/>
        <w:numPr>
          <w:ilvl w:val="2"/>
          <w:numId w:val="11"/>
        </w:numPr>
        <w:tabs>
          <w:tab w:val="left" w:pos="567"/>
        </w:tabs>
        <w:rPr>
          <w:rStyle w:val="Styl11bKurzva"/>
          <w:i w:val="0"/>
          <w:sz w:val="18"/>
        </w:rPr>
      </w:pPr>
      <w:r w:rsidRPr="00363B3D">
        <w:rPr>
          <w:rStyle w:val="Styl11bKurzva"/>
          <w:i w:val="0"/>
          <w:sz w:val="18"/>
        </w:rPr>
        <w:t xml:space="preserve">dodržovat postupy </w:t>
      </w:r>
      <w:r w:rsidR="00E32714">
        <w:rPr>
          <w:rStyle w:val="Styl11bKurzva"/>
          <w:b/>
          <w:i w:val="0"/>
          <w:sz w:val="18"/>
        </w:rPr>
        <w:t>Poskytovate</w:t>
      </w:r>
      <w:r w:rsidRPr="00363B3D">
        <w:rPr>
          <w:rStyle w:val="Styl11bKurzva"/>
          <w:b/>
          <w:i w:val="0"/>
          <w:sz w:val="18"/>
        </w:rPr>
        <w:t>le</w:t>
      </w:r>
      <w:r w:rsidRPr="00363B3D">
        <w:rPr>
          <w:rStyle w:val="Styl11bKurzva"/>
          <w:i w:val="0"/>
          <w:sz w:val="18"/>
        </w:rPr>
        <w:t xml:space="preserve"> pro předkládání servisních požadavků, pro hlášení chyb a pro rozhodování o potřebě </w:t>
      </w:r>
      <w:r w:rsidR="00D7363E" w:rsidRPr="00D7363E">
        <w:rPr>
          <w:rStyle w:val="Styl11bKurzva"/>
          <w:sz w:val="18"/>
        </w:rPr>
        <w:t>S</w:t>
      </w:r>
      <w:r w:rsidRPr="00D7363E">
        <w:rPr>
          <w:rStyle w:val="Styl11bKurzva"/>
          <w:sz w:val="18"/>
        </w:rPr>
        <w:t>lužby</w:t>
      </w:r>
      <w:r w:rsidR="00AF07C4">
        <w:rPr>
          <w:rStyle w:val="Styl11bKurzva"/>
          <w:i w:val="0"/>
          <w:sz w:val="18"/>
        </w:rPr>
        <w:t>;</w:t>
      </w:r>
    </w:p>
    <w:p w:rsidR="00DC451C" w:rsidRPr="00976ACA" w:rsidRDefault="00DC451C" w:rsidP="00517A12">
      <w:pPr>
        <w:pStyle w:val="StylNormlnSmlouva11b"/>
        <w:numPr>
          <w:ilvl w:val="2"/>
          <w:numId w:val="11"/>
        </w:numPr>
        <w:tabs>
          <w:tab w:val="left" w:pos="567"/>
        </w:tabs>
        <w:rPr>
          <w:rStyle w:val="Styl11bKurzva"/>
          <w:i w:val="0"/>
          <w:sz w:val="18"/>
        </w:rPr>
      </w:pPr>
      <w:r w:rsidRPr="00976ACA">
        <w:rPr>
          <w:rStyle w:val="Styl11bKurzva"/>
          <w:i w:val="0"/>
          <w:sz w:val="18"/>
        </w:rPr>
        <w:t xml:space="preserve">dodržovat instrukce </w:t>
      </w:r>
      <w:r w:rsidR="00E32714">
        <w:rPr>
          <w:rStyle w:val="Styl11bKurzva"/>
          <w:b/>
          <w:i w:val="0"/>
          <w:sz w:val="18"/>
        </w:rPr>
        <w:t>Poskytovate</w:t>
      </w:r>
      <w:r w:rsidRPr="00976ACA">
        <w:rPr>
          <w:rStyle w:val="Styl11bKurzva"/>
          <w:b/>
          <w:i w:val="0"/>
          <w:sz w:val="18"/>
        </w:rPr>
        <w:t>le</w:t>
      </w:r>
      <w:r w:rsidRPr="00976ACA">
        <w:rPr>
          <w:rStyle w:val="Styl11bKurzva"/>
          <w:i w:val="0"/>
          <w:sz w:val="18"/>
        </w:rPr>
        <w:t xml:space="preserve"> pro údržbu prováděnou </w:t>
      </w:r>
      <w:r w:rsidRPr="00976ACA">
        <w:rPr>
          <w:rStyle w:val="Styl11bKurzva"/>
          <w:b/>
          <w:i w:val="0"/>
          <w:sz w:val="18"/>
        </w:rPr>
        <w:t>Objednatelem</w:t>
      </w:r>
      <w:r w:rsidRPr="00976ACA">
        <w:rPr>
          <w:rStyle w:val="Styl11bKurzva"/>
          <w:i w:val="0"/>
          <w:sz w:val="18"/>
        </w:rPr>
        <w:t xml:space="preserve"> a pro zajišťování </w:t>
      </w:r>
      <w:r w:rsidRPr="00976ACA">
        <w:rPr>
          <w:rStyle w:val="Styl11bKurzva"/>
          <w:sz w:val="18"/>
        </w:rPr>
        <w:t>Služeb</w:t>
      </w:r>
      <w:r w:rsidR="00AF07C4" w:rsidRPr="00976ACA">
        <w:rPr>
          <w:rStyle w:val="Styl11bKurzva"/>
          <w:i w:val="0"/>
          <w:sz w:val="18"/>
        </w:rPr>
        <w:t>;</w:t>
      </w:r>
    </w:p>
    <w:p w:rsidR="00DC451C" w:rsidRPr="00976ACA" w:rsidRDefault="00DC451C" w:rsidP="00DC451C">
      <w:pPr>
        <w:pStyle w:val="NormlnSmlouva"/>
        <w:tabs>
          <w:tab w:val="left" w:pos="567"/>
        </w:tabs>
        <w:ind w:left="567" w:hanging="567"/>
        <w:rPr>
          <w:rFonts w:ascii="Tahoma" w:hAnsi="Tahoma" w:cs="Tahoma"/>
          <w:sz w:val="18"/>
          <w:szCs w:val="18"/>
        </w:rPr>
      </w:pPr>
    </w:p>
    <w:p w:rsidR="00DC451C" w:rsidRPr="00363B3D" w:rsidRDefault="00DC451C" w:rsidP="00341D8B">
      <w:pPr>
        <w:pStyle w:val="StylNormlnSmlouva11b"/>
        <w:numPr>
          <w:ilvl w:val="1"/>
          <w:numId w:val="8"/>
        </w:numPr>
        <w:ind w:left="426" w:hanging="426"/>
        <w:jc w:val="left"/>
        <w:rPr>
          <w:rFonts w:cs="Tahoma"/>
          <w:sz w:val="18"/>
          <w:szCs w:val="18"/>
        </w:rPr>
      </w:pPr>
      <w:r w:rsidRPr="00363B3D">
        <w:rPr>
          <w:rStyle w:val="StylNormlnSmlouva11bChar"/>
          <w:rFonts w:cs="Tahoma"/>
          <w:sz w:val="18"/>
          <w:szCs w:val="18"/>
        </w:rPr>
        <w:t xml:space="preserve">V souvislosti s plněním předmětu </w:t>
      </w:r>
      <w:r w:rsidRPr="00363B3D">
        <w:rPr>
          <w:rStyle w:val="Styl1Char"/>
          <w:sz w:val="18"/>
          <w:szCs w:val="18"/>
          <w:lang w:val="cs-CZ"/>
        </w:rPr>
        <w:t>Smlouvy</w:t>
      </w:r>
      <w:r w:rsidRPr="00363B3D">
        <w:rPr>
          <w:rStyle w:val="StylNormlnSmlouva11bChar"/>
          <w:rFonts w:cs="Tahoma"/>
          <w:sz w:val="18"/>
          <w:szCs w:val="18"/>
        </w:rPr>
        <w:t xml:space="preserve"> má </w:t>
      </w:r>
      <w:r w:rsidR="00E32714">
        <w:rPr>
          <w:rStyle w:val="Styl1Char"/>
          <w:sz w:val="18"/>
          <w:szCs w:val="18"/>
          <w:lang w:val="cs-CZ"/>
        </w:rPr>
        <w:t>Poskytovate</w:t>
      </w:r>
      <w:r w:rsidRPr="00363B3D">
        <w:rPr>
          <w:rStyle w:val="Styl1Char"/>
          <w:sz w:val="18"/>
          <w:szCs w:val="18"/>
          <w:lang w:val="cs-CZ"/>
        </w:rPr>
        <w:t>l</w:t>
      </w:r>
      <w:r w:rsidRPr="00363B3D">
        <w:rPr>
          <w:rFonts w:cs="Tahoma"/>
          <w:sz w:val="18"/>
          <w:szCs w:val="18"/>
        </w:rPr>
        <w:t xml:space="preserve"> zejména, nikoliv však výlučně, následující povinnosti:</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postupovat při plnění </w:t>
      </w:r>
      <w:r w:rsidRPr="00363B3D">
        <w:rPr>
          <w:rStyle w:val="Styl11bKurzva"/>
          <w:b/>
          <w:i w:val="0"/>
          <w:sz w:val="18"/>
        </w:rPr>
        <w:t>Smlouvy</w:t>
      </w:r>
      <w:r w:rsidRPr="00363B3D">
        <w:rPr>
          <w:rStyle w:val="Styl11bKurzva"/>
          <w:i w:val="0"/>
          <w:sz w:val="18"/>
        </w:rPr>
        <w:t xml:space="preserve"> řádně tak, aby bylo dosaženo účelu </w:t>
      </w:r>
      <w:r w:rsidRPr="00363B3D">
        <w:rPr>
          <w:rStyle w:val="Styl11bKurzva"/>
          <w:b/>
          <w:i w:val="0"/>
          <w:sz w:val="18"/>
        </w:rPr>
        <w:t>Smlouvy</w:t>
      </w:r>
      <w:r w:rsidR="00FC42F0">
        <w:rPr>
          <w:rStyle w:val="Styl11bKurzva"/>
          <w:i w:val="0"/>
          <w:sz w:val="18"/>
        </w:rPr>
        <w:t>;</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poskytovat </w:t>
      </w:r>
      <w:r w:rsidRPr="00363B3D">
        <w:rPr>
          <w:rStyle w:val="Styl11bKurzva"/>
          <w:sz w:val="18"/>
        </w:rPr>
        <w:t>Služby</w:t>
      </w:r>
      <w:r w:rsidRPr="00363B3D">
        <w:rPr>
          <w:rStyle w:val="Styl11bKurzva"/>
          <w:i w:val="0"/>
          <w:sz w:val="18"/>
        </w:rPr>
        <w:t xml:space="preserve"> v souladu se sjednanou kvalitou tak, aby vyhovovaly potřebám </w:t>
      </w:r>
      <w:r w:rsidRPr="00363B3D">
        <w:rPr>
          <w:rStyle w:val="Styl11bKurzva"/>
          <w:b/>
          <w:i w:val="0"/>
          <w:sz w:val="18"/>
        </w:rPr>
        <w:t>Objednatele</w:t>
      </w:r>
      <w:r w:rsidRPr="00363B3D">
        <w:rPr>
          <w:rStyle w:val="Styl11bKurzva"/>
          <w:i w:val="0"/>
          <w:sz w:val="18"/>
        </w:rPr>
        <w:t xml:space="preserve">, se kterými byl </w:t>
      </w:r>
      <w:r w:rsidR="00E32714">
        <w:rPr>
          <w:rStyle w:val="Styl11bKurzva"/>
          <w:b/>
          <w:i w:val="0"/>
          <w:sz w:val="18"/>
        </w:rPr>
        <w:t>Poskytovate</w:t>
      </w:r>
      <w:r w:rsidRPr="00363B3D">
        <w:rPr>
          <w:rStyle w:val="Styl11bKurzva"/>
          <w:b/>
          <w:i w:val="0"/>
          <w:sz w:val="18"/>
        </w:rPr>
        <w:t>l</w:t>
      </w:r>
      <w:r w:rsidR="00FC42F0">
        <w:rPr>
          <w:rStyle w:val="Styl11bKurzva"/>
          <w:i w:val="0"/>
          <w:sz w:val="18"/>
        </w:rPr>
        <w:t xml:space="preserve"> prokazatelně seznámen;</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zajistit dostatečnou kapacitu svých pracovníků s odpovídající kvalifikací pro poskytování </w:t>
      </w:r>
      <w:r w:rsidRPr="00363B3D">
        <w:rPr>
          <w:rStyle w:val="Styl11bKurzva"/>
          <w:sz w:val="18"/>
        </w:rPr>
        <w:t>Služeb</w:t>
      </w:r>
      <w:r w:rsidRPr="00363B3D">
        <w:rPr>
          <w:rStyle w:val="Styl11bKurzva"/>
          <w:i w:val="0"/>
          <w:sz w:val="18"/>
        </w:rPr>
        <w:t>,</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dodržovat bezpečnostní předpisy </w:t>
      </w:r>
      <w:r w:rsidRPr="00363B3D">
        <w:rPr>
          <w:rStyle w:val="Styl11bKurzva"/>
          <w:b/>
          <w:i w:val="0"/>
          <w:sz w:val="18"/>
        </w:rPr>
        <w:t>Objednatele</w:t>
      </w:r>
      <w:r w:rsidR="00FC42F0">
        <w:rPr>
          <w:rStyle w:val="Styl11bKurzva"/>
          <w:i w:val="0"/>
          <w:sz w:val="18"/>
        </w:rPr>
        <w:t>, s nimiž byl seznámen;</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poskytovat bezplatný záruční servis na </w:t>
      </w:r>
      <w:r w:rsidRPr="00363B3D">
        <w:rPr>
          <w:rStyle w:val="Styl11bKurzva"/>
          <w:b/>
          <w:i w:val="0"/>
          <w:sz w:val="18"/>
        </w:rPr>
        <w:t>Objednatelem</w:t>
      </w:r>
      <w:r w:rsidRPr="00363B3D">
        <w:rPr>
          <w:rStyle w:val="Styl11bKurzva"/>
          <w:i w:val="0"/>
          <w:sz w:val="18"/>
        </w:rPr>
        <w:t xml:space="preserve"> reklamované závady po servisním zásahu po dobu trvání záruční doby, (včetně poskytnutí </w:t>
      </w:r>
      <w:r w:rsidRPr="00363B3D">
        <w:rPr>
          <w:rStyle w:val="Styl11bKurzva"/>
          <w:b/>
          <w:i w:val="0"/>
          <w:sz w:val="18"/>
        </w:rPr>
        <w:t>Objednateli</w:t>
      </w:r>
      <w:r w:rsidRPr="00363B3D">
        <w:rPr>
          <w:rStyle w:val="Styl11bKurzva"/>
          <w:i w:val="0"/>
          <w:sz w:val="18"/>
        </w:rPr>
        <w:t xml:space="preserve"> podpory i při řešení problémů souvisejících s chybnou</w:t>
      </w:r>
      <w:r w:rsidR="00363B3D">
        <w:rPr>
          <w:rStyle w:val="Styl11bKurzva"/>
          <w:i w:val="0"/>
          <w:sz w:val="18"/>
        </w:rPr>
        <w:t xml:space="preserve"> funkcionalitou</w:t>
      </w:r>
      <w:r w:rsidRPr="00363B3D">
        <w:rPr>
          <w:rStyle w:val="Styl11bKurzva"/>
          <w:i w:val="0"/>
          <w:sz w:val="18"/>
        </w:rPr>
        <w:t xml:space="preserve"> </w:t>
      </w:r>
      <w:r w:rsidR="00FA0B26" w:rsidRPr="00FA0B26">
        <w:rPr>
          <w:rStyle w:val="Styl11bKurzva"/>
          <w:sz w:val="18"/>
        </w:rPr>
        <w:t>APV</w:t>
      </w:r>
      <w:r w:rsidRPr="00363B3D">
        <w:rPr>
          <w:rStyle w:val="Styl11bKurzva"/>
          <w:i w:val="0"/>
          <w:sz w:val="18"/>
        </w:rPr>
        <w:t xml:space="preserve">). Vady vzniklé neodbornou obsluhou nebo nevhodným užíváním odstraní </w:t>
      </w:r>
      <w:r w:rsidR="00E32714">
        <w:rPr>
          <w:rStyle w:val="Styl11bKurzva"/>
          <w:b/>
          <w:i w:val="0"/>
          <w:sz w:val="18"/>
        </w:rPr>
        <w:t>Poskytovate</w:t>
      </w:r>
      <w:r w:rsidRPr="00363B3D">
        <w:rPr>
          <w:rStyle w:val="Styl11bKurzva"/>
          <w:b/>
          <w:i w:val="0"/>
          <w:sz w:val="18"/>
        </w:rPr>
        <w:t>l</w:t>
      </w:r>
      <w:r w:rsidRPr="00363B3D">
        <w:rPr>
          <w:rStyle w:val="Styl11bKurzva"/>
          <w:i w:val="0"/>
          <w:sz w:val="18"/>
        </w:rPr>
        <w:t xml:space="preserve"> bez zbytečného odkladu na náklady </w:t>
      </w:r>
      <w:r w:rsidRPr="00363B3D">
        <w:rPr>
          <w:rStyle w:val="Styl11bKurzva"/>
          <w:b/>
          <w:i w:val="0"/>
          <w:sz w:val="18"/>
        </w:rPr>
        <w:t>Objednatele</w:t>
      </w:r>
      <w:r w:rsidRPr="00363B3D">
        <w:rPr>
          <w:rStyle w:val="Styl11bKurzva"/>
          <w:i w:val="0"/>
          <w:sz w:val="18"/>
        </w:rPr>
        <w:t xml:space="preserve">. Nároky z vad nezahrnují nárok nebo právo na náhradu jakýchkoliv jiných škod plynoucích ze ztráty zisku nebo dat, ztrát možnosti použití </w:t>
      </w:r>
      <w:r w:rsidRPr="00363B3D">
        <w:rPr>
          <w:rStyle w:val="Styl11bKurzva"/>
          <w:sz w:val="18"/>
        </w:rPr>
        <w:t xml:space="preserve">Aktualizovaných verzí </w:t>
      </w:r>
      <w:r w:rsidR="00FA0B26" w:rsidRPr="00FA0B26">
        <w:rPr>
          <w:rStyle w:val="Styl11bKurzva"/>
          <w:sz w:val="18"/>
        </w:rPr>
        <w:t>APV</w:t>
      </w:r>
      <w:r w:rsidRPr="00363B3D">
        <w:rPr>
          <w:rStyle w:val="Styl11bKurzva"/>
          <w:i w:val="0"/>
          <w:sz w:val="18"/>
        </w:rPr>
        <w:t xml:space="preserve">, nebo následných škod, jakož i jiných nároků, a to ani tehdy, když </w:t>
      </w:r>
      <w:r w:rsidRPr="00363B3D">
        <w:rPr>
          <w:rStyle w:val="Styl11bKurzva"/>
          <w:b/>
          <w:i w:val="0"/>
          <w:sz w:val="18"/>
        </w:rPr>
        <w:t>Objednatel</w:t>
      </w:r>
      <w:r w:rsidRPr="00363B3D">
        <w:rPr>
          <w:rStyle w:val="Styl11bKurzva"/>
          <w:i w:val="0"/>
          <w:sz w:val="18"/>
        </w:rPr>
        <w:t xml:space="preserve"> na m</w:t>
      </w:r>
      <w:r w:rsidR="00FC42F0">
        <w:rPr>
          <w:rStyle w:val="Styl11bKurzva"/>
          <w:i w:val="0"/>
          <w:sz w:val="18"/>
        </w:rPr>
        <w:t>ožnosti takových škod upozornil;</w:t>
      </w:r>
    </w:p>
    <w:p w:rsidR="00DC451C"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poskytnout jako součást dodávky příslušnou kompletní</w:t>
      </w:r>
      <w:r w:rsidR="00FC42F0">
        <w:rPr>
          <w:rStyle w:val="Styl11bKurzva"/>
          <w:i w:val="0"/>
          <w:sz w:val="18"/>
        </w:rPr>
        <w:t xml:space="preserve"> dokumentaci a instalační média;</w:t>
      </w:r>
    </w:p>
    <w:p w:rsidR="004B3DB8" w:rsidRPr="00363B3D" w:rsidRDefault="004B3DB8" w:rsidP="00517A12">
      <w:pPr>
        <w:pStyle w:val="StylNormlnSmlouva11b"/>
        <w:numPr>
          <w:ilvl w:val="2"/>
          <w:numId w:val="12"/>
        </w:numPr>
        <w:tabs>
          <w:tab w:val="left" w:pos="567"/>
        </w:tabs>
        <w:rPr>
          <w:rStyle w:val="Styl11bKurzva"/>
          <w:i w:val="0"/>
          <w:sz w:val="18"/>
        </w:rPr>
      </w:pPr>
      <w:r>
        <w:rPr>
          <w:rStyle w:val="Styl11bKurzva"/>
          <w:i w:val="0"/>
          <w:sz w:val="18"/>
        </w:rPr>
        <w:t xml:space="preserve">v souvislosti s vývojem v oblasti informačních technologií a vlastním procesem certifikace aktualizovat specifikace uvedené v </w:t>
      </w:r>
      <w:r w:rsidRPr="004B3DB8">
        <w:rPr>
          <w:rStyle w:val="Styl11bKurzva"/>
          <w:b/>
          <w:i w:val="0"/>
          <w:sz w:val="18"/>
          <w:u w:val="single"/>
        </w:rPr>
        <w:t>příloze č. 2</w:t>
      </w:r>
      <w:r>
        <w:rPr>
          <w:rStyle w:val="Styl11bKurzva"/>
          <w:b/>
          <w:i w:val="0"/>
          <w:sz w:val="18"/>
        </w:rPr>
        <w:t xml:space="preserve"> Smlouvy</w:t>
      </w:r>
      <w:r>
        <w:rPr>
          <w:rStyle w:val="Styl11bKurzva"/>
          <w:i w:val="0"/>
          <w:sz w:val="18"/>
        </w:rPr>
        <w:t>;</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zajistit, aby veškerá dokumentace včetně návodu k obsluze ke každému předmě</w:t>
      </w:r>
      <w:r w:rsidR="00A05EA1">
        <w:rPr>
          <w:rStyle w:val="Styl11bKurzva"/>
          <w:i w:val="0"/>
          <w:sz w:val="18"/>
        </w:rPr>
        <w:t xml:space="preserve">tu plnění byla v českém jazyce a </w:t>
      </w:r>
      <w:r w:rsidRPr="00363B3D">
        <w:rPr>
          <w:rStyle w:val="Styl11bKurzva"/>
          <w:i w:val="0"/>
          <w:sz w:val="18"/>
        </w:rPr>
        <w:t>aktuální</w:t>
      </w:r>
      <w:r w:rsidR="00FC42F0">
        <w:rPr>
          <w:rStyle w:val="Styl11bKurzva"/>
          <w:i w:val="0"/>
          <w:sz w:val="18"/>
        </w:rPr>
        <w:t>;</w:t>
      </w:r>
    </w:p>
    <w:p w:rsidR="00DC451C" w:rsidRPr="00363B3D" w:rsidRDefault="00DC451C" w:rsidP="00517A12">
      <w:pPr>
        <w:pStyle w:val="StylNormlnSmlouva11b"/>
        <w:numPr>
          <w:ilvl w:val="2"/>
          <w:numId w:val="12"/>
        </w:numPr>
        <w:tabs>
          <w:tab w:val="left" w:pos="567"/>
        </w:tabs>
        <w:rPr>
          <w:rStyle w:val="Styl11bKurzva"/>
          <w:i w:val="0"/>
          <w:sz w:val="18"/>
        </w:rPr>
      </w:pPr>
      <w:r w:rsidRPr="00363B3D">
        <w:rPr>
          <w:rStyle w:val="Styl11bKurzva"/>
          <w:i w:val="0"/>
          <w:sz w:val="18"/>
        </w:rPr>
        <w:t xml:space="preserve">poskytovat </w:t>
      </w:r>
      <w:r w:rsidRPr="00363B3D">
        <w:rPr>
          <w:rStyle w:val="Styl11bKurzva"/>
          <w:b/>
          <w:i w:val="0"/>
          <w:sz w:val="18"/>
        </w:rPr>
        <w:t>Objednateli</w:t>
      </w:r>
      <w:r w:rsidRPr="00363B3D">
        <w:rPr>
          <w:rStyle w:val="Styl11bKurzva"/>
          <w:i w:val="0"/>
          <w:sz w:val="18"/>
        </w:rPr>
        <w:t xml:space="preserve"> </w:t>
      </w:r>
      <w:r w:rsidRPr="00363B3D">
        <w:rPr>
          <w:rStyle w:val="Styl11bKurzva"/>
          <w:sz w:val="18"/>
        </w:rPr>
        <w:t xml:space="preserve">podporu </w:t>
      </w:r>
      <w:r w:rsidR="00FA0B26" w:rsidRPr="00FA0B26">
        <w:rPr>
          <w:rStyle w:val="Styl11bKurzva"/>
          <w:sz w:val="18"/>
        </w:rPr>
        <w:t>APV</w:t>
      </w:r>
      <w:r w:rsidRPr="00363B3D">
        <w:rPr>
          <w:rStyle w:val="Styl11bKurzva"/>
          <w:i w:val="0"/>
          <w:sz w:val="18"/>
        </w:rPr>
        <w:t xml:space="preserve"> v případě potřeby i e-mailem, faxem nebo dopisem v českém jazyce.</w:t>
      </w:r>
    </w:p>
    <w:p w:rsidR="00DC451C" w:rsidRPr="00363B3D" w:rsidRDefault="00DC451C" w:rsidP="00DC1786">
      <w:pPr>
        <w:pStyle w:val="StylNormlnSmlouva11b"/>
        <w:ind w:left="567" w:hanging="567"/>
        <w:rPr>
          <w:rFonts w:cs="Tahoma"/>
          <w:sz w:val="18"/>
          <w:szCs w:val="18"/>
        </w:rPr>
      </w:pPr>
    </w:p>
    <w:p w:rsidR="00AA0C9A" w:rsidRDefault="00E32714" w:rsidP="00341D8B">
      <w:pPr>
        <w:pStyle w:val="StylNormlnSmlouva11b"/>
        <w:numPr>
          <w:ilvl w:val="1"/>
          <w:numId w:val="8"/>
        </w:numPr>
        <w:ind w:left="426" w:hanging="426"/>
        <w:jc w:val="left"/>
        <w:rPr>
          <w:rFonts w:cs="Tahoma"/>
          <w:sz w:val="18"/>
          <w:szCs w:val="18"/>
        </w:rPr>
      </w:pPr>
      <w:r>
        <w:rPr>
          <w:rStyle w:val="Styl11bTun"/>
          <w:rFonts w:cs="Tahoma"/>
          <w:sz w:val="18"/>
          <w:szCs w:val="18"/>
        </w:rPr>
        <w:t>Poskytovate</w:t>
      </w:r>
      <w:r w:rsidR="00AA0C9A" w:rsidRPr="00363B3D">
        <w:rPr>
          <w:rStyle w:val="Styl11bTun"/>
          <w:rFonts w:cs="Tahoma"/>
          <w:sz w:val="18"/>
          <w:szCs w:val="18"/>
        </w:rPr>
        <w:t>l</w:t>
      </w:r>
      <w:r w:rsidR="00AA0C9A" w:rsidRPr="00363B3D">
        <w:rPr>
          <w:rStyle w:val="Styl11bTun"/>
          <w:b w:val="0"/>
          <w:sz w:val="18"/>
        </w:rPr>
        <w:t xml:space="preserve"> se zavazuje poskytovat </w:t>
      </w:r>
      <w:r w:rsidR="00AA0C9A" w:rsidRPr="00363B3D">
        <w:rPr>
          <w:rStyle w:val="Styl11bTun"/>
          <w:rFonts w:cs="Tahoma"/>
          <w:sz w:val="18"/>
          <w:szCs w:val="18"/>
        </w:rPr>
        <w:t>Objednateli</w:t>
      </w:r>
      <w:r w:rsidR="00AA0C9A" w:rsidRPr="00363B3D">
        <w:rPr>
          <w:rStyle w:val="Styl11bTun"/>
          <w:b w:val="0"/>
          <w:sz w:val="18"/>
        </w:rPr>
        <w:t xml:space="preserve"> </w:t>
      </w:r>
      <w:r w:rsidR="00AA0C9A" w:rsidRPr="00363B3D">
        <w:rPr>
          <w:rStyle w:val="Styl11bTun"/>
          <w:b w:val="0"/>
          <w:i/>
          <w:iCs/>
          <w:sz w:val="18"/>
        </w:rPr>
        <w:t>Služby</w:t>
      </w:r>
      <w:r w:rsidR="00AA0C9A" w:rsidRPr="00363B3D">
        <w:rPr>
          <w:rStyle w:val="Styl11bTun"/>
          <w:b w:val="0"/>
          <w:sz w:val="18"/>
        </w:rPr>
        <w:t xml:space="preserve"> </w:t>
      </w:r>
      <w:r w:rsidR="00B63840">
        <w:rPr>
          <w:rStyle w:val="Styl11bTun"/>
          <w:b w:val="0"/>
          <w:sz w:val="18"/>
        </w:rPr>
        <w:t xml:space="preserve">a </w:t>
      </w:r>
      <w:r w:rsidR="00B63840">
        <w:rPr>
          <w:rStyle w:val="Styl11bTun"/>
          <w:b w:val="0"/>
          <w:i/>
          <w:sz w:val="18"/>
        </w:rPr>
        <w:t xml:space="preserve">APV </w:t>
      </w:r>
      <w:r w:rsidR="00AA0C9A" w:rsidRPr="00363B3D">
        <w:rPr>
          <w:rStyle w:val="Styl11bTun"/>
          <w:b w:val="0"/>
          <w:sz w:val="18"/>
        </w:rPr>
        <w:t xml:space="preserve">v množství, jakosti a provedení, jež určuje tato </w:t>
      </w:r>
      <w:r w:rsidR="00AA0C9A" w:rsidRPr="00363B3D">
        <w:rPr>
          <w:rStyle w:val="Styl11bTun"/>
          <w:rFonts w:cs="Tahoma"/>
          <w:sz w:val="18"/>
          <w:szCs w:val="18"/>
        </w:rPr>
        <w:t>Smlouva</w:t>
      </w:r>
      <w:r w:rsidR="00B63840" w:rsidRPr="00B63840">
        <w:rPr>
          <w:rStyle w:val="Styl11bTun"/>
          <w:rFonts w:cs="Tahoma"/>
          <w:b w:val="0"/>
          <w:sz w:val="18"/>
          <w:szCs w:val="18"/>
        </w:rPr>
        <w:t>, na podkladě konkrétních SLA</w:t>
      </w:r>
      <w:r w:rsidR="00AA0C9A" w:rsidRPr="00B63840">
        <w:rPr>
          <w:rStyle w:val="Styl11bTun"/>
          <w:b w:val="0"/>
          <w:sz w:val="18"/>
        </w:rPr>
        <w:t>.</w:t>
      </w:r>
      <w:r w:rsidR="00AA0C9A" w:rsidRPr="00363B3D">
        <w:rPr>
          <w:rStyle w:val="Styl11bTun"/>
          <w:b w:val="0"/>
          <w:sz w:val="18"/>
        </w:rPr>
        <w:t xml:space="preserve"> Specifikace </w:t>
      </w:r>
      <w:r w:rsidR="00AA0C9A" w:rsidRPr="00363B3D">
        <w:rPr>
          <w:rStyle w:val="Styl11bTun"/>
          <w:b w:val="0"/>
          <w:i/>
          <w:iCs/>
          <w:sz w:val="18"/>
        </w:rPr>
        <w:t>Služeb</w:t>
      </w:r>
      <w:r w:rsidR="00AA0C9A" w:rsidRPr="00363B3D">
        <w:rPr>
          <w:rStyle w:val="Styl11bTun"/>
          <w:b w:val="0"/>
          <w:sz w:val="18"/>
        </w:rPr>
        <w:t xml:space="preserve"> </w:t>
      </w:r>
      <w:r w:rsidR="00B63840">
        <w:rPr>
          <w:rStyle w:val="Styl11bTun"/>
          <w:b w:val="0"/>
          <w:sz w:val="18"/>
        </w:rPr>
        <w:t xml:space="preserve">formou SLA </w:t>
      </w:r>
      <w:r w:rsidR="00AA0C9A" w:rsidRPr="00363B3D">
        <w:rPr>
          <w:rStyle w:val="Styl11bTun"/>
          <w:b w:val="0"/>
          <w:sz w:val="18"/>
        </w:rPr>
        <w:t xml:space="preserve">je uvedena </w:t>
      </w:r>
      <w:r w:rsidR="00AA0C9A" w:rsidRPr="00363B3D">
        <w:rPr>
          <w:rStyle w:val="Styl11bTun"/>
          <w:sz w:val="18"/>
          <w:u w:val="single"/>
        </w:rPr>
        <w:t>v příloze č.</w:t>
      </w:r>
      <w:r w:rsidR="008F1CA5">
        <w:rPr>
          <w:rStyle w:val="Styl11bTun"/>
          <w:sz w:val="18"/>
          <w:u w:val="single"/>
        </w:rPr>
        <w:t xml:space="preserve"> </w:t>
      </w:r>
      <w:r w:rsidR="00BA4022">
        <w:rPr>
          <w:rStyle w:val="Styl11bTun"/>
          <w:sz w:val="18"/>
          <w:u w:val="single"/>
        </w:rPr>
        <w:t>3</w:t>
      </w:r>
      <w:r w:rsidR="00AA0C9A" w:rsidRPr="00363B3D">
        <w:rPr>
          <w:rStyle w:val="Styl11bTun"/>
          <w:sz w:val="18"/>
        </w:rPr>
        <w:t xml:space="preserve"> </w:t>
      </w:r>
      <w:r w:rsidR="00AA0C9A" w:rsidRPr="00363B3D">
        <w:rPr>
          <w:rStyle w:val="Styl11bTun"/>
          <w:rFonts w:cs="Tahoma"/>
          <w:sz w:val="18"/>
          <w:szCs w:val="18"/>
        </w:rPr>
        <w:t>Smlouvy</w:t>
      </w:r>
      <w:r w:rsidR="00AA0C9A" w:rsidRPr="00363B3D">
        <w:rPr>
          <w:rStyle w:val="Styl11bTun"/>
          <w:b w:val="0"/>
          <w:sz w:val="18"/>
        </w:rPr>
        <w:t>.</w:t>
      </w:r>
    </w:p>
    <w:p w:rsidR="00AA0C9A" w:rsidRDefault="00AA0C9A" w:rsidP="00D415F2">
      <w:pPr>
        <w:pStyle w:val="Odstavecseseznamem"/>
        <w:ind w:left="567"/>
        <w:rPr>
          <w:rFonts w:cs="Tahoma"/>
          <w:sz w:val="18"/>
          <w:szCs w:val="18"/>
        </w:rPr>
      </w:pPr>
    </w:p>
    <w:p w:rsidR="00DC451C" w:rsidRPr="00363B3D" w:rsidRDefault="00DC451C" w:rsidP="00341D8B">
      <w:pPr>
        <w:pStyle w:val="StylNormlnSmlouva11b"/>
        <w:numPr>
          <w:ilvl w:val="1"/>
          <w:numId w:val="8"/>
        </w:numPr>
        <w:ind w:left="426" w:hanging="426"/>
        <w:jc w:val="left"/>
        <w:rPr>
          <w:rFonts w:cs="Tahoma"/>
          <w:sz w:val="18"/>
          <w:szCs w:val="18"/>
        </w:rPr>
      </w:pPr>
      <w:r w:rsidRPr="00363B3D">
        <w:rPr>
          <w:rFonts w:cs="Tahoma"/>
          <w:sz w:val="18"/>
          <w:szCs w:val="18"/>
        </w:rPr>
        <w:t xml:space="preserve">V případě prodlení </w:t>
      </w:r>
      <w:r w:rsidRPr="00363B3D">
        <w:rPr>
          <w:rStyle w:val="Styl1Char"/>
          <w:sz w:val="18"/>
          <w:szCs w:val="18"/>
          <w:lang w:val="cs-CZ"/>
        </w:rPr>
        <w:t>Objednatele</w:t>
      </w:r>
      <w:r w:rsidRPr="00363B3D">
        <w:rPr>
          <w:rFonts w:cs="Tahoma"/>
          <w:sz w:val="18"/>
          <w:szCs w:val="18"/>
        </w:rPr>
        <w:t xml:space="preserve"> s poskytováním dohodnuté součinnosti, které brání </w:t>
      </w:r>
      <w:r w:rsidR="00E32714">
        <w:rPr>
          <w:rStyle w:val="Styl1Char"/>
          <w:sz w:val="18"/>
          <w:szCs w:val="18"/>
          <w:lang w:val="cs-CZ"/>
        </w:rPr>
        <w:t>Poskytovate</w:t>
      </w:r>
      <w:r w:rsidRPr="00363B3D">
        <w:rPr>
          <w:rStyle w:val="Styl1Char"/>
          <w:sz w:val="18"/>
          <w:szCs w:val="18"/>
          <w:lang w:val="cs-CZ"/>
        </w:rPr>
        <w:t>li</w:t>
      </w:r>
      <w:r w:rsidRPr="00363B3D">
        <w:rPr>
          <w:rFonts w:cs="Tahoma"/>
          <w:sz w:val="18"/>
          <w:szCs w:val="18"/>
        </w:rPr>
        <w:t xml:space="preserve"> v řádném plnění této </w:t>
      </w:r>
      <w:r w:rsidRPr="00363B3D">
        <w:rPr>
          <w:rStyle w:val="Styl1Char"/>
          <w:sz w:val="18"/>
          <w:szCs w:val="18"/>
          <w:lang w:val="cs-CZ"/>
        </w:rPr>
        <w:t>Smlouvy</w:t>
      </w:r>
      <w:r w:rsidRPr="00363B3D">
        <w:rPr>
          <w:rFonts w:cs="Tahoma"/>
          <w:sz w:val="18"/>
          <w:szCs w:val="18"/>
        </w:rPr>
        <w:t xml:space="preserve"> nebo toto plnění ztěžuje podstatným způsobem, po dobu delší než 15 (slovy: patnáct) </w:t>
      </w:r>
      <w:r w:rsidRPr="00363B3D">
        <w:rPr>
          <w:rFonts w:cs="Tahoma"/>
          <w:sz w:val="18"/>
          <w:szCs w:val="18"/>
        </w:rPr>
        <w:lastRenderedPageBreak/>
        <w:t xml:space="preserve">dnů, je </w:t>
      </w:r>
      <w:r w:rsidR="00E32714">
        <w:rPr>
          <w:rStyle w:val="Styl1Char"/>
          <w:sz w:val="18"/>
          <w:szCs w:val="18"/>
          <w:lang w:val="cs-CZ"/>
        </w:rPr>
        <w:t>Poskytovate</w:t>
      </w:r>
      <w:r w:rsidRPr="00363B3D">
        <w:rPr>
          <w:rStyle w:val="Styl1Char"/>
          <w:sz w:val="18"/>
          <w:szCs w:val="18"/>
          <w:lang w:val="cs-CZ"/>
        </w:rPr>
        <w:t>l</w:t>
      </w:r>
      <w:r w:rsidRPr="00363B3D">
        <w:rPr>
          <w:rFonts w:cs="Tahoma"/>
          <w:sz w:val="18"/>
          <w:szCs w:val="18"/>
        </w:rPr>
        <w:t xml:space="preserve"> oprávněn, bez ohledu na další nároky, přerušit plnění dle této </w:t>
      </w:r>
      <w:r w:rsidRPr="00363B3D">
        <w:rPr>
          <w:rStyle w:val="Styl1Char"/>
          <w:sz w:val="18"/>
          <w:szCs w:val="18"/>
          <w:lang w:val="cs-CZ"/>
        </w:rPr>
        <w:t>Smlouvy</w:t>
      </w:r>
      <w:r w:rsidRPr="00363B3D">
        <w:rPr>
          <w:rFonts w:cs="Tahoma"/>
          <w:sz w:val="18"/>
          <w:szCs w:val="18"/>
        </w:rPr>
        <w:t xml:space="preserve"> (úplně nebo částečně), dokud nebude taková součinnost </w:t>
      </w:r>
      <w:r w:rsidRPr="00363B3D">
        <w:rPr>
          <w:rStyle w:val="Styl1Char"/>
          <w:sz w:val="18"/>
          <w:szCs w:val="18"/>
          <w:lang w:val="cs-CZ"/>
        </w:rPr>
        <w:t>Objednatelem</w:t>
      </w:r>
      <w:r w:rsidRPr="00363B3D">
        <w:rPr>
          <w:rFonts w:cs="Tahoma"/>
          <w:sz w:val="18"/>
          <w:szCs w:val="18"/>
        </w:rPr>
        <w:t xml:space="preserve"> poskytnuta, aniž by neposkytování plnění z tohoto důvodu bylo považováno za prodlení </w:t>
      </w:r>
      <w:r w:rsidR="00E32714">
        <w:rPr>
          <w:rStyle w:val="Styl1Char"/>
          <w:sz w:val="18"/>
          <w:szCs w:val="18"/>
          <w:lang w:val="cs-CZ"/>
        </w:rPr>
        <w:t>Poskytovate</w:t>
      </w:r>
      <w:r w:rsidRPr="00363B3D">
        <w:rPr>
          <w:rStyle w:val="Styl1Char"/>
          <w:sz w:val="18"/>
          <w:szCs w:val="18"/>
          <w:lang w:val="cs-CZ"/>
        </w:rPr>
        <w:t>le</w:t>
      </w:r>
      <w:r w:rsidRPr="00363B3D">
        <w:rPr>
          <w:rFonts w:cs="Tahoma"/>
          <w:sz w:val="18"/>
          <w:szCs w:val="18"/>
        </w:rPr>
        <w:t xml:space="preserve"> s plněním předmětu </w:t>
      </w:r>
      <w:r w:rsidRPr="00363B3D">
        <w:rPr>
          <w:rStyle w:val="Styl1Char"/>
          <w:sz w:val="18"/>
          <w:szCs w:val="18"/>
          <w:lang w:val="cs-CZ"/>
        </w:rPr>
        <w:t>Smlouvy</w:t>
      </w:r>
      <w:r w:rsidRPr="00363B3D">
        <w:rPr>
          <w:rFonts w:cs="Tahoma"/>
          <w:sz w:val="18"/>
          <w:szCs w:val="18"/>
        </w:rPr>
        <w:t xml:space="preserve">, s tím však, že na tuto možnost </w:t>
      </w:r>
      <w:r w:rsidRPr="00363B3D">
        <w:rPr>
          <w:rStyle w:val="Styl1Char"/>
          <w:sz w:val="18"/>
          <w:szCs w:val="18"/>
          <w:lang w:val="cs-CZ"/>
        </w:rPr>
        <w:t>Objednatele</w:t>
      </w:r>
      <w:r w:rsidRPr="00363B3D">
        <w:rPr>
          <w:rFonts w:cs="Tahoma"/>
          <w:sz w:val="18"/>
          <w:szCs w:val="18"/>
        </w:rPr>
        <w:t xml:space="preserve"> písemně upozorní nejméně 5 (slovy: pět) dní před tím, než plnění přeruší. V případě přerušení plnění dle této </w:t>
      </w:r>
      <w:r w:rsidRPr="00363B3D">
        <w:rPr>
          <w:rStyle w:val="Styl1Char"/>
          <w:sz w:val="18"/>
          <w:szCs w:val="18"/>
          <w:lang w:val="cs-CZ"/>
        </w:rPr>
        <w:t>Smlouvy</w:t>
      </w:r>
      <w:r w:rsidRPr="00363B3D">
        <w:rPr>
          <w:rFonts w:cs="Tahoma"/>
          <w:sz w:val="18"/>
          <w:szCs w:val="18"/>
        </w:rPr>
        <w:t xml:space="preserve"> je </w:t>
      </w:r>
      <w:r w:rsidRPr="00363B3D">
        <w:rPr>
          <w:rStyle w:val="Styl1Char"/>
          <w:sz w:val="18"/>
          <w:szCs w:val="18"/>
          <w:lang w:val="cs-CZ"/>
        </w:rPr>
        <w:t>Objednatel</w:t>
      </w:r>
      <w:r w:rsidRPr="00363B3D">
        <w:rPr>
          <w:rFonts w:cs="Tahoma"/>
          <w:sz w:val="18"/>
          <w:szCs w:val="18"/>
        </w:rPr>
        <w:t xml:space="preserve"> povinen uhradit </w:t>
      </w:r>
      <w:r w:rsidR="00E32714">
        <w:rPr>
          <w:rStyle w:val="Styl1Char"/>
          <w:sz w:val="18"/>
          <w:szCs w:val="18"/>
          <w:lang w:val="cs-CZ"/>
        </w:rPr>
        <w:t>Poskytovate</w:t>
      </w:r>
      <w:r w:rsidRPr="00363B3D">
        <w:rPr>
          <w:rStyle w:val="Styl1Char"/>
          <w:sz w:val="18"/>
          <w:szCs w:val="18"/>
          <w:lang w:val="cs-CZ"/>
        </w:rPr>
        <w:t>li</w:t>
      </w:r>
      <w:r w:rsidRPr="00363B3D">
        <w:rPr>
          <w:rFonts w:cs="Tahoma"/>
          <w:sz w:val="18"/>
          <w:szCs w:val="18"/>
        </w:rPr>
        <w:t xml:space="preserve"> škodu, která z tohoto důvodu </w:t>
      </w:r>
      <w:r w:rsidR="00E32714">
        <w:rPr>
          <w:rStyle w:val="Styl1Char"/>
          <w:sz w:val="18"/>
          <w:szCs w:val="18"/>
          <w:lang w:val="cs-CZ"/>
        </w:rPr>
        <w:t>Poskytovate</w:t>
      </w:r>
      <w:r w:rsidRPr="00363B3D">
        <w:rPr>
          <w:rStyle w:val="Styl1Char"/>
          <w:sz w:val="18"/>
          <w:szCs w:val="18"/>
          <w:lang w:val="cs-CZ"/>
        </w:rPr>
        <w:t>li</w:t>
      </w:r>
      <w:r w:rsidRPr="00363B3D">
        <w:rPr>
          <w:rFonts w:cs="Tahoma"/>
          <w:sz w:val="18"/>
          <w:szCs w:val="18"/>
        </w:rPr>
        <w:t xml:space="preserve"> vznikne (zejména dodatečné náklady vynaložené </w:t>
      </w:r>
      <w:r w:rsidR="00E32714">
        <w:rPr>
          <w:rStyle w:val="Styl1Char"/>
          <w:sz w:val="18"/>
          <w:szCs w:val="18"/>
          <w:lang w:val="cs-CZ"/>
        </w:rPr>
        <w:t>Poskytovate</w:t>
      </w:r>
      <w:r w:rsidRPr="00363B3D">
        <w:rPr>
          <w:rStyle w:val="Styl1Char"/>
          <w:sz w:val="18"/>
          <w:szCs w:val="18"/>
          <w:lang w:val="cs-CZ"/>
        </w:rPr>
        <w:t>lem</w:t>
      </w:r>
      <w:r w:rsidRPr="00363B3D">
        <w:rPr>
          <w:rFonts w:cs="Tahoma"/>
          <w:sz w:val="18"/>
          <w:szCs w:val="18"/>
        </w:rPr>
        <w:t xml:space="preserve">), a termíny plnění dle této </w:t>
      </w:r>
      <w:r w:rsidRPr="00980028">
        <w:rPr>
          <w:rStyle w:val="Styl1Char"/>
          <w:sz w:val="18"/>
          <w:szCs w:val="18"/>
          <w:lang w:val="cs-CZ"/>
        </w:rPr>
        <w:t>Smlouvy</w:t>
      </w:r>
      <w:r w:rsidRPr="00363B3D">
        <w:rPr>
          <w:rFonts w:cs="Tahoma"/>
          <w:sz w:val="18"/>
          <w:szCs w:val="18"/>
        </w:rPr>
        <w:t xml:space="preserve"> se prodlužují o dobu přerušení a o další přiměřenou dobu potřebnou k znovuobnovení plnění.</w:t>
      </w:r>
    </w:p>
    <w:p w:rsidR="00DC451C" w:rsidRPr="00363B3D" w:rsidRDefault="00DC451C" w:rsidP="00DC451C">
      <w:pPr>
        <w:pStyle w:val="StylNormlnSmlouva11b"/>
        <w:ind w:left="567" w:hanging="567"/>
        <w:rPr>
          <w:rFonts w:cs="Tahoma"/>
          <w:sz w:val="18"/>
          <w:szCs w:val="18"/>
        </w:rPr>
      </w:pPr>
    </w:p>
    <w:p w:rsidR="00DC451C" w:rsidRPr="00363B3D" w:rsidRDefault="00E32714" w:rsidP="00341D8B">
      <w:pPr>
        <w:pStyle w:val="StylNormlnSmlouva11b"/>
        <w:numPr>
          <w:ilvl w:val="1"/>
          <w:numId w:val="8"/>
        </w:numPr>
        <w:ind w:left="426" w:hanging="426"/>
        <w:jc w:val="left"/>
        <w:rPr>
          <w:rFonts w:cs="Tahoma"/>
          <w:sz w:val="18"/>
          <w:szCs w:val="18"/>
        </w:rPr>
      </w:pPr>
      <w:r>
        <w:rPr>
          <w:rFonts w:cs="Tahoma"/>
          <w:b/>
          <w:sz w:val="18"/>
          <w:szCs w:val="18"/>
        </w:rPr>
        <w:t>Poskytovate</w:t>
      </w:r>
      <w:r w:rsidR="00DC451C" w:rsidRPr="00980028">
        <w:rPr>
          <w:rFonts w:cs="Tahoma"/>
          <w:b/>
          <w:sz w:val="18"/>
          <w:szCs w:val="18"/>
        </w:rPr>
        <w:t>l</w:t>
      </w:r>
      <w:r w:rsidR="00DC451C" w:rsidRPr="00363B3D">
        <w:rPr>
          <w:rStyle w:val="StylNormlnSmlouva11bChar"/>
          <w:rFonts w:cs="Tahoma"/>
          <w:sz w:val="18"/>
          <w:szCs w:val="18"/>
        </w:rPr>
        <w:t xml:space="preserve"> může se souhlasem </w:t>
      </w:r>
      <w:r w:rsidR="00DC451C" w:rsidRPr="00980028">
        <w:rPr>
          <w:rStyle w:val="StylNormlnSmlouva11bChar"/>
          <w:rFonts w:cs="Tahoma"/>
          <w:b/>
          <w:sz w:val="18"/>
          <w:szCs w:val="18"/>
        </w:rPr>
        <w:t>Objednatele</w:t>
      </w:r>
      <w:r w:rsidR="00DC451C" w:rsidRPr="00363B3D">
        <w:rPr>
          <w:rStyle w:val="StylNormlnSmlouva11bChar"/>
          <w:rFonts w:cs="Tahoma"/>
          <w:sz w:val="18"/>
          <w:szCs w:val="18"/>
        </w:rPr>
        <w:t xml:space="preserve"> pověřit provedením </w:t>
      </w:r>
      <w:r w:rsidR="00DC451C" w:rsidRPr="00980028">
        <w:rPr>
          <w:rFonts w:cs="Tahoma"/>
          <w:i/>
          <w:sz w:val="18"/>
          <w:szCs w:val="18"/>
        </w:rPr>
        <w:t>Služeb</w:t>
      </w:r>
      <w:r w:rsidR="00DC451C" w:rsidRPr="00363B3D">
        <w:rPr>
          <w:rStyle w:val="StylNormlnSmlouva11bChar"/>
          <w:rFonts w:cs="Tahoma"/>
          <w:sz w:val="18"/>
          <w:szCs w:val="18"/>
        </w:rPr>
        <w:t xml:space="preserve"> jinou osobu </w:t>
      </w:r>
      <w:r w:rsidR="00150F7A">
        <w:rPr>
          <w:rStyle w:val="StylNormlnSmlouva11bChar"/>
          <w:rFonts w:cs="Tahoma"/>
          <w:sz w:val="18"/>
          <w:szCs w:val="18"/>
        </w:rPr>
        <w:t>-</w:t>
      </w:r>
      <w:r w:rsidR="00DC451C" w:rsidRPr="00363B3D">
        <w:rPr>
          <w:rStyle w:val="StylNormlnSmlouva11bChar"/>
          <w:rFonts w:cs="Tahoma"/>
          <w:sz w:val="18"/>
          <w:szCs w:val="18"/>
        </w:rPr>
        <w:t xml:space="preserve"> subdodavatele, kterého si zvolí. Provádí-li </w:t>
      </w:r>
      <w:r w:rsidR="00DC451C" w:rsidRPr="00980028">
        <w:rPr>
          <w:rFonts w:cs="Tahoma"/>
          <w:i/>
          <w:sz w:val="18"/>
          <w:szCs w:val="18"/>
        </w:rPr>
        <w:t>Služby</w:t>
      </w:r>
      <w:r w:rsidR="00DC451C" w:rsidRPr="00363B3D">
        <w:rPr>
          <w:rStyle w:val="StylNormlnSmlouva11bChar"/>
          <w:rFonts w:cs="Tahoma"/>
          <w:sz w:val="18"/>
          <w:szCs w:val="18"/>
        </w:rPr>
        <w:t xml:space="preserve"> subdodavatel, má </w:t>
      </w:r>
      <w:r>
        <w:rPr>
          <w:rStyle w:val="Styl1Char"/>
          <w:sz w:val="18"/>
          <w:szCs w:val="18"/>
          <w:lang w:val="cs-CZ"/>
        </w:rPr>
        <w:t>Poskytovate</w:t>
      </w:r>
      <w:r w:rsidR="00DC451C" w:rsidRPr="00980028">
        <w:rPr>
          <w:rStyle w:val="Styl1Char"/>
          <w:sz w:val="18"/>
          <w:szCs w:val="18"/>
          <w:lang w:val="cs-CZ"/>
        </w:rPr>
        <w:t>l</w:t>
      </w:r>
      <w:r w:rsidR="00DC451C" w:rsidRPr="00363B3D">
        <w:rPr>
          <w:rStyle w:val="StylNormlnSmlouva11bChar"/>
          <w:rFonts w:cs="Tahoma"/>
          <w:sz w:val="18"/>
          <w:szCs w:val="18"/>
        </w:rPr>
        <w:t xml:space="preserve"> vůči </w:t>
      </w:r>
      <w:r w:rsidR="00DC451C" w:rsidRPr="00980028">
        <w:rPr>
          <w:rStyle w:val="Styl1Char"/>
          <w:sz w:val="18"/>
          <w:szCs w:val="18"/>
          <w:lang w:val="cs-CZ"/>
        </w:rPr>
        <w:t>Objednateli</w:t>
      </w:r>
      <w:r w:rsidR="00DC451C" w:rsidRPr="00363B3D">
        <w:rPr>
          <w:rStyle w:val="StylNormlnSmlouva11bChar"/>
          <w:rFonts w:cs="Tahoma"/>
          <w:sz w:val="18"/>
          <w:szCs w:val="18"/>
        </w:rPr>
        <w:t xml:space="preserve"> odpovědnost, jako by </w:t>
      </w:r>
      <w:r w:rsidR="00DC451C" w:rsidRPr="00980028">
        <w:rPr>
          <w:rFonts w:cs="Tahoma"/>
          <w:i/>
          <w:sz w:val="18"/>
          <w:szCs w:val="18"/>
        </w:rPr>
        <w:t>Služby</w:t>
      </w:r>
      <w:r w:rsidR="00DC451C" w:rsidRPr="00363B3D">
        <w:rPr>
          <w:rFonts w:cs="Tahoma"/>
          <w:sz w:val="18"/>
          <w:szCs w:val="18"/>
        </w:rPr>
        <w:t xml:space="preserve"> prováděl (poskytoval) sám.</w:t>
      </w:r>
    </w:p>
    <w:p w:rsidR="00DC451C" w:rsidRPr="00363B3D" w:rsidRDefault="00DC451C" w:rsidP="00DC451C">
      <w:pPr>
        <w:pStyle w:val="StylNormlnSmlouva11b"/>
        <w:ind w:left="567" w:hanging="567"/>
        <w:rPr>
          <w:rFonts w:cs="Tahoma"/>
          <w:sz w:val="18"/>
          <w:szCs w:val="18"/>
        </w:rPr>
      </w:pPr>
    </w:p>
    <w:p w:rsidR="00525452" w:rsidRPr="00363B3D" w:rsidRDefault="00525452" w:rsidP="00341D8B">
      <w:pPr>
        <w:pStyle w:val="StylNormlnSmlouva11b"/>
        <w:numPr>
          <w:ilvl w:val="1"/>
          <w:numId w:val="8"/>
        </w:numPr>
        <w:ind w:left="426" w:hanging="426"/>
        <w:jc w:val="left"/>
        <w:rPr>
          <w:rFonts w:cs="Tahoma"/>
          <w:sz w:val="18"/>
          <w:szCs w:val="18"/>
        </w:rPr>
      </w:pPr>
      <w:r w:rsidRPr="00854560">
        <w:rPr>
          <w:rFonts w:cs="Tahoma"/>
          <w:sz w:val="18"/>
          <w:szCs w:val="18"/>
        </w:rPr>
        <w:t xml:space="preserve">Každé předání plnění předmětu </w:t>
      </w:r>
      <w:r w:rsidRPr="00854560">
        <w:rPr>
          <w:rFonts w:cs="Tahoma"/>
          <w:b/>
          <w:sz w:val="18"/>
          <w:szCs w:val="18"/>
        </w:rPr>
        <w:t>Smlouvy</w:t>
      </w:r>
      <w:r w:rsidRPr="00854560">
        <w:rPr>
          <w:rFonts w:cs="Tahoma"/>
          <w:sz w:val="18"/>
          <w:szCs w:val="18"/>
        </w:rPr>
        <w:t xml:space="preserve"> bude provedeno formou akceptace </w:t>
      </w:r>
      <w:r w:rsidRPr="00854560">
        <w:rPr>
          <w:rFonts w:cs="Tahoma"/>
          <w:i/>
          <w:sz w:val="18"/>
          <w:szCs w:val="18"/>
        </w:rPr>
        <w:t>Protokolu</w:t>
      </w:r>
      <w:r w:rsidRPr="00854560">
        <w:rPr>
          <w:rFonts w:cs="Tahoma"/>
          <w:sz w:val="18"/>
          <w:szCs w:val="18"/>
        </w:rPr>
        <w:t>, pokud není dále uvedeno jinak.</w:t>
      </w:r>
      <w:r w:rsidRPr="00363B3D">
        <w:rPr>
          <w:rFonts w:cs="Tahoma"/>
          <w:sz w:val="18"/>
          <w:szCs w:val="18"/>
        </w:rPr>
        <w:t xml:space="preserve"> </w:t>
      </w:r>
      <w:r w:rsidRPr="00980028">
        <w:rPr>
          <w:rFonts w:cs="Tahoma"/>
          <w:b/>
          <w:sz w:val="18"/>
          <w:szCs w:val="18"/>
        </w:rPr>
        <w:t>Objednatel</w:t>
      </w:r>
      <w:r w:rsidRPr="00363B3D">
        <w:rPr>
          <w:rFonts w:cs="Tahoma"/>
          <w:sz w:val="18"/>
          <w:szCs w:val="18"/>
        </w:rPr>
        <w:t xml:space="preserve"> je povinen </w:t>
      </w:r>
      <w:r w:rsidRPr="00E13BAE">
        <w:rPr>
          <w:rFonts w:cs="Tahoma"/>
          <w:sz w:val="18"/>
          <w:szCs w:val="18"/>
        </w:rPr>
        <w:t>písemně</w:t>
      </w:r>
      <w:r w:rsidRPr="00363B3D">
        <w:rPr>
          <w:rFonts w:cs="Tahoma"/>
          <w:sz w:val="18"/>
          <w:szCs w:val="18"/>
        </w:rPr>
        <w:t xml:space="preserve"> zdůvodnit a doručit </w:t>
      </w:r>
      <w:r w:rsidRPr="00E13BAE">
        <w:rPr>
          <w:rFonts w:cs="Tahoma"/>
          <w:sz w:val="18"/>
          <w:szCs w:val="18"/>
        </w:rPr>
        <w:t xml:space="preserve">na adresu </w:t>
      </w:r>
      <w:r w:rsidRPr="00E13BAE">
        <w:rPr>
          <w:rFonts w:cs="Tahoma"/>
          <w:b/>
          <w:sz w:val="18"/>
          <w:szCs w:val="18"/>
        </w:rPr>
        <w:t>Zhotovitele</w:t>
      </w:r>
      <w:r w:rsidRPr="00363B3D">
        <w:rPr>
          <w:rFonts w:cs="Tahoma"/>
          <w:sz w:val="18"/>
          <w:szCs w:val="18"/>
        </w:rPr>
        <w:t xml:space="preserve"> případné odmítnutí </w:t>
      </w:r>
      <w:r>
        <w:rPr>
          <w:rFonts w:cs="Tahoma"/>
          <w:sz w:val="18"/>
          <w:szCs w:val="18"/>
        </w:rPr>
        <w:t xml:space="preserve">jeho </w:t>
      </w:r>
      <w:r w:rsidRPr="00363B3D">
        <w:rPr>
          <w:rFonts w:cs="Tahoma"/>
          <w:sz w:val="18"/>
          <w:szCs w:val="18"/>
        </w:rPr>
        <w:t xml:space="preserve">akceptace nejpozději do </w:t>
      </w:r>
      <w:r>
        <w:rPr>
          <w:rFonts w:cs="Tahoma"/>
          <w:sz w:val="18"/>
          <w:szCs w:val="18"/>
        </w:rPr>
        <w:t>3</w:t>
      </w:r>
      <w:r w:rsidRPr="00363B3D">
        <w:rPr>
          <w:rFonts w:cs="Tahoma"/>
          <w:sz w:val="18"/>
          <w:szCs w:val="18"/>
        </w:rPr>
        <w:t xml:space="preserve"> </w:t>
      </w:r>
      <w:r>
        <w:rPr>
          <w:rFonts w:cs="Tahoma"/>
          <w:sz w:val="18"/>
          <w:szCs w:val="18"/>
        </w:rPr>
        <w:t>(</w:t>
      </w:r>
      <w:r w:rsidRPr="00E13BAE">
        <w:rPr>
          <w:rFonts w:cs="Tahoma"/>
          <w:sz w:val="18"/>
          <w:szCs w:val="18"/>
        </w:rPr>
        <w:t>slovy: tří</w:t>
      </w:r>
      <w:r>
        <w:rPr>
          <w:rFonts w:cs="Tahoma"/>
          <w:sz w:val="18"/>
          <w:szCs w:val="18"/>
        </w:rPr>
        <w:t xml:space="preserve">) </w:t>
      </w:r>
      <w:r w:rsidRPr="00363B3D">
        <w:rPr>
          <w:rFonts w:cs="Tahoma"/>
          <w:sz w:val="18"/>
          <w:szCs w:val="18"/>
        </w:rPr>
        <w:t>pracovních dnů od</w:t>
      </w:r>
      <w:r>
        <w:rPr>
          <w:rFonts w:cs="Tahoma"/>
          <w:sz w:val="18"/>
          <w:szCs w:val="18"/>
        </w:rPr>
        <w:t>e</w:t>
      </w:r>
      <w:r w:rsidRPr="00363B3D">
        <w:rPr>
          <w:rFonts w:cs="Tahoma"/>
          <w:sz w:val="18"/>
          <w:szCs w:val="18"/>
        </w:rPr>
        <w:t xml:space="preserve"> dne doručení </w:t>
      </w:r>
      <w:r>
        <w:rPr>
          <w:rFonts w:cs="Tahoma"/>
          <w:i/>
          <w:sz w:val="18"/>
          <w:szCs w:val="18"/>
        </w:rPr>
        <w:t>P</w:t>
      </w:r>
      <w:r w:rsidRPr="00150F7A">
        <w:rPr>
          <w:rFonts w:cs="Tahoma"/>
          <w:i/>
          <w:sz w:val="18"/>
          <w:szCs w:val="18"/>
        </w:rPr>
        <w:t>rotokolu</w:t>
      </w:r>
      <w:r w:rsidRPr="00363B3D">
        <w:rPr>
          <w:rFonts w:cs="Tahoma"/>
          <w:sz w:val="18"/>
          <w:szCs w:val="18"/>
        </w:rPr>
        <w:t>. Neakceptovan</w:t>
      </w:r>
      <w:r>
        <w:rPr>
          <w:rFonts w:cs="Tahoma"/>
          <w:sz w:val="18"/>
          <w:szCs w:val="18"/>
        </w:rPr>
        <w:t>ý</w:t>
      </w:r>
      <w:r w:rsidRPr="00363B3D">
        <w:rPr>
          <w:rFonts w:cs="Tahoma"/>
          <w:sz w:val="18"/>
          <w:szCs w:val="18"/>
        </w:rPr>
        <w:t xml:space="preserve"> </w:t>
      </w:r>
      <w:r>
        <w:rPr>
          <w:rFonts w:cs="Tahoma"/>
          <w:i/>
          <w:sz w:val="18"/>
          <w:szCs w:val="18"/>
        </w:rPr>
        <w:t>P</w:t>
      </w:r>
      <w:r w:rsidRPr="00150F7A">
        <w:rPr>
          <w:rFonts w:cs="Tahoma"/>
          <w:i/>
          <w:sz w:val="18"/>
          <w:szCs w:val="18"/>
        </w:rPr>
        <w:t>rotokol</w:t>
      </w:r>
      <w:r>
        <w:rPr>
          <w:rFonts w:cs="Tahoma"/>
          <w:sz w:val="18"/>
          <w:szCs w:val="18"/>
        </w:rPr>
        <w:t>, který</w:t>
      </w:r>
      <w:r w:rsidRPr="00363B3D">
        <w:rPr>
          <w:rFonts w:cs="Tahoma"/>
          <w:sz w:val="18"/>
          <w:szCs w:val="18"/>
        </w:rPr>
        <w:t xml:space="preserve"> nebud</w:t>
      </w:r>
      <w:r>
        <w:rPr>
          <w:rFonts w:cs="Tahoma"/>
          <w:sz w:val="18"/>
          <w:szCs w:val="18"/>
        </w:rPr>
        <w:t>e</w:t>
      </w:r>
      <w:r w:rsidRPr="00363B3D">
        <w:rPr>
          <w:rFonts w:cs="Tahoma"/>
          <w:sz w:val="18"/>
          <w:szCs w:val="18"/>
        </w:rPr>
        <w:t xml:space="preserve"> v uvedené lhůtě včetně zdůvodnění vrácen zpět </w:t>
      </w:r>
      <w:r>
        <w:rPr>
          <w:rFonts w:cs="Tahoma"/>
          <w:b/>
          <w:sz w:val="18"/>
          <w:szCs w:val="18"/>
        </w:rPr>
        <w:t>Zhotoviteli</w:t>
      </w:r>
      <w:r w:rsidRPr="00363B3D">
        <w:rPr>
          <w:rFonts w:cs="Tahoma"/>
          <w:sz w:val="18"/>
          <w:szCs w:val="18"/>
        </w:rPr>
        <w:t>, j</w:t>
      </w:r>
      <w:r>
        <w:rPr>
          <w:rFonts w:cs="Tahoma"/>
          <w:sz w:val="18"/>
          <w:szCs w:val="18"/>
        </w:rPr>
        <w:t>e</w:t>
      </w:r>
      <w:r w:rsidRPr="00363B3D">
        <w:rPr>
          <w:rFonts w:cs="Tahoma"/>
          <w:sz w:val="18"/>
          <w:szCs w:val="18"/>
        </w:rPr>
        <w:t xml:space="preserve"> považován uplynutím této lhůty za akceptovan</w:t>
      </w:r>
      <w:r>
        <w:rPr>
          <w:rFonts w:cs="Tahoma"/>
          <w:sz w:val="18"/>
          <w:szCs w:val="18"/>
        </w:rPr>
        <w:t>ý</w:t>
      </w:r>
      <w:r w:rsidRPr="00363B3D">
        <w:rPr>
          <w:rFonts w:cs="Tahoma"/>
          <w:sz w:val="18"/>
          <w:szCs w:val="18"/>
        </w:rPr>
        <w:t>.</w:t>
      </w:r>
      <w:r>
        <w:rPr>
          <w:rFonts w:cs="Tahoma"/>
          <w:sz w:val="18"/>
          <w:szCs w:val="18"/>
        </w:rPr>
        <w:t xml:space="preserve"> Plnění předmětu </w:t>
      </w:r>
      <w:r>
        <w:rPr>
          <w:rFonts w:cs="Tahoma"/>
          <w:b/>
          <w:sz w:val="18"/>
          <w:szCs w:val="18"/>
        </w:rPr>
        <w:t>S</w:t>
      </w:r>
      <w:r w:rsidRPr="00192592">
        <w:rPr>
          <w:rFonts w:cs="Tahoma"/>
          <w:b/>
          <w:sz w:val="18"/>
          <w:szCs w:val="18"/>
        </w:rPr>
        <w:t>mlouvy</w:t>
      </w:r>
      <w:r>
        <w:rPr>
          <w:rFonts w:cs="Tahoma"/>
          <w:sz w:val="18"/>
          <w:szCs w:val="18"/>
        </w:rPr>
        <w:t xml:space="preserve"> realizované v každém kalendářním roce s ukončením realizace ve 12. (slovy: dvanáctém) měsíci příslušného kalendářního roku předá </w:t>
      </w:r>
      <w:r>
        <w:rPr>
          <w:rFonts w:cs="Tahoma"/>
          <w:b/>
          <w:sz w:val="18"/>
          <w:szCs w:val="18"/>
        </w:rPr>
        <w:t>Zhotovitel</w:t>
      </w:r>
      <w:r>
        <w:rPr>
          <w:rFonts w:cs="Tahoma"/>
          <w:sz w:val="18"/>
          <w:szCs w:val="18"/>
        </w:rPr>
        <w:t xml:space="preserve"> </w:t>
      </w:r>
      <w:r>
        <w:rPr>
          <w:rFonts w:cs="Tahoma"/>
          <w:b/>
          <w:sz w:val="18"/>
          <w:szCs w:val="18"/>
        </w:rPr>
        <w:t>Objednateli</w:t>
      </w:r>
      <w:r w:rsidRPr="00920D9D">
        <w:rPr>
          <w:rFonts w:cs="Tahoma"/>
          <w:sz w:val="18"/>
          <w:szCs w:val="18"/>
        </w:rPr>
        <w:t xml:space="preserve"> po vzájemné dohodě </w:t>
      </w:r>
      <w:r w:rsidRPr="00192592">
        <w:rPr>
          <w:rFonts w:cs="Tahoma"/>
          <w:sz w:val="18"/>
          <w:szCs w:val="18"/>
        </w:rPr>
        <w:t xml:space="preserve">vždy tak, </w:t>
      </w:r>
      <w:r>
        <w:rPr>
          <w:rFonts w:cs="Tahoma"/>
          <w:sz w:val="18"/>
          <w:szCs w:val="18"/>
        </w:rPr>
        <w:t xml:space="preserve">aby akceptace </w:t>
      </w:r>
      <w:r w:rsidRPr="00980028">
        <w:rPr>
          <w:rFonts w:cs="Tahoma"/>
          <w:i/>
          <w:sz w:val="18"/>
          <w:szCs w:val="18"/>
        </w:rPr>
        <w:t>Služeb</w:t>
      </w:r>
      <w:r>
        <w:rPr>
          <w:rFonts w:cs="Tahoma"/>
          <w:i/>
          <w:sz w:val="18"/>
          <w:szCs w:val="18"/>
        </w:rPr>
        <w:t xml:space="preserve"> </w:t>
      </w:r>
      <w:r>
        <w:rPr>
          <w:rFonts w:cs="Tahoma"/>
          <w:sz w:val="18"/>
          <w:szCs w:val="18"/>
        </w:rPr>
        <w:t xml:space="preserve">proběhla nejpozději do data </w:t>
      </w:r>
      <w:proofErr w:type="gramStart"/>
      <w:r>
        <w:rPr>
          <w:rFonts w:cs="Tahoma"/>
          <w:sz w:val="18"/>
          <w:szCs w:val="18"/>
        </w:rPr>
        <w:t>31.12. příslušného</w:t>
      </w:r>
      <w:proofErr w:type="gramEnd"/>
      <w:r>
        <w:rPr>
          <w:rFonts w:cs="Tahoma"/>
          <w:sz w:val="18"/>
          <w:szCs w:val="18"/>
        </w:rPr>
        <w:t xml:space="preserve"> kalendářního roku. Doručením dle tohoto odstavce se rozumí doručení </w:t>
      </w:r>
      <w:r w:rsidRPr="00CF66E8">
        <w:rPr>
          <w:rFonts w:cs="Tahoma"/>
          <w:i/>
          <w:sz w:val="18"/>
          <w:szCs w:val="18"/>
        </w:rPr>
        <w:t>Komunikačními prostředky</w:t>
      </w:r>
      <w:r>
        <w:rPr>
          <w:rFonts w:cs="Tahoma"/>
          <w:sz w:val="18"/>
          <w:szCs w:val="18"/>
        </w:rPr>
        <w:t xml:space="preserve">, přičemž doručení </w:t>
      </w:r>
      <w:r w:rsidRPr="005F1AB9">
        <w:rPr>
          <w:rFonts w:cs="Tahoma"/>
          <w:sz w:val="18"/>
          <w:szCs w:val="18"/>
        </w:rPr>
        <w:t xml:space="preserve">prostřednictvím elektronické pošty lze považovat za dostatečné pouze v případě, že bude podepsáno zaručeným elektronickým podpisem </w:t>
      </w:r>
      <w:r>
        <w:rPr>
          <w:rFonts w:cs="Tahoma"/>
          <w:b/>
          <w:sz w:val="18"/>
          <w:szCs w:val="18"/>
        </w:rPr>
        <w:t>O</w:t>
      </w:r>
      <w:r w:rsidRPr="005F1AB9">
        <w:rPr>
          <w:rFonts w:cs="Tahoma"/>
          <w:b/>
          <w:sz w:val="18"/>
          <w:szCs w:val="18"/>
        </w:rPr>
        <w:t>bjednatele</w:t>
      </w:r>
      <w:r w:rsidRPr="005F1AB9">
        <w:rPr>
          <w:rFonts w:cs="Tahoma"/>
          <w:sz w:val="18"/>
          <w:szCs w:val="18"/>
        </w:rPr>
        <w:t xml:space="preserve"> a jeho příjem potvrzen zprávou podepsanou zaručeným elektronickým podpisem </w:t>
      </w:r>
      <w:r>
        <w:rPr>
          <w:rFonts w:cs="Tahoma"/>
          <w:b/>
          <w:sz w:val="18"/>
          <w:szCs w:val="18"/>
        </w:rPr>
        <w:t>Zhotovitel</w:t>
      </w:r>
      <w:r w:rsidRPr="005F1AB9">
        <w:rPr>
          <w:rFonts w:cs="Tahoma"/>
          <w:b/>
          <w:sz w:val="18"/>
          <w:szCs w:val="18"/>
        </w:rPr>
        <w:t>e</w:t>
      </w:r>
      <w:r>
        <w:rPr>
          <w:rFonts w:cs="Tahoma"/>
          <w:b/>
          <w:sz w:val="18"/>
          <w:szCs w:val="18"/>
        </w:rPr>
        <w:t>.</w:t>
      </w:r>
      <w:r w:rsidRPr="008D3675">
        <w:rPr>
          <w:rFonts w:cs="Tahoma"/>
          <w:sz w:val="18"/>
          <w:szCs w:val="18"/>
        </w:rPr>
        <w:t xml:space="preserve"> </w:t>
      </w:r>
      <w:r>
        <w:rPr>
          <w:rFonts w:cs="Tahoma"/>
          <w:sz w:val="18"/>
          <w:szCs w:val="18"/>
        </w:rPr>
        <w:t xml:space="preserve">Adresa pro doručení bude pro listinnou podobu: </w:t>
      </w:r>
      <w:r w:rsidRPr="003F456F">
        <w:rPr>
          <w:rFonts w:cs="Tahoma"/>
          <w:sz w:val="18"/>
          <w:szCs w:val="18"/>
        </w:rPr>
        <w:t>GORDIC</w:t>
      </w:r>
      <w:r w:rsidRPr="00076030">
        <w:rPr>
          <w:rFonts w:cs="Tahoma"/>
          <w:sz w:val="18"/>
          <w:szCs w:val="18"/>
        </w:rPr>
        <w:t> </w:t>
      </w:r>
      <w:r w:rsidRPr="003F456F">
        <w:rPr>
          <w:rFonts w:cs="Tahoma"/>
          <w:sz w:val="18"/>
          <w:szCs w:val="18"/>
        </w:rPr>
        <w:t>spol.</w:t>
      </w:r>
      <w:r>
        <w:rPr>
          <w:rFonts w:cs="Tahoma"/>
          <w:sz w:val="18"/>
          <w:szCs w:val="18"/>
        </w:rPr>
        <w:t> </w:t>
      </w:r>
      <w:r w:rsidRPr="003F456F">
        <w:rPr>
          <w:rFonts w:cs="Tahoma"/>
          <w:sz w:val="18"/>
          <w:szCs w:val="18"/>
        </w:rPr>
        <w:t>s</w:t>
      </w:r>
      <w:r>
        <w:rPr>
          <w:rFonts w:cs="Tahoma"/>
          <w:sz w:val="18"/>
          <w:szCs w:val="18"/>
        </w:rPr>
        <w:t> </w:t>
      </w:r>
      <w:r w:rsidRPr="003F456F">
        <w:rPr>
          <w:rFonts w:cs="Tahoma"/>
          <w:sz w:val="18"/>
          <w:szCs w:val="18"/>
        </w:rPr>
        <w:t>r.</w:t>
      </w:r>
      <w:r>
        <w:rPr>
          <w:rFonts w:cs="Tahoma"/>
          <w:sz w:val="18"/>
          <w:szCs w:val="18"/>
        </w:rPr>
        <w:t> </w:t>
      </w:r>
      <w:r w:rsidRPr="003F456F">
        <w:rPr>
          <w:rFonts w:cs="Tahoma"/>
          <w:sz w:val="18"/>
          <w:szCs w:val="18"/>
        </w:rPr>
        <w:t>o., pobočka Praha, Italská 35, 120 00 Praha 2</w:t>
      </w:r>
      <w:r>
        <w:rPr>
          <w:rFonts w:cs="Tahoma"/>
          <w:sz w:val="18"/>
          <w:szCs w:val="18"/>
        </w:rPr>
        <w:t xml:space="preserve">, pro elektronickou poštu: </w:t>
      </w:r>
      <w:r w:rsidRPr="004602AF">
        <w:rPr>
          <w:rFonts w:cs="Tahoma"/>
          <w:sz w:val="18"/>
          <w:szCs w:val="18"/>
        </w:rPr>
        <w:t>gordicph@gordic.cz</w:t>
      </w:r>
      <w:r>
        <w:rPr>
          <w:rFonts w:cs="Tahoma"/>
          <w:sz w:val="18"/>
          <w:szCs w:val="18"/>
        </w:rPr>
        <w:t xml:space="preserve">, pro elektronické doručení na </w:t>
      </w:r>
      <w:r w:rsidRPr="003F456F">
        <w:rPr>
          <w:rFonts w:cs="Tahoma"/>
          <w:sz w:val="18"/>
          <w:szCs w:val="18"/>
        </w:rPr>
        <w:t xml:space="preserve">portál </w:t>
      </w:r>
      <w:r w:rsidRPr="003F456F">
        <w:rPr>
          <w:rFonts w:cs="Tahoma"/>
          <w:i/>
          <w:sz w:val="18"/>
          <w:szCs w:val="18"/>
        </w:rPr>
        <w:t>ServiceDesk</w:t>
      </w:r>
      <w:r w:rsidRPr="003F456F">
        <w:rPr>
          <w:rFonts w:cs="Tahoma"/>
          <w:sz w:val="18"/>
          <w:szCs w:val="18"/>
        </w:rPr>
        <w:t xml:space="preserve"> na adrese</w:t>
      </w:r>
      <w:r>
        <w:rPr>
          <w:rFonts w:cs="Tahoma"/>
          <w:sz w:val="18"/>
          <w:szCs w:val="18"/>
        </w:rPr>
        <w:t>: https://servicedesk.gordic.cz.</w:t>
      </w:r>
    </w:p>
    <w:p w:rsidR="000E1C4C" w:rsidRPr="00363B3D" w:rsidRDefault="000E1C4C" w:rsidP="000E1C4C">
      <w:pPr>
        <w:jc w:val="both"/>
        <w:rPr>
          <w:rStyle w:val="Styl11bTun"/>
          <w:rFonts w:cs="Tahoma"/>
          <w:b w:val="0"/>
          <w:bCs w:val="0"/>
          <w:sz w:val="18"/>
          <w:szCs w:val="18"/>
        </w:rPr>
      </w:pPr>
    </w:p>
    <w:p w:rsidR="000E1C4C" w:rsidRPr="00363B3D" w:rsidRDefault="000E1C4C" w:rsidP="00341D8B">
      <w:pPr>
        <w:pStyle w:val="StylNormlnSmlouva11b"/>
        <w:numPr>
          <w:ilvl w:val="1"/>
          <w:numId w:val="8"/>
        </w:numPr>
        <w:ind w:left="426" w:hanging="426"/>
        <w:jc w:val="left"/>
        <w:rPr>
          <w:rFonts w:cs="Tahoma"/>
          <w:sz w:val="18"/>
          <w:szCs w:val="18"/>
        </w:rPr>
      </w:pPr>
      <w:r w:rsidRPr="00980028">
        <w:rPr>
          <w:rStyle w:val="Styl11bTun"/>
          <w:rFonts w:cs="Tahoma"/>
          <w:sz w:val="18"/>
          <w:szCs w:val="18"/>
        </w:rPr>
        <w:t>Objednatel</w:t>
      </w:r>
      <w:r w:rsidRPr="00363B3D">
        <w:rPr>
          <w:rStyle w:val="Styl11b"/>
          <w:rFonts w:cs="Tahoma"/>
          <w:sz w:val="18"/>
          <w:szCs w:val="18"/>
        </w:rPr>
        <w:t xml:space="preserve"> je oprávněn odmítnout převzetí </w:t>
      </w:r>
      <w:r w:rsidRPr="00980028">
        <w:rPr>
          <w:rStyle w:val="Styl11bKurzva"/>
          <w:rFonts w:cs="Tahoma"/>
          <w:sz w:val="18"/>
          <w:szCs w:val="18"/>
        </w:rPr>
        <w:t>Služeb</w:t>
      </w:r>
      <w:r w:rsidRPr="00363B3D">
        <w:rPr>
          <w:rStyle w:val="Styl11b"/>
          <w:rFonts w:cs="Tahoma"/>
          <w:sz w:val="18"/>
          <w:szCs w:val="18"/>
        </w:rPr>
        <w:t xml:space="preserve"> od </w:t>
      </w:r>
      <w:r w:rsidR="00E32714">
        <w:rPr>
          <w:rStyle w:val="Styl11bTun"/>
          <w:rFonts w:cs="Tahoma"/>
          <w:sz w:val="18"/>
          <w:szCs w:val="18"/>
        </w:rPr>
        <w:t>Poskytovate</w:t>
      </w:r>
      <w:r w:rsidRPr="00980028">
        <w:rPr>
          <w:rStyle w:val="Styl11bTun"/>
          <w:rFonts w:cs="Tahoma"/>
          <w:sz w:val="18"/>
          <w:szCs w:val="18"/>
        </w:rPr>
        <w:t>le</w:t>
      </w:r>
      <w:r w:rsidRPr="00363B3D">
        <w:rPr>
          <w:rStyle w:val="Styl11b"/>
          <w:rFonts w:cs="Tahoma"/>
          <w:sz w:val="18"/>
          <w:szCs w:val="18"/>
        </w:rPr>
        <w:t xml:space="preserve"> v případě, že předávaná část díla vykazuje natolik vážné vady, že nemůže sloužit svému účelu vůbec nebo s výraznými omezeními. </w:t>
      </w:r>
    </w:p>
    <w:p w:rsidR="000E1C4C" w:rsidRPr="00363B3D" w:rsidRDefault="000E1C4C" w:rsidP="00DC451C">
      <w:pPr>
        <w:pStyle w:val="StylNormlnSmlouva11b"/>
        <w:ind w:left="567" w:hanging="567"/>
        <w:rPr>
          <w:rFonts w:cs="Tahoma"/>
          <w:sz w:val="18"/>
          <w:szCs w:val="18"/>
        </w:rPr>
      </w:pPr>
    </w:p>
    <w:p w:rsidR="00DC451C" w:rsidRPr="003A16B1" w:rsidRDefault="00DC451C" w:rsidP="00DC451C">
      <w:pPr>
        <w:pStyle w:val="StylNormlnSmlouva11b"/>
        <w:numPr>
          <w:ilvl w:val="1"/>
          <w:numId w:val="8"/>
        </w:numPr>
        <w:ind w:left="426" w:hanging="426"/>
        <w:jc w:val="left"/>
        <w:rPr>
          <w:rFonts w:cs="Tahoma"/>
          <w:sz w:val="18"/>
          <w:szCs w:val="18"/>
        </w:rPr>
      </w:pPr>
      <w:r w:rsidRPr="00736342">
        <w:rPr>
          <w:rFonts w:cs="Tahoma"/>
          <w:sz w:val="18"/>
          <w:szCs w:val="18"/>
        </w:rPr>
        <w:t xml:space="preserve">Dojde-li při plnění dle této </w:t>
      </w:r>
      <w:r w:rsidRPr="00736342">
        <w:rPr>
          <w:rFonts w:cs="Tahoma"/>
          <w:b/>
          <w:sz w:val="18"/>
          <w:szCs w:val="18"/>
        </w:rPr>
        <w:t>Smlouvy</w:t>
      </w:r>
      <w:r w:rsidRPr="00736342">
        <w:rPr>
          <w:rFonts w:cs="Tahoma"/>
          <w:sz w:val="18"/>
          <w:szCs w:val="18"/>
        </w:rPr>
        <w:t xml:space="preserve"> k vytvoření díla </w:t>
      </w:r>
      <w:r w:rsidR="00E32714" w:rsidRPr="00736342">
        <w:rPr>
          <w:rStyle w:val="Styl1Char"/>
          <w:sz w:val="18"/>
          <w:szCs w:val="18"/>
          <w:lang w:val="cs-CZ"/>
        </w:rPr>
        <w:t>Poskytovate</w:t>
      </w:r>
      <w:r w:rsidRPr="00736342">
        <w:rPr>
          <w:rStyle w:val="Styl1Char"/>
          <w:sz w:val="18"/>
          <w:szCs w:val="18"/>
          <w:lang w:val="cs-CZ"/>
        </w:rPr>
        <w:t>lem</w:t>
      </w:r>
      <w:r w:rsidRPr="00736342">
        <w:rPr>
          <w:rFonts w:cs="Tahoma"/>
          <w:sz w:val="18"/>
          <w:szCs w:val="18"/>
        </w:rPr>
        <w:t xml:space="preserve">, které je předmětem autorskoprávní ochrany </w:t>
      </w:r>
      <w:r w:rsidRPr="009C35A7">
        <w:rPr>
          <w:rFonts w:cs="Tahoma"/>
          <w:sz w:val="18"/>
          <w:szCs w:val="18"/>
        </w:rPr>
        <w:t xml:space="preserve">dle </w:t>
      </w:r>
      <w:r w:rsidR="009C35A7" w:rsidRPr="009C35A7">
        <w:rPr>
          <w:rFonts w:cs="Tahoma"/>
          <w:sz w:val="18"/>
          <w:szCs w:val="18"/>
        </w:rPr>
        <w:t xml:space="preserve">zákona č. 121/2000 Sb., autorského zákona, v platném znění (dále též </w:t>
      </w:r>
      <w:r w:rsidR="009C35A7">
        <w:rPr>
          <w:rFonts w:cs="Tahoma"/>
          <w:sz w:val="18"/>
          <w:szCs w:val="18"/>
        </w:rPr>
        <w:t>"</w:t>
      </w:r>
      <w:proofErr w:type="spellStart"/>
      <w:r w:rsidR="009C35A7" w:rsidRPr="009C35A7">
        <w:rPr>
          <w:rFonts w:cs="Tahoma"/>
          <w:b/>
          <w:sz w:val="18"/>
          <w:szCs w:val="18"/>
        </w:rPr>
        <w:t>AutZ</w:t>
      </w:r>
      <w:proofErr w:type="spellEnd"/>
      <w:r w:rsidR="009C35A7">
        <w:rPr>
          <w:rFonts w:cs="Tahoma"/>
          <w:sz w:val="18"/>
          <w:szCs w:val="18"/>
        </w:rPr>
        <w:t>"</w:t>
      </w:r>
      <w:r w:rsidR="009C35A7" w:rsidRPr="009C35A7">
        <w:rPr>
          <w:rFonts w:cs="Tahoma"/>
          <w:sz w:val="18"/>
          <w:szCs w:val="18"/>
        </w:rPr>
        <w:t>),</w:t>
      </w:r>
      <w:r w:rsidRPr="00736342">
        <w:rPr>
          <w:rFonts w:cs="Tahoma"/>
          <w:sz w:val="18"/>
          <w:szCs w:val="18"/>
        </w:rPr>
        <w:t xml:space="preserve"> zavazuje se </w:t>
      </w:r>
      <w:r w:rsidR="00E32714" w:rsidRPr="00736342">
        <w:rPr>
          <w:rFonts w:cs="Tahoma"/>
          <w:b/>
          <w:sz w:val="18"/>
          <w:szCs w:val="18"/>
        </w:rPr>
        <w:t>Poskytovate</w:t>
      </w:r>
      <w:r w:rsidRPr="00736342">
        <w:rPr>
          <w:rFonts w:cs="Tahoma"/>
          <w:b/>
          <w:sz w:val="18"/>
          <w:szCs w:val="18"/>
        </w:rPr>
        <w:t xml:space="preserve">l </w:t>
      </w:r>
      <w:r w:rsidRPr="00736342">
        <w:rPr>
          <w:rFonts w:cs="Tahoma"/>
          <w:sz w:val="18"/>
          <w:szCs w:val="18"/>
        </w:rPr>
        <w:t xml:space="preserve">poskytnout </w:t>
      </w:r>
      <w:r w:rsidRPr="00736342">
        <w:rPr>
          <w:rStyle w:val="Styl1Char"/>
          <w:sz w:val="18"/>
          <w:szCs w:val="18"/>
          <w:lang w:val="cs-CZ"/>
        </w:rPr>
        <w:t>Objednateli</w:t>
      </w:r>
      <w:r w:rsidRPr="00736342">
        <w:rPr>
          <w:rFonts w:cs="Tahoma"/>
          <w:sz w:val="18"/>
          <w:szCs w:val="18"/>
        </w:rPr>
        <w:t xml:space="preserve"> k takto vytvořenému dílu jako celku i k jeho jednotlivým částem nevýhradní nepře</w:t>
      </w:r>
      <w:r w:rsidR="00B63840" w:rsidRPr="00736342">
        <w:rPr>
          <w:rFonts w:cs="Tahoma"/>
          <w:sz w:val="18"/>
          <w:szCs w:val="18"/>
        </w:rPr>
        <w:t>voditel</w:t>
      </w:r>
      <w:r w:rsidRPr="00736342">
        <w:rPr>
          <w:rFonts w:cs="Tahoma"/>
          <w:sz w:val="18"/>
          <w:szCs w:val="18"/>
        </w:rPr>
        <w:t>n</w:t>
      </w:r>
      <w:r w:rsidR="00726B04" w:rsidRPr="00736342">
        <w:rPr>
          <w:rFonts w:cs="Tahoma"/>
          <w:sz w:val="18"/>
          <w:szCs w:val="18"/>
        </w:rPr>
        <w:t>é</w:t>
      </w:r>
      <w:r w:rsidRPr="00736342">
        <w:rPr>
          <w:rFonts w:cs="Tahoma"/>
          <w:sz w:val="18"/>
          <w:szCs w:val="18"/>
        </w:rPr>
        <w:t xml:space="preserve"> </w:t>
      </w:r>
      <w:r w:rsidR="00B63840" w:rsidRPr="00736342">
        <w:rPr>
          <w:rFonts w:cs="Tahoma"/>
          <w:sz w:val="18"/>
          <w:szCs w:val="18"/>
        </w:rPr>
        <w:t xml:space="preserve">a časově omezené </w:t>
      </w:r>
      <w:r w:rsidR="00726B04" w:rsidRPr="00736342">
        <w:rPr>
          <w:rFonts w:cs="Tahoma"/>
          <w:sz w:val="18"/>
          <w:szCs w:val="18"/>
        </w:rPr>
        <w:t>právo</w:t>
      </w:r>
      <w:r w:rsidRPr="00736342">
        <w:rPr>
          <w:rFonts w:cs="Tahoma"/>
          <w:sz w:val="18"/>
          <w:szCs w:val="18"/>
        </w:rPr>
        <w:t xml:space="preserve"> </w:t>
      </w:r>
      <w:r w:rsidR="001821F4" w:rsidRPr="00736342">
        <w:rPr>
          <w:rFonts w:cs="Tahoma"/>
          <w:sz w:val="18"/>
          <w:szCs w:val="18"/>
        </w:rPr>
        <w:t>k jejich užití.</w:t>
      </w:r>
      <w:r w:rsidRPr="00736342">
        <w:rPr>
          <w:rFonts w:cs="Tahoma"/>
          <w:sz w:val="18"/>
          <w:szCs w:val="18"/>
        </w:rPr>
        <w:t xml:space="preserve"> </w:t>
      </w:r>
      <w:r w:rsidR="00736342">
        <w:rPr>
          <w:rFonts w:cs="Tahoma"/>
          <w:sz w:val="18"/>
          <w:szCs w:val="18"/>
        </w:rPr>
        <w:t xml:space="preserve">Ke </w:t>
      </w:r>
      <w:r w:rsidR="001821F4" w:rsidRPr="00736342">
        <w:rPr>
          <w:rFonts w:cs="Tahoma"/>
          <w:sz w:val="18"/>
          <w:szCs w:val="18"/>
        </w:rPr>
        <w:t>specifikac</w:t>
      </w:r>
      <w:r w:rsidR="00736342">
        <w:rPr>
          <w:rFonts w:cs="Tahoma"/>
          <w:sz w:val="18"/>
          <w:szCs w:val="18"/>
        </w:rPr>
        <w:t>i</w:t>
      </w:r>
      <w:r w:rsidR="001821F4" w:rsidRPr="00736342">
        <w:rPr>
          <w:rFonts w:cs="Tahoma"/>
          <w:sz w:val="18"/>
          <w:szCs w:val="18"/>
        </w:rPr>
        <w:t xml:space="preserve"> podmínek tohoto užití bude </w:t>
      </w:r>
      <w:r w:rsidR="00A24C11" w:rsidRPr="00736342">
        <w:rPr>
          <w:rFonts w:cs="Tahoma"/>
          <w:sz w:val="18"/>
          <w:szCs w:val="18"/>
        </w:rPr>
        <w:t xml:space="preserve">na základě dohody </w:t>
      </w:r>
      <w:r w:rsidR="00980028" w:rsidRPr="00736342">
        <w:rPr>
          <w:rFonts w:cs="Tahoma"/>
          <w:b/>
          <w:sz w:val="18"/>
          <w:szCs w:val="18"/>
        </w:rPr>
        <w:t>S</w:t>
      </w:r>
      <w:r w:rsidR="00A24C11" w:rsidRPr="00736342">
        <w:rPr>
          <w:rFonts w:cs="Tahoma"/>
          <w:b/>
          <w:sz w:val="18"/>
          <w:szCs w:val="18"/>
        </w:rPr>
        <w:t>mluvních stran</w:t>
      </w:r>
      <w:r w:rsidR="00A24C11" w:rsidRPr="00736342">
        <w:rPr>
          <w:rFonts w:cs="Tahoma"/>
          <w:sz w:val="18"/>
          <w:szCs w:val="18"/>
        </w:rPr>
        <w:t xml:space="preserve"> </w:t>
      </w:r>
      <w:r w:rsidR="00736342">
        <w:rPr>
          <w:rFonts w:cs="Tahoma"/>
          <w:sz w:val="18"/>
          <w:szCs w:val="18"/>
        </w:rPr>
        <w:t xml:space="preserve">uzavřen </w:t>
      </w:r>
      <w:r w:rsidR="0091019B" w:rsidRPr="00736342">
        <w:rPr>
          <w:rFonts w:cs="Tahoma"/>
          <w:sz w:val="18"/>
          <w:szCs w:val="18"/>
        </w:rPr>
        <w:t>d</w:t>
      </w:r>
      <w:r w:rsidR="001821F4" w:rsidRPr="00736342">
        <w:rPr>
          <w:rFonts w:cs="Tahoma"/>
          <w:sz w:val="18"/>
          <w:szCs w:val="18"/>
        </w:rPr>
        <w:t>odat</w:t>
      </w:r>
      <w:r w:rsidR="00736342">
        <w:rPr>
          <w:rFonts w:cs="Tahoma"/>
          <w:sz w:val="18"/>
          <w:szCs w:val="18"/>
        </w:rPr>
        <w:t>e</w:t>
      </w:r>
      <w:r w:rsidR="001821F4" w:rsidRPr="00736342">
        <w:rPr>
          <w:rFonts w:cs="Tahoma"/>
          <w:sz w:val="18"/>
          <w:szCs w:val="18"/>
        </w:rPr>
        <w:t xml:space="preserve">k </w:t>
      </w:r>
      <w:r w:rsidR="003A16B1" w:rsidRPr="003A16B1">
        <w:rPr>
          <w:rFonts w:cs="Tahoma"/>
          <w:b/>
          <w:sz w:val="18"/>
          <w:szCs w:val="18"/>
        </w:rPr>
        <w:t xml:space="preserve">Smlouvy o převodu práv k užití, implementaci a poskytování služeb komplexní podpory počítačového systému GINIS MC18 </w:t>
      </w:r>
      <w:r w:rsidR="003A16B1" w:rsidRPr="003A16B1">
        <w:rPr>
          <w:rFonts w:cs="Tahoma"/>
          <w:sz w:val="18"/>
          <w:szCs w:val="18"/>
        </w:rPr>
        <w:t xml:space="preserve">s identifikací GPRAP000A3GG uzavřené mezi Městskou částí Praha 18 a společností GORDIC spol. s r. o. dne </w:t>
      </w:r>
      <w:proofErr w:type="gramStart"/>
      <w:r w:rsidR="003A16B1" w:rsidRPr="003A16B1">
        <w:rPr>
          <w:rFonts w:cs="Tahoma"/>
          <w:sz w:val="18"/>
          <w:szCs w:val="18"/>
        </w:rPr>
        <w:t>18.9.2007</w:t>
      </w:r>
      <w:proofErr w:type="gramEnd"/>
      <w:r w:rsidR="003A16B1">
        <w:rPr>
          <w:rFonts w:cs="Tahoma"/>
          <w:sz w:val="18"/>
          <w:szCs w:val="18"/>
        </w:rPr>
        <w:t>.</w:t>
      </w:r>
    </w:p>
    <w:p w:rsidR="00736342" w:rsidRPr="00736342" w:rsidRDefault="00736342" w:rsidP="00736342">
      <w:pPr>
        <w:pStyle w:val="StylNormlnSmlouva11b"/>
        <w:jc w:val="left"/>
        <w:rPr>
          <w:rFonts w:cs="Tahoma"/>
          <w:sz w:val="18"/>
          <w:szCs w:val="18"/>
        </w:rPr>
      </w:pPr>
    </w:p>
    <w:p w:rsidR="00DC451C" w:rsidRPr="00363B3D" w:rsidRDefault="00DC451C" w:rsidP="00341D8B">
      <w:pPr>
        <w:pStyle w:val="StylNormlnSmlouva11b"/>
        <w:numPr>
          <w:ilvl w:val="1"/>
          <w:numId w:val="8"/>
        </w:numPr>
        <w:ind w:left="426" w:hanging="426"/>
        <w:jc w:val="left"/>
        <w:rPr>
          <w:rStyle w:val="StylNormlnSmlouva11bChar"/>
          <w:rFonts w:cs="Tahoma"/>
          <w:sz w:val="18"/>
          <w:szCs w:val="18"/>
        </w:rPr>
      </w:pPr>
      <w:r w:rsidRPr="00363B3D">
        <w:rPr>
          <w:rStyle w:val="StylStylNormlnSmlouva11bTunChar"/>
          <w:b/>
        </w:rPr>
        <w:t>Objednatel</w:t>
      </w:r>
      <w:r w:rsidRPr="00363B3D">
        <w:rPr>
          <w:rStyle w:val="StylNormlnSmlouva11bChar"/>
          <w:rFonts w:cs="Tahoma"/>
          <w:sz w:val="18"/>
          <w:szCs w:val="18"/>
        </w:rPr>
        <w:t xml:space="preserve"> je oprávněn používat </w:t>
      </w:r>
      <w:r w:rsidRPr="00980028">
        <w:rPr>
          <w:rFonts w:cs="Tahoma"/>
          <w:i/>
          <w:sz w:val="18"/>
          <w:szCs w:val="18"/>
        </w:rPr>
        <w:t>Služby</w:t>
      </w:r>
      <w:r w:rsidRPr="00363B3D">
        <w:rPr>
          <w:rStyle w:val="StylNormlnSmlouva11bChar"/>
          <w:rFonts w:cs="Tahoma"/>
          <w:sz w:val="18"/>
          <w:szCs w:val="18"/>
        </w:rPr>
        <w:t xml:space="preserve"> a </w:t>
      </w:r>
      <w:r w:rsidRPr="00980028">
        <w:rPr>
          <w:rFonts w:cs="Tahoma"/>
          <w:i/>
          <w:sz w:val="18"/>
          <w:szCs w:val="18"/>
        </w:rPr>
        <w:t>Produkty</w:t>
      </w:r>
      <w:r w:rsidRPr="00980028">
        <w:rPr>
          <w:rStyle w:val="StylNormlnSmlouva11bChar"/>
          <w:rFonts w:cs="Tahoma"/>
          <w:i/>
          <w:sz w:val="18"/>
          <w:szCs w:val="18"/>
        </w:rPr>
        <w:t xml:space="preserve"> </w:t>
      </w:r>
      <w:r w:rsidRPr="00363B3D">
        <w:rPr>
          <w:rStyle w:val="StylNormlnSmlouva11bChar"/>
          <w:rFonts w:cs="Tahoma"/>
          <w:sz w:val="18"/>
          <w:szCs w:val="18"/>
        </w:rPr>
        <w:t>od data jejich převzetí.</w:t>
      </w:r>
    </w:p>
    <w:p w:rsidR="00DC451C" w:rsidRPr="00363B3D" w:rsidRDefault="00DC451C" w:rsidP="00DC451C">
      <w:pPr>
        <w:pStyle w:val="Styl14bTunzarovnnnasted"/>
        <w:rPr>
          <w:rFonts w:cs="Tahoma"/>
          <w:b w:val="0"/>
          <w:sz w:val="18"/>
          <w:szCs w:val="18"/>
          <w:lang w:val="cs-CZ"/>
        </w:rPr>
      </w:pPr>
    </w:p>
    <w:p w:rsidR="00C003B5" w:rsidRPr="00363B3D" w:rsidRDefault="00C003B5" w:rsidP="00980028">
      <w:pPr>
        <w:pStyle w:val="Styl14bTunzarovnnnasted"/>
        <w:jc w:val="left"/>
        <w:rPr>
          <w:rFonts w:cs="Tahoma"/>
          <w:b w:val="0"/>
          <w:sz w:val="18"/>
          <w:szCs w:val="18"/>
          <w:lang w:val="cs-CZ"/>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D</w:t>
      </w:r>
      <w:r w:rsidR="00980028" w:rsidRPr="002332ED">
        <w:rPr>
          <w:rFonts w:cs="Tahoma"/>
          <w:b/>
          <w:sz w:val="20"/>
        </w:rPr>
        <w:t>oba</w:t>
      </w:r>
      <w:r w:rsidRPr="002332ED">
        <w:rPr>
          <w:rFonts w:cs="Tahoma"/>
          <w:b/>
          <w:sz w:val="20"/>
        </w:rPr>
        <w:t xml:space="preserve"> </w:t>
      </w:r>
      <w:r w:rsidR="00980028" w:rsidRPr="002332ED">
        <w:rPr>
          <w:rFonts w:cs="Tahoma"/>
          <w:b/>
          <w:sz w:val="20"/>
        </w:rPr>
        <w:t>a místo plnění</w:t>
      </w:r>
    </w:p>
    <w:p w:rsidR="0080012C" w:rsidRDefault="0080012C" w:rsidP="0080012C">
      <w:pPr>
        <w:pStyle w:val="StylNormlnSmlouva11b"/>
        <w:tabs>
          <w:tab w:val="left" w:pos="567"/>
        </w:tabs>
        <w:rPr>
          <w:rStyle w:val="StylStylNormlnSmlouva11bTunChar"/>
        </w:rPr>
      </w:pPr>
    </w:p>
    <w:p w:rsidR="00C003B5" w:rsidRDefault="00C003B5" w:rsidP="00341D8B">
      <w:pPr>
        <w:pStyle w:val="StylNormlnSmlouva11b"/>
        <w:numPr>
          <w:ilvl w:val="1"/>
          <w:numId w:val="8"/>
        </w:numPr>
        <w:ind w:left="426" w:hanging="426"/>
        <w:jc w:val="left"/>
        <w:rPr>
          <w:rStyle w:val="StylStylNormlnSmlouva11bTunChar"/>
        </w:rPr>
      </w:pPr>
      <w:r w:rsidRPr="00244C78">
        <w:rPr>
          <w:rStyle w:val="StylStylNormlnSmlouva11bTunChar"/>
        </w:rPr>
        <w:t>Doba</w:t>
      </w:r>
      <w:r w:rsidRPr="00980028">
        <w:rPr>
          <w:rStyle w:val="StylStylNormlnSmlouva11bTunChar"/>
        </w:rPr>
        <w:t xml:space="preserve"> </w:t>
      </w:r>
      <w:r w:rsidR="0080012C" w:rsidRPr="00DA4D31">
        <w:rPr>
          <w:rStyle w:val="StylStylNormlnSmlouva11bTunChar"/>
        </w:rPr>
        <w:t xml:space="preserve">a </w:t>
      </w:r>
      <w:r w:rsidR="00736342">
        <w:rPr>
          <w:rStyle w:val="StylStylNormlnSmlouva11bTunChar"/>
        </w:rPr>
        <w:t xml:space="preserve">termíny </w:t>
      </w:r>
      <w:r w:rsidR="0080012C" w:rsidRPr="00AB7B41">
        <w:rPr>
          <w:rStyle w:val="StylStylNormlnSmlouva11bTunChar"/>
        </w:rPr>
        <w:t>poskytování</w:t>
      </w:r>
      <w:r w:rsidR="0080012C">
        <w:rPr>
          <w:rStyle w:val="StylStylNormlnSmlouva11bTunChar"/>
        </w:rPr>
        <w:t xml:space="preserve"> </w:t>
      </w:r>
      <w:r w:rsidR="0080012C">
        <w:rPr>
          <w:rStyle w:val="StylStylNormlnSmlouva11bTunChar"/>
          <w:i/>
        </w:rPr>
        <w:t>Služeb</w:t>
      </w:r>
      <w:r w:rsidR="0080012C" w:rsidRPr="0080012C">
        <w:rPr>
          <w:rStyle w:val="StylStylNormlnSmlouva11bTunChar"/>
        </w:rPr>
        <w:t xml:space="preserve"> j</w:t>
      </w:r>
      <w:r w:rsidR="00AB7B41">
        <w:rPr>
          <w:rStyle w:val="StylStylNormlnSmlouva11bTunChar"/>
        </w:rPr>
        <w:t>sou</w:t>
      </w:r>
      <w:r w:rsidR="0080012C" w:rsidRPr="0080012C">
        <w:rPr>
          <w:rStyle w:val="StylStylNormlnSmlouva11bTunChar"/>
        </w:rPr>
        <w:t xml:space="preserve"> </w:t>
      </w:r>
      <w:r w:rsidR="0080012C">
        <w:rPr>
          <w:rStyle w:val="StylStylNormlnSmlouva11bTunChar"/>
        </w:rPr>
        <w:t>uveden</w:t>
      </w:r>
      <w:r w:rsidR="00AB7B41">
        <w:rPr>
          <w:rStyle w:val="StylStylNormlnSmlouva11bTunChar"/>
        </w:rPr>
        <w:t>y</w:t>
      </w:r>
      <w:r w:rsidR="0080012C">
        <w:rPr>
          <w:rStyle w:val="StylStylNormlnSmlouva11bTunChar"/>
        </w:rPr>
        <w:t xml:space="preserve"> </w:t>
      </w:r>
      <w:r w:rsidRPr="00980028">
        <w:rPr>
          <w:rStyle w:val="StylStylNormlnSmlouva11bTunChar"/>
        </w:rPr>
        <w:t>v </w:t>
      </w:r>
      <w:r w:rsidR="00980028" w:rsidRPr="00980028">
        <w:rPr>
          <w:rStyle w:val="StylStylNormlnSmlouva11bTunChar"/>
          <w:b/>
          <w:u w:val="single"/>
        </w:rPr>
        <w:t>p</w:t>
      </w:r>
      <w:r w:rsidRPr="00980028">
        <w:rPr>
          <w:rStyle w:val="StylStylNormlnSmlouva11bTunChar"/>
          <w:b/>
          <w:u w:val="single"/>
        </w:rPr>
        <w:t>říloze č.</w:t>
      </w:r>
      <w:r w:rsidR="00F629BC">
        <w:rPr>
          <w:rStyle w:val="StylStylNormlnSmlouva11bTunChar"/>
          <w:b/>
          <w:u w:val="single"/>
        </w:rPr>
        <w:t xml:space="preserve"> </w:t>
      </w:r>
      <w:r w:rsidR="00BA4022">
        <w:rPr>
          <w:rStyle w:val="StylStylNormlnSmlouva11bTunChar"/>
          <w:b/>
          <w:u w:val="single"/>
        </w:rPr>
        <w:t>3</w:t>
      </w:r>
      <w:r w:rsidRPr="00980028">
        <w:rPr>
          <w:rStyle w:val="StylStylNormlnSmlouva11bTunChar"/>
        </w:rPr>
        <w:t xml:space="preserve"> </w:t>
      </w:r>
      <w:r w:rsidRPr="00980028">
        <w:rPr>
          <w:rStyle w:val="StylStylNormlnSmlouva11bTunChar"/>
          <w:b/>
          <w:bCs/>
        </w:rPr>
        <w:t>Smlouvy</w:t>
      </w:r>
      <w:r w:rsidR="00DC1786">
        <w:rPr>
          <w:rStyle w:val="StylStylNormlnSmlouva11bTunChar"/>
          <w:b/>
          <w:bCs/>
        </w:rPr>
        <w:t xml:space="preserve"> </w:t>
      </w:r>
      <w:r w:rsidR="00DC1786" w:rsidRPr="00DC1786">
        <w:rPr>
          <w:rStyle w:val="StylStylNormlnSmlouva11bTunChar"/>
          <w:bCs/>
        </w:rPr>
        <w:t xml:space="preserve">jednotlivě u každé konkrétní </w:t>
      </w:r>
      <w:r w:rsidR="00DC1786" w:rsidRPr="00DC1786">
        <w:rPr>
          <w:rStyle w:val="StylStylNormlnSmlouva11bTunChar"/>
          <w:bCs/>
          <w:i/>
        </w:rPr>
        <w:t>Služby</w:t>
      </w:r>
      <w:r w:rsidRPr="00980028">
        <w:rPr>
          <w:rStyle w:val="StylStylNormlnSmlouva11bTunChar"/>
        </w:rPr>
        <w:t>.</w:t>
      </w:r>
    </w:p>
    <w:p w:rsidR="003A16B1" w:rsidRDefault="003A16B1" w:rsidP="003A16B1">
      <w:pPr>
        <w:pStyle w:val="StylNormlnSmlouva11b"/>
        <w:ind w:left="426"/>
        <w:jc w:val="left"/>
        <w:rPr>
          <w:rStyle w:val="StylStylNormlnSmlouva11bTunChar"/>
        </w:rPr>
      </w:pPr>
    </w:p>
    <w:p w:rsidR="003A16B1" w:rsidRPr="00980028" w:rsidRDefault="003A16B1" w:rsidP="00341D8B">
      <w:pPr>
        <w:pStyle w:val="StylNormlnSmlouva11b"/>
        <w:numPr>
          <w:ilvl w:val="1"/>
          <w:numId w:val="8"/>
        </w:numPr>
        <w:ind w:left="426" w:hanging="426"/>
        <w:jc w:val="left"/>
        <w:rPr>
          <w:rStyle w:val="StylStylNormlnSmlouva11bTunChar"/>
        </w:rPr>
      </w:pPr>
      <w:r w:rsidRPr="00976ACA">
        <w:rPr>
          <w:rStyle w:val="StylStylNormlnSmlouva11bTunChar"/>
        </w:rPr>
        <w:t xml:space="preserve">Místem plnění této </w:t>
      </w:r>
      <w:r w:rsidRPr="003A16B1">
        <w:rPr>
          <w:rStyle w:val="StylStylNormlnSmlouva11bTunChar"/>
          <w:b/>
        </w:rPr>
        <w:t xml:space="preserve">Smlouvy </w:t>
      </w:r>
      <w:r w:rsidRPr="00AB7B41">
        <w:rPr>
          <w:rStyle w:val="StylStylNormlnSmlouva11bTunChar"/>
        </w:rPr>
        <w:t xml:space="preserve">je </w:t>
      </w:r>
      <w:r>
        <w:rPr>
          <w:rStyle w:val="StylStylNormlnSmlouva11bTunChar"/>
        </w:rPr>
        <w:t xml:space="preserve">sídlo </w:t>
      </w:r>
      <w:r w:rsidRPr="003A16B1">
        <w:rPr>
          <w:rStyle w:val="StylStylNormlnSmlouva11bTunChar"/>
          <w:b/>
        </w:rPr>
        <w:t>Objednatele</w:t>
      </w:r>
      <w:r w:rsidR="00F86A45" w:rsidRPr="00F86A45">
        <w:rPr>
          <w:rStyle w:val="StylStylNormlnSmlouva11bTunChar"/>
        </w:rPr>
        <w:t>.</w:t>
      </w:r>
    </w:p>
    <w:p w:rsidR="00C003B5" w:rsidRDefault="00C003B5" w:rsidP="00980028">
      <w:pPr>
        <w:pStyle w:val="StylNormlnSmlouva11b"/>
        <w:tabs>
          <w:tab w:val="left" w:pos="567"/>
        </w:tabs>
        <w:ind w:left="567"/>
        <w:rPr>
          <w:rStyle w:val="StylStylNormlnSmlouva11bTunChar"/>
          <w:b/>
        </w:rPr>
      </w:pPr>
    </w:p>
    <w:p w:rsidR="00F86A45" w:rsidRPr="00980028" w:rsidRDefault="00F86A45" w:rsidP="00980028">
      <w:pPr>
        <w:pStyle w:val="StylNormlnSmlouva11b"/>
        <w:tabs>
          <w:tab w:val="left" w:pos="567"/>
        </w:tabs>
        <w:ind w:left="567"/>
        <w:rPr>
          <w:rStyle w:val="StylStylNormlnSmlouva11bTunChar"/>
          <w:b/>
        </w:rPr>
      </w:pPr>
    </w:p>
    <w:p w:rsidR="00C003B5" w:rsidRPr="002332ED" w:rsidRDefault="00A56390" w:rsidP="00517A12">
      <w:pPr>
        <w:pStyle w:val="StylNormlnSmlouva11b"/>
        <w:numPr>
          <w:ilvl w:val="0"/>
          <w:numId w:val="8"/>
        </w:numPr>
        <w:jc w:val="center"/>
        <w:rPr>
          <w:rFonts w:cs="Tahoma"/>
          <w:b/>
          <w:sz w:val="20"/>
        </w:rPr>
      </w:pPr>
      <w:r w:rsidRPr="002332ED">
        <w:rPr>
          <w:rFonts w:cs="Tahoma"/>
          <w:b/>
          <w:sz w:val="20"/>
        </w:rPr>
        <w:t>Cena</w:t>
      </w:r>
    </w:p>
    <w:p w:rsidR="00C003B5" w:rsidRPr="00363B3D" w:rsidRDefault="00C003B5" w:rsidP="00C003B5">
      <w:pPr>
        <w:rPr>
          <w:rFonts w:ascii="Tahoma" w:hAnsi="Tahoma" w:cs="Tahoma"/>
          <w:sz w:val="18"/>
          <w:szCs w:val="18"/>
        </w:rPr>
      </w:pPr>
    </w:p>
    <w:p w:rsidR="00130CAA" w:rsidRPr="00656143" w:rsidRDefault="00722E61" w:rsidP="00341D8B">
      <w:pPr>
        <w:pStyle w:val="StylNormlnSmlouva11b"/>
        <w:numPr>
          <w:ilvl w:val="1"/>
          <w:numId w:val="8"/>
        </w:numPr>
        <w:ind w:left="426" w:hanging="426"/>
        <w:jc w:val="left"/>
        <w:rPr>
          <w:rStyle w:val="StylStylNormlnSmlouva11bTunChar"/>
        </w:rPr>
      </w:pPr>
      <w:bookmarkStart w:id="2" w:name="_Ref26761956"/>
      <w:r w:rsidRPr="00656143">
        <w:rPr>
          <w:rStyle w:val="StylStylNormlnSmlouva11bTunChar"/>
        </w:rPr>
        <w:t xml:space="preserve">Celková maximální cena za 1 rok plnění předmětu </w:t>
      </w:r>
      <w:r w:rsidRPr="00656143">
        <w:rPr>
          <w:rStyle w:val="StylStylNormlnSmlouva11bTunChar"/>
          <w:b/>
        </w:rPr>
        <w:t>Smlouvy</w:t>
      </w:r>
      <w:r w:rsidRPr="00656143">
        <w:rPr>
          <w:rStyle w:val="StylStylNormlnSmlouva11bTunChar"/>
        </w:rPr>
        <w:t xml:space="preserve"> </w:t>
      </w:r>
      <w:r w:rsidR="00656143" w:rsidRPr="00656143">
        <w:rPr>
          <w:rStyle w:val="StylStylNormlnSmlouva11bTunChar"/>
        </w:rPr>
        <w:t xml:space="preserve">za službu </w:t>
      </w:r>
      <w:r w:rsidR="00656143" w:rsidRPr="00656143">
        <w:rPr>
          <w:rStyle w:val="StylStylNormlnSmlouva11bTunChar"/>
          <w:i/>
        </w:rPr>
        <w:t>SW maintenance</w:t>
      </w:r>
      <w:r w:rsidR="00656143" w:rsidRPr="00656143">
        <w:rPr>
          <w:rStyle w:val="StylStylNormlnSmlouva11bTunChar"/>
        </w:rPr>
        <w:t xml:space="preserve"> </w:t>
      </w:r>
      <w:r w:rsidR="003B477B" w:rsidRPr="003B477B">
        <w:rPr>
          <w:rFonts w:cs="Tahoma"/>
          <w:sz w:val="18"/>
          <w:szCs w:val="18"/>
        </w:rPr>
        <w:t xml:space="preserve">, která je sjednána závazně na celou dobu platnosti </w:t>
      </w:r>
      <w:r w:rsidR="003B477B" w:rsidRPr="003B477B">
        <w:rPr>
          <w:rFonts w:cs="Tahoma"/>
          <w:b/>
          <w:sz w:val="18"/>
          <w:szCs w:val="18"/>
        </w:rPr>
        <w:t>Smlouvy</w:t>
      </w:r>
      <w:r w:rsidR="003B477B" w:rsidRPr="003B477B">
        <w:rPr>
          <w:rFonts w:cs="Tahoma"/>
          <w:sz w:val="18"/>
          <w:szCs w:val="18"/>
        </w:rPr>
        <w:t xml:space="preserve"> </w:t>
      </w:r>
      <w:r w:rsidR="003B477B">
        <w:rPr>
          <w:rFonts w:cs="Tahoma"/>
          <w:sz w:val="18"/>
          <w:szCs w:val="18"/>
        </w:rPr>
        <w:t xml:space="preserve">je uvedena v </w:t>
      </w:r>
      <w:r w:rsidR="003B477B" w:rsidRPr="003B477B">
        <w:rPr>
          <w:rFonts w:cs="Tahoma"/>
          <w:b/>
          <w:sz w:val="18"/>
          <w:szCs w:val="18"/>
        </w:rPr>
        <w:t xml:space="preserve">odst. </w:t>
      </w:r>
      <w:proofErr w:type="gramStart"/>
      <w:r w:rsidR="003B477B" w:rsidRPr="003B477B">
        <w:rPr>
          <w:rFonts w:cs="Tahoma"/>
          <w:b/>
          <w:sz w:val="18"/>
          <w:szCs w:val="18"/>
        </w:rPr>
        <w:t>6.3.</w:t>
      </w:r>
      <w:r w:rsidR="003B477B">
        <w:rPr>
          <w:rFonts w:cs="Tahoma"/>
          <w:sz w:val="18"/>
          <w:szCs w:val="18"/>
        </w:rPr>
        <w:t xml:space="preserve"> </w:t>
      </w:r>
      <w:r w:rsidR="00656143" w:rsidRPr="00656143">
        <w:rPr>
          <w:rStyle w:val="StylStylNormlnSmlouva11bTunChar"/>
          <w:b/>
          <w:u w:val="single"/>
        </w:rPr>
        <w:t>přílohy</w:t>
      </w:r>
      <w:proofErr w:type="gramEnd"/>
      <w:r w:rsidR="00656143" w:rsidRPr="00656143">
        <w:rPr>
          <w:rStyle w:val="StylStylNormlnSmlouva11bTunChar"/>
          <w:b/>
          <w:u w:val="single"/>
        </w:rPr>
        <w:t> č. 3</w:t>
      </w:r>
      <w:r w:rsidR="00656143" w:rsidRPr="00656143">
        <w:rPr>
          <w:rStyle w:val="StylStylNormlnSmlouva11bTunChar"/>
          <w:b/>
        </w:rPr>
        <w:t xml:space="preserve"> Smlouvy</w:t>
      </w:r>
      <w:r w:rsidR="003B477B" w:rsidRPr="003B477B">
        <w:rPr>
          <w:rStyle w:val="StylStylNormlnSmlouva11bTunChar"/>
        </w:rPr>
        <w:t>.</w:t>
      </w:r>
      <w:r w:rsidR="003B477B">
        <w:rPr>
          <w:rStyle w:val="StylStylNormlnSmlouva11bTunChar"/>
          <w:b/>
        </w:rPr>
        <w:t xml:space="preserve"> </w:t>
      </w:r>
      <w:r w:rsidRPr="00656143">
        <w:rPr>
          <w:rStyle w:val="StylStylNormlnSmlouva11bTunChar"/>
        </w:rPr>
        <w:t xml:space="preserve">Detailní přehled cen za poskytování </w:t>
      </w:r>
      <w:r w:rsidR="000F540E">
        <w:rPr>
          <w:rStyle w:val="StylStylNormlnSmlouva11bTunChar"/>
        </w:rPr>
        <w:t xml:space="preserve">dalších </w:t>
      </w:r>
      <w:r w:rsidR="003B477B">
        <w:rPr>
          <w:rStyle w:val="StylStylNormlnSmlouva11bTunChar"/>
        </w:rPr>
        <w:t xml:space="preserve">sjednaných </w:t>
      </w:r>
      <w:r w:rsidR="000F540E">
        <w:rPr>
          <w:rStyle w:val="StylStylNormlnSmlouva11bTunChar"/>
        </w:rPr>
        <w:t xml:space="preserve">volitelných služeb </w:t>
      </w:r>
      <w:r w:rsidRPr="00656143">
        <w:rPr>
          <w:rStyle w:val="StylStylNormlnSmlouva11bTunChar"/>
        </w:rPr>
        <w:t>je uveden v </w:t>
      </w:r>
      <w:r w:rsidRPr="00656143">
        <w:rPr>
          <w:rStyle w:val="StylStylNormlnSmlouva11bTunChar"/>
          <w:b/>
          <w:u w:val="single"/>
        </w:rPr>
        <w:t>příloze č. 3</w:t>
      </w:r>
      <w:r w:rsidRPr="00656143">
        <w:rPr>
          <w:rStyle w:val="StylStylNormlnSmlouva11bTunChar"/>
        </w:rPr>
        <w:t xml:space="preserve"> </w:t>
      </w:r>
      <w:r w:rsidR="00DC78D3" w:rsidRPr="00656143">
        <w:rPr>
          <w:rStyle w:val="StylStylNormlnSmlouva11bTunChar"/>
          <w:b/>
          <w:bCs/>
        </w:rPr>
        <w:t>Smlouvy</w:t>
      </w:r>
      <w:r w:rsidRPr="00656143">
        <w:rPr>
          <w:rStyle w:val="StylStylNormlnSmlouva11bTunChar"/>
        </w:rPr>
        <w:t>.</w:t>
      </w:r>
    </w:p>
    <w:p w:rsidR="00D415F2" w:rsidRDefault="00D415F2" w:rsidP="00130CAA">
      <w:pPr>
        <w:pStyle w:val="StylNormlnSmlouva11b"/>
        <w:tabs>
          <w:tab w:val="left" w:pos="567"/>
        </w:tabs>
        <w:ind w:left="567"/>
        <w:jc w:val="left"/>
        <w:rPr>
          <w:rStyle w:val="StylStylNormlnSmlouva11bTunChar"/>
        </w:rPr>
      </w:pPr>
    </w:p>
    <w:bookmarkEnd w:id="2"/>
    <w:p w:rsidR="00EA3474" w:rsidRDefault="00C003B5" w:rsidP="00341D8B">
      <w:pPr>
        <w:pStyle w:val="StylNormlnSmlouva11b"/>
        <w:numPr>
          <w:ilvl w:val="1"/>
          <w:numId w:val="8"/>
        </w:numPr>
        <w:ind w:left="426" w:hanging="426"/>
        <w:jc w:val="left"/>
        <w:rPr>
          <w:rStyle w:val="StylStylNormlnSmlouva11bTunChar"/>
        </w:rPr>
      </w:pPr>
      <w:r w:rsidRPr="00C83012">
        <w:rPr>
          <w:rStyle w:val="StylStylNormlnSmlouva11bTunChar"/>
        </w:rPr>
        <w:t xml:space="preserve">Cena </w:t>
      </w:r>
      <w:r w:rsidR="00C83012" w:rsidRPr="00C83012">
        <w:rPr>
          <w:rStyle w:val="StylStylNormlnSmlouva11bTunChar"/>
        </w:rPr>
        <w:t xml:space="preserve">za plnění předmětu </w:t>
      </w:r>
      <w:r w:rsidR="00C83012" w:rsidRPr="00C83012">
        <w:rPr>
          <w:rStyle w:val="StylStylNormlnSmlouva11bTunChar"/>
          <w:b/>
        </w:rPr>
        <w:t>Smlouvy</w:t>
      </w:r>
      <w:r w:rsidR="00666DB6" w:rsidRPr="00C83012">
        <w:rPr>
          <w:rStyle w:val="StylStylNormlnSmlouva11bTunChar"/>
          <w:b/>
        </w:rPr>
        <w:t xml:space="preserve"> </w:t>
      </w:r>
      <w:r w:rsidR="00656143" w:rsidRPr="00656143">
        <w:rPr>
          <w:rStyle w:val="StylStylNormlnSmlouva11bTunChar"/>
        </w:rPr>
        <w:t xml:space="preserve">dle </w:t>
      </w:r>
      <w:r w:rsidR="00656143">
        <w:rPr>
          <w:rStyle w:val="StylStylNormlnSmlouva11bTunChar"/>
        </w:rPr>
        <w:t xml:space="preserve">odst. 1. tohoto článku </w:t>
      </w:r>
      <w:r w:rsidRPr="00C83012">
        <w:rPr>
          <w:rStyle w:val="StylStylNormlnSmlouva11bTunChar"/>
        </w:rPr>
        <w:t>je stanovena</w:t>
      </w:r>
      <w:r w:rsidRPr="00A56390">
        <w:rPr>
          <w:rStyle w:val="StylStylNormlnSmlouva11bTunChar"/>
        </w:rPr>
        <w:t xml:space="preserve"> jako nejvýše přípustná </w:t>
      </w:r>
      <w:r w:rsidR="00CE1E50">
        <w:rPr>
          <w:rStyle w:val="StylStylNormlnSmlouva11bTunChar"/>
        </w:rPr>
        <w:t>za období 1 roku</w:t>
      </w:r>
      <w:r w:rsidR="00CE1E50" w:rsidRPr="00A56390">
        <w:rPr>
          <w:rStyle w:val="StylStylNormlnSmlouva11bTunChar"/>
        </w:rPr>
        <w:t xml:space="preserve"> </w:t>
      </w:r>
      <w:r w:rsidRPr="00A56390">
        <w:rPr>
          <w:rStyle w:val="StylStylNormlnSmlouva11bTunChar"/>
        </w:rPr>
        <w:t xml:space="preserve">a zahrnuje veškeré náklady </w:t>
      </w:r>
      <w:r w:rsidR="00E32714">
        <w:rPr>
          <w:rStyle w:val="StylStylNormlnSmlouva11bTunChar"/>
          <w:b/>
          <w:bCs/>
        </w:rPr>
        <w:t>Poskytovate</w:t>
      </w:r>
      <w:r w:rsidRPr="00A56390">
        <w:rPr>
          <w:rStyle w:val="StylStylNormlnSmlouva11bTunChar"/>
          <w:b/>
          <w:bCs/>
        </w:rPr>
        <w:t>le</w:t>
      </w:r>
      <w:r w:rsidRPr="00A56390">
        <w:rPr>
          <w:rStyle w:val="StylStylNormlnSmlouva11bTunChar"/>
        </w:rPr>
        <w:t xml:space="preserve"> včetně dopravy a práce odborných pracovníků. </w:t>
      </w:r>
      <w:r w:rsidR="00C83012">
        <w:rPr>
          <w:rStyle w:val="StylStylNormlnSmlouva11bTunChar"/>
        </w:rPr>
        <w:t xml:space="preserve">Výjimku z ustanovení tohoto odstavce tvoří ustanovení </w:t>
      </w:r>
      <w:r w:rsidR="00C83012" w:rsidRPr="00527683">
        <w:rPr>
          <w:rStyle w:val="StylStylNormlnSmlouva11bTunChar"/>
          <w:b/>
        </w:rPr>
        <w:t>odst.</w:t>
      </w:r>
      <w:r w:rsidR="00C83012">
        <w:rPr>
          <w:rStyle w:val="StylStylNormlnSmlouva11bTunChar"/>
          <w:b/>
        </w:rPr>
        <w:t xml:space="preserve"> </w:t>
      </w:r>
      <w:r w:rsidR="00C83012" w:rsidRPr="00527683">
        <w:rPr>
          <w:rStyle w:val="StylStylNormlnSmlouva11bTunChar"/>
          <w:b/>
        </w:rPr>
        <w:t xml:space="preserve">4 </w:t>
      </w:r>
      <w:r w:rsidR="00C83012" w:rsidRPr="003B477B">
        <w:rPr>
          <w:rStyle w:val="StylStylNormlnSmlouva11bTunChar"/>
        </w:rPr>
        <w:t>a</w:t>
      </w:r>
      <w:r w:rsidR="00C83012" w:rsidRPr="00527683">
        <w:rPr>
          <w:rStyle w:val="StylStylNormlnSmlouva11bTunChar"/>
          <w:b/>
        </w:rPr>
        <w:t xml:space="preserve"> odst.</w:t>
      </w:r>
      <w:r w:rsidR="00C83012">
        <w:rPr>
          <w:rStyle w:val="StylStylNormlnSmlouva11bTunChar"/>
          <w:b/>
        </w:rPr>
        <w:t xml:space="preserve"> </w:t>
      </w:r>
      <w:r w:rsidR="00C83012" w:rsidRPr="00527683">
        <w:rPr>
          <w:rStyle w:val="StylStylNormlnSmlouva11bTunChar"/>
          <w:b/>
        </w:rPr>
        <w:t>5</w:t>
      </w:r>
      <w:r w:rsidR="00C83012">
        <w:rPr>
          <w:rStyle w:val="StylStylNormlnSmlouva11bTunChar"/>
        </w:rPr>
        <w:t xml:space="preserve"> tohoto článku</w:t>
      </w:r>
      <w:r w:rsidR="00C83012" w:rsidRPr="00C83012">
        <w:rPr>
          <w:rStyle w:val="StylStylNormlnSmlouva11bTunChar"/>
        </w:rPr>
        <w:t>.</w:t>
      </w:r>
      <w:r w:rsidR="00C83012" w:rsidRPr="005D4EE5">
        <w:rPr>
          <w:rStyle w:val="StylStylNormlnSmlouva11bTunChar"/>
        </w:rPr>
        <w:t xml:space="preserve"> </w:t>
      </w:r>
      <w:r w:rsidR="00C83012">
        <w:rPr>
          <w:rStyle w:val="StylStylNormlnSmlouva11bTunChar"/>
        </w:rPr>
        <w:t>Mimo uveden</w:t>
      </w:r>
      <w:r w:rsidR="007A3207">
        <w:rPr>
          <w:rStyle w:val="StylStylNormlnSmlouva11bTunChar"/>
        </w:rPr>
        <w:t>ou</w:t>
      </w:r>
      <w:r w:rsidR="00C83012">
        <w:rPr>
          <w:rStyle w:val="StylStylNormlnSmlouva11bTunChar"/>
        </w:rPr>
        <w:t xml:space="preserve"> výjimk</w:t>
      </w:r>
      <w:r w:rsidR="007A3207">
        <w:rPr>
          <w:rStyle w:val="StylStylNormlnSmlouva11bTunChar"/>
        </w:rPr>
        <w:t>u</w:t>
      </w:r>
      <w:r w:rsidR="00C83012">
        <w:rPr>
          <w:rStyle w:val="StylStylNormlnSmlouva11bTunChar"/>
        </w:rPr>
        <w:t xml:space="preserve"> </w:t>
      </w:r>
      <w:r w:rsidR="00C83012" w:rsidRPr="005D4EE5">
        <w:rPr>
          <w:rStyle w:val="StylStylNormlnSmlouva11bTunChar"/>
        </w:rPr>
        <w:t>nejsou</w:t>
      </w:r>
      <w:r w:rsidR="00C83012" w:rsidRPr="00A56390">
        <w:rPr>
          <w:rStyle w:val="StylStylNormlnSmlouva11bTunChar"/>
        </w:rPr>
        <w:t xml:space="preserve"> přípustné žádné další podmínky, za kterých by</w:t>
      </w:r>
      <w:r w:rsidR="00C83012">
        <w:rPr>
          <w:rStyle w:val="StylStylNormlnSmlouva11bTunChar"/>
        </w:rPr>
        <w:t xml:space="preserve"> mohlo dojít k překročení </w:t>
      </w:r>
      <w:r w:rsidR="00656143">
        <w:rPr>
          <w:rStyle w:val="StylStylNormlnSmlouva11bTunChar"/>
        </w:rPr>
        <w:t xml:space="preserve">této </w:t>
      </w:r>
      <w:r w:rsidR="00C83012">
        <w:rPr>
          <w:rStyle w:val="StylStylNormlnSmlouva11bTunChar"/>
        </w:rPr>
        <w:t>ceny.</w:t>
      </w:r>
    </w:p>
    <w:p w:rsidR="0091019B" w:rsidRPr="00A56390" w:rsidRDefault="0091019B" w:rsidP="0091019B">
      <w:pPr>
        <w:pStyle w:val="StylNormlnSmlouva11b"/>
        <w:tabs>
          <w:tab w:val="left" w:pos="567"/>
        </w:tabs>
        <w:rPr>
          <w:rStyle w:val="StylStylNormlnSmlouva11bTunChar"/>
        </w:rPr>
      </w:pPr>
    </w:p>
    <w:p w:rsidR="00EA3474" w:rsidRDefault="00EA3474" w:rsidP="00341D8B">
      <w:pPr>
        <w:pStyle w:val="StylNormlnSmlouva11b"/>
        <w:numPr>
          <w:ilvl w:val="1"/>
          <w:numId w:val="8"/>
        </w:numPr>
        <w:ind w:left="426" w:hanging="426"/>
        <w:jc w:val="left"/>
        <w:rPr>
          <w:rStyle w:val="StylStylNormlnSmlouva11bTunChar"/>
        </w:rPr>
      </w:pPr>
      <w:r w:rsidRPr="00A56390">
        <w:rPr>
          <w:rStyle w:val="StylStylNormlnSmlouva11bTunChar"/>
        </w:rPr>
        <w:t xml:space="preserve">Cena </w:t>
      </w:r>
      <w:r w:rsidR="00DC78D3" w:rsidRPr="00C86154">
        <w:rPr>
          <w:rStyle w:val="StylStylNormlnSmlouva11bTunChar"/>
        </w:rPr>
        <w:t xml:space="preserve">za </w:t>
      </w:r>
      <w:r w:rsidR="00DC78D3">
        <w:rPr>
          <w:rStyle w:val="StylStylNormlnSmlouva11bTunChar"/>
        </w:rPr>
        <w:t xml:space="preserve">poskytování </w:t>
      </w:r>
      <w:r w:rsidR="00DC78D3" w:rsidRPr="00C86154">
        <w:rPr>
          <w:rStyle w:val="StylStylNormlnSmlouva11bTunChar"/>
        </w:rPr>
        <w:t xml:space="preserve">příslušných </w:t>
      </w:r>
      <w:r w:rsidR="00DC78D3" w:rsidRPr="00C86154">
        <w:rPr>
          <w:rStyle w:val="StylStylNormlnSmlouva11bTunChar"/>
          <w:i/>
          <w:iCs/>
        </w:rPr>
        <w:t>SLA</w:t>
      </w:r>
      <w:r w:rsidR="00DC78D3" w:rsidRPr="00C86154">
        <w:rPr>
          <w:rStyle w:val="StylStylNormlnSmlouva11bTunChar"/>
        </w:rPr>
        <w:t xml:space="preserve"> dle </w:t>
      </w:r>
      <w:r w:rsidR="00DC78D3" w:rsidRPr="00C86154">
        <w:rPr>
          <w:rStyle w:val="StylStylNormlnSmlouva11bTunChar"/>
          <w:b/>
          <w:u w:val="single"/>
        </w:rPr>
        <w:t>přílohy</w:t>
      </w:r>
      <w:r w:rsidR="00DC78D3">
        <w:rPr>
          <w:rStyle w:val="StylStylNormlnSmlouva11bTunChar"/>
          <w:b/>
          <w:u w:val="single"/>
        </w:rPr>
        <w:t> </w:t>
      </w:r>
      <w:r w:rsidR="00DC78D3" w:rsidRPr="00C86154">
        <w:rPr>
          <w:rStyle w:val="StylStylNormlnSmlouva11bTunChar"/>
          <w:b/>
          <w:u w:val="single"/>
        </w:rPr>
        <w:t>č.</w:t>
      </w:r>
      <w:r w:rsidR="00DC78D3">
        <w:rPr>
          <w:rStyle w:val="StylStylNormlnSmlouva11bTunChar"/>
          <w:b/>
          <w:u w:val="single"/>
        </w:rPr>
        <w:t> </w:t>
      </w:r>
      <w:r w:rsidR="00DC78D3" w:rsidRPr="00C86154">
        <w:rPr>
          <w:rStyle w:val="StylStylNormlnSmlouva11bTunChar"/>
          <w:b/>
          <w:u w:val="single"/>
        </w:rPr>
        <w:t>3</w:t>
      </w:r>
      <w:r w:rsidR="00DC78D3" w:rsidRPr="00B638C5">
        <w:rPr>
          <w:rStyle w:val="StylStylNormlnSmlouva11bTunChar"/>
          <w:b/>
        </w:rPr>
        <w:t xml:space="preserve"> </w:t>
      </w:r>
      <w:r w:rsidR="00DC78D3">
        <w:rPr>
          <w:rStyle w:val="StylStylNormlnSmlouva11bTunChar"/>
          <w:b/>
        </w:rPr>
        <w:t xml:space="preserve">Smlouvy </w:t>
      </w:r>
      <w:r w:rsidRPr="00A56390">
        <w:rPr>
          <w:rStyle w:val="StylStylNormlnSmlouva11bTunChar"/>
        </w:rPr>
        <w:t xml:space="preserve">za měsíc, ve kterém bude </w:t>
      </w:r>
      <w:r w:rsidRPr="00A56390">
        <w:rPr>
          <w:rStyle w:val="StylStylNormlnSmlouva11bTunChar"/>
          <w:b/>
          <w:bCs/>
        </w:rPr>
        <w:t>Smlouva</w:t>
      </w:r>
      <w:r w:rsidRPr="00A56390">
        <w:rPr>
          <w:rStyle w:val="StylStylNormlnSmlouva11bTunChar"/>
          <w:b/>
        </w:rPr>
        <w:t xml:space="preserve"> </w:t>
      </w:r>
      <w:r w:rsidRPr="00A56390">
        <w:rPr>
          <w:rStyle w:val="StylStylNormlnSmlouva11bTunChar"/>
        </w:rPr>
        <w:t xml:space="preserve">uzavřena, je stanovena jako poměrná část měsíční ceny plnění odpovídající počtu dní od </w:t>
      </w:r>
      <w:r w:rsidR="00DC78D3" w:rsidRPr="00B638C5">
        <w:rPr>
          <w:rStyle w:val="StylStylNormlnSmlouva11bTunChar"/>
        </w:rPr>
        <w:t xml:space="preserve">nabytí </w:t>
      </w:r>
      <w:r w:rsidR="00DC78D3">
        <w:rPr>
          <w:rStyle w:val="StylStylNormlnSmlouva11bTunChar"/>
        </w:rPr>
        <w:t>účinnosti</w:t>
      </w:r>
      <w:r w:rsidRPr="00A56390">
        <w:rPr>
          <w:rStyle w:val="StylStylNormlnSmlouva11bTunChar"/>
        </w:rPr>
        <w:t xml:space="preserve"> </w:t>
      </w:r>
      <w:r w:rsidRPr="00A56390">
        <w:rPr>
          <w:rStyle w:val="StylStylNormlnSmlouva11bTunChar"/>
          <w:b/>
          <w:bCs/>
        </w:rPr>
        <w:t>Smlouvy</w:t>
      </w:r>
      <w:r w:rsidRPr="00A56390">
        <w:rPr>
          <w:rStyle w:val="StylStylNormlnSmlouva11bTunChar"/>
        </w:rPr>
        <w:t xml:space="preserve"> do konce měsíce.  </w:t>
      </w:r>
    </w:p>
    <w:p w:rsidR="00EA3474" w:rsidRPr="00A56390" w:rsidRDefault="00EA3474" w:rsidP="00A56390">
      <w:pPr>
        <w:pStyle w:val="StylNormlnSmlouva11b"/>
        <w:tabs>
          <w:tab w:val="left" w:pos="567"/>
        </w:tabs>
        <w:ind w:left="567"/>
        <w:rPr>
          <w:rStyle w:val="StylStylNormlnSmlouva11bTunChar"/>
        </w:rPr>
      </w:pPr>
    </w:p>
    <w:p w:rsidR="00EA3474" w:rsidRPr="00A56390" w:rsidRDefault="00EA3474" w:rsidP="00341D8B">
      <w:pPr>
        <w:pStyle w:val="StylNormlnSmlouva11b"/>
        <w:numPr>
          <w:ilvl w:val="1"/>
          <w:numId w:val="8"/>
        </w:numPr>
        <w:ind w:left="426" w:hanging="426"/>
        <w:jc w:val="left"/>
        <w:rPr>
          <w:rStyle w:val="StylStylNormlnSmlouva11bTunChar"/>
        </w:rPr>
      </w:pPr>
      <w:r w:rsidRPr="00A56390">
        <w:rPr>
          <w:rStyle w:val="StylStylNormlnSmlouva11bTunChar"/>
          <w:b/>
        </w:rPr>
        <w:t>Smluvní strany</w:t>
      </w:r>
      <w:r w:rsidRPr="00A56390">
        <w:rPr>
          <w:rStyle w:val="StylStylNormlnSmlouva11bTunChar"/>
        </w:rPr>
        <w:t xml:space="preserve"> se dále dohodly, že ceny uvedené v této </w:t>
      </w:r>
      <w:r w:rsidRPr="00A56390">
        <w:rPr>
          <w:rStyle w:val="StylStylNormlnSmlouva11bTunChar"/>
          <w:b/>
        </w:rPr>
        <w:t>Smlouvě</w:t>
      </w:r>
      <w:r w:rsidRPr="00A56390">
        <w:rPr>
          <w:rStyle w:val="StylStylNormlnSmlouva11bTunChar"/>
        </w:rPr>
        <w:t xml:space="preserve"> a přílohách této </w:t>
      </w:r>
      <w:r w:rsidRPr="00A56390">
        <w:rPr>
          <w:rStyle w:val="StylStylNormlnSmlouva11bTunChar"/>
          <w:b/>
        </w:rPr>
        <w:t>Smlouvy</w:t>
      </w:r>
      <w:r w:rsidRPr="00A56390">
        <w:rPr>
          <w:rStyle w:val="StylStylNormlnSmlouva11bTunChar"/>
        </w:rPr>
        <w:t xml:space="preserve"> je </w:t>
      </w:r>
      <w:r w:rsidR="00E32714">
        <w:rPr>
          <w:rStyle w:val="StylStylNormlnSmlouva11bTunChar"/>
          <w:b/>
        </w:rPr>
        <w:t>Poskytovate</w:t>
      </w:r>
      <w:r w:rsidRPr="00A56390">
        <w:rPr>
          <w:rStyle w:val="StylStylNormlnSmlouva11bTunChar"/>
          <w:b/>
        </w:rPr>
        <w:t>l</w:t>
      </w:r>
      <w:r w:rsidRPr="00A56390">
        <w:rPr>
          <w:rStyle w:val="StylStylNormlnSmlouva11bTunChar"/>
        </w:rPr>
        <w:t xml:space="preserve"> každoročně oprávněn vždy k počátku každého kalendářního roku navýšit o hodnotu meziroční inflace spotřebitelských cen (míra inflace vyjádřená průměrným ročním vývojem spotřebitelských cen posledního kalendářního roku proti průměru roku předchozího), kterou pro předchozí kalendářní rok stanoví Český statistický úřad. Ceny navýšené o tuto meziroční inflaci jsou cenami pro daný kalendářní rok nejvýše </w:t>
      </w:r>
      <w:r w:rsidRPr="00A56390">
        <w:rPr>
          <w:rStyle w:val="StylStylNormlnSmlouva11bTunChar"/>
        </w:rPr>
        <w:lastRenderedPageBreak/>
        <w:t xml:space="preserve">přípustnými a v průběhu daného roku ve vztahu k inflačnímu navyšování neměnné. O provedeném navýšení cen je </w:t>
      </w:r>
      <w:r w:rsidR="00E32714">
        <w:rPr>
          <w:rStyle w:val="StylStylNormlnSmlouva11bTunChar"/>
          <w:b/>
        </w:rPr>
        <w:t>Poskytovate</w:t>
      </w:r>
      <w:r w:rsidRPr="00A56390">
        <w:rPr>
          <w:rStyle w:val="StylStylNormlnSmlouva11bTunChar"/>
          <w:b/>
        </w:rPr>
        <w:t>l</w:t>
      </w:r>
      <w:r w:rsidRPr="00A56390">
        <w:rPr>
          <w:rStyle w:val="StylStylNormlnSmlouva11bTunChar"/>
        </w:rPr>
        <w:t xml:space="preserve"> povinen </w:t>
      </w:r>
      <w:r w:rsidRPr="00A56390">
        <w:rPr>
          <w:rStyle w:val="StylStylNormlnSmlouva11bTunChar"/>
          <w:b/>
        </w:rPr>
        <w:t>Objednatele</w:t>
      </w:r>
      <w:r w:rsidRPr="00A56390">
        <w:rPr>
          <w:rStyle w:val="StylStylNormlnSmlouva11bTunChar"/>
        </w:rPr>
        <w:t xml:space="preserve"> písemně informovat. Písemná informace musí být podepsána statutárním zástupcem </w:t>
      </w:r>
      <w:r w:rsidR="00E32714">
        <w:rPr>
          <w:rStyle w:val="StylStylNormlnSmlouva11bTunChar"/>
          <w:b/>
        </w:rPr>
        <w:t>Poskytovate</w:t>
      </w:r>
      <w:r w:rsidRPr="00A56390">
        <w:rPr>
          <w:rStyle w:val="StylStylNormlnSmlouva11bTunChar"/>
          <w:b/>
        </w:rPr>
        <w:t>le</w:t>
      </w:r>
      <w:r w:rsidRPr="00A56390">
        <w:rPr>
          <w:rStyle w:val="StylStylNormlnSmlouva11bTunChar"/>
        </w:rPr>
        <w:t xml:space="preserve"> a musí obsahovat dotčený kalendářní rok, původní výši cen, použitou míru inflace a nově stanovené ceny dle jednotlivých položek. Bude-li chybně uveden kalendářní rok, chybně uvedeny ceny původní, chybně stanovena míra inflace nebo chybně proveden výpočet nových cen, nemusí </w:t>
      </w:r>
      <w:r w:rsidRPr="00A56390">
        <w:rPr>
          <w:rStyle w:val="StylStylNormlnSmlouva11bTunChar"/>
          <w:b/>
        </w:rPr>
        <w:t>Objednatel</w:t>
      </w:r>
      <w:r w:rsidRPr="00A56390">
        <w:rPr>
          <w:rStyle w:val="StylStylNormlnSmlouva11bTunChar"/>
        </w:rPr>
        <w:t xml:space="preserve"> nově stanovené ceny akceptovat, a to až do zaslání nové bezchybné písemné informace o navýšení cen. Písemná informace s náležitostmi dle tohoto odstavce </w:t>
      </w:r>
      <w:r w:rsidRPr="00A56390">
        <w:rPr>
          <w:rStyle w:val="StylStylNormlnSmlouva11bTunChar"/>
          <w:b/>
        </w:rPr>
        <w:t>Smlouvy</w:t>
      </w:r>
      <w:r w:rsidRPr="00A56390">
        <w:rPr>
          <w:rStyle w:val="StylStylNormlnSmlouva11bTunChar"/>
        </w:rPr>
        <w:t xml:space="preserve"> je nezbytnou podmínkou k uplatnění cen navýšených dle tohoto odstavce </w:t>
      </w:r>
      <w:r w:rsidRPr="00A56390">
        <w:rPr>
          <w:rStyle w:val="StylStylNormlnSmlouva11bTunChar"/>
          <w:b/>
        </w:rPr>
        <w:t>Smlouvy</w:t>
      </w:r>
      <w:r w:rsidRPr="00A56390">
        <w:rPr>
          <w:rStyle w:val="StylStylNormlnSmlouva11bTunChar"/>
        </w:rPr>
        <w:t>.</w:t>
      </w:r>
    </w:p>
    <w:p w:rsidR="00EA3474" w:rsidRPr="00A56390" w:rsidRDefault="00EA3474" w:rsidP="00A56390">
      <w:pPr>
        <w:pStyle w:val="StylNormlnSmlouva11b"/>
        <w:tabs>
          <w:tab w:val="left" w:pos="567"/>
        </w:tabs>
        <w:rPr>
          <w:rStyle w:val="StylStylNormlnSmlouva11bTunChar"/>
        </w:rPr>
      </w:pPr>
    </w:p>
    <w:p w:rsidR="00EA3474" w:rsidRPr="00A56390" w:rsidRDefault="00EA3474" w:rsidP="00341D8B">
      <w:pPr>
        <w:pStyle w:val="StylNormlnSmlouva11b"/>
        <w:numPr>
          <w:ilvl w:val="1"/>
          <w:numId w:val="8"/>
        </w:numPr>
        <w:ind w:left="426" w:hanging="426"/>
        <w:jc w:val="left"/>
        <w:rPr>
          <w:rStyle w:val="StylStylNormlnSmlouva11bTunChar"/>
        </w:rPr>
      </w:pPr>
      <w:r w:rsidRPr="00A56390">
        <w:rPr>
          <w:rStyle w:val="StylStylNormlnSmlouva11bTunChar"/>
        </w:rPr>
        <w:t xml:space="preserve">Částky budou fakturovány včetně DPH. </w:t>
      </w:r>
      <w:r w:rsidR="00E32714">
        <w:rPr>
          <w:rStyle w:val="StylStylNormlnSmlouva11bTunChar"/>
          <w:b/>
        </w:rPr>
        <w:t>Poskytovate</w:t>
      </w:r>
      <w:r w:rsidRPr="00A56390">
        <w:rPr>
          <w:rStyle w:val="StylStylNormlnSmlouva11bTunChar"/>
          <w:b/>
        </w:rPr>
        <w:t>l</w:t>
      </w:r>
      <w:r w:rsidRPr="00A56390">
        <w:rPr>
          <w:rStyle w:val="StylStylNormlnSmlouva11bTunChar"/>
        </w:rPr>
        <w:t xml:space="preserve"> odpovídá za to, že sazba daně z přidané hodnoty bude stanovena v okamžiku fakturace vždy v souladu s platnými právními předpisy.</w:t>
      </w:r>
    </w:p>
    <w:p w:rsidR="00EA3474" w:rsidRPr="00A56390" w:rsidRDefault="00EA3474" w:rsidP="00A56390">
      <w:pPr>
        <w:pStyle w:val="StylNormlnSmlouva11b"/>
        <w:tabs>
          <w:tab w:val="left" w:pos="567"/>
        </w:tabs>
        <w:ind w:left="567"/>
        <w:rPr>
          <w:rStyle w:val="StylStylNormlnSmlouva11bTunChar"/>
        </w:rPr>
      </w:pPr>
    </w:p>
    <w:p w:rsidR="00976ACA" w:rsidRPr="00363B3D" w:rsidRDefault="00976ACA" w:rsidP="00C003B5">
      <w:pPr>
        <w:rPr>
          <w:rFonts w:ascii="Tahoma" w:hAnsi="Tahoma" w:cs="Tahoma"/>
          <w:sz w:val="18"/>
          <w:szCs w:val="18"/>
        </w:rPr>
      </w:pPr>
    </w:p>
    <w:p w:rsidR="00C003B5" w:rsidRPr="002332ED" w:rsidRDefault="00EA3474" w:rsidP="00517A12">
      <w:pPr>
        <w:pStyle w:val="StylNormlnSmlouva11b"/>
        <w:numPr>
          <w:ilvl w:val="0"/>
          <w:numId w:val="8"/>
        </w:numPr>
        <w:jc w:val="center"/>
        <w:rPr>
          <w:rFonts w:cs="Tahoma"/>
          <w:b/>
          <w:sz w:val="20"/>
        </w:rPr>
      </w:pPr>
      <w:r w:rsidRPr="002332ED">
        <w:rPr>
          <w:rFonts w:cs="Tahoma"/>
          <w:b/>
          <w:sz w:val="20"/>
        </w:rPr>
        <w:t xml:space="preserve">Platební </w:t>
      </w:r>
      <w:r w:rsidR="002A077B" w:rsidRPr="002332ED">
        <w:rPr>
          <w:rFonts w:cs="Tahoma"/>
          <w:b/>
          <w:sz w:val="20"/>
        </w:rPr>
        <w:t xml:space="preserve">a fakturační </w:t>
      </w:r>
      <w:r w:rsidR="00A56390" w:rsidRPr="002332ED">
        <w:rPr>
          <w:rFonts w:cs="Tahoma"/>
          <w:b/>
          <w:sz w:val="20"/>
        </w:rPr>
        <w:t>podmínky</w:t>
      </w:r>
    </w:p>
    <w:p w:rsidR="00A56390" w:rsidRPr="00363B3D" w:rsidRDefault="00A56390" w:rsidP="00A56390">
      <w:pPr>
        <w:pStyle w:val="StylNormlnSmlouva11b"/>
        <w:ind w:left="360"/>
        <w:rPr>
          <w:rFonts w:cs="Tahoma"/>
          <w:b/>
        </w:rPr>
      </w:pPr>
    </w:p>
    <w:p w:rsidR="00C003B5" w:rsidRPr="00A56390" w:rsidRDefault="00C003B5" w:rsidP="00341D8B">
      <w:pPr>
        <w:pStyle w:val="StylNormlnSmlouva11b"/>
        <w:numPr>
          <w:ilvl w:val="1"/>
          <w:numId w:val="8"/>
        </w:numPr>
        <w:ind w:left="426" w:hanging="426"/>
        <w:jc w:val="left"/>
        <w:rPr>
          <w:rStyle w:val="StylStylNormlnSmlouva11bTunChar"/>
        </w:rPr>
      </w:pPr>
      <w:r w:rsidRPr="00A56390">
        <w:rPr>
          <w:rStyle w:val="StylStylNormlnSmlouva11bTunChar"/>
        </w:rPr>
        <w:t>Cena je splat</w:t>
      </w:r>
      <w:r w:rsidR="00A56390">
        <w:rPr>
          <w:rStyle w:val="StylStylNormlnSmlouva11bTunChar"/>
        </w:rPr>
        <w:t>ná na základě daňových dokladů</w:t>
      </w:r>
      <w:r w:rsidRPr="00A56390">
        <w:rPr>
          <w:rStyle w:val="StylStylNormlnSmlouva11bTunChar"/>
        </w:rPr>
        <w:t xml:space="preserve"> </w:t>
      </w:r>
      <w:r w:rsidR="00A56390">
        <w:rPr>
          <w:rStyle w:val="StylStylNormlnSmlouva11bTunChar"/>
        </w:rPr>
        <w:t>(</w:t>
      </w:r>
      <w:r w:rsidRPr="00A56390">
        <w:rPr>
          <w:rStyle w:val="StylStylNormlnSmlouva11bTunChar"/>
        </w:rPr>
        <w:t>faktur</w:t>
      </w:r>
      <w:r w:rsidR="00A56390">
        <w:rPr>
          <w:rStyle w:val="StylStylNormlnSmlouva11bTunChar"/>
        </w:rPr>
        <w:t>)</w:t>
      </w:r>
      <w:r w:rsidRPr="00A56390">
        <w:rPr>
          <w:rStyle w:val="StylStylNormlnSmlouva11bTunChar"/>
        </w:rPr>
        <w:t xml:space="preserve"> vystavených </w:t>
      </w:r>
      <w:r w:rsidR="00E32714">
        <w:rPr>
          <w:rStyle w:val="StylStylNormlnSmlouva11bTunChar"/>
          <w:b/>
          <w:bCs/>
        </w:rPr>
        <w:t>Poskytovate</w:t>
      </w:r>
      <w:r w:rsidRPr="00A56390">
        <w:rPr>
          <w:rStyle w:val="StylStylNormlnSmlouva11bTunChar"/>
          <w:b/>
          <w:bCs/>
        </w:rPr>
        <w:t>lem</w:t>
      </w:r>
      <w:r w:rsidRPr="00A56390">
        <w:rPr>
          <w:rStyle w:val="StylStylNormlnSmlouva11bTunChar"/>
        </w:rPr>
        <w:t xml:space="preserve">. </w:t>
      </w:r>
      <w:r w:rsidR="00E32714">
        <w:rPr>
          <w:rStyle w:val="StylStylNormlnSmlouva11bTunChar"/>
          <w:b/>
          <w:bCs/>
        </w:rPr>
        <w:t>Poskytovate</w:t>
      </w:r>
      <w:r w:rsidRPr="00A56390">
        <w:rPr>
          <w:rStyle w:val="StylStylNormlnSmlouva11bTunChar"/>
          <w:b/>
          <w:bCs/>
        </w:rPr>
        <w:t>l</w:t>
      </w:r>
      <w:r w:rsidRPr="00A56390">
        <w:rPr>
          <w:rStyle w:val="StylStylNormlnSmlouva11bTunChar"/>
        </w:rPr>
        <w:t xml:space="preserve"> je povinen po vzniku práva faktur</w:t>
      </w:r>
      <w:r w:rsidR="00A56390">
        <w:rPr>
          <w:rStyle w:val="StylStylNormlnSmlouva11bTunChar"/>
        </w:rPr>
        <w:t>ovat</w:t>
      </w:r>
      <w:r w:rsidRPr="00A56390">
        <w:rPr>
          <w:rStyle w:val="StylStylNormlnSmlouva11bTunChar"/>
        </w:rPr>
        <w:t xml:space="preserve"> vystavit a </w:t>
      </w:r>
      <w:r w:rsidRPr="00A56390">
        <w:rPr>
          <w:rStyle w:val="StylStylNormlnSmlouva11bTunChar"/>
          <w:b/>
          <w:bCs/>
        </w:rPr>
        <w:t>Objednateli</w:t>
      </w:r>
      <w:r w:rsidRPr="00A56390">
        <w:rPr>
          <w:rStyle w:val="StylStylNormlnSmlouva11bTunChar"/>
        </w:rPr>
        <w:t xml:space="preserve"> předat fakturu ve </w:t>
      </w:r>
      <w:r w:rsidR="00F95EC1" w:rsidRPr="00A56390">
        <w:rPr>
          <w:rStyle w:val="StylStylNormlnSmlouva11bTunChar"/>
        </w:rPr>
        <w:t>2</w:t>
      </w:r>
      <w:r w:rsidR="00A56390">
        <w:rPr>
          <w:rStyle w:val="StylStylNormlnSmlouva11bTunChar"/>
        </w:rPr>
        <w:t xml:space="preserve"> (slovy: dvou)</w:t>
      </w:r>
      <w:r w:rsidRPr="00A56390">
        <w:rPr>
          <w:rStyle w:val="StylStylNormlnSmlouva11bTunChar"/>
        </w:rPr>
        <w:t xml:space="preserve"> vyhotovení</w:t>
      </w:r>
      <w:r w:rsidR="00F95EC1" w:rsidRPr="00A56390">
        <w:rPr>
          <w:rStyle w:val="StylStylNormlnSmlouva11bTunChar"/>
        </w:rPr>
        <w:t>ch</w:t>
      </w:r>
      <w:r w:rsidRPr="00A56390">
        <w:rPr>
          <w:rStyle w:val="StylStylNormlnSmlouva11bTunChar"/>
        </w:rPr>
        <w:t xml:space="preserve"> s rozepsáním jednotlivých položek dle předmětu </w:t>
      </w:r>
      <w:r w:rsidRPr="00A56390">
        <w:rPr>
          <w:rStyle w:val="StylStylNormlnSmlouva11bTunChar"/>
          <w:b/>
          <w:bCs/>
        </w:rPr>
        <w:t>Smlouvy</w:t>
      </w:r>
      <w:r w:rsidRPr="00A56390">
        <w:rPr>
          <w:rStyle w:val="StylStylNormlnSmlouva11bTunChar"/>
        </w:rPr>
        <w:t xml:space="preserve">. </w:t>
      </w:r>
    </w:p>
    <w:p w:rsidR="00C003B5" w:rsidRPr="00A56390" w:rsidRDefault="00C003B5" w:rsidP="00F747BC">
      <w:pPr>
        <w:pStyle w:val="StylNormlnSmlouva11b"/>
        <w:tabs>
          <w:tab w:val="left" w:pos="567"/>
        </w:tabs>
        <w:ind w:left="567"/>
        <w:rPr>
          <w:rStyle w:val="StylStylNormlnSmlouva11bTunChar"/>
        </w:rPr>
      </w:pPr>
    </w:p>
    <w:p w:rsidR="00C003B5" w:rsidRPr="00D9585F" w:rsidRDefault="00E32714" w:rsidP="00341D8B">
      <w:pPr>
        <w:pStyle w:val="StylNormlnSmlouva11b"/>
        <w:numPr>
          <w:ilvl w:val="1"/>
          <w:numId w:val="8"/>
        </w:numPr>
        <w:ind w:left="426" w:hanging="426"/>
        <w:jc w:val="left"/>
        <w:rPr>
          <w:rStyle w:val="StylStylNormlnSmlouva11bTunChar"/>
        </w:rPr>
      </w:pPr>
      <w:r>
        <w:rPr>
          <w:rStyle w:val="StylStylNormlnSmlouva11bTunChar"/>
          <w:b/>
          <w:bCs/>
        </w:rPr>
        <w:t>Poskytovate</w:t>
      </w:r>
      <w:r w:rsidR="00C003B5" w:rsidRPr="00D9585F">
        <w:rPr>
          <w:rStyle w:val="StylStylNormlnSmlouva11bTunChar"/>
          <w:b/>
          <w:bCs/>
        </w:rPr>
        <w:t>l</w:t>
      </w:r>
      <w:r w:rsidR="00C003B5" w:rsidRPr="00D9585F">
        <w:rPr>
          <w:rStyle w:val="StylStylNormlnSmlouva11bTunChar"/>
        </w:rPr>
        <w:t xml:space="preserve"> se zavazuje vystavit příslušnou fakturu vždy za příslušné </w:t>
      </w:r>
      <w:r w:rsidR="00067B2E" w:rsidRPr="00D9585F">
        <w:rPr>
          <w:rStyle w:val="StylStylNormlnSmlouva11bTunChar"/>
        </w:rPr>
        <w:t>uskutečněné</w:t>
      </w:r>
      <w:r w:rsidR="00C003B5" w:rsidRPr="00D9585F">
        <w:rPr>
          <w:rStyle w:val="StylStylNormlnSmlouva11bTunChar"/>
        </w:rPr>
        <w:t xml:space="preserve"> </w:t>
      </w:r>
      <w:r w:rsidR="00067B2E" w:rsidRPr="00D9585F">
        <w:rPr>
          <w:rStyle w:val="StylStylNormlnSmlouva11bTunChar"/>
        </w:rPr>
        <w:t xml:space="preserve">a akceptované </w:t>
      </w:r>
      <w:r w:rsidR="00C003B5" w:rsidRPr="00D9585F">
        <w:rPr>
          <w:rStyle w:val="StylStylNormlnSmlouva11bTunChar"/>
        </w:rPr>
        <w:t xml:space="preserve">plnění, a to vždy bezodkladně po datu uskutečnění zdanitelného plnění a prokazatelně doručit </w:t>
      </w:r>
      <w:r w:rsidR="00A56390" w:rsidRPr="00D9585F">
        <w:rPr>
          <w:rStyle w:val="StylStylNormlnSmlouva11bTunChar"/>
        </w:rPr>
        <w:t xml:space="preserve">daňový doklad (fakturu) </w:t>
      </w:r>
      <w:r w:rsidR="00C003B5" w:rsidRPr="00D9585F">
        <w:rPr>
          <w:rStyle w:val="StylStylNormlnSmlouva11bTunChar"/>
        </w:rPr>
        <w:t>na adresu</w:t>
      </w:r>
      <w:r w:rsidR="00FC5267">
        <w:rPr>
          <w:rStyle w:val="StylStylNormlnSmlouva11bTunChar"/>
        </w:rPr>
        <w:t xml:space="preserve"> sídla</w:t>
      </w:r>
      <w:r w:rsidR="00C003B5" w:rsidRPr="00D9585F">
        <w:rPr>
          <w:rStyle w:val="StylStylNormlnSmlouva11bTunChar"/>
        </w:rPr>
        <w:t xml:space="preserve"> </w:t>
      </w:r>
      <w:r w:rsidR="00C003B5" w:rsidRPr="00D9585F">
        <w:rPr>
          <w:rStyle w:val="StylStylNormlnSmlouva11bTunChar"/>
          <w:b/>
          <w:bCs/>
        </w:rPr>
        <w:t>Objednatele</w:t>
      </w:r>
      <w:r w:rsidR="00C003B5" w:rsidRPr="00D9585F">
        <w:rPr>
          <w:rStyle w:val="StylStylNormlnSmlouva11bTunChar"/>
        </w:rPr>
        <w:t xml:space="preserve"> do 5 (</w:t>
      </w:r>
      <w:r w:rsidR="008877B9" w:rsidRPr="00D9585F">
        <w:rPr>
          <w:rStyle w:val="StylStylNormlnSmlouva11bTunChar"/>
        </w:rPr>
        <w:t xml:space="preserve">slovy: </w:t>
      </w:r>
      <w:r w:rsidR="00C003B5" w:rsidRPr="00D9585F">
        <w:rPr>
          <w:rStyle w:val="StylStylNormlnSmlouva11bTunChar"/>
        </w:rPr>
        <w:t xml:space="preserve">pěti) dnů ode dne vystavení. </w:t>
      </w:r>
      <w:r w:rsidR="008877B9" w:rsidRPr="00D9585F">
        <w:rPr>
          <w:rStyle w:val="StylStylNormlnSmlouva11bTunChar"/>
        </w:rPr>
        <w:t xml:space="preserve">Datem </w:t>
      </w:r>
      <w:r w:rsidR="00067B2E" w:rsidRPr="00D9585F">
        <w:rPr>
          <w:rStyle w:val="StylStylNormlnSmlouva11bTunChar"/>
        </w:rPr>
        <w:t xml:space="preserve">uskutečnění </w:t>
      </w:r>
      <w:r w:rsidR="008877B9" w:rsidRPr="00D9585F">
        <w:rPr>
          <w:rStyle w:val="StylStylNormlnSmlouva11bTunChar"/>
        </w:rPr>
        <w:t xml:space="preserve">zdanitelného plnění je vždy datum </w:t>
      </w:r>
      <w:r w:rsidR="00067B2E" w:rsidRPr="00D9585F">
        <w:rPr>
          <w:rStyle w:val="StylStylNormlnSmlouva11bTunChar"/>
        </w:rPr>
        <w:t xml:space="preserve">akceptace příslušného plnění </w:t>
      </w:r>
      <w:r>
        <w:rPr>
          <w:rStyle w:val="StylStylNormlnSmlouva11bTunChar"/>
          <w:b/>
        </w:rPr>
        <w:t>Poskytovate</w:t>
      </w:r>
      <w:r w:rsidR="00067B2E" w:rsidRPr="00FC5267">
        <w:rPr>
          <w:rStyle w:val="StylStylNormlnSmlouva11bTunChar"/>
          <w:b/>
        </w:rPr>
        <w:t>lem</w:t>
      </w:r>
      <w:r w:rsidR="007A3207" w:rsidRPr="007A3207">
        <w:rPr>
          <w:rStyle w:val="StylStylNormlnSmlouva11bTunChar"/>
        </w:rPr>
        <w:t>.</w:t>
      </w:r>
    </w:p>
    <w:p w:rsidR="00C003B5" w:rsidRPr="00A56390" w:rsidRDefault="00C003B5" w:rsidP="00F747BC">
      <w:pPr>
        <w:pStyle w:val="StylNormlnSmlouva11b"/>
        <w:tabs>
          <w:tab w:val="left" w:pos="567"/>
        </w:tabs>
        <w:ind w:left="567"/>
        <w:rPr>
          <w:rStyle w:val="StylStylNormlnSmlouva11bTunChar"/>
        </w:rPr>
      </w:pPr>
    </w:p>
    <w:p w:rsidR="00C003B5" w:rsidRPr="00436C19" w:rsidRDefault="00C003B5" w:rsidP="00436C19">
      <w:pPr>
        <w:pStyle w:val="StylNormlnSmlouva11b"/>
        <w:numPr>
          <w:ilvl w:val="1"/>
          <w:numId w:val="8"/>
        </w:numPr>
        <w:ind w:left="426" w:hanging="426"/>
        <w:jc w:val="left"/>
        <w:rPr>
          <w:rStyle w:val="StylStylNormlnSmlouva11bTunChar"/>
          <w:b/>
          <w:bCs/>
        </w:rPr>
      </w:pPr>
      <w:r w:rsidRPr="00A56390">
        <w:rPr>
          <w:rStyle w:val="StylStylNormlnSmlouva11bTunChar"/>
        </w:rPr>
        <w:t xml:space="preserve">Jednotlivé faktury musí obsahovat číslo </w:t>
      </w:r>
      <w:r w:rsidRPr="008877B9">
        <w:rPr>
          <w:rStyle w:val="StylStylNormlnSmlouva11bTunChar"/>
          <w:b/>
          <w:bCs/>
        </w:rPr>
        <w:t>Smlouvy</w:t>
      </w:r>
      <w:r w:rsidR="003B42F1">
        <w:rPr>
          <w:rStyle w:val="StylStylNormlnSmlouva11bTunChar"/>
          <w:b/>
          <w:bCs/>
        </w:rPr>
        <w:t xml:space="preserve"> </w:t>
      </w:r>
      <w:r w:rsidR="00E32714">
        <w:rPr>
          <w:rStyle w:val="StylStylNormlnSmlouva11bTunChar"/>
          <w:b/>
          <w:bCs/>
        </w:rPr>
        <w:t>Poskytovate</w:t>
      </w:r>
      <w:r w:rsidR="003B42F1">
        <w:rPr>
          <w:rStyle w:val="StylStylNormlnSmlouva11bTunChar"/>
          <w:b/>
          <w:bCs/>
        </w:rPr>
        <w:t>le</w:t>
      </w:r>
      <w:r w:rsidR="003B42F1" w:rsidRPr="003B42F1">
        <w:rPr>
          <w:rStyle w:val="StylStylNormlnSmlouva11bTunChar"/>
          <w:bCs/>
        </w:rPr>
        <w:t xml:space="preserve"> i </w:t>
      </w:r>
      <w:r w:rsidR="003B42F1">
        <w:rPr>
          <w:rStyle w:val="StylStylNormlnSmlouva11bTunChar"/>
          <w:b/>
          <w:bCs/>
        </w:rPr>
        <w:t>Objednatele</w:t>
      </w:r>
      <w:r w:rsidRPr="00A56390">
        <w:rPr>
          <w:rStyle w:val="StylStylNormlnSmlouva11bTunChar"/>
        </w:rPr>
        <w:t xml:space="preserve">, číslo účtu a všechny údaje uvedené v § 28 zákona č. 235/2004 Sb., </w:t>
      </w:r>
      <w:r w:rsidR="008877B9">
        <w:rPr>
          <w:rStyle w:val="StylStylNormlnSmlouva11bTunChar"/>
        </w:rPr>
        <w:t>O</w:t>
      </w:r>
      <w:r w:rsidRPr="00A56390">
        <w:rPr>
          <w:rStyle w:val="StylStylNormlnSmlouva11bTunChar"/>
        </w:rPr>
        <w:t xml:space="preserve"> dani z přidané hodnoty, ve znění pozdějších předpisů, a v § </w:t>
      </w:r>
      <w:r w:rsidR="006650CD">
        <w:rPr>
          <w:rStyle w:val="StylStylNormlnSmlouva11bTunChar"/>
        </w:rPr>
        <w:t>435</w:t>
      </w:r>
      <w:r w:rsidRPr="00A56390">
        <w:rPr>
          <w:rStyle w:val="StylStylNormlnSmlouva11bTunChar"/>
        </w:rPr>
        <w:t xml:space="preserve"> </w:t>
      </w:r>
      <w:r w:rsidR="00436C19">
        <w:rPr>
          <w:rStyle w:val="StylStylNormlnSmlouva11bTunChar"/>
        </w:rPr>
        <w:t xml:space="preserve">zákona </w:t>
      </w:r>
      <w:r w:rsidR="00436C19" w:rsidRPr="00436C19">
        <w:rPr>
          <w:rFonts w:cs="Tahoma"/>
          <w:bCs/>
          <w:sz w:val="18"/>
          <w:szCs w:val="18"/>
        </w:rPr>
        <w:t>č. 89/2012 Sb. Občanský zákoník</w:t>
      </w:r>
      <w:r w:rsidR="00436C19" w:rsidRPr="00436C19">
        <w:rPr>
          <w:rFonts w:cs="Tahoma"/>
          <w:b/>
          <w:bCs/>
          <w:sz w:val="18"/>
          <w:szCs w:val="18"/>
        </w:rPr>
        <w:t xml:space="preserve"> </w:t>
      </w:r>
      <w:r w:rsidR="00436C19" w:rsidRPr="00436C19">
        <w:rPr>
          <w:rFonts w:cs="Tahoma"/>
          <w:bCs/>
          <w:sz w:val="18"/>
          <w:szCs w:val="18"/>
        </w:rPr>
        <w:t>(dále též "</w:t>
      </w:r>
      <w:r w:rsidR="003B42F1" w:rsidRPr="00436C19">
        <w:rPr>
          <w:rStyle w:val="StylStylNormlnSmlouva11bTunChar"/>
          <w:b/>
        </w:rPr>
        <w:t>OZ</w:t>
      </w:r>
      <w:r w:rsidR="00436C19" w:rsidRPr="00436C19">
        <w:rPr>
          <w:rStyle w:val="StylStylNormlnSmlouva11bTunChar"/>
        </w:rPr>
        <w:t>")</w:t>
      </w:r>
      <w:r w:rsidRPr="00A56390">
        <w:rPr>
          <w:rStyle w:val="StylStylNormlnSmlouva11bTunChar"/>
        </w:rPr>
        <w:t xml:space="preserve">, ve znění pozdějších předpisů. Podmínkou fakturace </w:t>
      </w:r>
      <w:r w:rsidR="003B42F1" w:rsidRPr="00436C19">
        <w:rPr>
          <w:rStyle w:val="StylStylNormlnSmlouva11bTunChar"/>
          <w:i/>
        </w:rPr>
        <w:t xml:space="preserve">Služeb </w:t>
      </w:r>
      <w:r w:rsidRPr="00A56390">
        <w:rPr>
          <w:rStyle w:val="StylStylNormlnSmlouva11bTunChar"/>
        </w:rPr>
        <w:t xml:space="preserve">je akceptace </w:t>
      </w:r>
      <w:r w:rsidRPr="00436C19">
        <w:rPr>
          <w:rStyle w:val="StylStylNormlnSmlouva11bTunChar"/>
          <w:i/>
        </w:rPr>
        <w:t>Služeb</w:t>
      </w:r>
      <w:r w:rsidRPr="00A56390">
        <w:rPr>
          <w:rStyle w:val="StylStylNormlnSmlouva11bTunChar"/>
        </w:rPr>
        <w:t xml:space="preserve"> ze strany </w:t>
      </w:r>
      <w:r w:rsidRPr="00436C19">
        <w:rPr>
          <w:rStyle w:val="StylStylNormlnSmlouva11bTunChar"/>
          <w:b/>
          <w:bCs/>
        </w:rPr>
        <w:t>Objednatele</w:t>
      </w:r>
      <w:r w:rsidRPr="00A56390">
        <w:rPr>
          <w:rStyle w:val="StylStylNormlnSmlouva11bTunChar"/>
        </w:rPr>
        <w:t>. Nedílnou součástí faktury</w:t>
      </w:r>
      <w:r w:rsidR="006D40D3">
        <w:rPr>
          <w:rStyle w:val="StylStylNormlnSmlouva11bTunChar"/>
        </w:rPr>
        <w:t xml:space="preserve"> </w:t>
      </w:r>
      <w:r w:rsidRPr="00A56390">
        <w:rPr>
          <w:rStyle w:val="StylStylNormlnSmlouva11bTunChar"/>
        </w:rPr>
        <w:t xml:space="preserve">je </w:t>
      </w:r>
      <w:proofErr w:type="gramStart"/>
      <w:r w:rsidR="003B42F1" w:rsidRPr="00436C19">
        <w:rPr>
          <w:rStyle w:val="StylStylNormlnSmlouva11bTunChar"/>
          <w:i/>
          <w:iCs/>
        </w:rPr>
        <w:t>Protokol</w:t>
      </w:r>
      <w:r w:rsidRPr="00A56390">
        <w:rPr>
          <w:rStyle w:val="StylStylNormlnSmlouva11bTunChar"/>
        </w:rPr>
        <w:t xml:space="preserve"> </w:t>
      </w:r>
      <w:r w:rsidR="00980673">
        <w:rPr>
          <w:rStyle w:val="StylStylNormlnSmlouva11bTunChar"/>
        </w:rPr>
        <w:t xml:space="preserve"> </w:t>
      </w:r>
      <w:r w:rsidRPr="00A56390">
        <w:rPr>
          <w:rStyle w:val="StylStylNormlnSmlouva11bTunChar"/>
        </w:rPr>
        <w:t>podepsaný</w:t>
      </w:r>
      <w:proofErr w:type="gramEnd"/>
      <w:r w:rsidRPr="00A56390">
        <w:rPr>
          <w:rStyle w:val="StylStylNormlnSmlouva11bTunChar"/>
        </w:rPr>
        <w:t xml:space="preserve"> </w:t>
      </w:r>
      <w:r w:rsidRPr="00436C19">
        <w:rPr>
          <w:rStyle w:val="StylStylNormlnSmlouva11bTunChar"/>
          <w:i/>
          <w:iCs/>
        </w:rPr>
        <w:t>Oprávněnými osobami</w:t>
      </w:r>
      <w:r w:rsidR="008877B9">
        <w:rPr>
          <w:rStyle w:val="StylStylNormlnSmlouva11bTunChar"/>
        </w:rPr>
        <w:t>.</w:t>
      </w:r>
    </w:p>
    <w:p w:rsidR="00C003B5" w:rsidRPr="00A56390" w:rsidRDefault="00C003B5" w:rsidP="00F747BC">
      <w:pPr>
        <w:pStyle w:val="StylNormlnSmlouva11b"/>
        <w:tabs>
          <w:tab w:val="left" w:pos="567"/>
        </w:tabs>
        <w:ind w:left="567"/>
        <w:rPr>
          <w:rStyle w:val="StylStylNormlnSmlouva11bTunChar"/>
        </w:rPr>
      </w:pPr>
    </w:p>
    <w:p w:rsidR="00C003B5" w:rsidRDefault="00C003B5" w:rsidP="00341D8B">
      <w:pPr>
        <w:pStyle w:val="StylNormlnSmlouva11b"/>
        <w:numPr>
          <w:ilvl w:val="1"/>
          <w:numId w:val="8"/>
        </w:numPr>
        <w:ind w:left="426" w:hanging="426"/>
        <w:jc w:val="left"/>
        <w:rPr>
          <w:rStyle w:val="StylStylNormlnSmlouva11bTunChar"/>
        </w:rPr>
      </w:pPr>
      <w:r w:rsidRPr="00A56390">
        <w:rPr>
          <w:rStyle w:val="StylStylNormlnSmlouva11bTunChar"/>
        </w:rPr>
        <w:t xml:space="preserve">Faktury jsou splatné </w:t>
      </w:r>
      <w:r w:rsidRPr="006D40D3">
        <w:rPr>
          <w:rStyle w:val="StylStylNormlnSmlouva11bTunChar"/>
        </w:rPr>
        <w:t xml:space="preserve">do </w:t>
      </w:r>
      <w:proofErr w:type="gramStart"/>
      <w:r w:rsidR="005F44C0" w:rsidRPr="006D40D3">
        <w:rPr>
          <w:rStyle w:val="StylStylNormlnSmlouva11bTunChar"/>
        </w:rPr>
        <w:t>1</w:t>
      </w:r>
      <w:r w:rsidR="00A25212" w:rsidRPr="006D40D3">
        <w:rPr>
          <w:rStyle w:val="StylStylNormlnSmlouva11bTunChar"/>
        </w:rPr>
        <w:t>5-ti</w:t>
      </w:r>
      <w:proofErr w:type="gramEnd"/>
      <w:r w:rsidR="003525F5" w:rsidRPr="006D40D3">
        <w:rPr>
          <w:rStyle w:val="StylStylNormlnSmlouva11bTunChar"/>
        </w:rPr>
        <w:t xml:space="preserve"> (slovy: </w:t>
      </w:r>
      <w:r w:rsidR="00A25212" w:rsidRPr="006D40D3">
        <w:rPr>
          <w:rStyle w:val="StylStylNormlnSmlouva11bTunChar"/>
        </w:rPr>
        <w:t>pat</w:t>
      </w:r>
      <w:r w:rsidR="005F44C0" w:rsidRPr="006D40D3">
        <w:rPr>
          <w:rStyle w:val="StylStylNormlnSmlouva11bTunChar"/>
        </w:rPr>
        <w:t>náct</w:t>
      </w:r>
      <w:r w:rsidR="00A25212" w:rsidRPr="006D40D3">
        <w:rPr>
          <w:rStyle w:val="StylStylNormlnSmlouva11bTunChar"/>
        </w:rPr>
        <w:t>i</w:t>
      </w:r>
      <w:r w:rsidR="003525F5" w:rsidRPr="006D40D3">
        <w:rPr>
          <w:rStyle w:val="StylStylNormlnSmlouva11bTunChar"/>
        </w:rPr>
        <w:t>)</w:t>
      </w:r>
      <w:r w:rsidR="003525F5">
        <w:rPr>
          <w:rStyle w:val="StylStylNormlnSmlouva11bTunChar"/>
        </w:rPr>
        <w:t xml:space="preserve"> kalendářních dnů po jejich</w:t>
      </w:r>
      <w:r w:rsidRPr="00A56390">
        <w:rPr>
          <w:rStyle w:val="StylStylNormlnSmlouva11bTunChar"/>
        </w:rPr>
        <w:t xml:space="preserve"> prokazatelném doručení </w:t>
      </w:r>
      <w:r w:rsidRPr="003525F5">
        <w:rPr>
          <w:rStyle w:val="StylStylNormlnSmlouva11bTunChar"/>
          <w:b/>
          <w:bCs/>
        </w:rPr>
        <w:t>Objednateli</w:t>
      </w:r>
      <w:r w:rsidRPr="00A56390">
        <w:rPr>
          <w:rStyle w:val="StylStylNormlnSmlouva11bTunChar"/>
        </w:rPr>
        <w:t xml:space="preserve"> na adresu</w:t>
      </w:r>
      <w:r w:rsidR="00054587">
        <w:rPr>
          <w:rStyle w:val="StylStylNormlnSmlouva11bTunChar"/>
        </w:rPr>
        <w:t xml:space="preserve"> s</w:t>
      </w:r>
      <w:r w:rsidR="00453813">
        <w:rPr>
          <w:rStyle w:val="StylStylNormlnSmlouva11bTunChar"/>
        </w:rPr>
        <w:t>í</w:t>
      </w:r>
      <w:r w:rsidR="00054587">
        <w:rPr>
          <w:rStyle w:val="StylStylNormlnSmlouva11bTunChar"/>
        </w:rPr>
        <w:t>dla</w:t>
      </w:r>
      <w:r w:rsidR="00A77EE8">
        <w:rPr>
          <w:rStyle w:val="StylStylNormlnSmlouva11bTunChar"/>
        </w:rPr>
        <w:t xml:space="preserve"> </w:t>
      </w:r>
      <w:r w:rsidR="00A77EE8">
        <w:rPr>
          <w:rStyle w:val="StylStylNormlnSmlouva11bTunChar"/>
          <w:b/>
        </w:rPr>
        <w:t>Objednatele</w:t>
      </w:r>
      <w:r w:rsidR="000A1306">
        <w:rPr>
          <w:rStyle w:val="StylStylNormlnSmlouva11bTunChar"/>
        </w:rPr>
        <w:t>.</w:t>
      </w:r>
    </w:p>
    <w:p w:rsidR="003525F5" w:rsidRPr="00A56390" w:rsidRDefault="003525F5" w:rsidP="00F747BC">
      <w:pPr>
        <w:pStyle w:val="StylNormlnSmlouva11b"/>
        <w:tabs>
          <w:tab w:val="left" w:pos="567"/>
        </w:tabs>
        <w:rPr>
          <w:rStyle w:val="StylStylNormlnSmlouva11bTunChar"/>
        </w:rPr>
      </w:pPr>
    </w:p>
    <w:p w:rsidR="00C003B5" w:rsidRPr="00A56390" w:rsidRDefault="00C003B5" w:rsidP="00341D8B">
      <w:pPr>
        <w:pStyle w:val="StylNormlnSmlouva11b"/>
        <w:numPr>
          <w:ilvl w:val="1"/>
          <w:numId w:val="8"/>
        </w:numPr>
        <w:ind w:left="426" w:hanging="426"/>
        <w:jc w:val="left"/>
        <w:rPr>
          <w:rStyle w:val="StylStylNormlnSmlouva11bTunChar"/>
        </w:rPr>
      </w:pPr>
      <w:r w:rsidRPr="003525F5">
        <w:rPr>
          <w:rStyle w:val="StylStylNormlnSmlouva11bTunChar"/>
          <w:b/>
          <w:bCs/>
        </w:rPr>
        <w:t>Objednatel</w:t>
      </w:r>
      <w:r w:rsidRPr="00A56390">
        <w:rPr>
          <w:rStyle w:val="StylStylNormlnSmlouva11bTunChar"/>
        </w:rPr>
        <w:t xml:space="preserve"> je oprávněn do </w:t>
      </w:r>
      <w:r w:rsidR="007E521A" w:rsidRPr="00A56390">
        <w:rPr>
          <w:rStyle w:val="StylStylNormlnSmlouva11bTunChar"/>
        </w:rPr>
        <w:t xml:space="preserve">data splatnosti </w:t>
      </w:r>
      <w:r w:rsidR="007E521A">
        <w:rPr>
          <w:rStyle w:val="StylStylNormlnSmlouva11bTunChar"/>
        </w:rPr>
        <w:t>faktury</w:t>
      </w:r>
      <w:r w:rsidRPr="00A56390">
        <w:rPr>
          <w:rStyle w:val="StylStylNormlnSmlouva11bTunChar"/>
        </w:rPr>
        <w:t xml:space="preserve"> vrátit </w:t>
      </w:r>
      <w:r w:rsidR="00E32714">
        <w:rPr>
          <w:rStyle w:val="StylStylNormlnSmlouva11bTunChar"/>
          <w:b/>
          <w:bCs/>
        </w:rPr>
        <w:t>Poskytovate</w:t>
      </w:r>
      <w:r w:rsidRPr="003525F5">
        <w:rPr>
          <w:rStyle w:val="StylStylNormlnSmlouva11bTunChar"/>
          <w:b/>
          <w:bCs/>
        </w:rPr>
        <w:t>li</w:t>
      </w:r>
      <w:r w:rsidRPr="00A56390">
        <w:rPr>
          <w:rStyle w:val="StylStylNormlnSmlouva11bTunChar"/>
        </w:rPr>
        <w:t xml:space="preserve"> </w:t>
      </w:r>
      <w:r w:rsidR="002A077B" w:rsidRPr="00A56390">
        <w:rPr>
          <w:rStyle w:val="StylStylNormlnSmlouva11bTunChar"/>
        </w:rPr>
        <w:t xml:space="preserve">fakturu, která neobsahuje požadované náležitosti, není vystavena v souladu se </w:t>
      </w:r>
      <w:r w:rsidR="002A077B" w:rsidRPr="003525F5">
        <w:rPr>
          <w:rStyle w:val="StylStylNormlnSmlouva11bTunChar"/>
          <w:b/>
          <w:bCs/>
        </w:rPr>
        <w:t>Smlouvou</w:t>
      </w:r>
      <w:r w:rsidR="003525F5" w:rsidRPr="003525F5">
        <w:rPr>
          <w:rStyle w:val="StylStylNormlnSmlouva11bTunChar"/>
          <w:bCs/>
        </w:rPr>
        <w:t>,</w:t>
      </w:r>
      <w:r w:rsidR="002A077B" w:rsidRPr="00A56390">
        <w:rPr>
          <w:rStyle w:val="StylStylNormlnSmlouva11bTunChar"/>
        </w:rPr>
        <w:t xml:space="preserve"> nebo která obsahuje jiné cenové údaje než dohodnuté ve </w:t>
      </w:r>
      <w:r w:rsidR="002A077B" w:rsidRPr="003525F5">
        <w:rPr>
          <w:rStyle w:val="StylStylNormlnSmlouva11bTunChar"/>
          <w:b/>
          <w:bCs/>
        </w:rPr>
        <w:t>Smlouvě</w:t>
      </w:r>
      <w:r w:rsidR="002A077B" w:rsidRPr="00A56390">
        <w:rPr>
          <w:rStyle w:val="StylStylNormlnSmlouva11bTunChar"/>
        </w:rPr>
        <w:t xml:space="preserve"> k opravě nebo doplnění, aniž tím bude v prodlení se zaplacením.</w:t>
      </w:r>
      <w:r w:rsidRPr="00A56390">
        <w:rPr>
          <w:rStyle w:val="StylStylNormlnSmlouva11bTunChar"/>
        </w:rPr>
        <w:t xml:space="preserve"> </w:t>
      </w:r>
      <w:r w:rsidR="002A077B" w:rsidRPr="003525F5">
        <w:rPr>
          <w:rStyle w:val="StylStylNormlnSmlouva11bTunChar"/>
          <w:b/>
        </w:rPr>
        <w:t>Objednatel</w:t>
      </w:r>
      <w:r w:rsidR="002A077B" w:rsidRPr="00A56390">
        <w:rPr>
          <w:rStyle w:val="StylStylNormlnSmlouva11bTunChar"/>
        </w:rPr>
        <w:t xml:space="preserve"> musí uvést důvod vrácení. D</w:t>
      </w:r>
      <w:r w:rsidRPr="00A56390">
        <w:rPr>
          <w:rStyle w:val="StylStylNormlnSmlouva11bTunChar"/>
        </w:rPr>
        <w:t xml:space="preserve">oba splatnosti nové (opravené) faktury začíná znovu běžet ode dne jejího doručení </w:t>
      </w:r>
      <w:r w:rsidRPr="003525F5">
        <w:rPr>
          <w:rStyle w:val="StylStylNormlnSmlouva11bTunChar"/>
          <w:b/>
          <w:bCs/>
        </w:rPr>
        <w:t>Objednateli</w:t>
      </w:r>
      <w:r w:rsidRPr="00A56390">
        <w:rPr>
          <w:rStyle w:val="StylStylNormlnSmlouva11bTunChar"/>
        </w:rPr>
        <w:t>.</w:t>
      </w:r>
    </w:p>
    <w:p w:rsidR="00C003B5" w:rsidRPr="00A56390" w:rsidRDefault="00C003B5" w:rsidP="003525F5">
      <w:pPr>
        <w:pStyle w:val="StylNormlnSmlouva11b"/>
        <w:tabs>
          <w:tab w:val="left" w:pos="567"/>
        </w:tabs>
        <w:ind w:left="567"/>
        <w:rPr>
          <w:rStyle w:val="StylStylNormlnSmlouva11bTunChar"/>
        </w:rPr>
      </w:pPr>
    </w:p>
    <w:p w:rsidR="00C003B5" w:rsidRPr="00A56390" w:rsidRDefault="002A077B" w:rsidP="00341D8B">
      <w:pPr>
        <w:pStyle w:val="StylNormlnSmlouva11b"/>
        <w:numPr>
          <w:ilvl w:val="1"/>
          <w:numId w:val="8"/>
        </w:numPr>
        <w:ind w:left="426" w:hanging="426"/>
        <w:jc w:val="left"/>
        <w:rPr>
          <w:rStyle w:val="StylStylNormlnSmlouva11bTunChar"/>
        </w:rPr>
      </w:pPr>
      <w:r w:rsidRPr="00A56390">
        <w:rPr>
          <w:rStyle w:val="StylStylNormlnSmlouva11bTunChar"/>
        </w:rPr>
        <w:t xml:space="preserve">Povinnost zaplatit je splněna dnem odepsání fakturované částky z účtu </w:t>
      </w:r>
      <w:r w:rsidRPr="003525F5">
        <w:rPr>
          <w:rStyle w:val="StylStylNormlnSmlouva11bTunChar"/>
          <w:b/>
        </w:rPr>
        <w:t>Objednatele</w:t>
      </w:r>
      <w:r w:rsidRPr="00A56390">
        <w:rPr>
          <w:rStyle w:val="StylStylNormlnSmlouva11bTunChar"/>
        </w:rPr>
        <w:t xml:space="preserve">. </w:t>
      </w:r>
    </w:p>
    <w:p w:rsidR="00D26BF7" w:rsidRDefault="00D26BF7" w:rsidP="00A735F7">
      <w:pPr>
        <w:jc w:val="both"/>
        <w:rPr>
          <w:rFonts w:ascii="Tahoma" w:hAnsi="Tahoma" w:cs="Tahoma"/>
          <w:sz w:val="18"/>
          <w:szCs w:val="18"/>
        </w:rPr>
      </w:pPr>
    </w:p>
    <w:p w:rsidR="003525F5" w:rsidRPr="00363B3D" w:rsidRDefault="003525F5" w:rsidP="00A735F7">
      <w:pPr>
        <w:jc w:val="both"/>
        <w:rPr>
          <w:rFonts w:ascii="Tahoma" w:hAnsi="Tahoma" w:cs="Tahoma"/>
          <w:sz w:val="18"/>
          <w:szCs w:val="18"/>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V</w:t>
      </w:r>
      <w:r w:rsidR="003525F5" w:rsidRPr="002332ED">
        <w:rPr>
          <w:rFonts w:cs="Tahoma"/>
          <w:b/>
          <w:sz w:val="20"/>
        </w:rPr>
        <w:t>lastnické</w:t>
      </w:r>
      <w:r w:rsidRPr="002332ED">
        <w:rPr>
          <w:rFonts w:cs="Tahoma"/>
          <w:b/>
          <w:sz w:val="20"/>
        </w:rPr>
        <w:t xml:space="preserve"> </w:t>
      </w:r>
      <w:r w:rsidR="003525F5" w:rsidRPr="002332ED">
        <w:rPr>
          <w:rFonts w:cs="Tahoma"/>
          <w:b/>
          <w:sz w:val="20"/>
        </w:rPr>
        <w:t>právo</w:t>
      </w:r>
    </w:p>
    <w:p w:rsidR="00C003B5" w:rsidRPr="00363B3D" w:rsidRDefault="00C003B5" w:rsidP="00C003B5">
      <w:pPr>
        <w:pStyle w:val="Styl11bZarovnatdobloku"/>
        <w:rPr>
          <w:rFonts w:cs="Tahoma"/>
          <w:sz w:val="18"/>
          <w:szCs w:val="18"/>
          <w:lang w:val="cs-CZ"/>
        </w:rPr>
      </w:pPr>
    </w:p>
    <w:p w:rsidR="00C003B5" w:rsidRDefault="00C003B5" w:rsidP="00341D8B">
      <w:pPr>
        <w:pStyle w:val="StylNormlnSmlouva11b"/>
        <w:numPr>
          <w:ilvl w:val="1"/>
          <w:numId w:val="8"/>
        </w:numPr>
        <w:ind w:left="426" w:hanging="426"/>
        <w:jc w:val="left"/>
        <w:rPr>
          <w:rStyle w:val="StylStylNormlnSmlouva11bTunChar"/>
        </w:rPr>
      </w:pPr>
      <w:r w:rsidRPr="003525F5">
        <w:rPr>
          <w:rStyle w:val="StylStylNormlnSmlouva11bTunChar"/>
        </w:rPr>
        <w:t xml:space="preserve">V případě, že na základě plnění </w:t>
      </w:r>
      <w:r w:rsidR="00E32714">
        <w:rPr>
          <w:rStyle w:val="StylStylNormlnSmlouva11bTunChar"/>
          <w:b/>
          <w:bCs/>
        </w:rPr>
        <w:t>Poskytovate</w:t>
      </w:r>
      <w:r w:rsidRPr="005F7E94">
        <w:rPr>
          <w:rStyle w:val="StylStylNormlnSmlouva11bTunChar"/>
          <w:b/>
          <w:bCs/>
        </w:rPr>
        <w:t>le</w:t>
      </w:r>
      <w:r w:rsidRPr="003525F5">
        <w:rPr>
          <w:rStyle w:val="StylStylNormlnSmlouva11bTunChar"/>
        </w:rPr>
        <w:t xml:space="preserve"> se některé </w:t>
      </w:r>
      <w:r w:rsidR="005F7E94" w:rsidRPr="005F7E94">
        <w:rPr>
          <w:rStyle w:val="StylStylNormlnSmlouva11bTunChar"/>
          <w:i/>
        </w:rPr>
        <w:t>P</w:t>
      </w:r>
      <w:r w:rsidR="00A24C11" w:rsidRPr="005F7E94">
        <w:rPr>
          <w:rStyle w:val="StylStylNormlnSmlouva11bTunChar"/>
          <w:i/>
        </w:rPr>
        <w:t>rodukty</w:t>
      </w:r>
      <w:r w:rsidR="00A24C11" w:rsidRPr="003525F5">
        <w:rPr>
          <w:rStyle w:val="StylStylNormlnSmlouva11bTunChar"/>
        </w:rPr>
        <w:t xml:space="preserve"> </w:t>
      </w:r>
      <w:r w:rsidRPr="003525F5">
        <w:rPr>
          <w:rStyle w:val="StylStylNormlnSmlouva11bTunChar"/>
        </w:rPr>
        <w:t xml:space="preserve">mají stát vlastnictvím </w:t>
      </w:r>
      <w:r w:rsidRPr="005F7E94">
        <w:rPr>
          <w:rStyle w:val="StylStylNormlnSmlouva11bTunChar"/>
          <w:b/>
          <w:bCs/>
        </w:rPr>
        <w:t>Objednatele</w:t>
      </w:r>
      <w:r w:rsidRPr="003525F5">
        <w:rPr>
          <w:rStyle w:val="StylStylNormlnSmlouva11bTunChar"/>
        </w:rPr>
        <w:t xml:space="preserve">, přechází na </w:t>
      </w:r>
      <w:r w:rsidRPr="005F7E94">
        <w:rPr>
          <w:rStyle w:val="StylStylNormlnSmlouva11bTunChar"/>
          <w:b/>
          <w:bCs/>
        </w:rPr>
        <w:t>Objednatele</w:t>
      </w:r>
      <w:r w:rsidRPr="005F7E94">
        <w:rPr>
          <w:rStyle w:val="StylStylNormlnSmlouva11bTunChar"/>
          <w:b/>
        </w:rPr>
        <w:t xml:space="preserve"> </w:t>
      </w:r>
      <w:r w:rsidRPr="003525F5">
        <w:rPr>
          <w:rStyle w:val="StylStylNormlnSmlouva11bTunChar"/>
        </w:rPr>
        <w:t>vlastnické právo k </w:t>
      </w:r>
      <w:r w:rsidR="005F7E94" w:rsidRPr="005F7E94">
        <w:rPr>
          <w:rStyle w:val="StylStylNormlnSmlouva11bTunChar"/>
          <w:i/>
        </w:rPr>
        <w:t>P</w:t>
      </w:r>
      <w:r w:rsidR="00A24C11" w:rsidRPr="005F7E94">
        <w:rPr>
          <w:rStyle w:val="StylStylNormlnSmlouva11bTunChar"/>
          <w:i/>
        </w:rPr>
        <w:t>roduktům</w:t>
      </w:r>
      <w:r w:rsidRPr="003525F5">
        <w:rPr>
          <w:rStyle w:val="StylStylNormlnSmlouva11bTunChar"/>
        </w:rPr>
        <w:t xml:space="preserve"> dnem úplného zaplacení ceny takových </w:t>
      </w:r>
      <w:r w:rsidR="005F7E94" w:rsidRPr="005F7E94">
        <w:rPr>
          <w:rStyle w:val="StylStylNormlnSmlouva11bTunChar"/>
          <w:i/>
        </w:rPr>
        <w:t>P</w:t>
      </w:r>
      <w:r w:rsidR="00A24C11" w:rsidRPr="005F7E94">
        <w:rPr>
          <w:rStyle w:val="StylStylNormlnSmlouva11bTunChar"/>
          <w:i/>
        </w:rPr>
        <w:t>roduktů</w:t>
      </w:r>
      <w:r w:rsidRPr="003525F5">
        <w:rPr>
          <w:rStyle w:val="StylStylNormlnSmlouva11bTunChar"/>
        </w:rPr>
        <w:t>.</w:t>
      </w:r>
    </w:p>
    <w:p w:rsidR="003525F5" w:rsidRPr="003525F5" w:rsidRDefault="003525F5" w:rsidP="003525F5">
      <w:pPr>
        <w:pStyle w:val="StylNormlnSmlouva11b"/>
        <w:tabs>
          <w:tab w:val="left" w:pos="567"/>
        </w:tabs>
        <w:ind w:left="567"/>
        <w:rPr>
          <w:rStyle w:val="StylStylNormlnSmlouva11bTunChar"/>
        </w:rPr>
      </w:pPr>
    </w:p>
    <w:p w:rsidR="00C003B5" w:rsidRPr="003525F5" w:rsidRDefault="00C003B5" w:rsidP="00341D8B">
      <w:pPr>
        <w:pStyle w:val="StylNormlnSmlouva11b"/>
        <w:numPr>
          <w:ilvl w:val="1"/>
          <w:numId w:val="8"/>
        </w:numPr>
        <w:ind w:left="426" w:hanging="426"/>
        <w:jc w:val="left"/>
        <w:rPr>
          <w:rStyle w:val="StylStylNormlnSmlouva11bTunChar"/>
        </w:rPr>
      </w:pPr>
      <w:r w:rsidRPr="003525F5">
        <w:rPr>
          <w:rStyle w:val="StylStylNormlnSmlouva11bTunChar"/>
        </w:rPr>
        <w:t xml:space="preserve">Veškeré diagnostické prostředky a servisní dokumentace poskytnuté </w:t>
      </w:r>
      <w:r w:rsidR="00E32714">
        <w:rPr>
          <w:rStyle w:val="StylStylNormlnSmlouva11bTunChar"/>
          <w:b/>
          <w:bCs/>
        </w:rPr>
        <w:t>Poskytovate</w:t>
      </w:r>
      <w:r w:rsidRPr="005F7E94">
        <w:rPr>
          <w:rStyle w:val="StylStylNormlnSmlouva11bTunChar"/>
          <w:b/>
          <w:bCs/>
        </w:rPr>
        <w:t>lem</w:t>
      </w:r>
      <w:r w:rsidRPr="005F7E94">
        <w:rPr>
          <w:rStyle w:val="StylStylNormlnSmlouva11bTunChar"/>
          <w:b/>
        </w:rPr>
        <w:t xml:space="preserve"> </w:t>
      </w:r>
      <w:r w:rsidRPr="005F7E94">
        <w:rPr>
          <w:rStyle w:val="StylStylNormlnSmlouva11bTunChar"/>
          <w:b/>
          <w:bCs/>
        </w:rPr>
        <w:t>Objednateli</w:t>
      </w:r>
      <w:r w:rsidRPr="003525F5">
        <w:rPr>
          <w:rStyle w:val="StylStylNormlnSmlouva11bTunChar"/>
        </w:rPr>
        <w:t xml:space="preserve"> v souvislosti s touto </w:t>
      </w:r>
      <w:r w:rsidRPr="005F7E94">
        <w:rPr>
          <w:rStyle w:val="StylStylNormlnSmlouva11bTunChar"/>
          <w:b/>
          <w:bCs/>
        </w:rPr>
        <w:t>Smlouvou</w:t>
      </w:r>
      <w:r w:rsidRPr="003525F5">
        <w:rPr>
          <w:rStyle w:val="StylStylNormlnSmlouva11bTunChar"/>
        </w:rPr>
        <w:t xml:space="preserve"> zůstávají ve vlastnictví </w:t>
      </w:r>
      <w:r w:rsidR="00E32714">
        <w:rPr>
          <w:rStyle w:val="StylStylNormlnSmlouva11bTunChar"/>
          <w:b/>
          <w:bCs/>
        </w:rPr>
        <w:t>Poskytovate</w:t>
      </w:r>
      <w:r w:rsidRPr="005F7E94">
        <w:rPr>
          <w:rStyle w:val="StylStylNormlnSmlouva11bTunChar"/>
          <w:b/>
          <w:bCs/>
        </w:rPr>
        <w:t>le</w:t>
      </w:r>
      <w:r w:rsidRPr="003525F5">
        <w:rPr>
          <w:rStyle w:val="StylStylNormlnSmlouva11bTunChar"/>
        </w:rPr>
        <w:t xml:space="preserve"> a </w:t>
      </w:r>
      <w:r w:rsidRPr="005F7E94">
        <w:rPr>
          <w:rStyle w:val="StylStylNormlnSmlouva11bTunChar"/>
          <w:b/>
          <w:bCs/>
        </w:rPr>
        <w:t>Objednatel</w:t>
      </w:r>
      <w:r w:rsidRPr="003525F5">
        <w:rPr>
          <w:rStyle w:val="StylStylNormlnSmlouva11bTunChar"/>
        </w:rPr>
        <w:t xml:space="preserve"> se zavazuje vrátit je </w:t>
      </w:r>
      <w:r w:rsidR="00E32714">
        <w:rPr>
          <w:rStyle w:val="StylStylNormlnSmlouva11bTunChar"/>
          <w:b/>
          <w:bCs/>
        </w:rPr>
        <w:t>Poskytovate</w:t>
      </w:r>
      <w:r w:rsidRPr="005F7E94">
        <w:rPr>
          <w:rStyle w:val="StylStylNormlnSmlouva11bTunChar"/>
          <w:b/>
          <w:bCs/>
        </w:rPr>
        <w:t>li</w:t>
      </w:r>
      <w:r w:rsidRPr="003525F5">
        <w:rPr>
          <w:rStyle w:val="StylStylNormlnSmlouva11bTunChar"/>
        </w:rPr>
        <w:t xml:space="preserve"> neprodleně po ukončení </w:t>
      </w:r>
      <w:r w:rsidR="005F7E94">
        <w:rPr>
          <w:rStyle w:val="StylStylNormlnSmlouva11bTunChar"/>
        </w:rPr>
        <w:t xml:space="preserve">platnosti </w:t>
      </w:r>
      <w:r w:rsidRPr="003525F5">
        <w:rPr>
          <w:rStyle w:val="StylStylNormlnSmlouva11bTunChar"/>
        </w:rPr>
        <w:t xml:space="preserve">této </w:t>
      </w:r>
      <w:r w:rsidRPr="005F7E94">
        <w:rPr>
          <w:rStyle w:val="StylStylNormlnSmlouva11bTunChar"/>
          <w:b/>
          <w:bCs/>
        </w:rPr>
        <w:t>Smlouvy</w:t>
      </w:r>
      <w:r w:rsidRPr="003525F5">
        <w:rPr>
          <w:rStyle w:val="StylStylNormlnSmlouva11bTunChar"/>
        </w:rPr>
        <w:t>.</w:t>
      </w:r>
    </w:p>
    <w:p w:rsidR="003525F5" w:rsidRDefault="003525F5" w:rsidP="003525F5">
      <w:pPr>
        <w:pStyle w:val="StylNormlnSmlouva11b"/>
        <w:tabs>
          <w:tab w:val="left" w:pos="567"/>
        </w:tabs>
        <w:ind w:left="567"/>
        <w:rPr>
          <w:rStyle w:val="StylStylNormlnSmlouva11bTunChar"/>
        </w:rPr>
      </w:pPr>
    </w:p>
    <w:p w:rsidR="00C003B5" w:rsidRPr="003525F5" w:rsidRDefault="00C003B5" w:rsidP="00341D8B">
      <w:pPr>
        <w:pStyle w:val="StylNormlnSmlouva11b"/>
        <w:numPr>
          <w:ilvl w:val="1"/>
          <w:numId w:val="8"/>
        </w:numPr>
        <w:ind w:left="426" w:hanging="426"/>
        <w:jc w:val="left"/>
        <w:rPr>
          <w:rStyle w:val="StylStylNormlnSmlouva11bTunChar"/>
        </w:rPr>
      </w:pPr>
      <w:r w:rsidRPr="003525F5">
        <w:rPr>
          <w:rStyle w:val="StylStylNormlnSmlouva11bTunChar"/>
        </w:rPr>
        <w:t xml:space="preserve">Nebezpečí škody na </w:t>
      </w:r>
      <w:r w:rsidR="005F7E94" w:rsidRPr="005F7E94">
        <w:rPr>
          <w:rStyle w:val="StylStylNormlnSmlouva11bTunChar"/>
          <w:i/>
        </w:rPr>
        <w:t>P</w:t>
      </w:r>
      <w:r w:rsidR="00A24C11" w:rsidRPr="005F7E94">
        <w:rPr>
          <w:rStyle w:val="StylStylNormlnSmlouva11bTunChar"/>
          <w:i/>
        </w:rPr>
        <w:t>roduktech</w:t>
      </w:r>
      <w:r w:rsidRPr="003525F5">
        <w:rPr>
          <w:rStyle w:val="StylStylNormlnSmlouva11bTunChar"/>
        </w:rPr>
        <w:t xml:space="preserve"> přechází na </w:t>
      </w:r>
      <w:r w:rsidRPr="005F7E94">
        <w:rPr>
          <w:rStyle w:val="StylStylNormlnSmlouva11bTunChar"/>
          <w:b/>
          <w:bCs/>
        </w:rPr>
        <w:t>Objednatele</w:t>
      </w:r>
      <w:r w:rsidRPr="003525F5">
        <w:rPr>
          <w:rStyle w:val="StylStylNormlnSmlouva11bTunChar"/>
        </w:rPr>
        <w:t xml:space="preserve"> dnem jejich převzetí od </w:t>
      </w:r>
      <w:r w:rsidR="00E32714">
        <w:rPr>
          <w:rStyle w:val="StylStylNormlnSmlouva11bTunChar"/>
          <w:b/>
          <w:bCs/>
        </w:rPr>
        <w:t>Poskytovate</w:t>
      </w:r>
      <w:r w:rsidRPr="005F7E94">
        <w:rPr>
          <w:rStyle w:val="StylStylNormlnSmlouva11bTunChar"/>
          <w:b/>
          <w:bCs/>
        </w:rPr>
        <w:t>le</w:t>
      </w:r>
      <w:r w:rsidRPr="003525F5">
        <w:rPr>
          <w:rStyle w:val="StylStylNormlnSmlouva11bTunChar"/>
        </w:rPr>
        <w:t>.</w:t>
      </w:r>
    </w:p>
    <w:p w:rsidR="00C003B5" w:rsidRDefault="00C003B5" w:rsidP="00C003B5">
      <w:pPr>
        <w:pStyle w:val="Styl14bTunzarovnnnasted"/>
        <w:rPr>
          <w:rFonts w:cs="Tahoma"/>
          <w:b w:val="0"/>
          <w:sz w:val="18"/>
          <w:szCs w:val="18"/>
          <w:lang w:val="cs-CZ"/>
        </w:rPr>
      </w:pPr>
    </w:p>
    <w:p w:rsidR="005F7E94" w:rsidRPr="00363B3D" w:rsidRDefault="005F7E94" w:rsidP="00C003B5">
      <w:pPr>
        <w:pStyle w:val="Styl14bTunzarovnnnasted"/>
        <w:rPr>
          <w:rFonts w:cs="Tahoma"/>
          <w:b w:val="0"/>
          <w:sz w:val="18"/>
          <w:szCs w:val="18"/>
          <w:lang w:val="cs-CZ"/>
        </w:rPr>
      </w:pPr>
    </w:p>
    <w:p w:rsidR="00300651" w:rsidRPr="002332ED" w:rsidRDefault="00300651" w:rsidP="00517A12">
      <w:pPr>
        <w:pStyle w:val="StylNormlnSmlouva11b"/>
        <w:numPr>
          <w:ilvl w:val="0"/>
          <w:numId w:val="8"/>
        </w:numPr>
        <w:jc w:val="center"/>
        <w:rPr>
          <w:rFonts w:cs="Tahoma"/>
          <w:b/>
          <w:sz w:val="20"/>
        </w:rPr>
      </w:pPr>
      <w:r w:rsidRPr="002332ED">
        <w:rPr>
          <w:rFonts w:cs="Tahoma"/>
          <w:b/>
          <w:sz w:val="20"/>
        </w:rPr>
        <w:t>Záruční podmínky</w:t>
      </w:r>
    </w:p>
    <w:p w:rsidR="00300651" w:rsidRPr="00363B3D" w:rsidRDefault="00300651" w:rsidP="00300651">
      <w:pPr>
        <w:ind w:firstLine="709"/>
        <w:jc w:val="center"/>
        <w:rPr>
          <w:rFonts w:ascii="Tahoma" w:hAnsi="Tahoma" w:cs="Tahoma"/>
          <w:sz w:val="18"/>
          <w:szCs w:val="18"/>
        </w:rPr>
      </w:pPr>
    </w:p>
    <w:p w:rsidR="00A24C11" w:rsidRPr="000F6507" w:rsidRDefault="00E32714" w:rsidP="00341D8B">
      <w:pPr>
        <w:pStyle w:val="StylNormlnSmlouva11b"/>
        <w:numPr>
          <w:ilvl w:val="1"/>
          <w:numId w:val="8"/>
        </w:numPr>
        <w:ind w:left="426" w:hanging="426"/>
        <w:jc w:val="left"/>
        <w:rPr>
          <w:rStyle w:val="StylStylNormlnSmlouva11bTunChar"/>
        </w:rPr>
      </w:pPr>
      <w:r>
        <w:rPr>
          <w:rStyle w:val="StylStylNormlnSmlouva11bTunChar"/>
          <w:b/>
        </w:rPr>
        <w:t>Poskytovate</w:t>
      </w:r>
      <w:r w:rsidR="00B1769E" w:rsidRPr="00F70144">
        <w:rPr>
          <w:rStyle w:val="StylStylNormlnSmlouva11bTunChar"/>
          <w:b/>
        </w:rPr>
        <w:t>l Objednateli</w:t>
      </w:r>
      <w:r w:rsidR="00B1769E" w:rsidRPr="005F7E94">
        <w:rPr>
          <w:rStyle w:val="StylStylNormlnSmlouva11bTunChar"/>
        </w:rPr>
        <w:t xml:space="preserve"> poskytuje na </w:t>
      </w:r>
      <w:r w:rsidR="00A24C11" w:rsidRPr="005F7E94">
        <w:rPr>
          <w:rStyle w:val="StylStylNormlnSmlouva11bTunChar"/>
        </w:rPr>
        <w:t xml:space="preserve">předané </w:t>
      </w:r>
      <w:r w:rsidR="005F7E94" w:rsidRPr="00F70144">
        <w:rPr>
          <w:rStyle w:val="StylStylNormlnSmlouva11bTunChar"/>
          <w:i/>
        </w:rPr>
        <w:t>P</w:t>
      </w:r>
      <w:r w:rsidR="00A24C11" w:rsidRPr="00F70144">
        <w:rPr>
          <w:rStyle w:val="StylStylNormlnSmlouva11bTunChar"/>
          <w:i/>
        </w:rPr>
        <w:t>rodukty</w:t>
      </w:r>
      <w:r w:rsidR="000F6507">
        <w:rPr>
          <w:rStyle w:val="StylStylNormlnSmlouva11bTunChar"/>
        </w:rPr>
        <w:t xml:space="preserve">, </w:t>
      </w:r>
      <w:r w:rsidR="000F6507" w:rsidRPr="000F6507">
        <w:rPr>
          <w:rStyle w:val="StylStylNormlnSmlouva11bTunChar"/>
          <w:i/>
        </w:rPr>
        <w:t>Aktualizovan</w:t>
      </w:r>
      <w:r w:rsidR="000F6507">
        <w:rPr>
          <w:rStyle w:val="StylStylNormlnSmlouva11bTunChar"/>
          <w:i/>
        </w:rPr>
        <w:t>é</w:t>
      </w:r>
      <w:r w:rsidR="000F6507" w:rsidRPr="000F6507">
        <w:rPr>
          <w:rStyle w:val="StylStylNormlnSmlouva11bTunChar"/>
          <w:i/>
        </w:rPr>
        <w:t xml:space="preserve"> verz</w:t>
      </w:r>
      <w:r w:rsidR="000F6507">
        <w:rPr>
          <w:rStyle w:val="StylStylNormlnSmlouva11bTunChar"/>
          <w:i/>
        </w:rPr>
        <w:t>e</w:t>
      </w:r>
      <w:r w:rsidR="000F6507" w:rsidRPr="000F6507">
        <w:rPr>
          <w:rStyle w:val="StylStylNormlnSmlouva11bTunChar"/>
          <w:i/>
        </w:rPr>
        <w:t xml:space="preserve"> </w:t>
      </w:r>
      <w:r w:rsidR="000F6507">
        <w:rPr>
          <w:rStyle w:val="StylStylNormlnSmlouva11bTunChar"/>
          <w:i/>
        </w:rPr>
        <w:t>APV a S</w:t>
      </w:r>
      <w:r w:rsidR="000F6507" w:rsidRPr="000F6507">
        <w:rPr>
          <w:rStyle w:val="StylStylNormlnSmlouva11bTunChar"/>
          <w:i/>
        </w:rPr>
        <w:t>lužb</w:t>
      </w:r>
      <w:r w:rsidR="000F6507">
        <w:rPr>
          <w:rStyle w:val="StylStylNormlnSmlouva11bTunChar"/>
          <w:i/>
        </w:rPr>
        <w:t>y</w:t>
      </w:r>
      <w:r w:rsidR="000F6507" w:rsidRPr="000F6507">
        <w:rPr>
          <w:rStyle w:val="StylStylNormlnSmlouva11bTunChar"/>
          <w:i/>
        </w:rPr>
        <w:t xml:space="preserve"> </w:t>
      </w:r>
      <w:r w:rsidR="00B1769E" w:rsidRPr="005F7E94">
        <w:rPr>
          <w:rStyle w:val="StylStylNormlnSmlouva11bTunChar"/>
        </w:rPr>
        <w:t xml:space="preserve">záruku za jakost. Záruka za jakost </w:t>
      </w:r>
      <w:r w:rsidR="00B1769E" w:rsidRPr="00F70144">
        <w:rPr>
          <w:rStyle w:val="StylStylNormlnSmlouva11bTunChar"/>
          <w:b/>
        </w:rPr>
        <w:t>Objednatelem</w:t>
      </w:r>
      <w:r w:rsidR="00B1769E" w:rsidRPr="005F7E94">
        <w:rPr>
          <w:rStyle w:val="StylStylNormlnSmlouva11bTunChar"/>
        </w:rPr>
        <w:t xml:space="preserve"> převzatých </w:t>
      </w:r>
      <w:r w:rsidR="005F7E94" w:rsidRPr="00F70144">
        <w:rPr>
          <w:rStyle w:val="StylStylNormlnSmlouva11bTunChar"/>
          <w:i/>
        </w:rPr>
        <w:t>P</w:t>
      </w:r>
      <w:r w:rsidR="00A24C11" w:rsidRPr="00F70144">
        <w:rPr>
          <w:rStyle w:val="StylStylNormlnSmlouva11bTunChar"/>
          <w:i/>
        </w:rPr>
        <w:t>roduktů</w:t>
      </w:r>
      <w:r w:rsidR="00B1769E" w:rsidRPr="005F7E94">
        <w:rPr>
          <w:rStyle w:val="StylStylNormlnSmlouva11bTunChar"/>
        </w:rPr>
        <w:t xml:space="preserve"> bude posuzována s přihlédnutím na ustanovení § </w:t>
      </w:r>
      <w:r w:rsidR="006650CD">
        <w:rPr>
          <w:rStyle w:val="StylStylNormlnSmlouva11bTunChar"/>
        </w:rPr>
        <w:t>2113 a násl.</w:t>
      </w:r>
      <w:r w:rsidR="00B1769E" w:rsidRPr="005F7E94">
        <w:rPr>
          <w:rStyle w:val="StylStylNormlnSmlouva11bTunChar"/>
        </w:rPr>
        <w:t xml:space="preserve"> </w:t>
      </w:r>
      <w:r w:rsidR="005F7E94" w:rsidRPr="00F70144">
        <w:rPr>
          <w:rStyle w:val="StylStylNormlnSmlouva11bTunChar"/>
          <w:b/>
        </w:rPr>
        <w:t>OZ</w:t>
      </w:r>
      <w:r w:rsidR="00B1769E" w:rsidRPr="005F7E94">
        <w:rPr>
          <w:rStyle w:val="StylStylNormlnSmlouva11bTunChar"/>
        </w:rPr>
        <w:t xml:space="preserve">. </w:t>
      </w:r>
      <w:r>
        <w:rPr>
          <w:rStyle w:val="StylStylNormlnSmlouva11bTunChar"/>
          <w:b/>
        </w:rPr>
        <w:t>Poskytovate</w:t>
      </w:r>
      <w:r w:rsidR="00B1769E" w:rsidRPr="00F70144">
        <w:rPr>
          <w:rStyle w:val="StylStylNormlnSmlouva11bTunChar"/>
          <w:b/>
        </w:rPr>
        <w:t>l</w:t>
      </w:r>
      <w:r w:rsidR="00B1769E" w:rsidRPr="005F7E94">
        <w:rPr>
          <w:rStyle w:val="StylStylNormlnSmlouva11bTunChar"/>
        </w:rPr>
        <w:t xml:space="preserve"> poskytuje </w:t>
      </w:r>
      <w:r w:rsidR="005F7E94" w:rsidRPr="00F70144">
        <w:rPr>
          <w:rStyle w:val="StylStylNormlnSmlouva11bTunChar"/>
          <w:b/>
        </w:rPr>
        <w:t>O</w:t>
      </w:r>
      <w:r w:rsidR="00B1769E" w:rsidRPr="00F70144">
        <w:rPr>
          <w:rStyle w:val="StylStylNormlnSmlouva11bTunChar"/>
          <w:b/>
        </w:rPr>
        <w:t>bjednateli</w:t>
      </w:r>
      <w:r w:rsidR="00B1769E" w:rsidRPr="005F7E94">
        <w:rPr>
          <w:rStyle w:val="StylStylNormlnSmlouva11bTunChar"/>
        </w:rPr>
        <w:t xml:space="preserve"> záruku za jakost</w:t>
      </w:r>
      <w:r w:rsidR="00A24C11" w:rsidRPr="005F7E94">
        <w:rPr>
          <w:rStyle w:val="StylStylNormlnSmlouva11bTunChar"/>
        </w:rPr>
        <w:t xml:space="preserve"> </w:t>
      </w:r>
      <w:r w:rsidR="005F7E94" w:rsidRPr="00F70144">
        <w:rPr>
          <w:rStyle w:val="StylStylNormlnSmlouva11bTunChar"/>
          <w:i/>
        </w:rPr>
        <w:t>P</w:t>
      </w:r>
      <w:r w:rsidR="00A24C11" w:rsidRPr="00F70144">
        <w:rPr>
          <w:rStyle w:val="StylStylNormlnSmlouva11bTunChar"/>
          <w:i/>
        </w:rPr>
        <w:t>roduktů</w:t>
      </w:r>
      <w:r w:rsidR="00B1769E" w:rsidRPr="005F7E94">
        <w:rPr>
          <w:rStyle w:val="StylStylNormlnSmlouva11bTunChar"/>
        </w:rPr>
        <w:t>, kter</w:t>
      </w:r>
      <w:r w:rsidR="00A24C11" w:rsidRPr="005F7E94">
        <w:rPr>
          <w:rStyle w:val="StylStylNormlnSmlouva11bTunChar"/>
        </w:rPr>
        <w:t>é</w:t>
      </w:r>
      <w:r w:rsidR="00B1769E" w:rsidRPr="005F7E94">
        <w:rPr>
          <w:rStyle w:val="StylStylNormlnSmlouva11bTunChar"/>
        </w:rPr>
        <w:t xml:space="preserve"> jsou materiální povahy, po dobu </w:t>
      </w:r>
      <w:r w:rsidR="005F7E94">
        <w:rPr>
          <w:rStyle w:val="StylStylNormlnSmlouva11bTunChar"/>
        </w:rPr>
        <w:t>24</w:t>
      </w:r>
      <w:r w:rsidR="00B1769E" w:rsidRPr="005F7E94">
        <w:rPr>
          <w:rStyle w:val="StylStylNormlnSmlouva11bTunChar"/>
        </w:rPr>
        <w:t xml:space="preserve"> </w:t>
      </w:r>
      <w:r w:rsidR="005F7E94">
        <w:rPr>
          <w:rStyle w:val="StylStylNormlnSmlouva11bTunChar"/>
        </w:rPr>
        <w:t xml:space="preserve">(slovy: dvaceti čtyř) </w:t>
      </w:r>
      <w:r w:rsidR="00B1769E" w:rsidRPr="005F7E94">
        <w:rPr>
          <w:rStyle w:val="StylStylNormlnSmlouva11bTunChar"/>
        </w:rPr>
        <w:t xml:space="preserve">měsíců od jejich převzetí </w:t>
      </w:r>
      <w:r w:rsidR="00B1769E" w:rsidRPr="00F70144">
        <w:rPr>
          <w:rStyle w:val="StylStylNormlnSmlouva11bTunChar"/>
          <w:b/>
        </w:rPr>
        <w:t>Objednatelem</w:t>
      </w:r>
      <w:r w:rsidR="00B1769E" w:rsidRPr="005F7E94">
        <w:rPr>
          <w:rStyle w:val="StylStylNormlnSmlouva11bTunChar"/>
        </w:rPr>
        <w:t>, a to že tato plnění po výše uvedenou dobu neprokáž</w:t>
      </w:r>
      <w:r w:rsidR="00F47FD9">
        <w:rPr>
          <w:rStyle w:val="StylStylNormlnSmlouva11bTunChar"/>
        </w:rPr>
        <w:t>ou</w:t>
      </w:r>
      <w:r w:rsidR="005F7E94">
        <w:rPr>
          <w:rStyle w:val="StylStylNormlnSmlouva11bTunChar"/>
        </w:rPr>
        <w:t xml:space="preserve"> materiálové nebo výrobní vady.</w:t>
      </w:r>
      <w:r w:rsidR="005B77AA">
        <w:rPr>
          <w:rStyle w:val="StylStylNormlnSmlouva11bTunChar"/>
        </w:rPr>
        <w:t xml:space="preserve"> </w:t>
      </w:r>
      <w:r w:rsidR="00A25212">
        <w:rPr>
          <w:rStyle w:val="StylStylNormlnSmlouva11bTunChar"/>
        </w:rPr>
        <w:t xml:space="preserve">Záruku za </w:t>
      </w:r>
      <w:r w:rsidR="00A25212" w:rsidRPr="000F6507">
        <w:rPr>
          <w:rStyle w:val="StylStylNormlnSmlouva11bTunChar"/>
        </w:rPr>
        <w:t xml:space="preserve">jakost </w:t>
      </w:r>
      <w:r w:rsidR="00A25212" w:rsidRPr="000F6507">
        <w:rPr>
          <w:rStyle w:val="StylStylNormlnSmlouva11bTunChar"/>
          <w:i/>
        </w:rPr>
        <w:t>Aktualizovaných verzí APV</w:t>
      </w:r>
      <w:r w:rsidR="00A25212" w:rsidRPr="000F6507">
        <w:rPr>
          <w:rStyle w:val="StylStylNormlnSmlouva11bTunChar"/>
        </w:rPr>
        <w:t xml:space="preserve"> poskytuje </w:t>
      </w:r>
      <w:r>
        <w:rPr>
          <w:rStyle w:val="StylStylNormlnSmlouva11bTunChar"/>
          <w:b/>
        </w:rPr>
        <w:t>Poskytovate</w:t>
      </w:r>
      <w:r w:rsidR="00A25212" w:rsidRPr="000F6507">
        <w:rPr>
          <w:rStyle w:val="StylStylNormlnSmlouva11bTunChar"/>
          <w:b/>
        </w:rPr>
        <w:t xml:space="preserve">l </w:t>
      </w:r>
      <w:r w:rsidR="00A25212" w:rsidRPr="000F6507">
        <w:rPr>
          <w:rStyle w:val="StylStylNormlnSmlouva11bTunChar"/>
        </w:rPr>
        <w:t xml:space="preserve">po dobu 12 (slovy: dvanácti) měsíců od jejich uvedení do rutinního provozu, záruku za jakost </w:t>
      </w:r>
      <w:r w:rsidR="00A25212" w:rsidRPr="000F6507">
        <w:rPr>
          <w:rStyle w:val="StylStylNormlnSmlouva11bTunChar"/>
          <w:i/>
        </w:rPr>
        <w:t xml:space="preserve">Služeb </w:t>
      </w:r>
      <w:r w:rsidR="00A25212" w:rsidRPr="000F6507">
        <w:rPr>
          <w:rStyle w:val="StylStylNormlnSmlouva11bTunChar"/>
        </w:rPr>
        <w:t xml:space="preserve">30 (slovy: třicet) kalendářních dnů od jejich převzetí (akceptace) </w:t>
      </w:r>
      <w:r w:rsidR="00A25212" w:rsidRPr="000F6507">
        <w:rPr>
          <w:rStyle w:val="StylStylNormlnSmlouva11bTunChar"/>
          <w:b/>
        </w:rPr>
        <w:t>Objednatelem</w:t>
      </w:r>
      <w:r w:rsidR="00A25212" w:rsidRPr="000F6507">
        <w:rPr>
          <w:rStyle w:val="StylStylNormlnSmlouva11bTunChar"/>
        </w:rPr>
        <w:t>.</w:t>
      </w:r>
    </w:p>
    <w:p w:rsidR="00F70144" w:rsidRPr="005F7E94" w:rsidRDefault="00F70144" w:rsidP="00F70144">
      <w:pPr>
        <w:pStyle w:val="StylNormlnSmlouva11b"/>
        <w:tabs>
          <w:tab w:val="left" w:pos="567"/>
        </w:tabs>
        <w:ind w:left="567"/>
        <w:rPr>
          <w:rStyle w:val="StylStylNormlnSmlouva11bTunChar"/>
        </w:rPr>
      </w:pPr>
    </w:p>
    <w:p w:rsidR="00B1769E" w:rsidRPr="005F7E94" w:rsidRDefault="00B1769E" w:rsidP="00341D8B">
      <w:pPr>
        <w:pStyle w:val="StylNormlnSmlouva11b"/>
        <w:numPr>
          <w:ilvl w:val="1"/>
          <w:numId w:val="8"/>
        </w:numPr>
        <w:ind w:left="426" w:hanging="426"/>
        <w:jc w:val="left"/>
        <w:rPr>
          <w:rStyle w:val="StylStylNormlnSmlouva11bTunChar"/>
        </w:rPr>
      </w:pPr>
      <w:r w:rsidRPr="005F7E94">
        <w:rPr>
          <w:rStyle w:val="StylStylNormlnSmlouva11bTunChar"/>
          <w:b/>
        </w:rPr>
        <w:t>Smluvní strany</w:t>
      </w:r>
      <w:r w:rsidRPr="005F7E94">
        <w:rPr>
          <w:rStyle w:val="StylStylNormlnSmlouva11bTunChar"/>
        </w:rPr>
        <w:t xml:space="preserve"> se dále dohodly na tom, že veškeré náhrady z vad </w:t>
      </w:r>
      <w:r w:rsidR="00A24C11" w:rsidRPr="005F7E94">
        <w:rPr>
          <w:rStyle w:val="StylStylNormlnSmlouva11bTunChar"/>
        </w:rPr>
        <w:t xml:space="preserve">předaných </w:t>
      </w:r>
      <w:r w:rsidR="005F7E94" w:rsidRPr="005F7E94">
        <w:rPr>
          <w:rStyle w:val="StylStylNormlnSmlouva11bTunChar"/>
          <w:i/>
        </w:rPr>
        <w:t>P</w:t>
      </w:r>
      <w:r w:rsidR="00A24C11" w:rsidRPr="005F7E94">
        <w:rPr>
          <w:rStyle w:val="StylStylNormlnSmlouva11bTunChar"/>
          <w:i/>
        </w:rPr>
        <w:t>roduktů</w:t>
      </w:r>
      <w:r w:rsidRPr="005F7E94">
        <w:rPr>
          <w:rStyle w:val="StylStylNormlnSmlouva11bTunChar"/>
        </w:rPr>
        <w:t xml:space="preserve">, které jsou materiální povahy, jsou omezeny na výměnu prokazatelně vadných záznamových materiálů, na kterých jsou uloženy dodané kopie dokumentů a souborů dat. </w:t>
      </w:r>
      <w:r w:rsidR="00E32714">
        <w:rPr>
          <w:rStyle w:val="StylStylNormlnSmlouva11bTunChar"/>
          <w:b/>
        </w:rPr>
        <w:t>Poskytovate</w:t>
      </w:r>
      <w:r w:rsidRPr="005F7E94">
        <w:rPr>
          <w:rStyle w:val="StylStylNormlnSmlouva11bTunChar"/>
          <w:b/>
        </w:rPr>
        <w:t>l</w:t>
      </w:r>
      <w:r w:rsidRPr="005F7E94">
        <w:rPr>
          <w:rStyle w:val="StylStylNormlnSmlouva11bTunChar"/>
        </w:rPr>
        <w:t xml:space="preserve"> je povinen vyměnit </w:t>
      </w:r>
      <w:r w:rsidRPr="005F7E94">
        <w:rPr>
          <w:rStyle w:val="StylStylNormlnSmlouva11bTunChar"/>
          <w:b/>
        </w:rPr>
        <w:t>Objednateli</w:t>
      </w:r>
      <w:r w:rsidRPr="005F7E94">
        <w:rPr>
          <w:rStyle w:val="StylStylNormlnSmlouva11bTunChar"/>
        </w:rPr>
        <w:t xml:space="preserve"> výše uvedené vadné </w:t>
      </w:r>
      <w:r w:rsidRPr="005F7E94">
        <w:rPr>
          <w:rStyle w:val="StylStylNormlnSmlouva11bTunChar"/>
        </w:rPr>
        <w:lastRenderedPageBreak/>
        <w:t xml:space="preserve">věci materiální povahy do 30 </w:t>
      </w:r>
      <w:r w:rsidR="005F7E94">
        <w:rPr>
          <w:rStyle w:val="StylStylNormlnSmlouva11bTunChar"/>
        </w:rPr>
        <w:t xml:space="preserve">(slovy: třiceti) </w:t>
      </w:r>
      <w:r w:rsidRPr="005F7E94">
        <w:rPr>
          <w:rStyle w:val="StylStylNormlnSmlouva11bTunChar"/>
        </w:rPr>
        <w:t xml:space="preserve">kalendářních dnů od uplatnění práva z odpovědnosti za vady </w:t>
      </w:r>
      <w:r w:rsidRPr="005F7E94">
        <w:rPr>
          <w:rStyle w:val="StylStylNormlnSmlouva11bTunChar"/>
          <w:b/>
        </w:rPr>
        <w:t>Objednatelem.</w:t>
      </w:r>
    </w:p>
    <w:p w:rsidR="00A24C11" w:rsidRPr="005F7E94" w:rsidRDefault="00A24C11" w:rsidP="005F7E94">
      <w:pPr>
        <w:pStyle w:val="StylNormlnSmlouva11b"/>
        <w:tabs>
          <w:tab w:val="left" w:pos="567"/>
        </w:tabs>
        <w:ind w:left="567"/>
        <w:rPr>
          <w:rStyle w:val="StylStylNormlnSmlouva11bTunChar"/>
        </w:rPr>
      </w:pPr>
    </w:p>
    <w:p w:rsidR="00B1769E" w:rsidRDefault="00E32714" w:rsidP="00341D8B">
      <w:pPr>
        <w:pStyle w:val="StylNormlnSmlouva11b"/>
        <w:numPr>
          <w:ilvl w:val="1"/>
          <w:numId w:val="8"/>
        </w:numPr>
        <w:ind w:left="426" w:hanging="426"/>
        <w:jc w:val="left"/>
        <w:rPr>
          <w:rStyle w:val="StylStylNormlnSmlouva11bTunChar"/>
        </w:rPr>
      </w:pPr>
      <w:r>
        <w:rPr>
          <w:rStyle w:val="StylStylNormlnSmlouva11bTunChar"/>
          <w:b/>
        </w:rPr>
        <w:t>Poskytovate</w:t>
      </w:r>
      <w:r w:rsidR="00A24C11" w:rsidRPr="005F7E94">
        <w:rPr>
          <w:rStyle w:val="StylStylNormlnSmlouva11bTunChar"/>
          <w:b/>
        </w:rPr>
        <w:t>l</w:t>
      </w:r>
      <w:r w:rsidR="00A24C11" w:rsidRPr="005F7E94">
        <w:rPr>
          <w:rStyle w:val="StylStylNormlnSmlouva11bTunChar"/>
        </w:rPr>
        <w:t xml:space="preserve"> garantuje </w:t>
      </w:r>
      <w:r w:rsidR="00A24C11" w:rsidRPr="005F7E94">
        <w:rPr>
          <w:rStyle w:val="StylStylNormlnSmlouva11bTunChar"/>
          <w:b/>
        </w:rPr>
        <w:t>Objednateli</w:t>
      </w:r>
      <w:r w:rsidR="00A24C11" w:rsidRPr="005F7E94">
        <w:rPr>
          <w:rStyle w:val="StylStylNormlnSmlouva11bTunChar"/>
        </w:rPr>
        <w:t xml:space="preserve">, že dokumenty a soubory dat, které mu v rámci plnění předmětu </w:t>
      </w:r>
      <w:r w:rsidR="00A24C11" w:rsidRPr="005F7E94">
        <w:rPr>
          <w:rStyle w:val="StylStylNormlnSmlouva11bTunChar"/>
          <w:b/>
        </w:rPr>
        <w:t>Smlouvy</w:t>
      </w:r>
      <w:r w:rsidR="00A24C11" w:rsidRPr="005F7E94">
        <w:rPr>
          <w:rStyle w:val="StylStylNormlnSmlouva11bTunChar"/>
        </w:rPr>
        <w:t xml:space="preserve"> na základě této </w:t>
      </w:r>
      <w:r w:rsidR="00F77C9C">
        <w:rPr>
          <w:rStyle w:val="StylStylNormlnSmlouva11bTunChar"/>
          <w:b/>
        </w:rPr>
        <w:t>S</w:t>
      </w:r>
      <w:r w:rsidR="00A24C11" w:rsidRPr="00F77C9C">
        <w:rPr>
          <w:rStyle w:val="StylStylNormlnSmlouva11bTunChar"/>
          <w:b/>
        </w:rPr>
        <w:t>mlouvy</w:t>
      </w:r>
      <w:r w:rsidR="00A24C11" w:rsidRPr="005F7E94">
        <w:rPr>
          <w:rStyle w:val="StylStylNormlnSmlouva11bTunChar"/>
        </w:rPr>
        <w:t xml:space="preserve"> předal, jsou autorizovanými kopiemi originálů příslušných dokumentů a souborů dat </w:t>
      </w:r>
      <w:r>
        <w:rPr>
          <w:rStyle w:val="StylStylNormlnSmlouva11bTunChar"/>
          <w:b/>
        </w:rPr>
        <w:t>Poskytovate</w:t>
      </w:r>
      <w:r w:rsidR="00A24C11" w:rsidRPr="005F7E94">
        <w:rPr>
          <w:rStyle w:val="StylStylNormlnSmlouva11bTunChar"/>
          <w:b/>
        </w:rPr>
        <w:t>le</w:t>
      </w:r>
      <w:r w:rsidR="00A24C11" w:rsidRPr="005F7E94">
        <w:rPr>
          <w:rStyle w:val="StylStylNormlnSmlouva11bTunChar"/>
        </w:rPr>
        <w:t xml:space="preserve"> a že k nim má práva na jejich šíření, instalaci, konfiguraci a správu.</w:t>
      </w:r>
    </w:p>
    <w:p w:rsidR="00B1769E" w:rsidRPr="005F7E94" w:rsidRDefault="00B1769E" w:rsidP="00F70144">
      <w:pPr>
        <w:pStyle w:val="StylNormlnSmlouva11b"/>
        <w:tabs>
          <w:tab w:val="left" w:pos="567"/>
        </w:tabs>
        <w:rPr>
          <w:rStyle w:val="StylStylNormlnSmlouva11bTunChar"/>
        </w:rPr>
      </w:pPr>
    </w:p>
    <w:p w:rsidR="00F77C9C" w:rsidRPr="00A735F7" w:rsidRDefault="00F77C9C" w:rsidP="00F77C9C">
      <w:pPr>
        <w:tabs>
          <w:tab w:val="num" w:pos="426"/>
        </w:tabs>
        <w:ind w:left="426" w:hanging="426"/>
        <w:jc w:val="both"/>
        <w:rPr>
          <w:rFonts w:ascii="Tahoma" w:hAnsi="Tahoma" w:cs="Tahoma"/>
          <w:sz w:val="18"/>
          <w:szCs w:val="18"/>
        </w:rPr>
      </w:pPr>
    </w:p>
    <w:p w:rsidR="00F77C9C" w:rsidRPr="002332ED" w:rsidRDefault="00F77C9C" w:rsidP="00740F60">
      <w:pPr>
        <w:pStyle w:val="StylNormlnSmlouva11b"/>
        <w:numPr>
          <w:ilvl w:val="0"/>
          <w:numId w:val="8"/>
        </w:numPr>
        <w:jc w:val="center"/>
        <w:rPr>
          <w:rFonts w:cs="Tahoma"/>
          <w:b/>
          <w:sz w:val="20"/>
        </w:rPr>
      </w:pPr>
      <w:r w:rsidRPr="002332ED">
        <w:rPr>
          <w:rFonts w:cs="Tahoma"/>
          <w:b/>
          <w:sz w:val="20"/>
        </w:rPr>
        <w:t>Reklamace, odstraňování vad</w:t>
      </w:r>
    </w:p>
    <w:p w:rsidR="00F77C9C" w:rsidRPr="00A735F7" w:rsidRDefault="00F77C9C" w:rsidP="00F77C9C">
      <w:pPr>
        <w:pStyle w:val="Zkladntextodsazen2"/>
        <w:ind w:firstLine="0"/>
        <w:rPr>
          <w:rFonts w:ascii="Tahoma" w:hAnsi="Tahoma" w:cs="Tahoma"/>
          <w:sz w:val="18"/>
          <w:szCs w:val="18"/>
        </w:rPr>
      </w:pPr>
    </w:p>
    <w:p w:rsidR="00F77C9C" w:rsidRPr="003F456F" w:rsidRDefault="00F77C9C" w:rsidP="003F456F">
      <w:pPr>
        <w:pStyle w:val="StylNormlnSmlouva11b"/>
        <w:numPr>
          <w:ilvl w:val="1"/>
          <w:numId w:val="8"/>
        </w:numPr>
        <w:ind w:left="426" w:hanging="426"/>
        <w:jc w:val="left"/>
        <w:rPr>
          <w:rFonts w:cs="Tahoma"/>
          <w:sz w:val="18"/>
          <w:szCs w:val="18"/>
        </w:rPr>
      </w:pPr>
      <w:r w:rsidRPr="005F1AB9">
        <w:rPr>
          <w:rFonts w:cs="Tahoma"/>
          <w:sz w:val="18"/>
          <w:szCs w:val="18"/>
        </w:rPr>
        <w:t xml:space="preserve">Reklamace budou </w:t>
      </w:r>
      <w:r w:rsidR="00CF2366">
        <w:rPr>
          <w:rFonts w:cs="Tahoma"/>
          <w:i/>
          <w:sz w:val="18"/>
          <w:szCs w:val="18"/>
        </w:rPr>
        <w:t>Kontaktními osobami</w:t>
      </w:r>
      <w:r w:rsidRPr="005F1AB9">
        <w:rPr>
          <w:rFonts w:cs="Tahoma"/>
          <w:sz w:val="18"/>
          <w:szCs w:val="18"/>
        </w:rPr>
        <w:t xml:space="preserve"> </w:t>
      </w:r>
      <w:r>
        <w:rPr>
          <w:rFonts w:cs="Tahoma"/>
          <w:b/>
          <w:sz w:val="18"/>
          <w:szCs w:val="18"/>
        </w:rPr>
        <w:t>O</w:t>
      </w:r>
      <w:r w:rsidRPr="005F1AB9">
        <w:rPr>
          <w:rFonts w:cs="Tahoma"/>
          <w:b/>
          <w:sz w:val="18"/>
          <w:szCs w:val="18"/>
        </w:rPr>
        <w:t>bjednatele</w:t>
      </w:r>
      <w:r w:rsidRPr="005F1AB9">
        <w:rPr>
          <w:rFonts w:cs="Tahoma"/>
          <w:sz w:val="18"/>
          <w:szCs w:val="18"/>
        </w:rPr>
        <w:t xml:space="preserve"> hlášeny </w:t>
      </w:r>
      <w:r w:rsidR="00E32714">
        <w:rPr>
          <w:rFonts w:cs="Tahoma"/>
          <w:b/>
          <w:sz w:val="18"/>
          <w:szCs w:val="18"/>
        </w:rPr>
        <w:t>Poskytovate</w:t>
      </w:r>
      <w:r w:rsidRPr="005F1AB9">
        <w:rPr>
          <w:rFonts w:cs="Tahoma"/>
          <w:b/>
          <w:sz w:val="18"/>
          <w:szCs w:val="18"/>
        </w:rPr>
        <w:t>li</w:t>
      </w:r>
      <w:r w:rsidRPr="005F1AB9">
        <w:rPr>
          <w:rFonts w:cs="Tahoma"/>
          <w:sz w:val="18"/>
          <w:szCs w:val="18"/>
        </w:rPr>
        <w:t xml:space="preserve"> </w:t>
      </w:r>
      <w:r w:rsidR="00CF66E8" w:rsidRPr="00CF66E8">
        <w:rPr>
          <w:rFonts w:cs="Tahoma"/>
          <w:i/>
          <w:sz w:val="18"/>
          <w:szCs w:val="18"/>
        </w:rPr>
        <w:t>Komunikačními prostředky</w:t>
      </w:r>
      <w:r w:rsidR="00CF66E8">
        <w:rPr>
          <w:rFonts w:cs="Tahoma"/>
          <w:sz w:val="18"/>
          <w:szCs w:val="18"/>
        </w:rPr>
        <w:t xml:space="preserve">. </w:t>
      </w:r>
      <w:r w:rsidRPr="005F1AB9">
        <w:rPr>
          <w:rFonts w:cs="Tahoma"/>
          <w:sz w:val="18"/>
          <w:szCs w:val="18"/>
        </w:rPr>
        <w:t xml:space="preserve">Hlášení reklamace prostřednictvím elektronické pošty lze považovat za dostatečné pouze v případě, že bude podepsáno zaručeným elektronickým podpisem </w:t>
      </w:r>
      <w:r>
        <w:rPr>
          <w:rFonts w:cs="Tahoma"/>
          <w:b/>
          <w:sz w:val="18"/>
          <w:szCs w:val="18"/>
        </w:rPr>
        <w:t>O</w:t>
      </w:r>
      <w:r w:rsidRPr="005F1AB9">
        <w:rPr>
          <w:rFonts w:cs="Tahoma"/>
          <w:b/>
          <w:sz w:val="18"/>
          <w:szCs w:val="18"/>
        </w:rPr>
        <w:t>bjednatele</w:t>
      </w:r>
      <w:r w:rsidRPr="005F1AB9">
        <w:rPr>
          <w:rFonts w:cs="Tahoma"/>
          <w:sz w:val="18"/>
          <w:szCs w:val="18"/>
        </w:rPr>
        <w:t xml:space="preserve"> a jeho příjem potvrzen zprávou podepsanou zaručeným elektronickým podpisem </w:t>
      </w:r>
      <w:r w:rsidR="00E32714">
        <w:rPr>
          <w:rFonts w:cs="Tahoma"/>
          <w:b/>
          <w:sz w:val="18"/>
          <w:szCs w:val="18"/>
        </w:rPr>
        <w:t>Poskytovate</w:t>
      </w:r>
      <w:r w:rsidRPr="005F1AB9">
        <w:rPr>
          <w:rFonts w:cs="Tahoma"/>
          <w:b/>
          <w:sz w:val="18"/>
          <w:szCs w:val="18"/>
        </w:rPr>
        <w:t>le</w:t>
      </w:r>
      <w:r w:rsidRPr="005F1AB9">
        <w:rPr>
          <w:rFonts w:cs="Tahoma"/>
          <w:sz w:val="18"/>
          <w:szCs w:val="18"/>
        </w:rPr>
        <w:t xml:space="preserve">. Reklamaci </w:t>
      </w:r>
      <w:r>
        <w:rPr>
          <w:rFonts w:cs="Tahoma"/>
          <w:b/>
          <w:sz w:val="18"/>
          <w:szCs w:val="18"/>
        </w:rPr>
        <w:t>O</w:t>
      </w:r>
      <w:r w:rsidRPr="005F1AB9">
        <w:rPr>
          <w:rFonts w:cs="Tahoma"/>
          <w:b/>
          <w:sz w:val="18"/>
          <w:szCs w:val="18"/>
        </w:rPr>
        <w:t xml:space="preserve">bjednatel </w:t>
      </w:r>
      <w:r w:rsidRPr="005F1AB9">
        <w:rPr>
          <w:rFonts w:cs="Tahoma"/>
          <w:sz w:val="18"/>
          <w:szCs w:val="18"/>
        </w:rPr>
        <w:t>uplatňuje</w:t>
      </w:r>
      <w:r w:rsidR="003F456F">
        <w:rPr>
          <w:rFonts w:cs="Tahoma"/>
          <w:sz w:val="18"/>
          <w:szCs w:val="18"/>
        </w:rPr>
        <w:t xml:space="preserve"> písemně </w:t>
      </w:r>
      <w:r w:rsidRPr="003F456F">
        <w:rPr>
          <w:rFonts w:cs="Tahoma"/>
          <w:sz w:val="18"/>
          <w:szCs w:val="18"/>
        </w:rPr>
        <w:t>na adrese</w:t>
      </w:r>
      <w:r w:rsidR="003F456F">
        <w:rPr>
          <w:rFonts w:cs="Tahoma"/>
          <w:sz w:val="18"/>
          <w:szCs w:val="18"/>
        </w:rPr>
        <w:t xml:space="preserve"> </w:t>
      </w:r>
      <w:r w:rsidRPr="003F456F">
        <w:rPr>
          <w:rFonts w:cs="Tahoma"/>
          <w:sz w:val="18"/>
          <w:szCs w:val="18"/>
        </w:rPr>
        <w:t>GORDIC</w:t>
      </w:r>
      <w:r w:rsidRPr="003F456F">
        <w:rPr>
          <w:rFonts w:cs="Tahoma"/>
          <w:sz w:val="18"/>
          <w:szCs w:val="18"/>
          <w:vertAlign w:val="superscript"/>
        </w:rPr>
        <w:t xml:space="preserve">  </w:t>
      </w:r>
      <w:r w:rsidRPr="003F456F">
        <w:rPr>
          <w:rFonts w:cs="Tahoma"/>
          <w:sz w:val="18"/>
          <w:szCs w:val="18"/>
        </w:rPr>
        <w:t>spol. s r.o., pobočka Praha, Italská 35, 120 00 Praha 2</w:t>
      </w:r>
      <w:r w:rsidR="003F456F">
        <w:rPr>
          <w:rFonts w:cs="Tahoma"/>
          <w:sz w:val="18"/>
          <w:szCs w:val="18"/>
        </w:rPr>
        <w:t xml:space="preserve"> nebo v elektronické podobě </w:t>
      </w:r>
      <w:r w:rsidRPr="003F456F">
        <w:rPr>
          <w:rFonts w:cs="Tahoma"/>
          <w:sz w:val="18"/>
          <w:szCs w:val="18"/>
        </w:rPr>
        <w:t xml:space="preserve">na portálu </w:t>
      </w:r>
      <w:r w:rsidR="00E5713B" w:rsidRPr="003F456F">
        <w:rPr>
          <w:rFonts w:cs="Tahoma"/>
          <w:i/>
          <w:sz w:val="18"/>
          <w:szCs w:val="18"/>
        </w:rPr>
        <w:t>ServiceDesk</w:t>
      </w:r>
      <w:r w:rsidRPr="003F456F">
        <w:rPr>
          <w:rFonts w:cs="Tahoma"/>
          <w:sz w:val="18"/>
          <w:szCs w:val="18"/>
        </w:rPr>
        <w:t xml:space="preserve"> na adrese</w:t>
      </w:r>
      <w:r w:rsidR="003F456F">
        <w:rPr>
          <w:rFonts w:cs="Tahoma"/>
          <w:sz w:val="18"/>
          <w:szCs w:val="18"/>
        </w:rPr>
        <w:t xml:space="preserve"> https://servicedesk.gordic.cz</w:t>
      </w:r>
    </w:p>
    <w:p w:rsidR="00F77C9C" w:rsidRPr="007E521A" w:rsidRDefault="00F77C9C" w:rsidP="00F77C9C">
      <w:pPr>
        <w:pStyle w:val="Zkladntextodsazen2"/>
        <w:ind w:firstLine="540"/>
        <w:rPr>
          <w:rFonts w:ascii="Tahoma" w:hAnsi="Tahoma" w:cs="Tahoma"/>
          <w:b/>
          <w:sz w:val="18"/>
          <w:szCs w:val="18"/>
        </w:rPr>
      </w:pPr>
    </w:p>
    <w:p w:rsidR="00F77C9C" w:rsidRDefault="00F77C9C" w:rsidP="00F77C9C">
      <w:pPr>
        <w:pStyle w:val="Zkladntextodsazen2"/>
        <w:ind w:firstLine="540"/>
        <w:rPr>
          <w:rFonts w:ascii="Tahoma" w:hAnsi="Tahoma" w:cs="Tahoma"/>
          <w:sz w:val="18"/>
          <w:szCs w:val="18"/>
        </w:rPr>
      </w:pPr>
      <w:r w:rsidRPr="00A735F7">
        <w:rPr>
          <w:rFonts w:ascii="Tahoma" w:hAnsi="Tahoma" w:cs="Tahoma"/>
          <w:b/>
          <w:sz w:val="18"/>
          <w:szCs w:val="18"/>
        </w:rPr>
        <w:t>Objednatel</w:t>
      </w:r>
      <w:r w:rsidRPr="00A735F7">
        <w:rPr>
          <w:rFonts w:ascii="Tahoma" w:hAnsi="Tahoma" w:cs="Tahoma"/>
          <w:sz w:val="18"/>
          <w:szCs w:val="18"/>
        </w:rPr>
        <w:t xml:space="preserve"> </w:t>
      </w:r>
      <w:r>
        <w:rPr>
          <w:rFonts w:ascii="Tahoma" w:hAnsi="Tahoma" w:cs="Tahoma"/>
          <w:sz w:val="18"/>
          <w:szCs w:val="18"/>
        </w:rPr>
        <w:t xml:space="preserve">současně s oznámením </w:t>
      </w:r>
      <w:r w:rsidR="00CF2366" w:rsidRPr="00CF2366">
        <w:rPr>
          <w:rFonts w:ascii="Tahoma" w:hAnsi="Tahoma" w:cs="Tahoma"/>
          <w:i/>
          <w:sz w:val="18"/>
          <w:szCs w:val="18"/>
        </w:rPr>
        <w:t>Zá</w:t>
      </w:r>
      <w:r w:rsidRPr="00CF2366">
        <w:rPr>
          <w:rFonts w:ascii="Tahoma" w:hAnsi="Tahoma" w:cs="Tahoma"/>
          <w:i/>
          <w:sz w:val="18"/>
          <w:szCs w:val="18"/>
        </w:rPr>
        <w:t>vady</w:t>
      </w:r>
      <w:r>
        <w:rPr>
          <w:rFonts w:ascii="Tahoma" w:hAnsi="Tahoma" w:cs="Tahoma"/>
          <w:sz w:val="18"/>
          <w:szCs w:val="18"/>
        </w:rPr>
        <w:t xml:space="preserve"> </w:t>
      </w:r>
      <w:r w:rsidRPr="00A735F7">
        <w:rPr>
          <w:rFonts w:ascii="Tahoma" w:hAnsi="Tahoma" w:cs="Tahoma"/>
          <w:sz w:val="18"/>
          <w:szCs w:val="18"/>
        </w:rPr>
        <w:t>zašle následující podklady:</w:t>
      </w:r>
    </w:p>
    <w:p w:rsidR="00F77C9C" w:rsidRDefault="00F77C9C" w:rsidP="000E50D2">
      <w:pPr>
        <w:pStyle w:val="Zkladntextodsazen2"/>
        <w:numPr>
          <w:ilvl w:val="0"/>
          <w:numId w:val="14"/>
        </w:numPr>
        <w:tabs>
          <w:tab w:val="clear" w:pos="1800"/>
          <w:tab w:val="num" w:pos="900"/>
        </w:tabs>
        <w:ind w:hanging="1260"/>
        <w:rPr>
          <w:rFonts w:ascii="Tahoma" w:hAnsi="Tahoma" w:cs="Tahoma"/>
          <w:sz w:val="18"/>
          <w:szCs w:val="18"/>
        </w:rPr>
      </w:pPr>
      <w:r w:rsidRPr="00A735F7">
        <w:rPr>
          <w:rFonts w:ascii="Tahoma" w:hAnsi="Tahoma" w:cs="Tahoma"/>
          <w:sz w:val="18"/>
          <w:szCs w:val="18"/>
        </w:rPr>
        <w:t>popis postupu, který vedl k </w:t>
      </w:r>
      <w:r w:rsidR="00CF2366" w:rsidRPr="00CF2366">
        <w:rPr>
          <w:rFonts w:ascii="Tahoma" w:hAnsi="Tahoma" w:cs="Tahoma"/>
          <w:i/>
          <w:sz w:val="18"/>
          <w:szCs w:val="18"/>
        </w:rPr>
        <w:t>Zá</w:t>
      </w:r>
      <w:r w:rsidRPr="00CF2366">
        <w:rPr>
          <w:rFonts w:ascii="Tahoma" w:hAnsi="Tahoma" w:cs="Tahoma"/>
          <w:i/>
          <w:sz w:val="18"/>
          <w:szCs w:val="18"/>
        </w:rPr>
        <w:t>vadě</w:t>
      </w:r>
      <w:r w:rsidRPr="00A735F7">
        <w:rPr>
          <w:rFonts w:ascii="Tahoma" w:hAnsi="Tahoma" w:cs="Tahoma"/>
          <w:sz w:val="18"/>
          <w:szCs w:val="18"/>
        </w:rPr>
        <w:t xml:space="preserve"> (uvést v čem se projevují vady včetně důkazů),</w:t>
      </w:r>
    </w:p>
    <w:p w:rsidR="00F77C9C" w:rsidRDefault="00F77C9C" w:rsidP="000E50D2">
      <w:pPr>
        <w:pStyle w:val="Zkladntextodsazen2"/>
        <w:numPr>
          <w:ilvl w:val="0"/>
          <w:numId w:val="14"/>
        </w:numPr>
        <w:tabs>
          <w:tab w:val="clear" w:pos="1800"/>
          <w:tab w:val="num" w:pos="900"/>
        </w:tabs>
        <w:ind w:hanging="1260"/>
        <w:rPr>
          <w:rFonts w:ascii="Tahoma" w:hAnsi="Tahoma" w:cs="Tahoma"/>
          <w:sz w:val="18"/>
          <w:szCs w:val="18"/>
        </w:rPr>
      </w:pPr>
      <w:r w:rsidRPr="00A735F7">
        <w:rPr>
          <w:rFonts w:ascii="Tahoma" w:hAnsi="Tahoma" w:cs="Tahoma"/>
          <w:sz w:val="18"/>
          <w:szCs w:val="18"/>
        </w:rPr>
        <w:t>chybové výpisy</w:t>
      </w:r>
      <w:r w:rsidR="00CF2366">
        <w:rPr>
          <w:rFonts w:ascii="Tahoma" w:hAnsi="Tahoma" w:cs="Tahoma"/>
          <w:sz w:val="18"/>
          <w:szCs w:val="18"/>
        </w:rPr>
        <w:t>.</w:t>
      </w:r>
    </w:p>
    <w:p w:rsidR="00F70144" w:rsidRPr="00A735F7" w:rsidRDefault="00F70144" w:rsidP="00F70144">
      <w:pPr>
        <w:pStyle w:val="Zkladntextodsazen2"/>
        <w:ind w:left="1800" w:firstLine="0"/>
        <w:rPr>
          <w:rFonts w:ascii="Tahoma" w:hAnsi="Tahoma" w:cs="Tahoma"/>
          <w:sz w:val="18"/>
          <w:szCs w:val="18"/>
        </w:rPr>
      </w:pPr>
    </w:p>
    <w:p w:rsidR="00F77C9C" w:rsidRDefault="00963A35" w:rsidP="00341D8B">
      <w:pPr>
        <w:pStyle w:val="StylNormlnSmlouva11b"/>
        <w:numPr>
          <w:ilvl w:val="1"/>
          <w:numId w:val="8"/>
        </w:numPr>
        <w:ind w:left="426" w:hanging="426"/>
        <w:jc w:val="left"/>
        <w:rPr>
          <w:rFonts w:cs="Tahoma"/>
          <w:sz w:val="18"/>
          <w:szCs w:val="18"/>
        </w:rPr>
      </w:pPr>
      <w:r>
        <w:rPr>
          <w:rFonts w:cs="Tahoma"/>
          <w:sz w:val="18"/>
          <w:szCs w:val="18"/>
        </w:rPr>
        <w:t>Definice úrovní závad</w:t>
      </w:r>
      <w:r w:rsidR="003F456F">
        <w:rPr>
          <w:rFonts w:cs="Tahoma"/>
          <w:sz w:val="18"/>
          <w:szCs w:val="18"/>
        </w:rPr>
        <w:t xml:space="preserve"> a</w:t>
      </w:r>
      <w:r>
        <w:rPr>
          <w:rFonts w:cs="Tahoma"/>
          <w:sz w:val="18"/>
          <w:szCs w:val="18"/>
        </w:rPr>
        <w:t xml:space="preserve"> </w:t>
      </w:r>
      <w:r w:rsidR="00A25212">
        <w:rPr>
          <w:rFonts w:cs="Tahoma"/>
          <w:i/>
          <w:sz w:val="18"/>
          <w:szCs w:val="18"/>
        </w:rPr>
        <w:t xml:space="preserve">Reakční </w:t>
      </w:r>
      <w:r w:rsidR="00A25212" w:rsidRPr="00A25212">
        <w:rPr>
          <w:rFonts w:cs="Tahoma"/>
          <w:i/>
          <w:sz w:val="18"/>
          <w:szCs w:val="18"/>
        </w:rPr>
        <w:t>doby</w:t>
      </w:r>
      <w:r>
        <w:rPr>
          <w:rFonts w:cs="Tahoma"/>
          <w:i/>
          <w:sz w:val="18"/>
          <w:szCs w:val="18"/>
        </w:rPr>
        <w:t xml:space="preserve"> </w:t>
      </w:r>
      <w:r w:rsidR="00F70144">
        <w:rPr>
          <w:rFonts w:cs="Tahoma"/>
          <w:sz w:val="18"/>
          <w:szCs w:val="18"/>
        </w:rPr>
        <w:t xml:space="preserve">jsou </w:t>
      </w:r>
      <w:r w:rsidR="00F70144" w:rsidRPr="005F7E94">
        <w:rPr>
          <w:rStyle w:val="StylStylNormlnSmlouva11bTunChar"/>
        </w:rPr>
        <w:t>specifikovány v </w:t>
      </w:r>
      <w:r w:rsidR="00F70144" w:rsidRPr="005F7E94">
        <w:rPr>
          <w:rStyle w:val="StylStylNormlnSmlouva11bTunChar"/>
          <w:b/>
          <w:u w:val="single"/>
        </w:rPr>
        <w:t>příloze č.</w:t>
      </w:r>
      <w:r w:rsidR="008F1CA5">
        <w:rPr>
          <w:rStyle w:val="StylStylNormlnSmlouva11bTunChar"/>
          <w:b/>
          <w:u w:val="single"/>
        </w:rPr>
        <w:t xml:space="preserve"> </w:t>
      </w:r>
      <w:r w:rsidR="00F70144">
        <w:rPr>
          <w:rStyle w:val="StylStylNormlnSmlouva11bTunChar"/>
          <w:b/>
          <w:u w:val="single"/>
        </w:rPr>
        <w:t>3</w:t>
      </w:r>
      <w:r w:rsidR="00F70144" w:rsidRPr="005F7E94">
        <w:rPr>
          <w:rStyle w:val="StylStylNormlnSmlouva11bTunChar"/>
        </w:rPr>
        <w:t xml:space="preserve"> </w:t>
      </w:r>
      <w:r w:rsidR="00F70144" w:rsidRPr="005F7E94">
        <w:rPr>
          <w:rStyle w:val="StylStylNormlnSmlouva11bTunChar"/>
          <w:b/>
          <w:bCs/>
        </w:rPr>
        <w:t>Smlouvy</w:t>
      </w:r>
      <w:r w:rsidR="00F70144">
        <w:rPr>
          <w:rStyle w:val="StylStylNormlnSmlouva11bTunChar"/>
        </w:rPr>
        <w:t xml:space="preserve"> konkrétně u každé </w:t>
      </w:r>
      <w:r w:rsidR="00F70144">
        <w:rPr>
          <w:rStyle w:val="StylStylNormlnSmlouva11bTunChar"/>
          <w:i/>
        </w:rPr>
        <w:t>Služby</w:t>
      </w:r>
      <w:r w:rsidR="002D3999" w:rsidRPr="002D3999">
        <w:rPr>
          <w:rStyle w:val="StylStylNormlnSmlouva11bTunChar"/>
        </w:rPr>
        <w:t>,</w:t>
      </w:r>
      <w:r w:rsidR="002D3999">
        <w:rPr>
          <w:rStyle w:val="StylStylNormlnSmlouva11bTunChar"/>
          <w:i/>
        </w:rPr>
        <w:t xml:space="preserve"> </w:t>
      </w:r>
      <w:r w:rsidR="002D3999">
        <w:rPr>
          <w:rStyle w:val="StylStylNormlnSmlouva11bTunChar"/>
        </w:rPr>
        <w:t>pokud jsou v rámci služby garantovány</w:t>
      </w:r>
      <w:r w:rsidR="00F70144">
        <w:rPr>
          <w:rStyle w:val="StylStylNormlnSmlouva11bTunChar"/>
        </w:rPr>
        <w:t>.</w:t>
      </w:r>
    </w:p>
    <w:p w:rsidR="00F70144" w:rsidRPr="00622606" w:rsidRDefault="00F70144" w:rsidP="00F77C9C">
      <w:pPr>
        <w:spacing w:after="120"/>
        <w:ind w:left="2835"/>
        <w:rPr>
          <w:rFonts w:ascii="Tahoma" w:hAnsi="Tahoma" w:cs="Tahoma"/>
          <w:sz w:val="18"/>
          <w:szCs w:val="18"/>
        </w:rPr>
      </w:pPr>
    </w:p>
    <w:p w:rsidR="00F77C9C" w:rsidRPr="00622606" w:rsidRDefault="00F77C9C" w:rsidP="00F77C9C">
      <w:pPr>
        <w:pStyle w:val="Zkladntextodsazen2"/>
        <w:tabs>
          <w:tab w:val="num" w:pos="1080"/>
        </w:tabs>
        <w:ind w:firstLine="0"/>
        <w:rPr>
          <w:rFonts w:ascii="Tahoma" w:hAnsi="Tahoma" w:cs="Tahoma"/>
          <w:sz w:val="18"/>
          <w:szCs w:val="18"/>
        </w:rPr>
      </w:pPr>
    </w:p>
    <w:p w:rsidR="00300651" w:rsidRPr="002332ED" w:rsidRDefault="00300651" w:rsidP="00517A12">
      <w:pPr>
        <w:pStyle w:val="StylNormlnSmlouva11b"/>
        <w:numPr>
          <w:ilvl w:val="0"/>
          <w:numId w:val="8"/>
        </w:numPr>
        <w:jc w:val="center"/>
        <w:rPr>
          <w:rFonts w:cs="Tahoma"/>
          <w:b/>
          <w:sz w:val="20"/>
        </w:rPr>
      </w:pPr>
      <w:r w:rsidRPr="002332ED">
        <w:rPr>
          <w:rFonts w:cs="Tahoma"/>
          <w:b/>
          <w:sz w:val="20"/>
        </w:rPr>
        <w:t>Sankční ustanovení</w:t>
      </w:r>
    </w:p>
    <w:p w:rsidR="002A077B" w:rsidRPr="00363B3D" w:rsidRDefault="002A077B" w:rsidP="002A077B">
      <w:pPr>
        <w:rPr>
          <w:rFonts w:ascii="Tahoma" w:hAnsi="Tahoma" w:cs="Tahoma"/>
          <w:sz w:val="18"/>
          <w:szCs w:val="18"/>
        </w:rPr>
      </w:pPr>
    </w:p>
    <w:p w:rsidR="002A077B" w:rsidRPr="005F7E94" w:rsidRDefault="002A077B" w:rsidP="00341D8B">
      <w:pPr>
        <w:pStyle w:val="StylNormlnSmlouva11b"/>
        <w:numPr>
          <w:ilvl w:val="1"/>
          <w:numId w:val="8"/>
        </w:numPr>
        <w:ind w:left="426" w:hanging="426"/>
        <w:jc w:val="left"/>
        <w:rPr>
          <w:rStyle w:val="StylStylNormlnSmlouva11bTunChar"/>
        </w:rPr>
      </w:pPr>
      <w:r w:rsidRPr="005F7E94">
        <w:rPr>
          <w:rStyle w:val="StylStylNormlnSmlouva11bTunChar"/>
        </w:rPr>
        <w:t xml:space="preserve">Pokuty za prokázané neplnění poskytovaných </w:t>
      </w:r>
      <w:r w:rsidRPr="005F7E94">
        <w:rPr>
          <w:rStyle w:val="StylStylNormlnSmlouva11bTunChar"/>
          <w:i/>
          <w:iCs/>
        </w:rPr>
        <w:t>Služeb</w:t>
      </w:r>
      <w:r w:rsidRPr="005F7E94">
        <w:rPr>
          <w:rStyle w:val="StylStylNormlnSmlouva11bTunChar"/>
        </w:rPr>
        <w:t xml:space="preserve"> </w:t>
      </w:r>
      <w:r w:rsidR="00E32714">
        <w:rPr>
          <w:rStyle w:val="StylStylNormlnSmlouva11bTunChar"/>
          <w:b/>
          <w:bCs/>
        </w:rPr>
        <w:t>Poskytovate</w:t>
      </w:r>
      <w:r w:rsidRPr="005F7E94">
        <w:rPr>
          <w:rStyle w:val="StylStylNormlnSmlouva11bTunChar"/>
          <w:b/>
          <w:bCs/>
        </w:rPr>
        <w:t>lem</w:t>
      </w:r>
      <w:r w:rsidRPr="005F7E94">
        <w:rPr>
          <w:rStyle w:val="StylStylNormlnSmlouva11bTunChar"/>
        </w:rPr>
        <w:t xml:space="preserve"> jsou specifikovány v </w:t>
      </w:r>
      <w:r w:rsidR="005F7E94" w:rsidRPr="005F7E94">
        <w:rPr>
          <w:rStyle w:val="StylStylNormlnSmlouva11bTunChar"/>
          <w:b/>
          <w:u w:val="single"/>
        </w:rPr>
        <w:t>p</w:t>
      </w:r>
      <w:r w:rsidRPr="005F7E94">
        <w:rPr>
          <w:rStyle w:val="StylStylNormlnSmlouva11bTunChar"/>
          <w:b/>
          <w:u w:val="single"/>
        </w:rPr>
        <w:t>říloze č.</w:t>
      </w:r>
      <w:r w:rsidR="008F1CA5">
        <w:rPr>
          <w:rStyle w:val="StylStylNormlnSmlouva11bTunChar"/>
          <w:b/>
          <w:u w:val="single"/>
        </w:rPr>
        <w:t xml:space="preserve"> </w:t>
      </w:r>
      <w:r w:rsidR="00BA4022">
        <w:rPr>
          <w:rStyle w:val="StylStylNormlnSmlouva11bTunChar"/>
          <w:b/>
          <w:u w:val="single"/>
        </w:rPr>
        <w:t>3</w:t>
      </w:r>
      <w:r w:rsidRPr="005F7E94">
        <w:rPr>
          <w:rStyle w:val="StylStylNormlnSmlouva11bTunChar"/>
        </w:rPr>
        <w:t xml:space="preserve"> </w:t>
      </w:r>
      <w:r w:rsidRPr="005F7E94">
        <w:rPr>
          <w:rStyle w:val="StylStylNormlnSmlouva11bTunChar"/>
          <w:b/>
          <w:bCs/>
        </w:rPr>
        <w:t>Smlouvy</w:t>
      </w:r>
      <w:r w:rsidR="00085449">
        <w:rPr>
          <w:rStyle w:val="StylStylNormlnSmlouva11bTunChar"/>
        </w:rPr>
        <w:t xml:space="preserve"> konkrétně u každé </w:t>
      </w:r>
      <w:r w:rsidR="00085449">
        <w:rPr>
          <w:rStyle w:val="StylStylNormlnSmlouva11bTunChar"/>
          <w:i/>
        </w:rPr>
        <w:t>Služby</w:t>
      </w:r>
      <w:r w:rsidR="00085449">
        <w:rPr>
          <w:rStyle w:val="StylStylNormlnSmlouva11bTunChar"/>
        </w:rPr>
        <w:t>.</w:t>
      </w:r>
    </w:p>
    <w:p w:rsidR="002A077B" w:rsidRPr="005F7E94" w:rsidRDefault="002A077B" w:rsidP="005F7E94">
      <w:pPr>
        <w:pStyle w:val="StylNormlnSmlouva11b"/>
        <w:tabs>
          <w:tab w:val="left" w:pos="567"/>
        </w:tabs>
        <w:rPr>
          <w:rStyle w:val="StylStylNormlnSmlouva11bTunChar"/>
        </w:rPr>
      </w:pPr>
    </w:p>
    <w:p w:rsidR="002A077B" w:rsidRPr="005F7E94" w:rsidRDefault="002A077B" w:rsidP="00341D8B">
      <w:pPr>
        <w:pStyle w:val="StylNormlnSmlouva11b"/>
        <w:numPr>
          <w:ilvl w:val="1"/>
          <w:numId w:val="8"/>
        </w:numPr>
        <w:ind w:left="426" w:hanging="426"/>
        <w:jc w:val="left"/>
        <w:rPr>
          <w:rStyle w:val="StylStylNormlnSmlouva11bTunChar"/>
        </w:rPr>
      </w:pPr>
      <w:r w:rsidRPr="005F7E94">
        <w:rPr>
          <w:rStyle w:val="StylStylNormlnSmlouva11bTunChar"/>
        </w:rPr>
        <w:t xml:space="preserve">V případě prodlení </w:t>
      </w:r>
      <w:r w:rsidRPr="00966DFA">
        <w:rPr>
          <w:rStyle w:val="StylStylNormlnSmlouva11bTunChar"/>
          <w:b/>
          <w:bCs/>
        </w:rPr>
        <w:t>Objednatele</w:t>
      </w:r>
      <w:r w:rsidRPr="005F7E94">
        <w:rPr>
          <w:rStyle w:val="StylStylNormlnSmlouva11bTunChar"/>
        </w:rPr>
        <w:t xml:space="preserve"> se zaplacením ceny dle této </w:t>
      </w:r>
      <w:r w:rsidRPr="00966DFA">
        <w:rPr>
          <w:rStyle w:val="StylStylNormlnSmlouva11bTunChar"/>
          <w:b/>
          <w:bCs/>
        </w:rPr>
        <w:t>Smlouvy</w:t>
      </w:r>
      <w:r w:rsidRPr="005F7E94">
        <w:rPr>
          <w:rStyle w:val="StylStylNormlnSmlouva11bTunChar"/>
        </w:rPr>
        <w:t xml:space="preserve"> nebo její části je </w:t>
      </w:r>
      <w:r w:rsidRPr="00966DFA">
        <w:rPr>
          <w:rStyle w:val="StylStylNormlnSmlouva11bTunChar"/>
          <w:b/>
          <w:bCs/>
        </w:rPr>
        <w:t>Objednatel</w:t>
      </w:r>
      <w:r w:rsidRPr="005F7E94">
        <w:rPr>
          <w:rStyle w:val="StylStylNormlnSmlouva11bTunChar"/>
        </w:rPr>
        <w:t xml:space="preserve"> povinen zaplatit </w:t>
      </w:r>
      <w:r w:rsidR="00E32714">
        <w:rPr>
          <w:rStyle w:val="StylStylNormlnSmlouva11bTunChar"/>
          <w:b/>
          <w:bCs/>
        </w:rPr>
        <w:t>Poskytovate</w:t>
      </w:r>
      <w:r w:rsidRPr="00966DFA">
        <w:rPr>
          <w:rStyle w:val="StylStylNormlnSmlouva11bTunChar"/>
          <w:b/>
          <w:bCs/>
        </w:rPr>
        <w:t>li</w:t>
      </w:r>
      <w:r w:rsidRPr="005F7E94">
        <w:rPr>
          <w:rStyle w:val="StylStylNormlnSmlouva11bTunChar"/>
        </w:rPr>
        <w:t xml:space="preserve"> úrok z prodlení za každý i započatý den prodlení ve výši 0,05 % z dlužné částky. Uplatněním práva na zaplacení úroku z prodlení nebo zaplacením úroku z prodlení není nijak dotčeno ani omezeno právo </w:t>
      </w:r>
      <w:r w:rsidR="00E32714">
        <w:rPr>
          <w:rStyle w:val="StylStylNormlnSmlouva11bTunChar"/>
          <w:b/>
          <w:bCs/>
        </w:rPr>
        <w:t>Poskytovate</w:t>
      </w:r>
      <w:r w:rsidRPr="00966DFA">
        <w:rPr>
          <w:rStyle w:val="StylStylNormlnSmlouva11bTunChar"/>
          <w:b/>
          <w:bCs/>
        </w:rPr>
        <w:t>le</w:t>
      </w:r>
      <w:r w:rsidRPr="005F7E94">
        <w:rPr>
          <w:rStyle w:val="StylStylNormlnSmlouva11bTunChar"/>
        </w:rPr>
        <w:t xml:space="preserve"> na náhradu škody.</w:t>
      </w:r>
    </w:p>
    <w:p w:rsidR="002A077B" w:rsidRPr="005F7E94" w:rsidRDefault="002A077B" w:rsidP="005F7E94">
      <w:pPr>
        <w:pStyle w:val="StylNormlnSmlouva11b"/>
        <w:tabs>
          <w:tab w:val="left" w:pos="567"/>
        </w:tabs>
        <w:rPr>
          <w:rStyle w:val="StylStylNormlnSmlouva11bTunChar"/>
        </w:rPr>
      </w:pPr>
    </w:p>
    <w:p w:rsidR="002A077B" w:rsidRDefault="002A077B" w:rsidP="00341D8B">
      <w:pPr>
        <w:pStyle w:val="StylNormlnSmlouva11b"/>
        <w:numPr>
          <w:ilvl w:val="1"/>
          <w:numId w:val="8"/>
        </w:numPr>
        <w:ind w:left="426" w:hanging="426"/>
        <w:jc w:val="left"/>
        <w:rPr>
          <w:rStyle w:val="StylStylNormlnSmlouva11bTunChar"/>
        </w:rPr>
      </w:pPr>
      <w:r w:rsidRPr="005F7E94">
        <w:rPr>
          <w:rStyle w:val="StylStylNormlnSmlouva11bTunChar"/>
        </w:rPr>
        <w:t xml:space="preserve">V případě prodlení </w:t>
      </w:r>
      <w:r w:rsidRPr="00966DFA">
        <w:rPr>
          <w:rStyle w:val="StylStylNormlnSmlouva11bTunChar"/>
          <w:b/>
          <w:bCs/>
        </w:rPr>
        <w:t>Objednatele</w:t>
      </w:r>
      <w:r w:rsidRPr="005F7E94">
        <w:rPr>
          <w:rStyle w:val="StylStylNormlnSmlouva11bTunChar"/>
        </w:rPr>
        <w:t xml:space="preserve"> s placením jakékoliv částky splatné dle této </w:t>
      </w:r>
      <w:r w:rsidRPr="00966DFA">
        <w:rPr>
          <w:rStyle w:val="StylStylNormlnSmlouva11bTunChar"/>
          <w:b/>
          <w:bCs/>
        </w:rPr>
        <w:t>Smlouvy</w:t>
      </w:r>
      <w:r w:rsidRPr="005F7E94">
        <w:rPr>
          <w:rStyle w:val="StylStylNormlnSmlouva11bTunChar"/>
        </w:rPr>
        <w:t xml:space="preserve"> o více než 21 </w:t>
      </w:r>
      <w:r w:rsidR="00966DFA">
        <w:rPr>
          <w:rStyle w:val="StylStylNormlnSmlouva11bTunChar"/>
        </w:rPr>
        <w:t xml:space="preserve">(slovy: dvacet jedna) </w:t>
      </w:r>
      <w:r w:rsidRPr="005F7E94">
        <w:rPr>
          <w:rStyle w:val="StylStylNormlnSmlouva11bTunChar"/>
        </w:rPr>
        <w:t xml:space="preserve">dnů, je </w:t>
      </w:r>
      <w:r w:rsidR="00E32714">
        <w:rPr>
          <w:rStyle w:val="StylStylNormlnSmlouva11bTunChar"/>
          <w:b/>
          <w:bCs/>
        </w:rPr>
        <w:t>Poskytovate</w:t>
      </w:r>
      <w:r w:rsidRPr="00966DFA">
        <w:rPr>
          <w:rStyle w:val="StylStylNormlnSmlouva11bTunChar"/>
          <w:b/>
          <w:bCs/>
        </w:rPr>
        <w:t>l</w:t>
      </w:r>
      <w:r w:rsidRPr="005F7E94">
        <w:rPr>
          <w:rStyle w:val="StylStylNormlnSmlouva11bTunChar"/>
        </w:rPr>
        <w:t xml:space="preserve"> oprávněn, bez ohledu na další nároky, přerušit plnění dle této </w:t>
      </w:r>
      <w:r w:rsidRPr="00966DFA">
        <w:rPr>
          <w:rStyle w:val="StylStylNormlnSmlouva11bTunChar"/>
          <w:b/>
          <w:bCs/>
        </w:rPr>
        <w:t>Smlouvy</w:t>
      </w:r>
      <w:r w:rsidRPr="005F7E94">
        <w:rPr>
          <w:rStyle w:val="StylStylNormlnSmlouva11bTunChar"/>
        </w:rPr>
        <w:t xml:space="preserve"> (úplně nebo částečně), dokud nebude taková částka zaplacena, aniž by neposkytování plnění z tohoto důvodu bylo považováno za prodlení </w:t>
      </w:r>
      <w:r w:rsidR="00E32714">
        <w:rPr>
          <w:rStyle w:val="StylStylNormlnSmlouva11bTunChar"/>
          <w:b/>
          <w:bCs/>
        </w:rPr>
        <w:t>Poskytovate</w:t>
      </w:r>
      <w:r w:rsidRPr="00966DFA">
        <w:rPr>
          <w:rStyle w:val="StylStylNormlnSmlouva11bTunChar"/>
          <w:b/>
          <w:bCs/>
        </w:rPr>
        <w:t>le</w:t>
      </w:r>
      <w:r w:rsidRPr="005F7E94">
        <w:rPr>
          <w:rStyle w:val="StylStylNormlnSmlouva11bTunChar"/>
        </w:rPr>
        <w:t xml:space="preserve">, s tím však, že na tuto možnost </w:t>
      </w:r>
      <w:r w:rsidRPr="00966DFA">
        <w:rPr>
          <w:rStyle w:val="StylStylNormlnSmlouva11bTunChar"/>
          <w:b/>
          <w:bCs/>
        </w:rPr>
        <w:t>Objednatele</w:t>
      </w:r>
      <w:r w:rsidRPr="005F7E94">
        <w:rPr>
          <w:rStyle w:val="StylStylNormlnSmlouva11bTunChar"/>
        </w:rPr>
        <w:t xml:space="preserve"> písemně upozorní nejméně 5 (slovy: pět) dní před tím, než plnění přeruší. V případě přerušení plnění dle t</w:t>
      </w:r>
      <w:r w:rsidR="00966DFA">
        <w:rPr>
          <w:rStyle w:val="StylStylNormlnSmlouva11bTunChar"/>
        </w:rPr>
        <w:t xml:space="preserve">ohoto odstavce </w:t>
      </w:r>
      <w:r w:rsidRPr="00966DFA">
        <w:rPr>
          <w:rStyle w:val="StylStylNormlnSmlouva11bTunChar"/>
          <w:b/>
          <w:bCs/>
        </w:rPr>
        <w:t>Smlouvy</w:t>
      </w:r>
      <w:r w:rsidRPr="005F7E94">
        <w:rPr>
          <w:rStyle w:val="StylStylNormlnSmlouva11bTunChar"/>
        </w:rPr>
        <w:t xml:space="preserve"> je </w:t>
      </w:r>
      <w:r w:rsidRPr="00966DFA">
        <w:rPr>
          <w:rStyle w:val="StylStylNormlnSmlouva11bTunChar"/>
          <w:b/>
          <w:bCs/>
        </w:rPr>
        <w:t>Objednatel</w:t>
      </w:r>
      <w:r w:rsidRPr="005F7E94">
        <w:rPr>
          <w:rStyle w:val="StylStylNormlnSmlouva11bTunChar"/>
          <w:bCs/>
        </w:rPr>
        <w:t xml:space="preserve"> </w:t>
      </w:r>
      <w:r w:rsidRPr="005F7E94">
        <w:rPr>
          <w:rStyle w:val="StylStylNormlnSmlouva11bTunChar"/>
        </w:rPr>
        <w:t xml:space="preserve">povinen </w:t>
      </w:r>
      <w:r w:rsidR="00E32714">
        <w:rPr>
          <w:rStyle w:val="StylStylNormlnSmlouva11bTunChar"/>
          <w:b/>
          <w:bCs/>
        </w:rPr>
        <w:t>Poskytovate</w:t>
      </w:r>
      <w:r w:rsidRPr="00966DFA">
        <w:rPr>
          <w:rStyle w:val="StylStylNormlnSmlouva11bTunChar"/>
          <w:b/>
          <w:bCs/>
        </w:rPr>
        <w:t>li</w:t>
      </w:r>
      <w:r w:rsidRPr="005F7E94">
        <w:rPr>
          <w:rStyle w:val="StylStylNormlnSmlouva11bTunChar"/>
        </w:rPr>
        <w:t xml:space="preserve"> uhradit případnou škodu, která z tohoto důvodu </w:t>
      </w:r>
      <w:r w:rsidR="00E32714">
        <w:rPr>
          <w:rStyle w:val="StylStylNormlnSmlouva11bTunChar"/>
          <w:b/>
          <w:bCs/>
        </w:rPr>
        <w:t>Poskytovate</w:t>
      </w:r>
      <w:r w:rsidRPr="00966DFA">
        <w:rPr>
          <w:rStyle w:val="StylStylNormlnSmlouva11bTunChar"/>
          <w:b/>
          <w:bCs/>
        </w:rPr>
        <w:t>li</w:t>
      </w:r>
      <w:r w:rsidRPr="005F7E94">
        <w:rPr>
          <w:rStyle w:val="StylStylNormlnSmlouva11bTunChar"/>
        </w:rPr>
        <w:t xml:space="preserve"> vznikne (zejména dodatečné náklady vynaložené </w:t>
      </w:r>
      <w:r w:rsidR="00E32714">
        <w:rPr>
          <w:rStyle w:val="StylStylNormlnSmlouva11bTunChar"/>
          <w:b/>
          <w:bCs/>
        </w:rPr>
        <w:t>Poskytovate</w:t>
      </w:r>
      <w:r w:rsidRPr="00966DFA">
        <w:rPr>
          <w:rStyle w:val="StylStylNormlnSmlouva11bTunChar"/>
          <w:b/>
          <w:bCs/>
        </w:rPr>
        <w:t>lem</w:t>
      </w:r>
      <w:r w:rsidRPr="005F7E94">
        <w:rPr>
          <w:rStyle w:val="StylStylNormlnSmlouva11bTunChar"/>
        </w:rPr>
        <w:t xml:space="preserve">), a termíny plnění dle této </w:t>
      </w:r>
      <w:r w:rsidRPr="00966DFA">
        <w:rPr>
          <w:rStyle w:val="StylStylNormlnSmlouva11bTunChar"/>
          <w:b/>
          <w:bCs/>
        </w:rPr>
        <w:t>Smlouvy</w:t>
      </w:r>
      <w:r w:rsidRPr="005F7E94">
        <w:rPr>
          <w:rStyle w:val="StylStylNormlnSmlouva11bTunChar"/>
        </w:rPr>
        <w:t xml:space="preserve"> se prodlužují o dobu přerušení plnění a o další přiměřenou dobu potřebnou k znovuobnovení plnění. </w:t>
      </w:r>
    </w:p>
    <w:p w:rsidR="00963A35" w:rsidRDefault="00963A35" w:rsidP="00963A35">
      <w:pPr>
        <w:pStyle w:val="Odstavecseseznamem"/>
        <w:rPr>
          <w:rStyle w:val="StylStylNormlnSmlouva11bTunChar"/>
        </w:rPr>
      </w:pPr>
    </w:p>
    <w:p w:rsidR="00966DFA" w:rsidRDefault="00966DFA" w:rsidP="005F7E94">
      <w:pPr>
        <w:pStyle w:val="StylNormlnSmlouva11b"/>
        <w:tabs>
          <w:tab w:val="left" w:pos="567"/>
        </w:tabs>
        <w:rPr>
          <w:rStyle w:val="StylStylNormlnSmlouva11bTunChar"/>
        </w:rPr>
      </w:pPr>
    </w:p>
    <w:p w:rsidR="00D753A2" w:rsidRPr="005F7E94" w:rsidRDefault="00D753A2" w:rsidP="005F7E94">
      <w:pPr>
        <w:pStyle w:val="StylNormlnSmlouva11b"/>
        <w:tabs>
          <w:tab w:val="left" w:pos="567"/>
        </w:tabs>
        <w:rPr>
          <w:rStyle w:val="StylStylNormlnSmlouva11bTunChar"/>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N</w:t>
      </w:r>
      <w:r w:rsidR="00D9585F" w:rsidRPr="002332ED">
        <w:rPr>
          <w:rFonts w:cs="Tahoma"/>
          <w:b/>
          <w:sz w:val="20"/>
        </w:rPr>
        <w:t>áhrada škody</w:t>
      </w:r>
    </w:p>
    <w:p w:rsidR="00C003B5" w:rsidRPr="00363B3D" w:rsidRDefault="00C003B5" w:rsidP="00C003B5">
      <w:pPr>
        <w:pStyle w:val="Styl11bTunzarovnnnasted"/>
        <w:rPr>
          <w:rFonts w:cs="Tahoma"/>
          <w:b w:val="0"/>
          <w:sz w:val="18"/>
          <w:szCs w:val="18"/>
          <w:lang w:val="cs-CZ"/>
        </w:rPr>
      </w:pPr>
    </w:p>
    <w:p w:rsidR="00C003B5" w:rsidRPr="00966DFA" w:rsidRDefault="00C003B5" w:rsidP="00341D8B">
      <w:pPr>
        <w:pStyle w:val="StylNormlnSmlouva11b"/>
        <w:numPr>
          <w:ilvl w:val="1"/>
          <w:numId w:val="8"/>
        </w:numPr>
        <w:ind w:left="426" w:hanging="426"/>
        <w:jc w:val="left"/>
        <w:rPr>
          <w:rStyle w:val="StylStylNormlnSmlouva11bTunChar"/>
        </w:rPr>
      </w:pPr>
      <w:r w:rsidRPr="00966DFA">
        <w:rPr>
          <w:rStyle w:val="StylStylNormlnSmlouva11bTunChar"/>
          <w:b/>
          <w:bCs/>
        </w:rPr>
        <w:t>Smluvní strany</w:t>
      </w:r>
      <w:r w:rsidRPr="00966DFA">
        <w:rPr>
          <w:rStyle w:val="StylStylNormlnSmlouva11bTunChar"/>
        </w:rPr>
        <w:t xml:space="preserve"> mají odpovědnost za způsobenou škodu v rámci platných právních předpisů a této </w:t>
      </w:r>
      <w:r w:rsidRPr="00966DFA">
        <w:rPr>
          <w:rStyle w:val="StylStylNormlnSmlouva11bTunChar"/>
          <w:b/>
          <w:bCs/>
        </w:rPr>
        <w:t>Smlouvy</w:t>
      </w:r>
      <w:r w:rsidRPr="00966DFA">
        <w:rPr>
          <w:rStyle w:val="StylStylNormlnSmlouva11bTunChar"/>
        </w:rPr>
        <w:t xml:space="preserve">. </w:t>
      </w:r>
      <w:r w:rsidRPr="00966DFA">
        <w:rPr>
          <w:rStyle w:val="StylStylNormlnSmlouva11bTunChar"/>
          <w:b/>
          <w:bCs/>
        </w:rPr>
        <w:t>Smluvní strany</w:t>
      </w:r>
      <w:r w:rsidRPr="00966DFA">
        <w:rPr>
          <w:rStyle w:val="StylStylNormlnSmlouva11bTunChar"/>
        </w:rPr>
        <w:t xml:space="preserve"> se zavazují k vyvinutí maximálního úsilí k předcházení škodám a k minimalizaci vzniklých škod.</w:t>
      </w:r>
    </w:p>
    <w:p w:rsidR="00C003B5" w:rsidRPr="00966DFA" w:rsidRDefault="00C003B5" w:rsidP="00966DFA">
      <w:pPr>
        <w:pStyle w:val="StylNormlnSmlouva11b"/>
        <w:tabs>
          <w:tab w:val="left" w:pos="567"/>
        </w:tabs>
        <w:ind w:left="567"/>
        <w:rPr>
          <w:rStyle w:val="StylStylNormlnSmlouva11bTunChar"/>
        </w:rPr>
      </w:pPr>
    </w:p>
    <w:p w:rsidR="00C003B5" w:rsidRPr="00966DFA" w:rsidRDefault="00C003B5" w:rsidP="00341D8B">
      <w:pPr>
        <w:pStyle w:val="StylNormlnSmlouva11b"/>
        <w:numPr>
          <w:ilvl w:val="1"/>
          <w:numId w:val="8"/>
        </w:numPr>
        <w:ind w:left="426" w:hanging="426"/>
        <w:jc w:val="left"/>
        <w:rPr>
          <w:rStyle w:val="StylStylNormlnSmlouva11bTunChar"/>
        </w:rPr>
      </w:pPr>
      <w:r w:rsidRPr="00966DFA">
        <w:rPr>
          <w:rStyle w:val="StylStylNormlnSmlouva11bTunChar"/>
        </w:rPr>
        <w:t xml:space="preserve">Žádná ze </w:t>
      </w:r>
      <w:r w:rsidR="00837290">
        <w:rPr>
          <w:rStyle w:val="StylStylNormlnSmlouva11bTunChar"/>
          <w:bCs/>
        </w:rPr>
        <w:t>s</w:t>
      </w:r>
      <w:r w:rsidRPr="00837290">
        <w:rPr>
          <w:rStyle w:val="StylStylNormlnSmlouva11bTunChar"/>
          <w:bCs/>
        </w:rPr>
        <w:t>mluvních stran</w:t>
      </w:r>
      <w:r w:rsidRPr="00966DFA">
        <w:rPr>
          <w:rStyle w:val="StylStylNormlnSmlouva11bTunChar"/>
        </w:rPr>
        <w:t xml:space="preserve"> neodpovídá za škodu, která vznikla v důsledku věcně nesprávného nebo jinak chybného zadání, které obdržela od druhé </w:t>
      </w:r>
      <w:r w:rsidR="00837290" w:rsidRPr="00837290">
        <w:rPr>
          <w:rStyle w:val="StylStylNormlnSmlouva11bTunChar"/>
          <w:bCs/>
        </w:rPr>
        <w:t>s</w:t>
      </w:r>
      <w:r w:rsidRPr="00837290">
        <w:rPr>
          <w:rStyle w:val="StylStylNormlnSmlouva11bTunChar"/>
          <w:bCs/>
        </w:rPr>
        <w:t>mluvní strany</w:t>
      </w:r>
      <w:r w:rsidRPr="00966DFA">
        <w:rPr>
          <w:rStyle w:val="StylStylNormlnSmlouva11bTunChar"/>
        </w:rPr>
        <w:t xml:space="preserve">. Žádná ze </w:t>
      </w:r>
      <w:r w:rsidR="00837290" w:rsidRPr="00837290">
        <w:rPr>
          <w:rStyle w:val="StylStylNormlnSmlouva11bTunChar"/>
          <w:bCs/>
        </w:rPr>
        <w:t>s</w:t>
      </w:r>
      <w:r w:rsidRPr="00837290">
        <w:rPr>
          <w:rStyle w:val="StylStylNormlnSmlouva11bTunChar"/>
          <w:bCs/>
        </w:rPr>
        <w:t>mluvních stran</w:t>
      </w:r>
      <w:r w:rsidRPr="00966DFA">
        <w:rPr>
          <w:rStyle w:val="StylStylNormlnSmlouva11bTunChar"/>
        </w:rPr>
        <w:t xml:space="preserve"> není odpovědná za prodlení způsobené prodlením s plněním závazků druhou </w:t>
      </w:r>
      <w:r w:rsidR="00837290" w:rsidRPr="00837290">
        <w:rPr>
          <w:rStyle w:val="StylStylNormlnSmlouva11bTunChar"/>
          <w:bCs/>
        </w:rPr>
        <w:t>s</w:t>
      </w:r>
      <w:r w:rsidRPr="00837290">
        <w:rPr>
          <w:rStyle w:val="StylStylNormlnSmlouva11bTunChar"/>
          <w:bCs/>
        </w:rPr>
        <w:t>mluvní stranou</w:t>
      </w:r>
      <w:r w:rsidRPr="00966DFA">
        <w:rPr>
          <w:rStyle w:val="StylStylNormlnSmlouva11bTunChar"/>
        </w:rPr>
        <w:t>.</w:t>
      </w:r>
    </w:p>
    <w:p w:rsidR="00C003B5" w:rsidRPr="00966DFA" w:rsidRDefault="00C003B5" w:rsidP="00966DFA">
      <w:pPr>
        <w:pStyle w:val="StylNormlnSmlouva11b"/>
        <w:tabs>
          <w:tab w:val="left" w:pos="567"/>
        </w:tabs>
        <w:ind w:left="567"/>
        <w:rPr>
          <w:rStyle w:val="StylStylNormlnSmlouva11bTunChar"/>
        </w:rPr>
      </w:pPr>
    </w:p>
    <w:p w:rsidR="00C003B5" w:rsidRPr="00966DFA" w:rsidRDefault="00C003B5" w:rsidP="00341D8B">
      <w:pPr>
        <w:pStyle w:val="StylNormlnSmlouva11b"/>
        <w:numPr>
          <w:ilvl w:val="1"/>
          <w:numId w:val="8"/>
        </w:numPr>
        <w:ind w:left="426" w:hanging="426"/>
        <w:jc w:val="left"/>
        <w:rPr>
          <w:rStyle w:val="StylStylNormlnSmlouva11bTunChar"/>
        </w:rPr>
      </w:pPr>
      <w:r w:rsidRPr="00966DFA">
        <w:rPr>
          <w:rStyle w:val="StylStylNormlnSmlouva11bTunChar"/>
        </w:rPr>
        <w:t xml:space="preserve">Nahrazuje se skutečná škoda a ušlý zisk. Náhrada škody se řídí obecnými ustanoveními </w:t>
      </w:r>
      <w:r w:rsidRPr="00966DFA">
        <w:rPr>
          <w:rStyle w:val="StylStylNormlnSmlouva11bTunChar"/>
          <w:b/>
          <w:bCs/>
        </w:rPr>
        <w:t>OZ</w:t>
      </w:r>
      <w:r w:rsidRPr="00966DFA">
        <w:rPr>
          <w:rStyle w:val="StylStylNormlnSmlouva11bTunChar"/>
        </w:rPr>
        <w:t xml:space="preserve">. Uplatněním nebo zaplacením smluvní pokuty není dotčeno ani omezeno právo poškozené </w:t>
      </w:r>
      <w:r w:rsidR="00837290" w:rsidRPr="00837290">
        <w:rPr>
          <w:rStyle w:val="StylStylNormlnSmlouva11bTunChar"/>
          <w:bCs/>
        </w:rPr>
        <w:t>s</w:t>
      </w:r>
      <w:r w:rsidRPr="00837290">
        <w:rPr>
          <w:rStyle w:val="StylStylNormlnSmlouva11bTunChar"/>
          <w:bCs/>
        </w:rPr>
        <w:t>mluvní strany</w:t>
      </w:r>
      <w:r w:rsidRPr="00966DFA">
        <w:rPr>
          <w:rStyle w:val="StylStylNormlnSmlouva11bTunChar"/>
        </w:rPr>
        <w:t xml:space="preserve"> na náhradu škody.</w:t>
      </w:r>
    </w:p>
    <w:p w:rsidR="00C003B5" w:rsidRPr="00966DFA" w:rsidRDefault="00C003B5" w:rsidP="00966DFA">
      <w:pPr>
        <w:pStyle w:val="StylNormlnSmlouva11b"/>
        <w:tabs>
          <w:tab w:val="left" w:pos="567"/>
        </w:tabs>
        <w:ind w:left="567"/>
        <w:rPr>
          <w:rStyle w:val="StylStylNormlnSmlouva11bTunChar"/>
        </w:rPr>
      </w:pPr>
    </w:p>
    <w:p w:rsidR="00C003B5" w:rsidRPr="00966DFA" w:rsidRDefault="00E32714" w:rsidP="00341D8B">
      <w:pPr>
        <w:pStyle w:val="StylNormlnSmlouva11b"/>
        <w:numPr>
          <w:ilvl w:val="1"/>
          <w:numId w:val="8"/>
        </w:numPr>
        <w:ind w:left="426" w:hanging="426"/>
        <w:jc w:val="left"/>
        <w:rPr>
          <w:rStyle w:val="StylStylNormlnSmlouva11bTunChar"/>
        </w:rPr>
      </w:pPr>
      <w:r>
        <w:rPr>
          <w:rStyle w:val="StylStylNormlnSmlouva11bTunChar"/>
          <w:b/>
          <w:bCs/>
        </w:rPr>
        <w:t>Poskytovate</w:t>
      </w:r>
      <w:r w:rsidR="00C003B5" w:rsidRPr="00966DFA">
        <w:rPr>
          <w:rStyle w:val="StylStylNormlnSmlouva11bTunChar"/>
          <w:b/>
          <w:bCs/>
        </w:rPr>
        <w:t>l</w:t>
      </w:r>
      <w:r w:rsidR="00C003B5" w:rsidRPr="00966DFA">
        <w:rPr>
          <w:rStyle w:val="StylStylNormlnSmlouva11bTunChar"/>
        </w:rPr>
        <w:t xml:space="preserve"> odpovídá za škodu způsobenou vadným plněním této </w:t>
      </w:r>
      <w:r w:rsidR="00C003B5" w:rsidRPr="00966DFA">
        <w:rPr>
          <w:rStyle w:val="StylStylNormlnSmlouva11bTunChar"/>
          <w:b/>
          <w:bCs/>
        </w:rPr>
        <w:t>Smlouvy</w:t>
      </w:r>
      <w:r w:rsidR="00C003B5" w:rsidRPr="00966DFA">
        <w:rPr>
          <w:rStyle w:val="StylStylNormlnSmlouva11bTunChar"/>
        </w:rPr>
        <w:t xml:space="preserve"> v rozsahu stanoveném českým právním řádem. </w:t>
      </w:r>
    </w:p>
    <w:p w:rsidR="00C003B5" w:rsidRPr="00966DFA" w:rsidRDefault="00C003B5" w:rsidP="00966DFA">
      <w:pPr>
        <w:pStyle w:val="StylNormlnSmlouva11b"/>
        <w:tabs>
          <w:tab w:val="left" w:pos="567"/>
        </w:tabs>
        <w:ind w:left="567"/>
        <w:rPr>
          <w:rStyle w:val="StylStylNormlnSmlouva11bTunChar"/>
        </w:rPr>
      </w:pPr>
    </w:p>
    <w:p w:rsidR="00C003B5" w:rsidRPr="00966DFA" w:rsidRDefault="00C003B5" w:rsidP="00341D8B">
      <w:pPr>
        <w:pStyle w:val="StylNormlnSmlouva11b"/>
        <w:numPr>
          <w:ilvl w:val="1"/>
          <w:numId w:val="8"/>
        </w:numPr>
        <w:ind w:left="426" w:hanging="426"/>
        <w:jc w:val="left"/>
        <w:rPr>
          <w:rStyle w:val="StylStylNormlnSmlouva11bTunChar"/>
        </w:rPr>
      </w:pPr>
      <w:r w:rsidRPr="00966DFA">
        <w:rPr>
          <w:rStyle w:val="StylStylNormlnSmlouva11bTunChar"/>
        </w:rPr>
        <w:t>Náhrada škody se platí v českých korunách.</w:t>
      </w:r>
    </w:p>
    <w:p w:rsidR="00C003B5" w:rsidRPr="00363B3D" w:rsidRDefault="00C003B5" w:rsidP="00C003B5">
      <w:pPr>
        <w:pStyle w:val="Styl11bZarovnatdobloku"/>
        <w:rPr>
          <w:rFonts w:cs="Tahoma"/>
          <w:sz w:val="18"/>
          <w:szCs w:val="18"/>
          <w:lang w:val="cs-CZ"/>
        </w:rPr>
      </w:pPr>
    </w:p>
    <w:p w:rsidR="00C003B5" w:rsidRPr="00966DFA" w:rsidRDefault="00E32714" w:rsidP="00341D8B">
      <w:pPr>
        <w:pStyle w:val="StylNormlnSmlouva11b"/>
        <w:numPr>
          <w:ilvl w:val="1"/>
          <w:numId w:val="8"/>
        </w:numPr>
        <w:ind w:left="426" w:hanging="426"/>
        <w:jc w:val="left"/>
        <w:rPr>
          <w:rStyle w:val="StylStylNormlnSmlouva11bTunChar"/>
        </w:rPr>
      </w:pPr>
      <w:r>
        <w:rPr>
          <w:rStyle w:val="StylStylNormlnSmlouva11bTunChar"/>
          <w:b/>
          <w:bCs/>
        </w:rPr>
        <w:t>Poskytovate</w:t>
      </w:r>
      <w:r w:rsidR="00C003B5" w:rsidRPr="00966DFA">
        <w:rPr>
          <w:rStyle w:val="StylStylNormlnSmlouva11bTunChar"/>
          <w:b/>
          <w:bCs/>
        </w:rPr>
        <w:t>l</w:t>
      </w:r>
      <w:r w:rsidR="00C003B5" w:rsidRPr="00966DFA">
        <w:rPr>
          <w:rStyle w:val="StylStylNormlnSmlouva11bTunChar"/>
        </w:rPr>
        <w:t xml:space="preserve"> není povinen nahradit škodu způsobenou ztrátou nebo zničením dat </w:t>
      </w:r>
      <w:r w:rsidR="00C003B5" w:rsidRPr="00966DFA">
        <w:rPr>
          <w:rStyle w:val="StylStylNormlnSmlouva11bTunChar"/>
          <w:b/>
          <w:bCs/>
        </w:rPr>
        <w:t>Objednatele</w:t>
      </w:r>
      <w:r w:rsidR="00C003B5" w:rsidRPr="00966DFA">
        <w:rPr>
          <w:rStyle w:val="StylStylNormlnSmlouva11bTunChar"/>
        </w:rPr>
        <w:t xml:space="preserve">, pokud </w:t>
      </w:r>
      <w:r w:rsidR="005825E9">
        <w:rPr>
          <w:rStyle w:val="StylStylNormlnSmlouva11bTunChar"/>
        </w:rPr>
        <w:t xml:space="preserve">k ní došlo neplněním závazků </w:t>
      </w:r>
      <w:r w:rsidR="00C003B5" w:rsidRPr="00966DFA">
        <w:rPr>
          <w:rStyle w:val="StylStylNormlnSmlouva11bTunChar"/>
          <w:b/>
          <w:bCs/>
        </w:rPr>
        <w:t>Objednatel</w:t>
      </w:r>
      <w:r w:rsidR="005825E9">
        <w:rPr>
          <w:rStyle w:val="StylStylNormlnSmlouva11bTunChar"/>
          <w:b/>
          <w:bCs/>
        </w:rPr>
        <w:t>e</w:t>
      </w:r>
      <w:r w:rsidR="00C003B5" w:rsidRPr="00966DFA">
        <w:rPr>
          <w:rStyle w:val="StylStylNormlnSmlouva11bTunChar"/>
        </w:rPr>
        <w:t xml:space="preserve"> </w:t>
      </w:r>
      <w:r w:rsidR="005825E9">
        <w:rPr>
          <w:rStyle w:val="StylStylNormlnSmlouva11bTunChar"/>
        </w:rPr>
        <w:t xml:space="preserve">dle této </w:t>
      </w:r>
      <w:r w:rsidR="005825E9">
        <w:rPr>
          <w:rStyle w:val="StylStylNormlnSmlouva11bTunChar"/>
          <w:b/>
        </w:rPr>
        <w:t xml:space="preserve">Smlouvy </w:t>
      </w:r>
      <w:r w:rsidR="00C003B5" w:rsidRPr="00966DFA">
        <w:rPr>
          <w:rStyle w:val="StylStylNormlnSmlouva11bTunChar"/>
        </w:rPr>
        <w:t xml:space="preserve">nebo </w:t>
      </w:r>
      <w:r w:rsidR="00EA25B7">
        <w:rPr>
          <w:rStyle w:val="StylStylNormlnSmlouva11bTunChar"/>
        </w:rPr>
        <w:t xml:space="preserve">z dalších jím zaviněných důvodů, tedy například ale nikoliv výlučně: násilně, počítačovými viry a jiným škodlivým kódem, zásahem třetích stran, neodbornou obsluhou, nevhodným užívání </w:t>
      </w:r>
      <w:r w:rsidR="00EA25B7" w:rsidRPr="00EA25B7">
        <w:rPr>
          <w:rStyle w:val="StylStylNormlnSmlouva11bTunChar"/>
          <w:i/>
        </w:rPr>
        <w:t>APV</w:t>
      </w:r>
      <w:r w:rsidR="00EA25B7">
        <w:rPr>
          <w:rStyle w:val="StylStylNormlnSmlouva11bTunChar"/>
        </w:rPr>
        <w:t>, a podobně.</w:t>
      </w:r>
    </w:p>
    <w:p w:rsidR="00E43CB9" w:rsidRDefault="00E43CB9" w:rsidP="0089556B">
      <w:pPr>
        <w:jc w:val="both"/>
        <w:rPr>
          <w:rFonts w:ascii="Tahoma" w:hAnsi="Tahoma" w:cs="Tahoma"/>
          <w:sz w:val="18"/>
          <w:szCs w:val="18"/>
        </w:rPr>
      </w:pPr>
    </w:p>
    <w:p w:rsidR="008D2867" w:rsidRPr="00363B3D" w:rsidRDefault="008D2867" w:rsidP="0089556B">
      <w:pPr>
        <w:jc w:val="both"/>
        <w:rPr>
          <w:rFonts w:ascii="Tahoma" w:hAnsi="Tahoma" w:cs="Tahoma"/>
          <w:sz w:val="18"/>
          <w:szCs w:val="18"/>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Ř</w:t>
      </w:r>
      <w:r w:rsidR="00EA5D6D" w:rsidRPr="002332ED">
        <w:rPr>
          <w:rFonts w:cs="Tahoma"/>
          <w:b/>
          <w:sz w:val="20"/>
        </w:rPr>
        <w:t>ešení sporů</w:t>
      </w:r>
    </w:p>
    <w:p w:rsidR="00C003B5" w:rsidRPr="00363B3D" w:rsidRDefault="00C003B5" w:rsidP="001E078C">
      <w:pPr>
        <w:pStyle w:val="StylNormlnSmlouva11bTun"/>
      </w:pPr>
    </w:p>
    <w:p w:rsidR="00C003B5" w:rsidRPr="00EA5D6D" w:rsidRDefault="00C003B5" w:rsidP="00341D8B">
      <w:pPr>
        <w:pStyle w:val="StylNormlnSmlouva11b"/>
        <w:numPr>
          <w:ilvl w:val="1"/>
          <w:numId w:val="8"/>
        </w:numPr>
        <w:ind w:left="426" w:hanging="426"/>
        <w:jc w:val="left"/>
        <w:rPr>
          <w:rStyle w:val="StylStylNormlnSmlouva11bTunChar"/>
          <w:bCs/>
        </w:rPr>
      </w:pPr>
      <w:r w:rsidRPr="00EA5D6D">
        <w:rPr>
          <w:rStyle w:val="StylStylNormlnSmlouva11bTunChar"/>
          <w:b/>
        </w:rPr>
        <w:t>Smluvní strany</w:t>
      </w:r>
      <w:r w:rsidRPr="00EA5D6D">
        <w:rPr>
          <w:rStyle w:val="StylStylNormlnSmlouva11bTunChar"/>
          <w:bCs/>
        </w:rPr>
        <w:t xml:space="preserve"> se zavazují vyvinout maximální úsilí k odstranění vzájemných sporů vzniklých na základě této </w:t>
      </w:r>
      <w:r w:rsidRPr="00EA5D6D">
        <w:rPr>
          <w:rStyle w:val="StylStylNormlnSmlouva11bTunChar"/>
          <w:b/>
        </w:rPr>
        <w:t>Smlouvy</w:t>
      </w:r>
      <w:r w:rsidRPr="00EA5D6D">
        <w:rPr>
          <w:rStyle w:val="StylStylNormlnSmlouva11bTunChar"/>
          <w:bCs/>
        </w:rPr>
        <w:t xml:space="preserve"> nebo v souvislosti s touto </w:t>
      </w:r>
      <w:r w:rsidRPr="00EA5D6D">
        <w:rPr>
          <w:rStyle w:val="StylStylNormlnSmlouva11bTunChar"/>
          <w:b/>
        </w:rPr>
        <w:t>Smlouvou</w:t>
      </w:r>
      <w:r w:rsidRPr="00EA5D6D">
        <w:rPr>
          <w:rStyle w:val="StylStylNormlnSmlouva11bTunChar"/>
          <w:bCs/>
        </w:rPr>
        <w:t xml:space="preserve"> a k jejich vyřešení zejména prostřednictvím jednání </w:t>
      </w:r>
      <w:r w:rsidRPr="00EA5D6D">
        <w:rPr>
          <w:rStyle w:val="StylStylNormlnSmlouva11bTunChar"/>
          <w:b/>
        </w:rPr>
        <w:t>Smluvních stran</w:t>
      </w:r>
      <w:r w:rsidRPr="00EA5D6D">
        <w:rPr>
          <w:rStyle w:val="StylStylNormlnSmlouva11bTunChar"/>
          <w:bCs/>
        </w:rPr>
        <w:t>.</w:t>
      </w:r>
    </w:p>
    <w:p w:rsidR="00C003B5" w:rsidRPr="00EA5D6D" w:rsidRDefault="00C003B5" w:rsidP="00EA5D6D">
      <w:pPr>
        <w:pStyle w:val="StylNormlnSmlouva11b"/>
        <w:tabs>
          <w:tab w:val="left" w:pos="567"/>
        </w:tabs>
        <w:ind w:left="567"/>
        <w:rPr>
          <w:rStyle w:val="StylStylNormlnSmlouva11bTunChar"/>
          <w:b/>
          <w:bCs/>
        </w:rPr>
      </w:pPr>
    </w:p>
    <w:p w:rsidR="00C003B5" w:rsidRPr="005825E9" w:rsidRDefault="00C003B5" w:rsidP="00341D8B">
      <w:pPr>
        <w:pStyle w:val="StylNormlnSmlouva11b"/>
        <w:numPr>
          <w:ilvl w:val="1"/>
          <w:numId w:val="8"/>
        </w:numPr>
        <w:ind w:left="426" w:hanging="426"/>
        <w:jc w:val="left"/>
        <w:rPr>
          <w:rStyle w:val="StylStylNormlnSmlouva11bTunChar"/>
          <w:bCs/>
        </w:rPr>
      </w:pPr>
      <w:r w:rsidRPr="00EA5D6D">
        <w:rPr>
          <w:rStyle w:val="StylStylNormlnSmlouva11bTunChar"/>
          <w:bCs/>
        </w:rPr>
        <w:t xml:space="preserve">V případě soudního řešení sporů mezi </w:t>
      </w:r>
      <w:r w:rsidRPr="00EA5D6D">
        <w:rPr>
          <w:rStyle w:val="StylStylNormlnSmlouva11bTunChar"/>
          <w:b/>
        </w:rPr>
        <w:t>Smluvními stranami</w:t>
      </w:r>
      <w:r w:rsidRPr="00EA5D6D">
        <w:rPr>
          <w:rStyle w:val="StylStylNormlnSmlouva11bTunChar"/>
          <w:bCs/>
        </w:rPr>
        <w:t xml:space="preserve"> </w:t>
      </w:r>
      <w:r w:rsidR="0031417D">
        <w:rPr>
          <w:rStyle w:val="StylStylNormlnSmlouva11bTunChar"/>
          <w:bCs/>
        </w:rPr>
        <w:t>budou tyto řešeny před věcně a místně příslušným soudem dle zákona č. 99/1963 Sb., občanský soudní řád, v platném znění.</w:t>
      </w:r>
    </w:p>
    <w:p w:rsidR="00C003B5" w:rsidRPr="00363B3D" w:rsidRDefault="00C003B5" w:rsidP="001F065C">
      <w:pPr>
        <w:jc w:val="both"/>
        <w:rPr>
          <w:rFonts w:ascii="Tahoma" w:hAnsi="Tahoma" w:cs="Tahoma"/>
          <w:sz w:val="18"/>
          <w:szCs w:val="18"/>
        </w:rPr>
      </w:pPr>
    </w:p>
    <w:p w:rsidR="00C003B5" w:rsidRPr="00363B3D" w:rsidRDefault="00C003B5" w:rsidP="00EA5D6D">
      <w:pPr>
        <w:pStyle w:val="Styl14bTunzarovnnnasted"/>
        <w:jc w:val="left"/>
        <w:rPr>
          <w:rFonts w:cs="Tahoma"/>
          <w:b w:val="0"/>
          <w:sz w:val="18"/>
          <w:szCs w:val="18"/>
          <w:lang w:val="cs-CZ"/>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O</w:t>
      </w:r>
      <w:r w:rsidR="00EA5D6D" w:rsidRPr="002332ED">
        <w:rPr>
          <w:rFonts w:cs="Tahoma"/>
          <w:b/>
          <w:sz w:val="20"/>
        </w:rPr>
        <w:t>kolnosti</w:t>
      </w:r>
      <w:r w:rsidRPr="002332ED">
        <w:rPr>
          <w:rFonts w:cs="Tahoma"/>
          <w:b/>
          <w:sz w:val="20"/>
        </w:rPr>
        <w:t xml:space="preserve"> </w:t>
      </w:r>
      <w:r w:rsidR="00EA5D6D" w:rsidRPr="002332ED">
        <w:rPr>
          <w:rFonts w:cs="Tahoma"/>
          <w:b/>
          <w:sz w:val="20"/>
        </w:rPr>
        <w:t>vylučující</w:t>
      </w:r>
      <w:r w:rsidRPr="002332ED">
        <w:rPr>
          <w:rFonts w:cs="Tahoma"/>
          <w:b/>
          <w:sz w:val="20"/>
        </w:rPr>
        <w:t xml:space="preserve"> </w:t>
      </w:r>
      <w:r w:rsidR="00EA5D6D" w:rsidRPr="002332ED">
        <w:rPr>
          <w:rFonts w:cs="Tahoma"/>
          <w:b/>
          <w:sz w:val="20"/>
        </w:rPr>
        <w:t>odpovědnost</w:t>
      </w:r>
    </w:p>
    <w:p w:rsidR="00C003B5" w:rsidRPr="00363B3D" w:rsidRDefault="00C003B5" w:rsidP="00C003B5">
      <w:pPr>
        <w:pStyle w:val="Styl14bTunzarovnnnasted"/>
        <w:rPr>
          <w:rFonts w:cs="Tahoma"/>
          <w:b w:val="0"/>
          <w:sz w:val="18"/>
          <w:szCs w:val="18"/>
          <w:lang w:val="cs-CZ"/>
        </w:rPr>
      </w:pPr>
    </w:p>
    <w:p w:rsidR="00C003B5" w:rsidRPr="00EA5D6D" w:rsidRDefault="00C003B5" w:rsidP="00341D8B">
      <w:pPr>
        <w:pStyle w:val="StylNormlnSmlouva11b"/>
        <w:numPr>
          <w:ilvl w:val="1"/>
          <w:numId w:val="8"/>
        </w:numPr>
        <w:ind w:left="426" w:hanging="426"/>
        <w:jc w:val="left"/>
        <w:rPr>
          <w:rStyle w:val="StylStylNormlnSmlouva11bTunChar"/>
          <w:bCs/>
        </w:rPr>
      </w:pPr>
      <w:r w:rsidRPr="00EA5D6D">
        <w:rPr>
          <w:rStyle w:val="StylStylNormlnSmlouva11bTunChar"/>
          <w:bCs/>
        </w:rPr>
        <w:t xml:space="preserve">Žádná ze </w:t>
      </w:r>
      <w:r w:rsidR="00837290">
        <w:rPr>
          <w:rStyle w:val="StylStylNormlnSmlouva11bTunChar"/>
        </w:rPr>
        <w:t>s</w:t>
      </w:r>
      <w:r w:rsidRPr="00837290">
        <w:rPr>
          <w:rStyle w:val="StylStylNormlnSmlouva11bTunChar"/>
        </w:rPr>
        <w:t>mluvních stran</w:t>
      </w:r>
      <w:r w:rsidRPr="00EA5D6D">
        <w:rPr>
          <w:rStyle w:val="StylStylNormlnSmlouva11bTunChar"/>
          <w:bCs/>
        </w:rPr>
        <w:t xml:space="preserve"> neodpovídá za prodlení způsobené okolnostmi vylučujícími odpovědnost. </w:t>
      </w:r>
    </w:p>
    <w:p w:rsidR="00C003B5" w:rsidRPr="00EA5D6D" w:rsidRDefault="00C003B5" w:rsidP="00EA5D6D">
      <w:pPr>
        <w:pStyle w:val="StylNormlnSmlouva11b"/>
        <w:tabs>
          <w:tab w:val="left" w:pos="567"/>
        </w:tabs>
        <w:ind w:left="567"/>
        <w:rPr>
          <w:rStyle w:val="StylStylNormlnSmlouva11bTunChar"/>
          <w:bCs/>
        </w:rPr>
      </w:pPr>
    </w:p>
    <w:p w:rsidR="00C003B5" w:rsidRPr="00EA5D6D" w:rsidRDefault="006650CD" w:rsidP="00341D8B">
      <w:pPr>
        <w:pStyle w:val="StylNormlnSmlouva11b"/>
        <w:numPr>
          <w:ilvl w:val="1"/>
          <w:numId w:val="8"/>
        </w:numPr>
        <w:ind w:left="426" w:hanging="426"/>
        <w:jc w:val="left"/>
        <w:rPr>
          <w:rStyle w:val="StylStylNormlnSmlouva11bTunChar"/>
          <w:bCs/>
        </w:rPr>
      </w:pPr>
      <w:r>
        <w:rPr>
          <w:rStyle w:val="StylStylNormlnSmlouva11bTunChar"/>
          <w:bCs/>
        </w:rPr>
        <w:t xml:space="preserve">V souladu s ustanovením § 2913 </w:t>
      </w:r>
      <w:r w:rsidR="00E63BAE">
        <w:rPr>
          <w:rStyle w:val="StylStylNormlnSmlouva11bTunChar"/>
          <w:bCs/>
        </w:rPr>
        <w:t xml:space="preserve">odst. 2 </w:t>
      </w:r>
      <w:r>
        <w:rPr>
          <w:rStyle w:val="StylStylNormlnSmlouva11bTunChar"/>
          <w:b/>
          <w:bCs/>
        </w:rPr>
        <w:t xml:space="preserve">OZ </w:t>
      </w:r>
      <w:r w:rsidR="00C003B5" w:rsidRPr="00EA5D6D">
        <w:rPr>
          <w:rStyle w:val="StylStylNormlnSmlouva11bTunChar"/>
          <w:bCs/>
        </w:rPr>
        <w:t xml:space="preserve">se za okolnost vylučující odpovědnost považuje </w:t>
      </w:r>
      <w:r w:rsidR="00E63BAE">
        <w:rPr>
          <w:rStyle w:val="StylStylNormlnSmlouva11bTunChar"/>
          <w:bCs/>
        </w:rPr>
        <w:t xml:space="preserve">mimořádná nepředvídatelná a nepřekonatelná </w:t>
      </w:r>
      <w:r w:rsidR="00C003B5" w:rsidRPr="00EA5D6D">
        <w:rPr>
          <w:rStyle w:val="StylStylNormlnSmlouva11bTunChar"/>
          <w:bCs/>
        </w:rPr>
        <w:t xml:space="preserve">překážka, která nastala nezávisle na vůli povinné strany. Odpovědnost nevylučuje překážka, která vznikla teprve v době, kdy povinná strana byla v prodlení s plněním své povinnosti.  </w:t>
      </w:r>
    </w:p>
    <w:p w:rsidR="00C003B5" w:rsidRPr="00EA5D6D" w:rsidRDefault="00C003B5" w:rsidP="00EA5D6D">
      <w:pPr>
        <w:pStyle w:val="StylNormlnSmlouva11b"/>
        <w:tabs>
          <w:tab w:val="left" w:pos="567"/>
        </w:tabs>
        <w:ind w:left="567"/>
        <w:rPr>
          <w:rStyle w:val="StylStylNormlnSmlouva11bTunChar"/>
          <w:bCs/>
        </w:rPr>
      </w:pPr>
    </w:p>
    <w:p w:rsidR="00C003B5" w:rsidRPr="00EA5D6D" w:rsidRDefault="00C003B5" w:rsidP="00341D8B">
      <w:pPr>
        <w:pStyle w:val="StylNormlnSmlouva11b"/>
        <w:numPr>
          <w:ilvl w:val="1"/>
          <w:numId w:val="8"/>
        </w:numPr>
        <w:ind w:left="426" w:hanging="426"/>
        <w:jc w:val="left"/>
        <w:rPr>
          <w:rStyle w:val="StylStylNormlnSmlouva11bTunChar"/>
          <w:bCs/>
        </w:rPr>
      </w:pPr>
      <w:r w:rsidRPr="00837290">
        <w:rPr>
          <w:rStyle w:val="StylStylNormlnSmlouva11bTunChar"/>
        </w:rPr>
        <w:t>Smluvní strana</w:t>
      </w:r>
      <w:r w:rsidRPr="00EA5D6D">
        <w:rPr>
          <w:rStyle w:val="StylStylNormlnSmlouva11bTunChar"/>
          <w:bCs/>
        </w:rPr>
        <w:t xml:space="preserve">, u níž nastala okolnost vylučující odpovědnost, je povinna o této skutečnosti neprodleně písemně informovat druhou stranu. </w:t>
      </w:r>
      <w:r w:rsidRPr="00EA5D6D">
        <w:rPr>
          <w:rStyle w:val="StylStylNormlnSmlouva11bTunChar"/>
          <w:b/>
        </w:rPr>
        <w:t>Smluvní strany</w:t>
      </w:r>
      <w:r w:rsidRPr="00EA5D6D">
        <w:rPr>
          <w:rStyle w:val="StylStylNormlnSmlouva11bTunChar"/>
          <w:bCs/>
        </w:rPr>
        <w:t xml:space="preserve"> se zavazují k vyvinutí maximálního úsilí k odvrácení a překonání okolností vylučujících odpovědnost.</w:t>
      </w:r>
    </w:p>
    <w:p w:rsidR="001F065C" w:rsidRPr="00363B3D" w:rsidRDefault="001F065C" w:rsidP="001F065C">
      <w:pPr>
        <w:jc w:val="both"/>
        <w:rPr>
          <w:rFonts w:ascii="Tahoma" w:hAnsi="Tahoma" w:cs="Tahoma"/>
          <w:sz w:val="18"/>
          <w:szCs w:val="18"/>
        </w:rPr>
      </w:pPr>
    </w:p>
    <w:p w:rsidR="00C003B5" w:rsidRPr="00363B3D" w:rsidRDefault="00C003B5" w:rsidP="001F065C">
      <w:pPr>
        <w:jc w:val="both"/>
        <w:rPr>
          <w:rFonts w:ascii="Tahoma" w:hAnsi="Tahoma" w:cs="Tahoma"/>
          <w:sz w:val="18"/>
          <w:szCs w:val="18"/>
        </w:rPr>
      </w:pPr>
    </w:p>
    <w:p w:rsidR="00C003B5" w:rsidRPr="002332ED" w:rsidRDefault="00C003B5" w:rsidP="00517A12">
      <w:pPr>
        <w:pStyle w:val="StylNormlnSmlouva11b"/>
        <w:numPr>
          <w:ilvl w:val="0"/>
          <w:numId w:val="8"/>
        </w:numPr>
        <w:jc w:val="center"/>
        <w:rPr>
          <w:rFonts w:cs="Tahoma"/>
          <w:b/>
          <w:sz w:val="20"/>
        </w:rPr>
      </w:pPr>
      <w:r w:rsidRPr="002332ED">
        <w:rPr>
          <w:rFonts w:cs="Tahoma"/>
          <w:b/>
          <w:sz w:val="20"/>
        </w:rPr>
        <w:t>K</w:t>
      </w:r>
      <w:r w:rsidR="00EA5D6D" w:rsidRPr="002332ED">
        <w:rPr>
          <w:rFonts w:cs="Tahoma"/>
          <w:b/>
          <w:sz w:val="20"/>
        </w:rPr>
        <w:t>omunikace mezi smluvními stranami</w:t>
      </w:r>
    </w:p>
    <w:p w:rsidR="00C003B5" w:rsidRPr="00363B3D" w:rsidRDefault="00C003B5" w:rsidP="00C003B5">
      <w:pPr>
        <w:pStyle w:val="Styl11bTunzarovnnnasted"/>
        <w:rPr>
          <w:rFonts w:cs="Tahoma"/>
          <w:b w:val="0"/>
          <w:sz w:val="18"/>
          <w:szCs w:val="18"/>
          <w:lang w:val="cs-CZ"/>
        </w:rPr>
      </w:pPr>
    </w:p>
    <w:p w:rsidR="00C003B5" w:rsidRDefault="00C003B5" w:rsidP="00341D8B">
      <w:pPr>
        <w:pStyle w:val="StylNormlnSmlouva11b"/>
        <w:numPr>
          <w:ilvl w:val="1"/>
          <w:numId w:val="8"/>
        </w:numPr>
        <w:ind w:left="426" w:hanging="426"/>
        <w:jc w:val="left"/>
        <w:rPr>
          <w:rStyle w:val="StylStylNormlnSmlouva11bTunChar"/>
        </w:rPr>
      </w:pPr>
      <w:r w:rsidRPr="00EA5D6D">
        <w:rPr>
          <w:rStyle w:val="StylStylNormlnSmlouva11bTunChar"/>
          <w:b/>
          <w:bCs/>
        </w:rPr>
        <w:t>Smluvní strany</w:t>
      </w:r>
      <w:r w:rsidRPr="00EA5D6D">
        <w:rPr>
          <w:rStyle w:val="StylStylNormlnSmlouva11bTunChar"/>
        </w:rPr>
        <w:t xml:space="preserve"> spolu budou komunikovat </w:t>
      </w:r>
      <w:r w:rsidR="008F0EBC">
        <w:rPr>
          <w:rStyle w:val="StylStylNormlnSmlouva11bTunChar"/>
          <w:i/>
        </w:rPr>
        <w:t xml:space="preserve">Komunikačními </w:t>
      </w:r>
      <w:r w:rsidR="008F0EBC" w:rsidRPr="008F0EBC">
        <w:rPr>
          <w:rStyle w:val="StylStylNormlnSmlouva11bTunChar"/>
          <w:i/>
        </w:rPr>
        <w:t>prostředky</w:t>
      </w:r>
      <w:r w:rsidRPr="00EA5D6D">
        <w:rPr>
          <w:rStyle w:val="StylStylNormlnSmlouva11bTunChar"/>
        </w:rPr>
        <w:t>.</w:t>
      </w:r>
    </w:p>
    <w:p w:rsidR="00EA5D6D" w:rsidRPr="00EA5D6D" w:rsidRDefault="00EA5D6D" w:rsidP="00EA5D6D">
      <w:pPr>
        <w:pStyle w:val="StylNormlnSmlouva11b"/>
        <w:tabs>
          <w:tab w:val="left" w:pos="567"/>
        </w:tabs>
        <w:ind w:left="567"/>
        <w:rPr>
          <w:rStyle w:val="StylStylNormlnSmlouva11bTunChar"/>
        </w:rPr>
      </w:pPr>
    </w:p>
    <w:p w:rsidR="00C003B5" w:rsidRPr="004B3DB8" w:rsidRDefault="00C003B5" w:rsidP="00341D8B">
      <w:pPr>
        <w:pStyle w:val="StylNormlnSmlouva11b"/>
        <w:numPr>
          <w:ilvl w:val="1"/>
          <w:numId w:val="8"/>
        </w:numPr>
        <w:ind w:left="426" w:hanging="426"/>
        <w:jc w:val="left"/>
        <w:rPr>
          <w:rStyle w:val="StylStylNormlnSmlouva11bTunChar"/>
        </w:rPr>
      </w:pPr>
      <w:r w:rsidRPr="004B3DB8">
        <w:rPr>
          <w:rStyle w:val="StylStylNormlnSmlouva11bTunChar"/>
        </w:rPr>
        <w:t xml:space="preserve">Jména </w:t>
      </w:r>
      <w:r w:rsidR="004B3DB8" w:rsidRPr="004B3DB8">
        <w:rPr>
          <w:rStyle w:val="StylStylNormlnSmlouva11bTunChar"/>
          <w:i/>
        </w:rPr>
        <w:t>Oprávněných osob</w:t>
      </w:r>
      <w:r w:rsidR="004B3DB8">
        <w:rPr>
          <w:rStyle w:val="StylStylNormlnSmlouva11bTunChar"/>
        </w:rPr>
        <w:t xml:space="preserve">, </w:t>
      </w:r>
      <w:r w:rsidRPr="004B3DB8">
        <w:rPr>
          <w:rStyle w:val="StylStylNormlnSmlouva11bTunChar"/>
          <w:i/>
        </w:rPr>
        <w:t>Kontaktních osob</w:t>
      </w:r>
      <w:r w:rsidRPr="004B3DB8">
        <w:rPr>
          <w:rStyle w:val="StylStylNormlnSmlouva11bTunChar"/>
        </w:rPr>
        <w:t xml:space="preserve"> a další kontaktní informace jsou uvedeny v </w:t>
      </w:r>
      <w:r w:rsidR="00EA5D6D" w:rsidRPr="004B3DB8">
        <w:rPr>
          <w:rStyle w:val="StylStylNormlnSmlouva11bTunChar"/>
          <w:b/>
          <w:u w:val="single"/>
        </w:rPr>
        <w:t>p</w:t>
      </w:r>
      <w:r w:rsidRPr="004B3DB8">
        <w:rPr>
          <w:rStyle w:val="StylStylNormlnSmlouva11bTunChar"/>
          <w:b/>
          <w:u w:val="single"/>
        </w:rPr>
        <w:t>říloze č.</w:t>
      </w:r>
      <w:r w:rsidR="00EA1E73">
        <w:rPr>
          <w:rStyle w:val="StylStylNormlnSmlouva11bTunChar"/>
          <w:b/>
          <w:u w:val="single"/>
        </w:rPr>
        <w:t xml:space="preserve"> </w:t>
      </w:r>
      <w:r w:rsidR="00E024D0" w:rsidRPr="004B3DB8">
        <w:rPr>
          <w:rStyle w:val="StylStylNormlnSmlouva11bTunChar"/>
          <w:b/>
          <w:u w:val="single"/>
        </w:rPr>
        <w:t>4</w:t>
      </w:r>
      <w:r w:rsidR="00EA1E73">
        <w:rPr>
          <w:rStyle w:val="StylStylNormlnSmlouva11bTunChar"/>
          <w:b/>
        </w:rPr>
        <w:t xml:space="preserve"> S</w:t>
      </w:r>
      <w:r w:rsidRPr="004B3DB8">
        <w:rPr>
          <w:rStyle w:val="StylStylNormlnSmlouva11bTunChar"/>
          <w:b/>
        </w:rPr>
        <w:t>mlouvy</w:t>
      </w:r>
      <w:r w:rsidRPr="004B3DB8">
        <w:rPr>
          <w:rStyle w:val="StylStylNormlnSmlouva11bTunChar"/>
        </w:rPr>
        <w:t xml:space="preserve">. </w:t>
      </w:r>
      <w:r w:rsidRPr="004B3DB8">
        <w:rPr>
          <w:rStyle w:val="StylStylNormlnSmlouva11bTunChar"/>
          <w:b/>
        </w:rPr>
        <w:t>Smluvní strany</w:t>
      </w:r>
      <w:r w:rsidRPr="004B3DB8">
        <w:rPr>
          <w:rStyle w:val="StylStylNormlnSmlouva11bTunChar"/>
        </w:rPr>
        <w:t xml:space="preserve"> jsou oprávněny </w:t>
      </w:r>
      <w:r w:rsidR="00C84A90" w:rsidRPr="004B3DB8">
        <w:rPr>
          <w:rStyle w:val="StylStylNormlnSmlouva11bTunChar"/>
        </w:rPr>
        <w:t xml:space="preserve">prostřednictvím </w:t>
      </w:r>
      <w:r w:rsidR="00C84A90" w:rsidRPr="004B3DB8">
        <w:rPr>
          <w:rStyle w:val="StylStylNormlnSmlouva11bTunChar"/>
          <w:i/>
        </w:rPr>
        <w:t xml:space="preserve">Oprávněných osob </w:t>
      </w:r>
      <w:r w:rsidRPr="004B3DB8">
        <w:rPr>
          <w:rStyle w:val="StylStylNormlnSmlouva11bTunChar"/>
        </w:rPr>
        <w:t xml:space="preserve">jimi jmenované </w:t>
      </w:r>
      <w:r w:rsidRPr="004B3DB8">
        <w:rPr>
          <w:rStyle w:val="StylStylNormlnSmlouva11bTunChar"/>
          <w:i/>
        </w:rPr>
        <w:t>Kontaktní osoby</w:t>
      </w:r>
      <w:r w:rsidRPr="004B3DB8">
        <w:rPr>
          <w:rStyle w:val="StylStylNormlnSmlouva11bTunChar"/>
        </w:rPr>
        <w:t xml:space="preserve"> změnit, přičemž změna je účinná doručením pí</w:t>
      </w:r>
      <w:r w:rsidR="00C84A90" w:rsidRPr="004B3DB8">
        <w:rPr>
          <w:rStyle w:val="StylStylNormlnSmlouva11bTunChar"/>
        </w:rPr>
        <w:t xml:space="preserve">semného oznámení o takové </w:t>
      </w:r>
      <w:r w:rsidRPr="004B3DB8">
        <w:rPr>
          <w:rStyle w:val="StylStylNormlnSmlouva11bTunChar"/>
        </w:rPr>
        <w:t xml:space="preserve">druhé </w:t>
      </w:r>
      <w:r w:rsidR="00837290" w:rsidRPr="004B3DB8">
        <w:rPr>
          <w:rStyle w:val="StylStylNormlnSmlouva11bTunChar"/>
        </w:rPr>
        <w:t>s</w:t>
      </w:r>
      <w:r w:rsidRPr="004B3DB8">
        <w:rPr>
          <w:rStyle w:val="StylStylNormlnSmlouva11bTunChar"/>
        </w:rPr>
        <w:t>mluvní straně</w:t>
      </w:r>
      <w:r w:rsidR="004B3DB8" w:rsidRPr="004B3DB8">
        <w:rPr>
          <w:rStyle w:val="StylStylNormlnSmlouva11bTunChar"/>
        </w:rPr>
        <w:t>.</w:t>
      </w:r>
    </w:p>
    <w:p w:rsidR="00EA5D6D" w:rsidRPr="00EA5D6D" w:rsidRDefault="00EA5D6D" w:rsidP="00EA5D6D">
      <w:pPr>
        <w:pStyle w:val="StylNormlnSmlouva11b"/>
        <w:tabs>
          <w:tab w:val="left" w:pos="567"/>
        </w:tabs>
        <w:rPr>
          <w:rStyle w:val="StylStylNormlnSmlouva11bTunChar"/>
        </w:rPr>
      </w:pPr>
    </w:p>
    <w:p w:rsidR="00C003B5" w:rsidRPr="00EA5D6D" w:rsidRDefault="00C003B5" w:rsidP="00341D8B">
      <w:pPr>
        <w:pStyle w:val="StylNormlnSmlouva11b"/>
        <w:numPr>
          <w:ilvl w:val="1"/>
          <w:numId w:val="8"/>
        </w:numPr>
        <w:ind w:left="426" w:hanging="426"/>
        <w:jc w:val="left"/>
        <w:rPr>
          <w:rStyle w:val="StylStylNormlnSmlouva11bTunChar"/>
        </w:rPr>
      </w:pPr>
      <w:r w:rsidRPr="00F747BC">
        <w:rPr>
          <w:rStyle w:val="StylStylNormlnSmlouva11bTunChar"/>
        </w:rPr>
        <w:t xml:space="preserve">Všechna oznámení mezi </w:t>
      </w:r>
      <w:r w:rsidRPr="00F747BC">
        <w:rPr>
          <w:rStyle w:val="StylStylNormlnSmlouva11bTunChar"/>
          <w:b/>
        </w:rPr>
        <w:t>Smluvními stranami</w:t>
      </w:r>
      <w:r w:rsidRPr="00F747BC">
        <w:rPr>
          <w:rStyle w:val="StylStylNormlnSmlouva11bTunChar"/>
        </w:rPr>
        <w:t xml:space="preserve">, která se vztahují k této </w:t>
      </w:r>
      <w:r w:rsidRPr="00F747BC">
        <w:rPr>
          <w:rStyle w:val="StylStylNormlnSmlouva11bTunChar"/>
          <w:b/>
        </w:rPr>
        <w:t>Smlouvě</w:t>
      </w:r>
      <w:r w:rsidRPr="00F747BC">
        <w:rPr>
          <w:rStyle w:val="StylStylNormlnSmlouva11bTunChar"/>
        </w:rPr>
        <w:t xml:space="preserve"> nebo která mají být učiněna na základě této </w:t>
      </w:r>
      <w:r w:rsidRPr="00F747BC">
        <w:rPr>
          <w:rStyle w:val="StylStylNormlnSmlouva11bTunChar"/>
          <w:b/>
        </w:rPr>
        <w:t>Smlouvy</w:t>
      </w:r>
      <w:r w:rsidRPr="00F747BC">
        <w:rPr>
          <w:rStyle w:val="StylStylNormlnSmlouva11bTunChar"/>
        </w:rPr>
        <w:t>, musí být učiněna v písemné podobě a druhé straně doručena buď osobně, nebo doporučeným dopisem či jinou formou registrovaného poštovního styku na adres</w:t>
      </w:r>
      <w:r w:rsidR="00CE1E50">
        <w:rPr>
          <w:rStyle w:val="StylStylNormlnSmlouva11bTunChar"/>
        </w:rPr>
        <w:t>y</w:t>
      </w:r>
      <w:r w:rsidRPr="00F747BC">
        <w:rPr>
          <w:rStyle w:val="StylStylNormlnSmlouva11bTunChar"/>
        </w:rPr>
        <w:t xml:space="preserve"> uveden</w:t>
      </w:r>
      <w:r w:rsidR="00CE1E50">
        <w:rPr>
          <w:rStyle w:val="StylStylNormlnSmlouva11bTunChar"/>
        </w:rPr>
        <w:t>ou</w:t>
      </w:r>
      <w:r w:rsidRPr="00F747BC">
        <w:rPr>
          <w:rStyle w:val="StylStylNormlnSmlouva11bTunChar"/>
        </w:rPr>
        <w:t xml:space="preserve"> na titulní stránce této </w:t>
      </w:r>
      <w:r w:rsidRPr="00F747BC">
        <w:rPr>
          <w:rStyle w:val="StylStylNormlnSmlouva11bTunChar"/>
          <w:b/>
        </w:rPr>
        <w:t>Smlouvy</w:t>
      </w:r>
      <w:r w:rsidRPr="00F747BC">
        <w:rPr>
          <w:rStyle w:val="StylStylNormlnSmlouva11bTunChar"/>
        </w:rPr>
        <w:t xml:space="preserve">, není-li touto </w:t>
      </w:r>
      <w:r w:rsidRPr="00F747BC">
        <w:rPr>
          <w:rStyle w:val="StylStylNormlnSmlouva11bTunChar"/>
          <w:b/>
        </w:rPr>
        <w:t>Smlouvou</w:t>
      </w:r>
      <w:r w:rsidRPr="00F747BC">
        <w:rPr>
          <w:rStyle w:val="StylStylNormlnSmlouva11bTunChar"/>
        </w:rPr>
        <w:t xml:space="preserve"> stanoveno nebo mezi </w:t>
      </w:r>
      <w:r w:rsidR="00EA5D6D" w:rsidRPr="00F747BC">
        <w:rPr>
          <w:rStyle w:val="StylStylNormlnSmlouva11bTunChar"/>
          <w:b/>
        </w:rPr>
        <w:t>S</w:t>
      </w:r>
      <w:r w:rsidRPr="00F747BC">
        <w:rPr>
          <w:rStyle w:val="StylStylNormlnSmlouva11bTunChar"/>
          <w:b/>
        </w:rPr>
        <w:t>mluvními stranami</w:t>
      </w:r>
      <w:r w:rsidR="00B3672F" w:rsidRPr="00F747BC">
        <w:rPr>
          <w:rStyle w:val="StylStylNormlnSmlouva11bTunChar"/>
        </w:rPr>
        <w:t xml:space="preserve"> </w:t>
      </w:r>
      <w:r w:rsidR="00CE1E50">
        <w:rPr>
          <w:rStyle w:val="StylStylNormlnSmlouva11bTunChar"/>
        </w:rPr>
        <w:t xml:space="preserve">protokolárně </w:t>
      </w:r>
      <w:r w:rsidR="00B3672F" w:rsidRPr="00F747BC">
        <w:rPr>
          <w:rStyle w:val="StylStylNormlnSmlouva11bTunChar"/>
        </w:rPr>
        <w:t>dohodnuto jinak, případně doručením do datové schránky</w:t>
      </w:r>
      <w:r w:rsidR="00B3672F" w:rsidRPr="00B3672F">
        <w:rPr>
          <w:rStyle w:val="StylStylNormlnSmlouva11bTunChar"/>
        </w:rPr>
        <w:t>.</w:t>
      </w:r>
    </w:p>
    <w:p w:rsidR="00C003B5" w:rsidRPr="00EA5D6D" w:rsidRDefault="00C003B5" w:rsidP="00EA5D6D">
      <w:pPr>
        <w:pStyle w:val="StylNormlnSmlouva11b"/>
        <w:tabs>
          <w:tab w:val="left" w:pos="567"/>
        </w:tabs>
        <w:ind w:left="567"/>
        <w:rPr>
          <w:rStyle w:val="StylStylNormlnSmlouva11bTunChar"/>
          <w:b/>
        </w:rPr>
      </w:pPr>
    </w:p>
    <w:p w:rsidR="00C003B5" w:rsidRPr="00EA5D6D" w:rsidRDefault="00C003B5" w:rsidP="00341D8B">
      <w:pPr>
        <w:pStyle w:val="StylNormlnSmlouva11b"/>
        <w:numPr>
          <w:ilvl w:val="1"/>
          <w:numId w:val="8"/>
        </w:numPr>
        <w:ind w:left="426" w:hanging="426"/>
        <w:jc w:val="left"/>
        <w:rPr>
          <w:rStyle w:val="StylStylNormlnSmlouva11bTunChar"/>
        </w:rPr>
      </w:pPr>
      <w:r w:rsidRPr="00EA5D6D">
        <w:rPr>
          <w:rStyle w:val="StylStylNormlnSmlouva11bTunChar"/>
        </w:rPr>
        <w:t xml:space="preserve">Oznámením v písemné podobě se rozumí doručení oznámení druhé </w:t>
      </w:r>
      <w:r w:rsidR="00837290">
        <w:rPr>
          <w:rStyle w:val="StylStylNormlnSmlouva11bTunChar"/>
          <w:bCs/>
        </w:rPr>
        <w:t>s</w:t>
      </w:r>
      <w:r w:rsidRPr="00837290">
        <w:rPr>
          <w:rStyle w:val="StylStylNormlnSmlouva11bTunChar"/>
          <w:bCs/>
        </w:rPr>
        <w:t>mluvní straně</w:t>
      </w:r>
      <w:r w:rsidRPr="00EA5D6D">
        <w:rPr>
          <w:rStyle w:val="StylStylNormlnSmlouva11bTunChar"/>
        </w:rPr>
        <w:t xml:space="preserve"> buď v papírové formě nebo v elektronické (digitální) formě jako dokument ve formátu </w:t>
      </w:r>
      <w:r w:rsidR="000A62E3" w:rsidRPr="00EA5D6D">
        <w:rPr>
          <w:rStyle w:val="StylStylNormlnSmlouva11bTunChar"/>
        </w:rPr>
        <w:t>*.doc, *.</w:t>
      </w:r>
      <w:proofErr w:type="spellStart"/>
      <w:r w:rsidR="000A62E3" w:rsidRPr="00EA5D6D">
        <w:rPr>
          <w:rStyle w:val="StylStylNormlnSmlouva11bTunChar"/>
        </w:rPr>
        <w:t>rtf</w:t>
      </w:r>
      <w:proofErr w:type="spellEnd"/>
      <w:r w:rsidR="000A62E3" w:rsidRPr="00EA5D6D">
        <w:rPr>
          <w:rStyle w:val="StylStylNormlnSmlouva11bTunChar"/>
        </w:rPr>
        <w:t xml:space="preserve"> nebo *.</w:t>
      </w:r>
      <w:proofErr w:type="spellStart"/>
      <w:r w:rsidR="000A62E3" w:rsidRPr="00EA5D6D">
        <w:rPr>
          <w:rStyle w:val="StylStylNormlnSmlouva11bTunChar"/>
        </w:rPr>
        <w:t>pdf</w:t>
      </w:r>
      <w:proofErr w:type="spellEnd"/>
      <w:r w:rsidRPr="00EA5D6D">
        <w:rPr>
          <w:rStyle w:val="StylStylNormlnSmlouva11bTunChar"/>
        </w:rPr>
        <w:t xml:space="preserve"> na </w:t>
      </w:r>
      <w:r w:rsidR="00554A94">
        <w:rPr>
          <w:rStyle w:val="StylStylNormlnSmlouva11bTunChar"/>
          <w:i/>
        </w:rPr>
        <w:t xml:space="preserve">Přenosovém </w:t>
      </w:r>
      <w:r w:rsidRPr="00554A94">
        <w:rPr>
          <w:rStyle w:val="StylStylNormlnSmlouva11bTunChar"/>
          <w:i/>
        </w:rPr>
        <w:t>médiu</w:t>
      </w:r>
      <w:r w:rsidRPr="00EA5D6D">
        <w:rPr>
          <w:rStyle w:val="StylStylNormlnSmlouva11bTunChar"/>
        </w:rPr>
        <w:t>.</w:t>
      </w:r>
    </w:p>
    <w:p w:rsidR="00C003B5" w:rsidRPr="00EA5D6D" w:rsidRDefault="00C003B5" w:rsidP="00EA5D6D">
      <w:pPr>
        <w:pStyle w:val="StylNormlnSmlouva11b"/>
        <w:tabs>
          <w:tab w:val="left" w:pos="567"/>
        </w:tabs>
        <w:ind w:left="567"/>
        <w:rPr>
          <w:rStyle w:val="StylStylNormlnSmlouva11bTunChar"/>
          <w:b/>
        </w:rPr>
      </w:pPr>
    </w:p>
    <w:p w:rsidR="00C003B5" w:rsidRPr="00EA5D6D" w:rsidRDefault="00C003B5" w:rsidP="00341D8B">
      <w:pPr>
        <w:pStyle w:val="StylNormlnSmlouva11b"/>
        <w:numPr>
          <w:ilvl w:val="1"/>
          <w:numId w:val="8"/>
        </w:numPr>
        <w:ind w:left="426" w:hanging="426"/>
        <w:jc w:val="left"/>
        <w:rPr>
          <w:rStyle w:val="StylStylNormlnSmlouva11bTunChar"/>
        </w:rPr>
      </w:pPr>
      <w:r w:rsidRPr="00EA5D6D">
        <w:rPr>
          <w:rStyle w:val="StylStylNormlnSmlouva11bTunChar"/>
          <w:b/>
          <w:bCs/>
        </w:rPr>
        <w:t>Smluvní strany</w:t>
      </w:r>
      <w:r w:rsidRPr="00EA5D6D">
        <w:rPr>
          <w:rStyle w:val="StylStylNormlnSmlouva11bTunChar"/>
        </w:rPr>
        <w:t xml:space="preserve"> se zavazují, že v případě změny své adresy budou o této změně druhou </w:t>
      </w:r>
      <w:r w:rsidR="00837290">
        <w:rPr>
          <w:rStyle w:val="StylStylNormlnSmlouva11bTunChar"/>
          <w:bCs/>
        </w:rPr>
        <w:t>s</w:t>
      </w:r>
      <w:r w:rsidRPr="00837290">
        <w:rPr>
          <w:rStyle w:val="StylStylNormlnSmlouva11bTunChar"/>
          <w:bCs/>
        </w:rPr>
        <w:t>mluvní stranu</w:t>
      </w:r>
      <w:r w:rsidRPr="00EA5D6D">
        <w:rPr>
          <w:rStyle w:val="StylStylNormlnSmlouva11bTunChar"/>
        </w:rPr>
        <w:t xml:space="preserve"> informovat nejpozději do 3 (slovy: tří) dnů.</w:t>
      </w:r>
    </w:p>
    <w:p w:rsidR="00C003B5" w:rsidRPr="00363B3D" w:rsidRDefault="00C003B5" w:rsidP="00C003B5">
      <w:pPr>
        <w:rPr>
          <w:rFonts w:ascii="Tahoma" w:hAnsi="Tahoma" w:cs="Tahoma"/>
          <w:sz w:val="18"/>
          <w:szCs w:val="18"/>
        </w:rPr>
      </w:pPr>
    </w:p>
    <w:p w:rsidR="000361EF" w:rsidRPr="00363B3D" w:rsidRDefault="000361EF" w:rsidP="000361EF">
      <w:pPr>
        <w:rPr>
          <w:rFonts w:ascii="Tahoma" w:hAnsi="Tahoma" w:cs="Tahoma"/>
          <w:sz w:val="18"/>
          <w:szCs w:val="18"/>
        </w:rPr>
      </w:pPr>
    </w:p>
    <w:p w:rsidR="000A62E3" w:rsidRPr="0025712E" w:rsidRDefault="000A62E3" w:rsidP="00517A12">
      <w:pPr>
        <w:pStyle w:val="StylNormlnSmlouva11b"/>
        <w:numPr>
          <w:ilvl w:val="0"/>
          <w:numId w:val="8"/>
        </w:numPr>
        <w:jc w:val="center"/>
        <w:rPr>
          <w:rFonts w:cs="Tahoma"/>
          <w:b/>
          <w:sz w:val="20"/>
        </w:rPr>
      </w:pPr>
      <w:r w:rsidRPr="0025712E">
        <w:rPr>
          <w:rFonts w:cs="Tahoma"/>
          <w:b/>
          <w:sz w:val="20"/>
        </w:rPr>
        <w:t>Ochrana informací</w:t>
      </w:r>
    </w:p>
    <w:p w:rsidR="000A62E3" w:rsidRPr="00363B3D" w:rsidRDefault="000A62E3" w:rsidP="000A62E3">
      <w:pPr>
        <w:rPr>
          <w:rFonts w:ascii="Tahoma" w:hAnsi="Tahoma" w:cs="Tahoma"/>
          <w:sz w:val="18"/>
          <w:szCs w:val="18"/>
        </w:rPr>
      </w:pPr>
    </w:p>
    <w:p w:rsidR="000A62E3" w:rsidRPr="00EA5D6D" w:rsidRDefault="00E32714" w:rsidP="00341D8B">
      <w:pPr>
        <w:pStyle w:val="StylNormlnSmlouva11b"/>
        <w:numPr>
          <w:ilvl w:val="1"/>
          <w:numId w:val="8"/>
        </w:numPr>
        <w:ind w:left="426" w:hanging="426"/>
        <w:jc w:val="left"/>
        <w:rPr>
          <w:rStyle w:val="StylStylNormlnSmlouva11bTunChar"/>
          <w:bCs/>
        </w:rPr>
      </w:pPr>
      <w:r>
        <w:rPr>
          <w:rStyle w:val="StylStylNormlnSmlouva11bTunChar"/>
          <w:b/>
          <w:bCs/>
        </w:rPr>
        <w:t>Poskytovate</w:t>
      </w:r>
      <w:r w:rsidR="000A62E3" w:rsidRPr="00EA5D6D">
        <w:rPr>
          <w:rStyle w:val="StylStylNormlnSmlouva11bTunChar"/>
          <w:b/>
          <w:bCs/>
        </w:rPr>
        <w:t>l</w:t>
      </w:r>
      <w:r w:rsidR="000A62E3" w:rsidRPr="00EA5D6D">
        <w:rPr>
          <w:rStyle w:val="StylStylNormlnSmlouva11bTunChar"/>
          <w:bCs/>
        </w:rPr>
        <w:t xml:space="preserve"> a </w:t>
      </w:r>
      <w:r w:rsidR="000A62E3" w:rsidRPr="00EA5D6D">
        <w:rPr>
          <w:rStyle w:val="StylStylNormlnSmlouva11bTunChar"/>
          <w:b/>
          <w:bCs/>
        </w:rPr>
        <w:t>Objednatel</w:t>
      </w:r>
      <w:r w:rsidR="000A62E3" w:rsidRPr="00EA5D6D">
        <w:rPr>
          <w:rStyle w:val="StylStylNormlnSmlouva11bTunChar"/>
          <w:bCs/>
        </w:rPr>
        <w:t xml:space="preserve"> se zavazují, že jakékoliv informace, které získali od druhé smluvní strany v souvislosti s plněním předmětu </w:t>
      </w:r>
      <w:r w:rsidR="000A62E3" w:rsidRPr="00EA5D6D">
        <w:rPr>
          <w:rStyle w:val="StylStylNormlnSmlouva11bTunChar"/>
          <w:b/>
          <w:bCs/>
        </w:rPr>
        <w:t>Smlouvy</w:t>
      </w:r>
      <w:r w:rsidR="000A62E3" w:rsidRPr="00EA5D6D">
        <w:rPr>
          <w:rStyle w:val="StylStylNormlnSmlouva11bTunChar"/>
          <w:bCs/>
        </w:rPr>
        <w:t xml:space="preserve">, nebo které jsou obsahem předmětu </w:t>
      </w:r>
      <w:r w:rsidR="000A62E3" w:rsidRPr="00EA5D6D">
        <w:rPr>
          <w:rStyle w:val="StylStylNormlnSmlouva11bTunChar"/>
          <w:b/>
          <w:bCs/>
        </w:rPr>
        <w:t>Smlouvy</w:t>
      </w:r>
      <w:r w:rsidR="000A62E3" w:rsidRPr="00EA5D6D">
        <w:rPr>
          <w:rStyle w:val="StylStylNormlnSmlouva11bTunChar"/>
          <w:bCs/>
        </w:rPr>
        <w:t xml:space="preserve">, neposkytnou třetím osobám bez výslovného souhlasu druhé smluvní strany. Povinnost </w:t>
      </w:r>
      <w:r w:rsidR="000A62E3" w:rsidRPr="00EA5D6D">
        <w:rPr>
          <w:rStyle w:val="StylStylNormlnSmlouva11bTunChar"/>
          <w:b/>
          <w:bCs/>
        </w:rPr>
        <w:t>Objednatele</w:t>
      </w:r>
      <w:r w:rsidR="000A62E3" w:rsidRPr="00EA5D6D">
        <w:rPr>
          <w:rStyle w:val="StylStylNormlnSmlouva11bTunChar"/>
          <w:bCs/>
        </w:rPr>
        <w:t xml:space="preserve"> dle zákona č.</w:t>
      </w:r>
      <w:r w:rsidR="00EA5D6D">
        <w:rPr>
          <w:rStyle w:val="StylStylNormlnSmlouva11bTunChar"/>
          <w:bCs/>
        </w:rPr>
        <w:t> </w:t>
      </w:r>
      <w:r w:rsidR="000A62E3" w:rsidRPr="00EA5D6D">
        <w:rPr>
          <w:rStyle w:val="StylStylNormlnSmlouva11bTunChar"/>
          <w:bCs/>
        </w:rPr>
        <w:t>106/1999 Sb., o svobodném přístupu k informacím, ve znění pozdějších předpisů, není ustanovením věty předchozí dotčena.</w:t>
      </w:r>
    </w:p>
    <w:p w:rsidR="000A62E3" w:rsidRPr="00EA5D6D" w:rsidRDefault="000A62E3" w:rsidP="00EA5D6D">
      <w:pPr>
        <w:pStyle w:val="StylNormlnSmlouva11b"/>
        <w:tabs>
          <w:tab w:val="left" w:pos="567"/>
        </w:tabs>
        <w:ind w:left="567"/>
        <w:rPr>
          <w:rStyle w:val="StylStylNormlnSmlouva11bTunChar"/>
          <w:bCs/>
        </w:rPr>
      </w:pPr>
    </w:p>
    <w:p w:rsidR="000A62E3" w:rsidRPr="00EA5D6D" w:rsidRDefault="00E32714" w:rsidP="00341D8B">
      <w:pPr>
        <w:pStyle w:val="StylNormlnSmlouva11b"/>
        <w:numPr>
          <w:ilvl w:val="1"/>
          <w:numId w:val="8"/>
        </w:numPr>
        <w:ind w:left="426" w:hanging="426"/>
        <w:jc w:val="left"/>
        <w:rPr>
          <w:rStyle w:val="StylStylNormlnSmlouva11bTunChar"/>
          <w:bCs/>
        </w:rPr>
      </w:pPr>
      <w:r>
        <w:rPr>
          <w:rStyle w:val="StylStylNormlnSmlouva11bTunChar"/>
          <w:b/>
          <w:bCs/>
        </w:rPr>
        <w:t>Poskytovate</w:t>
      </w:r>
      <w:r w:rsidR="000A62E3" w:rsidRPr="00EA5D6D">
        <w:rPr>
          <w:rStyle w:val="StylStylNormlnSmlouva11bTunChar"/>
          <w:b/>
          <w:bCs/>
        </w:rPr>
        <w:t>l</w:t>
      </w:r>
      <w:r w:rsidR="000A62E3" w:rsidRPr="00EA5D6D">
        <w:rPr>
          <w:rStyle w:val="StylStylNormlnSmlouva11bTunChar"/>
          <w:bCs/>
        </w:rPr>
        <w:t xml:space="preserve"> se zavazuje dodržovat zákon č.101/2000 Sb. </w:t>
      </w:r>
      <w:r w:rsidR="00E63BAE">
        <w:rPr>
          <w:rStyle w:val="StylStylNormlnSmlouva11bTunChar"/>
          <w:bCs/>
        </w:rPr>
        <w:t>o</w:t>
      </w:r>
      <w:r w:rsidR="000A62E3" w:rsidRPr="00EA5D6D">
        <w:rPr>
          <w:rStyle w:val="StylStylNormlnSmlouva11bTunChar"/>
          <w:bCs/>
        </w:rPr>
        <w:t xml:space="preserve"> ochraně osobních údajů v platném znění a zabezpečit splnění všech povinností z tohoto zákona vyplývajících; je povinen zachovávat mlčenlivost o osobních údajích a o bezpečnostních opatřeních, jejichž zveřejnění by ohrozilo zabezpečení osobních údajů. Povinnost mlčenlivosti trvá i po ukončení platnosti </w:t>
      </w:r>
      <w:r w:rsidR="000A62E3" w:rsidRPr="009C1514">
        <w:rPr>
          <w:rStyle w:val="StylStylNormlnSmlouva11bTunChar"/>
          <w:b/>
          <w:bCs/>
        </w:rPr>
        <w:t>Smlouvy</w:t>
      </w:r>
      <w:r w:rsidR="000A62E3" w:rsidRPr="00EA5D6D">
        <w:rPr>
          <w:rStyle w:val="StylStylNormlnSmlouva11bTunChar"/>
          <w:bCs/>
        </w:rPr>
        <w:t>.</w:t>
      </w:r>
    </w:p>
    <w:p w:rsidR="000A62E3" w:rsidRPr="00363B3D" w:rsidRDefault="000A62E3" w:rsidP="000A62E3">
      <w:pPr>
        <w:ind w:left="360"/>
        <w:jc w:val="both"/>
        <w:rPr>
          <w:rFonts w:ascii="Tahoma" w:hAnsi="Tahoma" w:cs="Tahoma"/>
          <w:sz w:val="18"/>
          <w:szCs w:val="18"/>
        </w:rPr>
      </w:pPr>
    </w:p>
    <w:p w:rsidR="000A62E3" w:rsidRPr="00363B3D" w:rsidRDefault="000A62E3" w:rsidP="00341D8B">
      <w:pPr>
        <w:pStyle w:val="StylNormlnSmlouva11b"/>
        <w:numPr>
          <w:ilvl w:val="1"/>
          <w:numId w:val="8"/>
        </w:numPr>
        <w:ind w:left="426" w:hanging="426"/>
        <w:jc w:val="left"/>
        <w:rPr>
          <w:rFonts w:cs="Tahoma"/>
          <w:sz w:val="18"/>
          <w:szCs w:val="18"/>
        </w:rPr>
      </w:pPr>
      <w:r w:rsidRPr="00363B3D">
        <w:rPr>
          <w:rFonts w:cs="Tahoma"/>
          <w:sz w:val="18"/>
          <w:szCs w:val="18"/>
        </w:rPr>
        <w:t>Ochrana informací se nevztahuje na případy, kdy:</w:t>
      </w:r>
    </w:p>
    <w:p w:rsidR="000A62E3" w:rsidRPr="00363B3D" w:rsidRDefault="000A62E3" w:rsidP="000A62E3">
      <w:pPr>
        <w:ind w:left="360"/>
        <w:rPr>
          <w:rFonts w:ascii="Tahoma" w:hAnsi="Tahoma" w:cs="Tahoma"/>
          <w:sz w:val="18"/>
          <w:szCs w:val="18"/>
        </w:rPr>
      </w:pPr>
    </w:p>
    <w:p w:rsidR="000A62E3" w:rsidRPr="009C1514" w:rsidRDefault="000A62E3" w:rsidP="000E50D2">
      <w:pPr>
        <w:pStyle w:val="StylNormlnSmlouva11b"/>
        <w:numPr>
          <w:ilvl w:val="2"/>
          <w:numId w:val="13"/>
        </w:numPr>
        <w:tabs>
          <w:tab w:val="left" w:pos="567"/>
        </w:tabs>
        <w:rPr>
          <w:rStyle w:val="StylStylNormlnSmlouva11bTunChar"/>
        </w:rPr>
      </w:pPr>
      <w:r w:rsidRPr="009C1514">
        <w:rPr>
          <w:rStyle w:val="StylStylNormlnSmlouva11bTunChar"/>
        </w:rPr>
        <w:t xml:space="preserve">smluvní strana prokáže, že je tato informace veřejně dostupná, aniž by tuto dostupnost </w:t>
      </w:r>
    </w:p>
    <w:p w:rsidR="000A62E3" w:rsidRPr="009C1514" w:rsidRDefault="000A62E3" w:rsidP="009C1514">
      <w:pPr>
        <w:pStyle w:val="StylNormlnSmlouva11b"/>
        <w:tabs>
          <w:tab w:val="left" w:pos="567"/>
        </w:tabs>
        <w:ind w:left="1224"/>
        <w:rPr>
          <w:rStyle w:val="StylStylNormlnSmlouva11bTunChar"/>
        </w:rPr>
      </w:pPr>
      <w:r w:rsidRPr="009C1514">
        <w:rPr>
          <w:rStyle w:val="StylStylNormlnSmlouva11bTunChar"/>
        </w:rPr>
        <w:t>způsobila sama smluvní strana,</w:t>
      </w:r>
    </w:p>
    <w:p w:rsidR="000A62E3" w:rsidRPr="009C1514" w:rsidRDefault="000A62E3" w:rsidP="000E50D2">
      <w:pPr>
        <w:pStyle w:val="StylNormlnSmlouva11b"/>
        <w:numPr>
          <w:ilvl w:val="2"/>
          <w:numId w:val="13"/>
        </w:numPr>
        <w:tabs>
          <w:tab w:val="left" w:pos="567"/>
        </w:tabs>
        <w:rPr>
          <w:rStyle w:val="StylStylNormlnSmlouva11bTunChar"/>
        </w:rPr>
      </w:pPr>
      <w:r w:rsidRPr="009C1514">
        <w:rPr>
          <w:rStyle w:val="StylStylNormlnSmlouva11bTunChar"/>
        </w:rPr>
        <w:t>smluvní strana prokáže, že měla tuto informaci k dispozici ještě před datem zpřístupnění druhou stranou, a že ji</w:t>
      </w:r>
      <w:r w:rsidR="00527683">
        <w:rPr>
          <w:rStyle w:val="StylStylNormlnSmlouva11bTunChar"/>
        </w:rPr>
        <w:t xml:space="preserve"> nenabyla v rozporu se zákonem,</w:t>
      </w:r>
    </w:p>
    <w:p w:rsidR="000A62E3" w:rsidRPr="009C1514" w:rsidRDefault="000A62E3" w:rsidP="000E50D2">
      <w:pPr>
        <w:pStyle w:val="StylNormlnSmlouva11b"/>
        <w:numPr>
          <w:ilvl w:val="2"/>
          <w:numId w:val="13"/>
        </w:numPr>
        <w:tabs>
          <w:tab w:val="left" w:pos="567"/>
        </w:tabs>
        <w:rPr>
          <w:rStyle w:val="StylStylNormlnSmlouva11bTunChar"/>
        </w:rPr>
      </w:pPr>
      <w:r w:rsidRPr="009C1514">
        <w:rPr>
          <w:rStyle w:val="StylStylNormlnSmlouva11bTunChar"/>
        </w:rPr>
        <w:t>smluvní strana obdrží od zpřístupňující strany písemný souhlas</w:t>
      </w:r>
      <w:r w:rsidR="00527683">
        <w:rPr>
          <w:rStyle w:val="StylStylNormlnSmlouva11bTunChar"/>
        </w:rPr>
        <w:t xml:space="preserve"> zpřístupňovat danou informaci,</w:t>
      </w:r>
    </w:p>
    <w:p w:rsidR="000A62E3" w:rsidRPr="009C1514" w:rsidRDefault="000A62E3" w:rsidP="000E50D2">
      <w:pPr>
        <w:pStyle w:val="StylNormlnSmlouva11b"/>
        <w:numPr>
          <w:ilvl w:val="2"/>
          <w:numId w:val="13"/>
        </w:numPr>
        <w:tabs>
          <w:tab w:val="left" w:pos="567"/>
        </w:tabs>
        <w:rPr>
          <w:rStyle w:val="StylStylNormlnSmlouva11bTunChar"/>
        </w:rPr>
      </w:pPr>
      <w:r w:rsidRPr="009C1514">
        <w:rPr>
          <w:rStyle w:val="StylStylNormlnSmlouva11bTunChar"/>
        </w:rPr>
        <w:t xml:space="preserve">je-li zpřístupnění informace vyžadováno zákonem nebo závazným rozhodnutím oprávněného orgánu. </w:t>
      </w:r>
    </w:p>
    <w:p w:rsidR="000A62E3" w:rsidRPr="00363B3D" w:rsidRDefault="000A62E3" w:rsidP="000A62E3">
      <w:pPr>
        <w:ind w:left="360"/>
        <w:rPr>
          <w:rFonts w:ascii="Tahoma" w:hAnsi="Tahoma" w:cs="Tahoma"/>
          <w:sz w:val="18"/>
          <w:szCs w:val="18"/>
          <w:highlight w:val="yellow"/>
        </w:rPr>
      </w:pPr>
    </w:p>
    <w:p w:rsidR="000A62E3" w:rsidRPr="00363B3D" w:rsidRDefault="000A62E3" w:rsidP="00341D8B">
      <w:pPr>
        <w:pStyle w:val="StylNormlnSmlouva11b"/>
        <w:numPr>
          <w:ilvl w:val="1"/>
          <w:numId w:val="8"/>
        </w:numPr>
        <w:ind w:left="426" w:hanging="426"/>
        <w:jc w:val="left"/>
        <w:rPr>
          <w:rFonts w:cs="Tahoma"/>
          <w:sz w:val="18"/>
          <w:szCs w:val="18"/>
        </w:rPr>
      </w:pPr>
      <w:r w:rsidRPr="00363B3D">
        <w:rPr>
          <w:rFonts w:cs="Tahoma"/>
          <w:sz w:val="18"/>
          <w:szCs w:val="18"/>
        </w:rPr>
        <w:lastRenderedPageBreak/>
        <w:t xml:space="preserve">Za informace, na které se vztahují ustanovení tohoto článku, se považují veškeré informace vzájemně poskytnuté v ústní nebo v písemné formě, jakož i know-how, jímž se rozumí veškeré poznatky obchodní, výrobní, bezpečnostní, technické či ekonomické povahy včetně software, diagnostika, dokumentace včetně manuálů související s činností smluvní strany, které mají skutečnou nebo alespoň potenciální hodnotu a které nejsou v příslušných obchodních kruzích běžně dostupné a vztahuje se na ně dle vůle příslušné smluvní strany povinnost mlčenlivosti. </w:t>
      </w:r>
    </w:p>
    <w:p w:rsidR="000A62E3" w:rsidRPr="00527683" w:rsidRDefault="000A62E3" w:rsidP="00527683">
      <w:pPr>
        <w:pStyle w:val="StylNormlnSmlouva11b"/>
        <w:tabs>
          <w:tab w:val="left" w:pos="567"/>
        </w:tabs>
        <w:ind w:left="567"/>
        <w:rPr>
          <w:rFonts w:cs="Tahoma"/>
          <w:sz w:val="18"/>
          <w:szCs w:val="18"/>
        </w:rPr>
      </w:pPr>
    </w:p>
    <w:p w:rsidR="000A62E3" w:rsidRPr="00363B3D" w:rsidRDefault="00527683" w:rsidP="00341D8B">
      <w:pPr>
        <w:pStyle w:val="StylNormlnSmlouva11b"/>
        <w:numPr>
          <w:ilvl w:val="1"/>
          <w:numId w:val="8"/>
        </w:numPr>
        <w:ind w:left="426" w:hanging="426"/>
        <w:jc w:val="left"/>
        <w:rPr>
          <w:rFonts w:cs="Tahoma"/>
          <w:sz w:val="18"/>
          <w:szCs w:val="18"/>
        </w:rPr>
      </w:pPr>
      <w:r>
        <w:rPr>
          <w:rFonts w:cs="Tahoma"/>
          <w:b/>
          <w:sz w:val="18"/>
          <w:szCs w:val="18"/>
        </w:rPr>
        <w:t>S</w:t>
      </w:r>
      <w:r w:rsidR="000A62E3" w:rsidRPr="00527683">
        <w:rPr>
          <w:rFonts w:cs="Tahoma"/>
          <w:b/>
          <w:sz w:val="18"/>
          <w:szCs w:val="18"/>
        </w:rPr>
        <w:t>mluvní strany</w:t>
      </w:r>
      <w:r w:rsidR="000A62E3" w:rsidRPr="00363B3D">
        <w:rPr>
          <w:rFonts w:cs="Tahoma"/>
          <w:sz w:val="18"/>
          <w:szCs w:val="18"/>
        </w:rPr>
        <w:t xml:space="preserve"> se zavazují nakládat s informacemi dle specifikace v </w:t>
      </w:r>
      <w:r w:rsidR="000A62E3" w:rsidRPr="00527683">
        <w:rPr>
          <w:rFonts w:cs="Tahoma"/>
          <w:b/>
          <w:sz w:val="18"/>
          <w:szCs w:val="18"/>
        </w:rPr>
        <w:t>odst.</w:t>
      </w:r>
      <w:r w:rsidR="00777729">
        <w:rPr>
          <w:rFonts w:cs="Tahoma"/>
          <w:b/>
          <w:sz w:val="18"/>
          <w:szCs w:val="18"/>
        </w:rPr>
        <w:t xml:space="preserve"> </w:t>
      </w:r>
      <w:r w:rsidR="000A62E3" w:rsidRPr="00527683">
        <w:rPr>
          <w:rFonts w:cs="Tahoma"/>
          <w:b/>
          <w:sz w:val="18"/>
          <w:szCs w:val="18"/>
        </w:rPr>
        <w:t>4</w:t>
      </w:r>
      <w:r w:rsidR="000A62E3" w:rsidRPr="00363B3D">
        <w:rPr>
          <w:rFonts w:cs="Tahoma"/>
          <w:sz w:val="18"/>
          <w:szCs w:val="18"/>
        </w:rPr>
        <w:t xml:space="preserve"> tohoto článku, které jim byly poskytnuty druhou stranou nebo je jinak získaly v souvislosti s plněním </w:t>
      </w:r>
      <w:r w:rsidR="000A62E3" w:rsidRPr="00527683">
        <w:rPr>
          <w:rFonts w:cs="Tahoma"/>
          <w:b/>
          <w:sz w:val="18"/>
          <w:szCs w:val="18"/>
        </w:rPr>
        <w:t>Smlouvy</w:t>
      </w:r>
      <w:r w:rsidR="000A62E3" w:rsidRPr="00363B3D">
        <w:rPr>
          <w:rFonts w:cs="Tahoma"/>
          <w:sz w:val="18"/>
          <w:szCs w:val="18"/>
        </w:rPr>
        <w:t xml:space="preserve">, jako s obchodním tajemstvím a učinit veškerá organizační technická opatření zabraňující jejich zneužití či prozrazení. </w:t>
      </w:r>
    </w:p>
    <w:p w:rsidR="000A62E3" w:rsidRPr="00363B3D" w:rsidRDefault="000A62E3" w:rsidP="00527683">
      <w:pPr>
        <w:pStyle w:val="StylNormlnSmlouva11b"/>
        <w:tabs>
          <w:tab w:val="left" w:pos="567"/>
        </w:tabs>
        <w:ind w:left="567"/>
        <w:rPr>
          <w:rFonts w:cs="Tahoma"/>
          <w:sz w:val="18"/>
          <w:szCs w:val="18"/>
        </w:rPr>
      </w:pPr>
    </w:p>
    <w:p w:rsidR="000A62E3" w:rsidRPr="00363B3D" w:rsidRDefault="000A62E3" w:rsidP="00341D8B">
      <w:pPr>
        <w:pStyle w:val="StylNormlnSmlouva11b"/>
        <w:numPr>
          <w:ilvl w:val="1"/>
          <w:numId w:val="8"/>
        </w:numPr>
        <w:ind w:left="426" w:hanging="426"/>
        <w:jc w:val="left"/>
        <w:rPr>
          <w:rFonts w:cs="Tahoma"/>
          <w:sz w:val="18"/>
          <w:szCs w:val="18"/>
        </w:rPr>
      </w:pPr>
      <w:r w:rsidRPr="00363B3D">
        <w:rPr>
          <w:rFonts w:cs="Tahoma"/>
          <w:sz w:val="18"/>
          <w:szCs w:val="18"/>
        </w:rPr>
        <w:t xml:space="preserve">Povinnost mlčenlivosti </w:t>
      </w:r>
      <w:r w:rsidR="00527683">
        <w:rPr>
          <w:rFonts w:cs="Tahoma"/>
          <w:sz w:val="18"/>
          <w:szCs w:val="18"/>
        </w:rPr>
        <w:t xml:space="preserve">o informacích </w:t>
      </w:r>
      <w:r w:rsidRPr="00363B3D">
        <w:rPr>
          <w:rFonts w:cs="Tahoma"/>
          <w:sz w:val="18"/>
          <w:szCs w:val="18"/>
        </w:rPr>
        <w:t xml:space="preserve">dle specifikace v </w:t>
      </w:r>
      <w:r w:rsidR="00527683" w:rsidRPr="00527683">
        <w:rPr>
          <w:rFonts w:cs="Tahoma"/>
          <w:b/>
          <w:sz w:val="18"/>
          <w:szCs w:val="18"/>
        </w:rPr>
        <w:t>odst.</w:t>
      </w:r>
      <w:r w:rsidR="00777729">
        <w:rPr>
          <w:rFonts w:cs="Tahoma"/>
          <w:b/>
          <w:sz w:val="18"/>
          <w:szCs w:val="18"/>
        </w:rPr>
        <w:t xml:space="preserve"> </w:t>
      </w:r>
      <w:r w:rsidR="00527683" w:rsidRPr="00527683">
        <w:rPr>
          <w:rFonts w:cs="Tahoma"/>
          <w:b/>
          <w:sz w:val="18"/>
          <w:szCs w:val="18"/>
        </w:rPr>
        <w:t>4</w:t>
      </w:r>
      <w:r w:rsidR="00527683" w:rsidRPr="00363B3D">
        <w:rPr>
          <w:rFonts w:cs="Tahoma"/>
          <w:sz w:val="18"/>
          <w:szCs w:val="18"/>
        </w:rPr>
        <w:t xml:space="preserve"> </w:t>
      </w:r>
      <w:r w:rsidRPr="00363B3D">
        <w:rPr>
          <w:rFonts w:cs="Tahoma"/>
          <w:sz w:val="18"/>
          <w:szCs w:val="18"/>
        </w:rPr>
        <w:t xml:space="preserve">tohoto článku trvá i po ukončení platnosti </w:t>
      </w:r>
      <w:r w:rsidRPr="00527683">
        <w:rPr>
          <w:rFonts w:cs="Tahoma"/>
          <w:b/>
          <w:sz w:val="18"/>
          <w:szCs w:val="18"/>
        </w:rPr>
        <w:t>Smlouvy</w:t>
      </w:r>
      <w:r w:rsidRPr="00363B3D">
        <w:rPr>
          <w:rFonts w:cs="Tahoma"/>
          <w:sz w:val="18"/>
          <w:szCs w:val="18"/>
        </w:rPr>
        <w:t>.</w:t>
      </w:r>
    </w:p>
    <w:p w:rsidR="003C0D9B" w:rsidRPr="00363B3D" w:rsidRDefault="003C0D9B" w:rsidP="00527683">
      <w:pPr>
        <w:pStyle w:val="StylNormlnSmlouva11b"/>
        <w:tabs>
          <w:tab w:val="left" w:pos="567"/>
        </w:tabs>
        <w:ind w:left="567"/>
        <w:rPr>
          <w:rFonts w:cs="Tahoma"/>
          <w:sz w:val="18"/>
          <w:szCs w:val="18"/>
        </w:rPr>
      </w:pPr>
    </w:p>
    <w:p w:rsidR="00C003B5" w:rsidRPr="00527683" w:rsidRDefault="00E32714" w:rsidP="00341D8B">
      <w:pPr>
        <w:pStyle w:val="StylNormlnSmlouva11b"/>
        <w:numPr>
          <w:ilvl w:val="1"/>
          <w:numId w:val="8"/>
        </w:numPr>
        <w:ind w:left="426" w:hanging="426"/>
        <w:jc w:val="left"/>
        <w:rPr>
          <w:rFonts w:cs="Tahoma"/>
          <w:sz w:val="18"/>
          <w:szCs w:val="18"/>
        </w:rPr>
      </w:pPr>
      <w:r>
        <w:rPr>
          <w:rFonts w:cs="Tahoma"/>
          <w:b/>
          <w:sz w:val="18"/>
          <w:szCs w:val="18"/>
        </w:rPr>
        <w:t>Poskytovate</w:t>
      </w:r>
      <w:r w:rsidR="00C003B5" w:rsidRPr="00527683">
        <w:rPr>
          <w:rFonts w:cs="Tahoma"/>
          <w:b/>
          <w:sz w:val="18"/>
          <w:szCs w:val="18"/>
        </w:rPr>
        <w:t>l</w:t>
      </w:r>
      <w:r w:rsidR="00C003B5" w:rsidRPr="00527683">
        <w:rPr>
          <w:rFonts w:cs="Tahoma"/>
          <w:sz w:val="18"/>
          <w:szCs w:val="18"/>
        </w:rPr>
        <w:t xml:space="preserve"> je povinen zajistit plnění podmínek zajištění ochrany informací podle tohoto článku i ze strany jeho subdodavatelů.</w:t>
      </w:r>
    </w:p>
    <w:p w:rsidR="00C003B5" w:rsidRPr="00363B3D" w:rsidRDefault="00C003B5" w:rsidP="003C0D9B">
      <w:pPr>
        <w:rPr>
          <w:rFonts w:ascii="Tahoma" w:hAnsi="Tahoma" w:cs="Tahoma"/>
          <w:sz w:val="18"/>
          <w:szCs w:val="18"/>
        </w:rPr>
      </w:pPr>
    </w:p>
    <w:p w:rsidR="00C003B5" w:rsidRPr="00363B3D" w:rsidRDefault="00C003B5" w:rsidP="003C0D9B">
      <w:pPr>
        <w:rPr>
          <w:rFonts w:ascii="Tahoma" w:hAnsi="Tahoma" w:cs="Tahoma"/>
          <w:sz w:val="18"/>
          <w:szCs w:val="18"/>
        </w:rPr>
      </w:pPr>
    </w:p>
    <w:p w:rsidR="00BB6BD1" w:rsidRPr="0025712E" w:rsidRDefault="00E95C47" w:rsidP="00517A12">
      <w:pPr>
        <w:pStyle w:val="StylNormlnSmlouva11b"/>
        <w:numPr>
          <w:ilvl w:val="0"/>
          <w:numId w:val="8"/>
        </w:numPr>
        <w:jc w:val="center"/>
        <w:rPr>
          <w:rFonts w:cs="Tahoma"/>
          <w:b/>
          <w:sz w:val="20"/>
        </w:rPr>
      </w:pPr>
      <w:r w:rsidRPr="0025712E">
        <w:rPr>
          <w:rFonts w:cs="Tahoma"/>
          <w:b/>
          <w:sz w:val="20"/>
        </w:rPr>
        <w:t xml:space="preserve">Platnost a ukončení </w:t>
      </w:r>
      <w:r w:rsidR="009F3B00" w:rsidRPr="0025712E">
        <w:rPr>
          <w:rFonts w:cs="Tahoma"/>
          <w:b/>
          <w:sz w:val="20"/>
        </w:rPr>
        <w:t xml:space="preserve">platnosti </w:t>
      </w:r>
      <w:r w:rsidR="00BB6BD1" w:rsidRPr="0025712E">
        <w:rPr>
          <w:rFonts w:cs="Tahoma"/>
          <w:b/>
          <w:sz w:val="20"/>
        </w:rPr>
        <w:t>Smlouvy</w:t>
      </w:r>
    </w:p>
    <w:p w:rsidR="00BB6BD1" w:rsidRPr="00363B3D" w:rsidRDefault="00BB6BD1" w:rsidP="00BB6BD1">
      <w:pPr>
        <w:rPr>
          <w:rFonts w:ascii="Tahoma" w:hAnsi="Tahoma" w:cs="Tahoma"/>
          <w:sz w:val="18"/>
          <w:szCs w:val="18"/>
        </w:rPr>
      </w:pPr>
    </w:p>
    <w:p w:rsidR="006C0888" w:rsidRPr="00527683" w:rsidRDefault="006C0888" w:rsidP="00341D8B">
      <w:pPr>
        <w:pStyle w:val="StylNormlnSmlouva11b"/>
        <w:numPr>
          <w:ilvl w:val="1"/>
          <w:numId w:val="8"/>
        </w:numPr>
        <w:ind w:left="426" w:hanging="426"/>
        <w:jc w:val="left"/>
        <w:rPr>
          <w:rFonts w:cs="Tahoma"/>
          <w:sz w:val="18"/>
          <w:szCs w:val="18"/>
        </w:rPr>
      </w:pPr>
      <w:r w:rsidRPr="00527683">
        <w:rPr>
          <w:rFonts w:cs="Tahoma"/>
          <w:b/>
          <w:sz w:val="18"/>
          <w:szCs w:val="18"/>
        </w:rPr>
        <w:t>Smlouva</w:t>
      </w:r>
      <w:r w:rsidRPr="00527683">
        <w:rPr>
          <w:rFonts w:cs="Tahoma"/>
          <w:sz w:val="18"/>
          <w:szCs w:val="18"/>
        </w:rPr>
        <w:t xml:space="preserve"> nabývá platnosti dnem jejího podpisu </w:t>
      </w:r>
      <w:r w:rsidR="00963A35">
        <w:rPr>
          <w:rFonts w:cs="Tahoma"/>
          <w:sz w:val="18"/>
          <w:szCs w:val="18"/>
        </w:rPr>
        <w:t>druhou</w:t>
      </w:r>
      <w:r w:rsidRPr="00527683">
        <w:rPr>
          <w:rFonts w:cs="Tahoma"/>
          <w:sz w:val="18"/>
          <w:szCs w:val="18"/>
        </w:rPr>
        <w:t xml:space="preserve"> smluvní stran</w:t>
      </w:r>
      <w:r w:rsidR="00963A35">
        <w:rPr>
          <w:rFonts w:cs="Tahoma"/>
          <w:sz w:val="18"/>
          <w:szCs w:val="18"/>
        </w:rPr>
        <w:t>ou</w:t>
      </w:r>
      <w:r w:rsidRPr="00527683">
        <w:rPr>
          <w:rFonts w:cs="Tahoma"/>
          <w:sz w:val="18"/>
          <w:szCs w:val="18"/>
        </w:rPr>
        <w:t>.</w:t>
      </w:r>
    </w:p>
    <w:p w:rsidR="00E95C47" w:rsidRPr="00527683" w:rsidRDefault="00E95C47" w:rsidP="00527683">
      <w:pPr>
        <w:pStyle w:val="StylNormlnSmlouva11b"/>
        <w:tabs>
          <w:tab w:val="left" w:pos="567"/>
        </w:tabs>
        <w:ind w:left="567"/>
        <w:rPr>
          <w:rFonts w:cs="Tahoma"/>
          <w:sz w:val="18"/>
          <w:szCs w:val="18"/>
        </w:rPr>
      </w:pPr>
    </w:p>
    <w:p w:rsidR="0017456C" w:rsidRPr="00F86A45" w:rsidRDefault="00E95C47" w:rsidP="005F44C0">
      <w:pPr>
        <w:pStyle w:val="StylNormlnSmlouva11b"/>
        <w:numPr>
          <w:ilvl w:val="1"/>
          <w:numId w:val="8"/>
        </w:numPr>
        <w:ind w:left="426" w:hanging="426"/>
        <w:jc w:val="left"/>
        <w:rPr>
          <w:rFonts w:cs="Tahoma"/>
          <w:color w:val="FF0000"/>
          <w:sz w:val="18"/>
          <w:szCs w:val="18"/>
        </w:rPr>
      </w:pPr>
      <w:r w:rsidRPr="00F86A45">
        <w:rPr>
          <w:rFonts w:cs="Tahoma"/>
          <w:b/>
          <w:sz w:val="18"/>
          <w:szCs w:val="18"/>
        </w:rPr>
        <w:t>Smlouva</w:t>
      </w:r>
      <w:r w:rsidRPr="00F86A45">
        <w:rPr>
          <w:rFonts w:cs="Tahoma"/>
          <w:sz w:val="18"/>
          <w:szCs w:val="18"/>
        </w:rPr>
        <w:t xml:space="preserve"> je uzavřena na dobu </w:t>
      </w:r>
      <w:r w:rsidR="00D9585F" w:rsidRPr="00F86A45">
        <w:rPr>
          <w:rFonts w:cs="Tahoma"/>
          <w:sz w:val="18"/>
          <w:szCs w:val="18"/>
        </w:rPr>
        <w:t>ne</w:t>
      </w:r>
      <w:r w:rsidRPr="00F86A45">
        <w:rPr>
          <w:rFonts w:cs="Tahoma"/>
          <w:sz w:val="18"/>
          <w:szCs w:val="18"/>
        </w:rPr>
        <w:t>ur</w:t>
      </w:r>
      <w:r w:rsidR="005F44C0" w:rsidRPr="00F86A45">
        <w:rPr>
          <w:rFonts w:cs="Tahoma"/>
          <w:sz w:val="18"/>
          <w:szCs w:val="18"/>
        </w:rPr>
        <w:t>čitou</w:t>
      </w:r>
      <w:r w:rsidR="00F86A45" w:rsidRPr="00F86A45">
        <w:rPr>
          <w:rFonts w:cs="Tahoma"/>
          <w:sz w:val="18"/>
          <w:szCs w:val="18"/>
        </w:rPr>
        <w:t>.</w:t>
      </w:r>
      <w:r w:rsidR="0017456C" w:rsidRPr="00F86A45">
        <w:rPr>
          <w:rFonts w:cs="Tahoma"/>
          <w:sz w:val="18"/>
          <w:szCs w:val="18"/>
        </w:rPr>
        <w:t xml:space="preserve"> </w:t>
      </w:r>
    </w:p>
    <w:p w:rsidR="00F86A45" w:rsidRPr="00F86A45" w:rsidRDefault="00F86A45" w:rsidP="00F86A45">
      <w:pPr>
        <w:pStyle w:val="StylNormlnSmlouva11b"/>
        <w:jc w:val="left"/>
        <w:rPr>
          <w:rFonts w:cs="Tahoma"/>
          <w:color w:val="FF0000"/>
          <w:sz w:val="18"/>
          <w:szCs w:val="18"/>
        </w:rPr>
      </w:pPr>
    </w:p>
    <w:p w:rsidR="00B012BF" w:rsidRPr="00527683" w:rsidRDefault="00B012BF" w:rsidP="00341D8B">
      <w:pPr>
        <w:pStyle w:val="StylNormlnSmlouva11b"/>
        <w:numPr>
          <w:ilvl w:val="1"/>
          <w:numId w:val="8"/>
        </w:numPr>
        <w:ind w:left="426" w:hanging="426"/>
        <w:jc w:val="left"/>
        <w:rPr>
          <w:rFonts w:cs="Tahoma"/>
          <w:sz w:val="18"/>
          <w:szCs w:val="18"/>
        </w:rPr>
      </w:pPr>
      <w:r w:rsidRPr="00527683">
        <w:rPr>
          <w:rFonts w:cs="Tahoma"/>
          <w:sz w:val="18"/>
          <w:szCs w:val="18"/>
        </w:rPr>
        <w:t xml:space="preserve">Platnost této </w:t>
      </w:r>
      <w:r w:rsidRPr="00527683">
        <w:rPr>
          <w:rFonts w:cs="Tahoma"/>
          <w:b/>
          <w:sz w:val="18"/>
          <w:szCs w:val="18"/>
        </w:rPr>
        <w:t>Smlouvy</w:t>
      </w:r>
      <w:r w:rsidRPr="00527683">
        <w:rPr>
          <w:rFonts w:cs="Tahoma"/>
          <w:sz w:val="18"/>
          <w:szCs w:val="18"/>
        </w:rPr>
        <w:t xml:space="preserve"> lze ukončit písemnou dohodou </w:t>
      </w:r>
      <w:r w:rsidRPr="00527683">
        <w:rPr>
          <w:rFonts w:cs="Tahoma"/>
          <w:b/>
          <w:sz w:val="18"/>
          <w:szCs w:val="18"/>
        </w:rPr>
        <w:t>Smluvních stran</w:t>
      </w:r>
      <w:r w:rsidRPr="00527683">
        <w:rPr>
          <w:rFonts w:cs="Tahoma"/>
          <w:sz w:val="18"/>
          <w:szCs w:val="18"/>
        </w:rPr>
        <w:t>, jejíž součástí bude i vypořádání vzájemných závazků a pohledávek.</w:t>
      </w:r>
    </w:p>
    <w:p w:rsidR="00B012BF" w:rsidRPr="00527683" w:rsidRDefault="00B012BF" w:rsidP="00527683">
      <w:pPr>
        <w:pStyle w:val="StylNormlnSmlouva11b"/>
        <w:tabs>
          <w:tab w:val="left" w:pos="567"/>
        </w:tabs>
        <w:ind w:left="567"/>
        <w:rPr>
          <w:rFonts w:cs="Tahoma"/>
          <w:sz w:val="18"/>
          <w:szCs w:val="18"/>
        </w:rPr>
      </w:pPr>
    </w:p>
    <w:p w:rsidR="00B012BF" w:rsidRPr="00527683" w:rsidRDefault="00B012BF" w:rsidP="00341D8B">
      <w:pPr>
        <w:pStyle w:val="StylNormlnSmlouva11b"/>
        <w:numPr>
          <w:ilvl w:val="1"/>
          <w:numId w:val="8"/>
        </w:numPr>
        <w:ind w:left="426" w:hanging="426"/>
        <w:jc w:val="left"/>
        <w:rPr>
          <w:rFonts w:cs="Tahoma"/>
          <w:sz w:val="18"/>
          <w:szCs w:val="18"/>
        </w:rPr>
      </w:pPr>
      <w:r w:rsidRPr="00527683">
        <w:rPr>
          <w:rFonts w:cs="Tahoma"/>
          <w:sz w:val="18"/>
          <w:szCs w:val="18"/>
        </w:rPr>
        <w:t xml:space="preserve">Platnost této </w:t>
      </w:r>
      <w:r w:rsidRPr="00527683">
        <w:rPr>
          <w:rFonts w:cs="Tahoma"/>
          <w:b/>
          <w:sz w:val="18"/>
          <w:szCs w:val="18"/>
        </w:rPr>
        <w:t>Smlouvy</w:t>
      </w:r>
      <w:r w:rsidRPr="00527683">
        <w:rPr>
          <w:rFonts w:cs="Tahoma"/>
          <w:sz w:val="18"/>
          <w:szCs w:val="18"/>
        </w:rPr>
        <w:t xml:space="preserve"> lze ukončit písemným odstoupením </w:t>
      </w:r>
      <w:r w:rsidR="00527683">
        <w:rPr>
          <w:rFonts w:cs="Tahoma"/>
          <w:sz w:val="18"/>
          <w:szCs w:val="18"/>
        </w:rPr>
        <w:t>s</w:t>
      </w:r>
      <w:r w:rsidRPr="00527683">
        <w:rPr>
          <w:rFonts w:cs="Tahoma"/>
          <w:sz w:val="18"/>
          <w:szCs w:val="18"/>
        </w:rPr>
        <w:t xml:space="preserve">mluvní strany od této </w:t>
      </w:r>
      <w:r w:rsidRPr="00527683">
        <w:rPr>
          <w:rFonts w:cs="Tahoma"/>
          <w:b/>
          <w:sz w:val="18"/>
          <w:szCs w:val="18"/>
        </w:rPr>
        <w:t>Smlouvy</w:t>
      </w:r>
      <w:r w:rsidRPr="00527683">
        <w:rPr>
          <w:rFonts w:cs="Tahoma"/>
          <w:sz w:val="18"/>
          <w:szCs w:val="18"/>
        </w:rPr>
        <w:t xml:space="preserve"> doručeným druhé </w:t>
      </w:r>
      <w:r w:rsidR="00527683">
        <w:rPr>
          <w:rFonts w:cs="Tahoma"/>
          <w:sz w:val="18"/>
          <w:szCs w:val="18"/>
        </w:rPr>
        <w:t>s</w:t>
      </w:r>
      <w:r w:rsidRPr="00527683">
        <w:rPr>
          <w:rFonts w:cs="Tahoma"/>
          <w:sz w:val="18"/>
          <w:szCs w:val="18"/>
        </w:rPr>
        <w:t xml:space="preserve">mluvní straně z důvodu podstatného porušení smluvních povinností. Podstatným porušením smluvních povinnosti je mimo jiné opakované (tj. nejméně dvakrát) prodlení druhé smluvní strany s plněním kteréhokoliv jejího závazku podle </w:t>
      </w:r>
      <w:r w:rsidRPr="00527683">
        <w:rPr>
          <w:rFonts w:cs="Tahoma"/>
          <w:b/>
          <w:sz w:val="18"/>
          <w:szCs w:val="18"/>
        </w:rPr>
        <w:t>Smlouvy</w:t>
      </w:r>
      <w:r w:rsidRPr="00527683">
        <w:rPr>
          <w:rFonts w:cs="Tahoma"/>
          <w:sz w:val="18"/>
          <w:szCs w:val="18"/>
        </w:rPr>
        <w:t>, je-li prodlení delší než dva (</w:t>
      </w:r>
      <w:r w:rsidR="00527683">
        <w:rPr>
          <w:rFonts w:cs="Tahoma"/>
          <w:sz w:val="18"/>
          <w:szCs w:val="18"/>
        </w:rPr>
        <w:t xml:space="preserve">slovy: </w:t>
      </w:r>
      <w:r w:rsidRPr="00527683">
        <w:rPr>
          <w:rFonts w:cs="Tahoma"/>
          <w:sz w:val="18"/>
          <w:szCs w:val="18"/>
        </w:rPr>
        <w:t xml:space="preserve">2) měsíce a to v případě, že druhá </w:t>
      </w:r>
      <w:r w:rsidR="00527683">
        <w:rPr>
          <w:rFonts w:cs="Tahoma"/>
          <w:sz w:val="18"/>
          <w:szCs w:val="18"/>
        </w:rPr>
        <w:t>s</w:t>
      </w:r>
      <w:r w:rsidRPr="00527683">
        <w:rPr>
          <w:rFonts w:cs="Tahoma"/>
          <w:sz w:val="18"/>
          <w:szCs w:val="18"/>
        </w:rPr>
        <w:t xml:space="preserve">mluvní strana přes písemné upozornění na porušení </w:t>
      </w:r>
      <w:r w:rsidRPr="00527683">
        <w:rPr>
          <w:rFonts w:cs="Tahoma"/>
          <w:b/>
          <w:sz w:val="18"/>
          <w:szCs w:val="18"/>
        </w:rPr>
        <w:t>Smlouvy</w:t>
      </w:r>
      <w:r w:rsidRPr="00527683">
        <w:rPr>
          <w:rFonts w:cs="Tahoma"/>
          <w:sz w:val="18"/>
          <w:szCs w:val="18"/>
        </w:rPr>
        <w:t xml:space="preserve"> toto porušení v poskytnuté lhůtě, která nesmí být kratší než 10 (slovy: deset) dnů, neodstranila</w:t>
      </w:r>
      <w:r w:rsidR="00F747BC">
        <w:rPr>
          <w:rFonts w:cs="Tahoma"/>
          <w:sz w:val="18"/>
          <w:szCs w:val="18"/>
        </w:rPr>
        <w:t>.</w:t>
      </w:r>
      <w:r w:rsidRPr="00527683">
        <w:rPr>
          <w:rFonts w:cs="Tahoma"/>
          <w:sz w:val="18"/>
          <w:szCs w:val="18"/>
        </w:rPr>
        <w:t xml:space="preserve"> </w:t>
      </w:r>
    </w:p>
    <w:p w:rsidR="00B012BF" w:rsidRPr="00527683" w:rsidRDefault="00B012BF" w:rsidP="00527683">
      <w:pPr>
        <w:pStyle w:val="StylNormlnSmlouva11b"/>
        <w:tabs>
          <w:tab w:val="left" w:pos="567"/>
        </w:tabs>
        <w:ind w:left="567"/>
        <w:rPr>
          <w:rFonts w:cs="Tahoma"/>
          <w:sz w:val="18"/>
          <w:szCs w:val="18"/>
        </w:rPr>
      </w:pPr>
    </w:p>
    <w:p w:rsidR="00B012BF" w:rsidRPr="00527683" w:rsidRDefault="00B012BF" w:rsidP="00341D8B">
      <w:pPr>
        <w:pStyle w:val="StylNormlnSmlouva11b"/>
        <w:numPr>
          <w:ilvl w:val="1"/>
          <w:numId w:val="8"/>
        </w:numPr>
        <w:ind w:left="426" w:hanging="426"/>
        <w:jc w:val="left"/>
        <w:rPr>
          <w:rFonts w:cs="Tahoma"/>
          <w:sz w:val="18"/>
          <w:szCs w:val="18"/>
        </w:rPr>
      </w:pPr>
      <w:r w:rsidRPr="00527683">
        <w:rPr>
          <w:rFonts w:cs="Tahoma"/>
          <w:sz w:val="18"/>
          <w:szCs w:val="18"/>
        </w:rPr>
        <w:t xml:space="preserve">Odstoupení od </w:t>
      </w:r>
      <w:r w:rsidRPr="00527683">
        <w:rPr>
          <w:rFonts w:cs="Tahoma"/>
          <w:b/>
          <w:sz w:val="18"/>
          <w:szCs w:val="18"/>
        </w:rPr>
        <w:t>Smlouvy</w:t>
      </w:r>
      <w:r w:rsidRPr="00527683">
        <w:rPr>
          <w:rFonts w:cs="Tahoma"/>
          <w:sz w:val="18"/>
          <w:szCs w:val="18"/>
        </w:rPr>
        <w:t xml:space="preserve"> musí být písemně oznámeno druhé smluvní straně a je účinné měsíc po doručení tohoto oznámení druhé smluvní straně.</w:t>
      </w:r>
    </w:p>
    <w:p w:rsidR="00B012BF" w:rsidRPr="00527683" w:rsidRDefault="00B012BF" w:rsidP="00527683">
      <w:pPr>
        <w:pStyle w:val="StylNormlnSmlouva11b"/>
        <w:tabs>
          <w:tab w:val="left" w:pos="567"/>
        </w:tabs>
        <w:ind w:left="567"/>
        <w:rPr>
          <w:rFonts w:cs="Tahoma"/>
          <w:sz w:val="18"/>
          <w:szCs w:val="18"/>
        </w:rPr>
      </w:pPr>
    </w:p>
    <w:p w:rsidR="00BF2C4B" w:rsidRPr="00527683" w:rsidRDefault="00527683" w:rsidP="00341D8B">
      <w:pPr>
        <w:pStyle w:val="StylNormlnSmlouva11b"/>
        <w:numPr>
          <w:ilvl w:val="1"/>
          <w:numId w:val="8"/>
        </w:numPr>
        <w:ind w:left="426" w:hanging="426"/>
        <w:jc w:val="left"/>
        <w:rPr>
          <w:rFonts w:cs="Tahoma"/>
          <w:sz w:val="18"/>
          <w:szCs w:val="18"/>
        </w:rPr>
      </w:pPr>
      <w:r>
        <w:rPr>
          <w:rFonts w:cs="Tahoma"/>
          <w:sz w:val="18"/>
          <w:szCs w:val="18"/>
        </w:rPr>
        <w:t>O</w:t>
      </w:r>
      <w:r w:rsidR="00BF2C4B" w:rsidRPr="00527683">
        <w:rPr>
          <w:rFonts w:cs="Tahoma"/>
          <w:sz w:val="18"/>
          <w:szCs w:val="18"/>
        </w:rPr>
        <w:t xml:space="preserve">dstoupením od </w:t>
      </w:r>
      <w:r w:rsidR="00BF2C4B" w:rsidRPr="00527683">
        <w:rPr>
          <w:rFonts w:cs="Tahoma"/>
          <w:b/>
          <w:sz w:val="18"/>
          <w:szCs w:val="18"/>
        </w:rPr>
        <w:t>Smlouvy</w:t>
      </w:r>
      <w:r w:rsidR="00BF2C4B" w:rsidRPr="00527683">
        <w:rPr>
          <w:rFonts w:cs="Tahoma"/>
          <w:sz w:val="18"/>
          <w:szCs w:val="18"/>
        </w:rPr>
        <w:t xml:space="preserve"> nejsou dotčena ustanovení týkající se ochrany informací, řešení sporů, zajištění pohledávky kterékoliv ze </w:t>
      </w:r>
      <w:r>
        <w:rPr>
          <w:rFonts w:cs="Tahoma"/>
          <w:sz w:val="18"/>
          <w:szCs w:val="18"/>
        </w:rPr>
        <w:t>s</w:t>
      </w:r>
      <w:r w:rsidR="00BF2C4B" w:rsidRPr="00527683">
        <w:rPr>
          <w:rFonts w:cs="Tahoma"/>
          <w:sz w:val="18"/>
          <w:szCs w:val="18"/>
        </w:rPr>
        <w:t xml:space="preserve">mluvních stran, náhrady škody a ustanovení týkající se těch práv a povinností, z jejichž povahy vyplývá, že mají trvat i po odstoupení od </w:t>
      </w:r>
      <w:r w:rsidR="00BF2C4B" w:rsidRPr="00527683">
        <w:rPr>
          <w:rFonts w:cs="Tahoma"/>
          <w:b/>
          <w:sz w:val="18"/>
          <w:szCs w:val="18"/>
        </w:rPr>
        <w:t>Smlouvy</w:t>
      </w:r>
      <w:r w:rsidR="00BF2C4B" w:rsidRPr="00527683">
        <w:rPr>
          <w:rFonts w:cs="Tahoma"/>
          <w:sz w:val="18"/>
          <w:szCs w:val="18"/>
        </w:rPr>
        <w:t xml:space="preserve"> (zejména jde o povinnost poskytnout peněžitá plnění za plnění poskytnutá před účinností odstoupení od </w:t>
      </w:r>
      <w:r w:rsidR="00BF2C4B" w:rsidRPr="00527683">
        <w:rPr>
          <w:rFonts w:cs="Tahoma"/>
          <w:b/>
          <w:sz w:val="18"/>
          <w:szCs w:val="18"/>
        </w:rPr>
        <w:t>Smlouvy</w:t>
      </w:r>
      <w:r w:rsidR="00BF2C4B" w:rsidRPr="00527683">
        <w:rPr>
          <w:rFonts w:cs="Tahoma"/>
          <w:sz w:val="18"/>
          <w:szCs w:val="18"/>
        </w:rPr>
        <w:t>).</w:t>
      </w:r>
    </w:p>
    <w:p w:rsidR="00BB6BD1" w:rsidRPr="00527683" w:rsidRDefault="00BB6BD1" w:rsidP="00527683">
      <w:pPr>
        <w:pStyle w:val="StylNormlnSmlouva11b"/>
        <w:tabs>
          <w:tab w:val="left" w:pos="567"/>
        </w:tabs>
        <w:rPr>
          <w:rFonts w:cs="Tahoma"/>
          <w:sz w:val="18"/>
          <w:szCs w:val="18"/>
        </w:rPr>
      </w:pPr>
    </w:p>
    <w:p w:rsidR="00C003B5" w:rsidRPr="00527683" w:rsidRDefault="00BB6BD1" w:rsidP="00341D8B">
      <w:pPr>
        <w:pStyle w:val="StylNormlnSmlouva11b"/>
        <w:numPr>
          <w:ilvl w:val="1"/>
          <w:numId w:val="8"/>
        </w:numPr>
        <w:ind w:left="426" w:hanging="426"/>
        <w:jc w:val="left"/>
        <w:rPr>
          <w:rFonts w:cs="Tahoma"/>
          <w:sz w:val="18"/>
          <w:szCs w:val="18"/>
        </w:rPr>
      </w:pPr>
      <w:r w:rsidRPr="00527683">
        <w:rPr>
          <w:rFonts w:cs="Tahoma"/>
          <w:b/>
          <w:sz w:val="18"/>
          <w:szCs w:val="18"/>
        </w:rPr>
        <w:t>Smlouva</w:t>
      </w:r>
      <w:r w:rsidRPr="00527683">
        <w:rPr>
          <w:rFonts w:cs="Tahoma"/>
          <w:sz w:val="18"/>
          <w:szCs w:val="18"/>
        </w:rPr>
        <w:t xml:space="preserve"> zaniká rovněž uplynutím výpovědní lhůty, která je </w:t>
      </w:r>
      <w:r w:rsidR="00511B29" w:rsidRPr="00527683">
        <w:rPr>
          <w:rFonts w:cs="Tahoma"/>
          <w:sz w:val="18"/>
          <w:szCs w:val="18"/>
        </w:rPr>
        <w:t>6</w:t>
      </w:r>
      <w:r w:rsidR="003C06CB" w:rsidRPr="00527683">
        <w:rPr>
          <w:rFonts w:cs="Tahoma"/>
          <w:sz w:val="18"/>
          <w:szCs w:val="18"/>
        </w:rPr>
        <w:t xml:space="preserve"> měsíců.</w:t>
      </w:r>
      <w:r w:rsidRPr="00527683">
        <w:rPr>
          <w:rFonts w:cs="Tahoma"/>
          <w:sz w:val="18"/>
          <w:szCs w:val="18"/>
        </w:rPr>
        <w:t xml:space="preserve"> </w:t>
      </w:r>
      <w:r w:rsidR="003C06CB" w:rsidRPr="00527683">
        <w:rPr>
          <w:rFonts w:cs="Tahoma"/>
          <w:sz w:val="18"/>
          <w:szCs w:val="18"/>
        </w:rPr>
        <w:t>V</w:t>
      </w:r>
      <w:r w:rsidRPr="00527683">
        <w:rPr>
          <w:rFonts w:cs="Tahoma"/>
          <w:sz w:val="18"/>
          <w:szCs w:val="18"/>
        </w:rPr>
        <w:t>ýpovědní lhůt</w:t>
      </w:r>
      <w:r w:rsidR="003C06CB" w:rsidRPr="00527683">
        <w:rPr>
          <w:rFonts w:cs="Tahoma"/>
          <w:sz w:val="18"/>
          <w:szCs w:val="18"/>
        </w:rPr>
        <w:t>a</w:t>
      </w:r>
      <w:r w:rsidRPr="00527683">
        <w:rPr>
          <w:rFonts w:cs="Tahoma"/>
          <w:sz w:val="18"/>
          <w:szCs w:val="18"/>
        </w:rPr>
        <w:t> začín</w:t>
      </w:r>
      <w:r w:rsidR="003C06CB" w:rsidRPr="00527683">
        <w:rPr>
          <w:rFonts w:cs="Tahoma"/>
          <w:sz w:val="18"/>
          <w:szCs w:val="18"/>
        </w:rPr>
        <w:t>á</w:t>
      </w:r>
      <w:r w:rsidRPr="00527683">
        <w:rPr>
          <w:rFonts w:cs="Tahoma"/>
          <w:sz w:val="18"/>
          <w:szCs w:val="18"/>
        </w:rPr>
        <w:t xml:space="preserve"> běžet následující měsíc po doručení výpovědi druhé smluvní straně. </w:t>
      </w:r>
      <w:r w:rsidRPr="00527683">
        <w:rPr>
          <w:rFonts w:cs="Tahoma"/>
          <w:b/>
          <w:sz w:val="18"/>
          <w:szCs w:val="18"/>
        </w:rPr>
        <w:t>Smlouvu</w:t>
      </w:r>
      <w:r w:rsidRPr="00527683">
        <w:rPr>
          <w:rFonts w:cs="Tahoma"/>
          <w:sz w:val="18"/>
          <w:szCs w:val="18"/>
        </w:rPr>
        <w:t xml:space="preserve"> může vypovědět kterákoliv ze </w:t>
      </w:r>
      <w:r w:rsidR="00837290">
        <w:rPr>
          <w:rFonts w:cs="Tahoma"/>
          <w:sz w:val="18"/>
          <w:szCs w:val="18"/>
        </w:rPr>
        <w:t>s</w:t>
      </w:r>
      <w:r w:rsidRPr="00837290">
        <w:rPr>
          <w:rFonts w:cs="Tahoma"/>
          <w:sz w:val="18"/>
          <w:szCs w:val="18"/>
        </w:rPr>
        <w:t>mluvních stran</w:t>
      </w:r>
      <w:r w:rsidRPr="00527683">
        <w:rPr>
          <w:rFonts w:cs="Tahoma"/>
          <w:sz w:val="18"/>
          <w:szCs w:val="18"/>
        </w:rPr>
        <w:t>, a to i bez uvedení důvodů</w:t>
      </w:r>
      <w:r w:rsidR="00BF2C4B" w:rsidRPr="00527683">
        <w:rPr>
          <w:rFonts w:cs="Tahoma"/>
          <w:sz w:val="18"/>
          <w:szCs w:val="18"/>
        </w:rPr>
        <w:t>.</w:t>
      </w:r>
    </w:p>
    <w:p w:rsidR="000361EF" w:rsidRDefault="000361EF" w:rsidP="000361EF">
      <w:pPr>
        <w:rPr>
          <w:rFonts w:ascii="Tahoma" w:hAnsi="Tahoma" w:cs="Tahoma"/>
          <w:sz w:val="18"/>
          <w:szCs w:val="18"/>
        </w:rPr>
      </w:pPr>
    </w:p>
    <w:p w:rsidR="00F747BC" w:rsidRPr="00363B3D" w:rsidRDefault="00F747BC" w:rsidP="000361EF">
      <w:pPr>
        <w:rPr>
          <w:rFonts w:ascii="Tahoma" w:hAnsi="Tahoma" w:cs="Tahoma"/>
          <w:sz w:val="18"/>
          <w:szCs w:val="18"/>
        </w:rPr>
      </w:pPr>
    </w:p>
    <w:p w:rsidR="00300651" w:rsidRPr="0025712E" w:rsidRDefault="00300651" w:rsidP="00517A12">
      <w:pPr>
        <w:pStyle w:val="StylNormlnSmlouva11b"/>
        <w:numPr>
          <w:ilvl w:val="0"/>
          <w:numId w:val="8"/>
        </w:numPr>
        <w:jc w:val="center"/>
        <w:rPr>
          <w:rFonts w:cs="Tahoma"/>
          <w:b/>
          <w:sz w:val="20"/>
        </w:rPr>
      </w:pPr>
      <w:r w:rsidRPr="0025712E">
        <w:rPr>
          <w:rFonts w:cs="Tahoma"/>
          <w:b/>
          <w:sz w:val="20"/>
        </w:rPr>
        <w:t>Ostatní ujednání</w:t>
      </w:r>
    </w:p>
    <w:p w:rsidR="003C06CB" w:rsidRPr="00363B3D" w:rsidRDefault="003C06CB" w:rsidP="003C06CB">
      <w:pPr>
        <w:rPr>
          <w:rFonts w:ascii="Tahoma" w:hAnsi="Tahoma" w:cs="Tahoma"/>
          <w:sz w:val="18"/>
          <w:szCs w:val="18"/>
        </w:rPr>
      </w:pPr>
    </w:p>
    <w:p w:rsidR="006C0888" w:rsidRPr="00527683" w:rsidRDefault="006C0888" w:rsidP="00341D8B">
      <w:pPr>
        <w:pStyle w:val="StylNormlnSmlouva11b"/>
        <w:numPr>
          <w:ilvl w:val="1"/>
          <w:numId w:val="8"/>
        </w:numPr>
        <w:ind w:left="426" w:hanging="426"/>
        <w:jc w:val="left"/>
        <w:rPr>
          <w:rFonts w:cs="Tahoma"/>
          <w:sz w:val="18"/>
          <w:szCs w:val="18"/>
        </w:rPr>
      </w:pPr>
      <w:r w:rsidRPr="00527683">
        <w:rPr>
          <w:rFonts w:cs="Tahoma"/>
          <w:sz w:val="18"/>
          <w:szCs w:val="18"/>
        </w:rPr>
        <w:t xml:space="preserve">Vztahy vznikající ze </w:t>
      </w:r>
      <w:r w:rsidR="00606581" w:rsidRPr="00527683">
        <w:rPr>
          <w:rFonts w:cs="Tahoma"/>
          <w:b/>
          <w:sz w:val="18"/>
          <w:szCs w:val="18"/>
        </w:rPr>
        <w:t>S</w:t>
      </w:r>
      <w:r w:rsidRPr="00527683">
        <w:rPr>
          <w:rFonts w:cs="Tahoma"/>
          <w:b/>
          <w:sz w:val="18"/>
          <w:szCs w:val="18"/>
        </w:rPr>
        <w:t>mlouvy</w:t>
      </w:r>
      <w:r w:rsidRPr="00527683">
        <w:rPr>
          <w:rFonts w:cs="Tahoma"/>
          <w:sz w:val="18"/>
          <w:szCs w:val="18"/>
        </w:rPr>
        <w:t xml:space="preserve"> a v ní výslovně neupravené se řídí příslušnými ustanoveními </w:t>
      </w:r>
      <w:r w:rsidR="00527683">
        <w:rPr>
          <w:rFonts w:cs="Tahoma"/>
          <w:b/>
          <w:sz w:val="18"/>
          <w:szCs w:val="18"/>
        </w:rPr>
        <w:t>OZ</w:t>
      </w:r>
      <w:r w:rsidRPr="00527683">
        <w:rPr>
          <w:rFonts w:cs="Tahoma"/>
          <w:sz w:val="18"/>
          <w:szCs w:val="18"/>
        </w:rPr>
        <w:t>.</w:t>
      </w:r>
    </w:p>
    <w:p w:rsidR="00606581" w:rsidRPr="00527683" w:rsidRDefault="00606581" w:rsidP="00527683">
      <w:pPr>
        <w:pStyle w:val="StylNormlnSmlouva11b"/>
        <w:tabs>
          <w:tab w:val="left" w:pos="567"/>
        </w:tabs>
        <w:ind w:left="567"/>
        <w:rPr>
          <w:rFonts w:cs="Tahoma"/>
          <w:sz w:val="18"/>
          <w:szCs w:val="18"/>
        </w:rPr>
      </w:pPr>
    </w:p>
    <w:p w:rsidR="004F4892" w:rsidRPr="00527683" w:rsidRDefault="004F4892" w:rsidP="00341D8B">
      <w:pPr>
        <w:pStyle w:val="StylNormlnSmlouva11b"/>
        <w:numPr>
          <w:ilvl w:val="1"/>
          <w:numId w:val="8"/>
        </w:numPr>
        <w:ind w:left="426" w:hanging="426"/>
        <w:jc w:val="left"/>
        <w:rPr>
          <w:rFonts w:cs="Tahoma"/>
          <w:sz w:val="18"/>
          <w:szCs w:val="18"/>
        </w:rPr>
      </w:pPr>
      <w:r w:rsidRPr="00527683">
        <w:rPr>
          <w:rFonts w:cs="Tahoma"/>
          <w:b/>
          <w:sz w:val="18"/>
          <w:szCs w:val="18"/>
        </w:rPr>
        <w:t>Smlouvu</w:t>
      </w:r>
      <w:r w:rsidRPr="00527683">
        <w:rPr>
          <w:rFonts w:cs="Tahoma"/>
          <w:sz w:val="18"/>
          <w:szCs w:val="18"/>
        </w:rPr>
        <w:t xml:space="preserve"> lze doplnit a měnit pouze písemnými vzestupně č</w:t>
      </w:r>
      <w:r w:rsidR="00527683">
        <w:rPr>
          <w:rFonts w:cs="Tahoma"/>
          <w:sz w:val="18"/>
          <w:szCs w:val="18"/>
        </w:rPr>
        <w:t>íslovanými dodatky</w:t>
      </w:r>
      <w:r w:rsidR="00837290">
        <w:rPr>
          <w:rFonts w:cs="Tahoma"/>
          <w:sz w:val="18"/>
          <w:szCs w:val="18"/>
        </w:rPr>
        <w:t>,</w:t>
      </w:r>
      <w:r w:rsidR="00527683">
        <w:rPr>
          <w:rFonts w:cs="Tahoma"/>
          <w:sz w:val="18"/>
          <w:szCs w:val="18"/>
        </w:rPr>
        <w:t xml:space="preserve"> odsouhlasenými</w:t>
      </w:r>
      <w:r w:rsidRPr="00527683">
        <w:rPr>
          <w:rFonts w:cs="Tahoma"/>
          <w:sz w:val="18"/>
          <w:szCs w:val="18"/>
        </w:rPr>
        <w:t xml:space="preserve"> </w:t>
      </w:r>
      <w:r w:rsidR="00527683" w:rsidRPr="00527683">
        <w:rPr>
          <w:rFonts w:cs="Tahoma"/>
          <w:b/>
          <w:sz w:val="18"/>
          <w:szCs w:val="18"/>
        </w:rPr>
        <w:t>S</w:t>
      </w:r>
      <w:r w:rsidRPr="00527683">
        <w:rPr>
          <w:rFonts w:cs="Tahoma"/>
          <w:b/>
          <w:sz w:val="18"/>
          <w:szCs w:val="18"/>
        </w:rPr>
        <w:t>mluvními stranami</w:t>
      </w:r>
      <w:r w:rsidRPr="00527683">
        <w:rPr>
          <w:rFonts w:cs="Tahoma"/>
          <w:sz w:val="18"/>
          <w:szCs w:val="18"/>
        </w:rPr>
        <w:t xml:space="preserve"> s výjimk</w:t>
      </w:r>
      <w:r w:rsidR="00B12C75">
        <w:rPr>
          <w:rFonts w:cs="Tahoma"/>
          <w:sz w:val="18"/>
          <w:szCs w:val="18"/>
        </w:rPr>
        <w:t>ou</w:t>
      </w:r>
      <w:r w:rsidRPr="00527683">
        <w:rPr>
          <w:rFonts w:cs="Tahoma"/>
          <w:sz w:val="18"/>
          <w:szCs w:val="18"/>
        </w:rPr>
        <w:t xml:space="preserve"> změny ceny </w:t>
      </w:r>
      <w:r w:rsidR="00B12C75">
        <w:rPr>
          <w:rFonts w:cs="Tahoma"/>
          <w:sz w:val="18"/>
          <w:szCs w:val="18"/>
        </w:rPr>
        <w:t>specifikované v</w:t>
      </w:r>
      <w:r w:rsidRPr="00527683">
        <w:rPr>
          <w:rFonts w:cs="Tahoma"/>
          <w:sz w:val="18"/>
          <w:szCs w:val="18"/>
        </w:rPr>
        <w:t xml:space="preserve"> </w:t>
      </w:r>
      <w:r w:rsidR="0031417D">
        <w:rPr>
          <w:rFonts w:cs="Tahoma"/>
          <w:b/>
          <w:sz w:val="18"/>
          <w:szCs w:val="18"/>
        </w:rPr>
        <w:t>Čl.</w:t>
      </w:r>
      <w:r w:rsidR="00777729">
        <w:rPr>
          <w:rFonts w:cs="Tahoma"/>
          <w:b/>
          <w:sz w:val="18"/>
          <w:szCs w:val="18"/>
        </w:rPr>
        <w:t xml:space="preserve"> </w:t>
      </w:r>
      <w:r w:rsidR="00B12C75">
        <w:rPr>
          <w:rFonts w:cs="Tahoma"/>
          <w:b/>
          <w:sz w:val="18"/>
          <w:szCs w:val="18"/>
        </w:rPr>
        <w:t xml:space="preserve">7 </w:t>
      </w:r>
      <w:r w:rsidR="005D174C">
        <w:rPr>
          <w:rFonts w:cs="Tahoma"/>
          <w:sz w:val="18"/>
          <w:szCs w:val="18"/>
        </w:rPr>
        <w:t xml:space="preserve">této </w:t>
      </w:r>
      <w:r w:rsidR="00B12C75">
        <w:rPr>
          <w:rStyle w:val="StylStylNormlnSmlouva11bTunChar"/>
          <w:b/>
        </w:rPr>
        <w:t>Smlouvy</w:t>
      </w:r>
      <w:r w:rsidR="00837290" w:rsidRPr="00B12C75">
        <w:rPr>
          <w:rFonts w:cs="Tahoma"/>
          <w:sz w:val="18"/>
          <w:szCs w:val="18"/>
        </w:rPr>
        <w:t>,</w:t>
      </w:r>
      <w:r w:rsidR="0044290D" w:rsidRPr="00527683">
        <w:rPr>
          <w:rFonts w:cs="Tahoma"/>
          <w:sz w:val="18"/>
          <w:szCs w:val="18"/>
        </w:rPr>
        <w:t xml:space="preserve"> podepsaný</w:t>
      </w:r>
      <w:r w:rsidR="000F3E37">
        <w:rPr>
          <w:rFonts w:cs="Tahoma"/>
          <w:sz w:val="18"/>
          <w:szCs w:val="18"/>
        </w:rPr>
        <w:t>mi</w:t>
      </w:r>
      <w:r w:rsidR="0044290D" w:rsidRPr="00527683">
        <w:rPr>
          <w:rFonts w:cs="Tahoma"/>
          <w:sz w:val="18"/>
          <w:szCs w:val="18"/>
        </w:rPr>
        <w:t xml:space="preserve"> oprávněnými zástupci </w:t>
      </w:r>
      <w:r w:rsidR="00837290">
        <w:rPr>
          <w:rFonts w:cs="Tahoma"/>
          <w:b/>
          <w:sz w:val="18"/>
          <w:szCs w:val="18"/>
        </w:rPr>
        <w:t>S</w:t>
      </w:r>
      <w:r w:rsidR="0044290D" w:rsidRPr="00837290">
        <w:rPr>
          <w:rFonts w:cs="Tahoma"/>
          <w:b/>
          <w:sz w:val="18"/>
          <w:szCs w:val="18"/>
        </w:rPr>
        <w:t>mluvních stran</w:t>
      </w:r>
      <w:r w:rsidR="00C84A90">
        <w:rPr>
          <w:rFonts w:cs="Tahoma"/>
          <w:sz w:val="18"/>
          <w:szCs w:val="18"/>
        </w:rPr>
        <w:t xml:space="preserve">, změnou </w:t>
      </w:r>
      <w:r w:rsidR="00C84A90">
        <w:rPr>
          <w:rFonts w:cs="Tahoma"/>
          <w:i/>
          <w:sz w:val="18"/>
          <w:szCs w:val="18"/>
        </w:rPr>
        <w:t>Kontaktních osob</w:t>
      </w:r>
      <w:r w:rsidR="00C84A90">
        <w:rPr>
          <w:rFonts w:cs="Tahoma"/>
          <w:sz w:val="18"/>
          <w:szCs w:val="18"/>
        </w:rPr>
        <w:t xml:space="preserve"> dle ustanovení </w:t>
      </w:r>
      <w:r w:rsidR="00C84A90" w:rsidRPr="00C84A90">
        <w:rPr>
          <w:rFonts w:cs="Tahoma"/>
          <w:b/>
          <w:sz w:val="18"/>
          <w:szCs w:val="18"/>
        </w:rPr>
        <w:t>Čl. 16 odst. 2.</w:t>
      </w:r>
      <w:r w:rsidR="00C84A90" w:rsidRPr="00C84A90">
        <w:rPr>
          <w:rFonts w:cs="Tahoma"/>
          <w:sz w:val="18"/>
          <w:szCs w:val="18"/>
        </w:rPr>
        <w:t xml:space="preserve"> a</w:t>
      </w:r>
      <w:r w:rsidR="00C84A90">
        <w:rPr>
          <w:rFonts w:cs="Tahoma"/>
          <w:sz w:val="18"/>
          <w:szCs w:val="18"/>
        </w:rPr>
        <w:t xml:space="preserve"> aktualizací specifikací uvedených v </w:t>
      </w:r>
      <w:r w:rsidR="00C84A90" w:rsidRPr="00C84A90">
        <w:rPr>
          <w:rFonts w:cs="Tahoma"/>
          <w:b/>
          <w:sz w:val="18"/>
          <w:szCs w:val="18"/>
          <w:u w:val="single"/>
        </w:rPr>
        <w:t>příloze č.</w:t>
      </w:r>
      <w:r w:rsidR="00C84A90">
        <w:rPr>
          <w:rFonts w:cs="Tahoma"/>
          <w:b/>
          <w:sz w:val="18"/>
          <w:szCs w:val="18"/>
          <w:u w:val="single"/>
        </w:rPr>
        <w:t xml:space="preserve"> </w:t>
      </w:r>
      <w:r w:rsidR="00C84A90" w:rsidRPr="00C84A90">
        <w:rPr>
          <w:rFonts w:cs="Tahoma"/>
          <w:b/>
          <w:sz w:val="18"/>
          <w:szCs w:val="18"/>
          <w:u w:val="single"/>
        </w:rPr>
        <w:t>2</w:t>
      </w:r>
      <w:r w:rsidR="00C84A90">
        <w:rPr>
          <w:rFonts w:cs="Tahoma"/>
          <w:b/>
          <w:sz w:val="18"/>
          <w:szCs w:val="18"/>
        </w:rPr>
        <w:t xml:space="preserve"> Smlouvy</w:t>
      </w:r>
      <w:r w:rsidR="00C84A90">
        <w:rPr>
          <w:rFonts w:cs="Tahoma"/>
          <w:sz w:val="18"/>
          <w:szCs w:val="18"/>
        </w:rPr>
        <w:t>.</w:t>
      </w:r>
      <w:r w:rsidR="00C84A90" w:rsidRPr="00C84A90">
        <w:rPr>
          <w:rFonts w:cs="Tahoma"/>
          <w:sz w:val="18"/>
          <w:szCs w:val="18"/>
        </w:rPr>
        <w:t xml:space="preserve"> </w:t>
      </w:r>
      <w:r w:rsidR="00C84A90">
        <w:rPr>
          <w:rFonts w:cs="Tahoma"/>
          <w:i/>
          <w:sz w:val="18"/>
          <w:szCs w:val="18"/>
        </w:rPr>
        <w:t xml:space="preserve"> </w:t>
      </w:r>
    </w:p>
    <w:p w:rsidR="0044290D" w:rsidRPr="00527683" w:rsidRDefault="0044290D" w:rsidP="000F3E37">
      <w:pPr>
        <w:pStyle w:val="StylNormlnSmlouva11b"/>
        <w:tabs>
          <w:tab w:val="left" w:pos="567"/>
        </w:tabs>
        <w:ind w:left="567"/>
        <w:rPr>
          <w:rFonts w:cs="Tahoma"/>
          <w:sz w:val="18"/>
          <w:szCs w:val="18"/>
        </w:rPr>
      </w:pPr>
    </w:p>
    <w:p w:rsidR="0044290D" w:rsidRPr="00527683" w:rsidRDefault="0044290D" w:rsidP="00341D8B">
      <w:pPr>
        <w:pStyle w:val="StylNormlnSmlouva11b"/>
        <w:numPr>
          <w:ilvl w:val="1"/>
          <w:numId w:val="8"/>
        </w:numPr>
        <w:ind w:left="426" w:hanging="426"/>
        <w:jc w:val="left"/>
        <w:rPr>
          <w:rFonts w:cs="Tahoma"/>
          <w:sz w:val="18"/>
          <w:szCs w:val="18"/>
        </w:rPr>
      </w:pPr>
      <w:r w:rsidRPr="000F3E37">
        <w:rPr>
          <w:rFonts w:cs="Tahoma"/>
          <w:b/>
          <w:sz w:val="18"/>
          <w:szCs w:val="18"/>
        </w:rPr>
        <w:t>Objednatel</w:t>
      </w:r>
      <w:r w:rsidRPr="00527683">
        <w:rPr>
          <w:rFonts w:cs="Tahoma"/>
          <w:sz w:val="18"/>
          <w:szCs w:val="18"/>
        </w:rPr>
        <w:t xml:space="preserve"> je oprávněn postoupit pohledávky vyplývající z této </w:t>
      </w:r>
      <w:r w:rsidRPr="000F3E37">
        <w:rPr>
          <w:rFonts w:cs="Tahoma"/>
          <w:b/>
          <w:sz w:val="18"/>
          <w:szCs w:val="18"/>
        </w:rPr>
        <w:t>Smlouvy</w:t>
      </w:r>
      <w:r w:rsidRPr="00527683">
        <w:rPr>
          <w:rFonts w:cs="Tahoma"/>
          <w:sz w:val="18"/>
          <w:szCs w:val="18"/>
        </w:rPr>
        <w:t xml:space="preserve"> třetím osobám jen s předchozím písemným souhlasem </w:t>
      </w:r>
      <w:r w:rsidR="00E32714">
        <w:rPr>
          <w:rFonts w:cs="Tahoma"/>
          <w:b/>
          <w:sz w:val="18"/>
          <w:szCs w:val="18"/>
        </w:rPr>
        <w:t>Poskytovate</w:t>
      </w:r>
      <w:r w:rsidRPr="000F3E37">
        <w:rPr>
          <w:rFonts w:cs="Tahoma"/>
          <w:b/>
          <w:sz w:val="18"/>
          <w:szCs w:val="18"/>
        </w:rPr>
        <w:t>lem</w:t>
      </w:r>
      <w:r w:rsidRPr="00527683">
        <w:rPr>
          <w:rFonts w:cs="Tahoma"/>
          <w:sz w:val="18"/>
          <w:szCs w:val="18"/>
        </w:rPr>
        <w:t>.</w:t>
      </w:r>
    </w:p>
    <w:p w:rsidR="004F4892" w:rsidRPr="00527683" w:rsidRDefault="004F4892" w:rsidP="000F3E37">
      <w:pPr>
        <w:pStyle w:val="StylNormlnSmlouva11b"/>
        <w:tabs>
          <w:tab w:val="left" w:pos="567"/>
        </w:tabs>
        <w:ind w:left="567"/>
        <w:rPr>
          <w:rFonts w:cs="Tahoma"/>
          <w:sz w:val="18"/>
          <w:szCs w:val="18"/>
        </w:rPr>
      </w:pPr>
    </w:p>
    <w:p w:rsidR="004F4892" w:rsidRPr="00527683" w:rsidRDefault="004F4892" w:rsidP="00341D8B">
      <w:pPr>
        <w:pStyle w:val="StylNormlnSmlouva11b"/>
        <w:numPr>
          <w:ilvl w:val="1"/>
          <w:numId w:val="8"/>
        </w:numPr>
        <w:ind w:left="426" w:hanging="426"/>
        <w:jc w:val="left"/>
        <w:rPr>
          <w:rFonts w:cs="Tahoma"/>
          <w:sz w:val="18"/>
          <w:szCs w:val="18"/>
        </w:rPr>
      </w:pPr>
      <w:r w:rsidRPr="000F3E37">
        <w:rPr>
          <w:rFonts w:cs="Tahoma"/>
          <w:b/>
          <w:sz w:val="18"/>
          <w:szCs w:val="18"/>
        </w:rPr>
        <w:t>Smlouva</w:t>
      </w:r>
      <w:r w:rsidRPr="00527683">
        <w:rPr>
          <w:rFonts w:cs="Tahoma"/>
          <w:sz w:val="18"/>
          <w:szCs w:val="18"/>
        </w:rPr>
        <w:t xml:space="preserve"> je vyhotovena ve 4 </w:t>
      </w:r>
      <w:r w:rsidR="000F3E37">
        <w:rPr>
          <w:rFonts w:cs="Tahoma"/>
          <w:sz w:val="18"/>
          <w:szCs w:val="18"/>
        </w:rPr>
        <w:t xml:space="preserve">(slovy: čtyřech) </w:t>
      </w:r>
      <w:r w:rsidRPr="00527683">
        <w:rPr>
          <w:rFonts w:cs="Tahoma"/>
          <w:sz w:val="18"/>
          <w:szCs w:val="18"/>
        </w:rPr>
        <w:t xml:space="preserve">stejnopisech s platností originálů, přičemž </w:t>
      </w:r>
      <w:r w:rsidRPr="000F3E37">
        <w:rPr>
          <w:rFonts w:cs="Tahoma"/>
          <w:b/>
          <w:sz w:val="18"/>
          <w:szCs w:val="18"/>
        </w:rPr>
        <w:t>Objednatel</w:t>
      </w:r>
      <w:r w:rsidRPr="00527683">
        <w:rPr>
          <w:rFonts w:cs="Tahoma"/>
          <w:sz w:val="18"/>
          <w:szCs w:val="18"/>
        </w:rPr>
        <w:t xml:space="preserve"> obdrží 2</w:t>
      </w:r>
      <w:r w:rsidR="000F3E37">
        <w:rPr>
          <w:rFonts w:cs="Tahoma"/>
          <w:sz w:val="18"/>
          <w:szCs w:val="18"/>
        </w:rPr>
        <w:t xml:space="preserve"> (slovy: dva)</w:t>
      </w:r>
      <w:r w:rsidRPr="00527683">
        <w:rPr>
          <w:rFonts w:cs="Tahoma"/>
          <w:sz w:val="18"/>
          <w:szCs w:val="18"/>
        </w:rPr>
        <w:t xml:space="preserve"> stejnopisy, </w:t>
      </w:r>
      <w:r w:rsidR="00E32714">
        <w:rPr>
          <w:rFonts w:cs="Tahoma"/>
          <w:b/>
          <w:sz w:val="18"/>
          <w:szCs w:val="18"/>
        </w:rPr>
        <w:t>Poskytovate</w:t>
      </w:r>
      <w:r w:rsidRPr="000F3E37">
        <w:rPr>
          <w:rFonts w:cs="Tahoma"/>
          <w:b/>
          <w:sz w:val="18"/>
          <w:szCs w:val="18"/>
        </w:rPr>
        <w:t>l</w:t>
      </w:r>
      <w:r w:rsidRPr="00527683">
        <w:rPr>
          <w:rFonts w:cs="Tahoma"/>
          <w:sz w:val="18"/>
          <w:szCs w:val="18"/>
        </w:rPr>
        <w:t xml:space="preserve"> obdrží 2 </w:t>
      </w:r>
      <w:r w:rsidR="000F3E37">
        <w:rPr>
          <w:rFonts w:cs="Tahoma"/>
          <w:sz w:val="18"/>
          <w:szCs w:val="18"/>
        </w:rPr>
        <w:t xml:space="preserve">(slovy: dva) </w:t>
      </w:r>
      <w:r w:rsidRPr="00527683">
        <w:rPr>
          <w:rFonts w:cs="Tahoma"/>
          <w:sz w:val="18"/>
          <w:szCs w:val="18"/>
        </w:rPr>
        <w:t>stejnopisy.</w:t>
      </w:r>
      <w:r w:rsidR="0044290D" w:rsidRPr="00527683">
        <w:rPr>
          <w:rFonts w:cs="Tahoma"/>
          <w:sz w:val="18"/>
          <w:szCs w:val="18"/>
        </w:rPr>
        <w:t xml:space="preserve"> V případě pochybností o autentičnosti textu této </w:t>
      </w:r>
      <w:r w:rsidR="0044290D" w:rsidRPr="000F3E37">
        <w:rPr>
          <w:rFonts w:cs="Tahoma"/>
          <w:b/>
          <w:sz w:val="18"/>
          <w:szCs w:val="18"/>
        </w:rPr>
        <w:t>Smlouvy</w:t>
      </w:r>
      <w:r w:rsidR="0044290D" w:rsidRPr="00527683">
        <w:rPr>
          <w:rFonts w:cs="Tahoma"/>
          <w:sz w:val="18"/>
          <w:szCs w:val="18"/>
        </w:rPr>
        <w:t xml:space="preserve"> platí, že povinnosti smluvní strany nesmí být menší a právo nesmí být větší, než je ve vyhotovení </w:t>
      </w:r>
      <w:r w:rsidR="0044290D" w:rsidRPr="000F3E37">
        <w:rPr>
          <w:rFonts w:cs="Tahoma"/>
          <w:b/>
          <w:sz w:val="18"/>
          <w:szCs w:val="18"/>
        </w:rPr>
        <w:t>Smlouvy</w:t>
      </w:r>
      <w:r w:rsidR="0044290D" w:rsidRPr="00527683">
        <w:rPr>
          <w:rFonts w:cs="Tahoma"/>
          <w:sz w:val="18"/>
          <w:szCs w:val="18"/>
        </w:rPr>
        <w:t>, které má v držení druhá strana.</w:t>
      </w:r>
    </w:p>
    <w:p w:rsidR="004F4892" w:rsidRPr="00527683" w:rsidRDefault="004F4892" w:rsidP="000F3E37">
      <w:pPr>
        <w:pStyle w:val="StylNormlnSmlouva11b"/>
        <w:tabs>
          <w:tab w:val="left" w:pos="567"/>
        </w:tabs>
        <w:ind w:left="567"/>
        <w:rPr>
          <w:rFonts w:cs="Tahoma"/>
          <w:sz w:val="18"/>
          <w:szCs w:val="18"/>
        </w:rPr>
      </w:pPr>
    </w:p>
    <w:p w:rsidR="003C06CB" w:rsidRDefault="004F4892" w:rsidP="00341D8B">
      <w:pPr>
        <w:pStyle w:val="StylNormlnSmlouva11b"/>
        <w:numPr>
          <w:ilvl w:val="1"/>
          <w:numId w:val="8"/>
        </w:numPr>
        <w:ind w:left="426" w:hanging="426"/>
        <w:jc w:val="left"/>
        <w:rPr>
          <w:rFonts w:cs="Tahoma"/>
          <w:sz w:val="18"/>
          <w:szCs w:val="18"/>
        </w:rPr>
      </w:pPr>
      <w:r w:rsidRPr="000F3E37">
        <w:rPr>
          <w:rFonts w:cs="Tahoma"/>
          <w:sz w:val="18"/>
          <w:szCs w:val="18"/>
        </w:rPr>
        <w:t xml:space="preserve">Pokud není ve </w:t>
      </w:r>
      <w:r w:rsidRPr="000F3E37">
        <w:rPr>
          <w:rFonts w:cs="Tahoma"/>
          <w:b/>
          <w:sz w:val="18"/>
          <w:szCs w:val="18"/>
        </w:rPr>
        <w:t>Smlouvě</w:t>
      </w:r>
      <w:r w:rsidRPr="000F3E37">
        <w:rPr>
          <w:rFonts w:cs="Tahoma"/>
          <w:sz w:val="18"/>
          <w:szCs w:val="18"/>
        </w:rPr>
        <w:t xml:space="preserve"> stanoveno jinak, všechny písemnosti podle </w:t>
      </w:r>
      <w:r w:rsidRPr="000F3E37">
        <w:rPr>
          <w:rFonts w:cs="Tahoma"/>
          <w:b/>
          <w:sz w:val="18"/>
          <w:szCs w:val="18"/>
        </w:rPr>
        <w:t>Smlouvy</w:t>
      </w:r>
      <w:r w:rsidRPr="000F3E37">
        <w:rPr>
          <w:rFonts w:cs="Tahoma"/>
          <w:sz w:val="18"/>
          <w:szCs w:val="18"/>
        </w:rPr>
        <w:t xml:space="preserve"> se pořizují ve </w:t>
      </w:r>
      <w:r w:rsidR="000F3E37" w:rsidRPr="000F3E37">
        <w:rPr>
          <w:rFonts w:cs="Tahoma"/>
          <w:sz w:val="18"/>
          <w:szCs w:val="18"/>
        </w:rPr>
        <w:t>2 (slovy: dvou)</w:t>
      </w:r>
      <w:r w:rsidRPr="000F3E37">
        <w:rPr>
          <w:rFonts w:cs="Tahoma"/>
          <w:sz w:val="18"/>
          <w:szCs w:val="18"/>
        </w:rPr>
        <w:t xml:space="preserve"> stejnopisech, z nichž každá smluvní stra</w:t>
      </w:r>
      <w:r w:rsidR="000F3E37">
        <w:rPr>
          <w:rFonts w:cs="Tahoma"/>
          <w:sz w:val="18"/>
          <w:szCs w:val="18"/>
        </w:rPr>
        <w:t>na obdrží po jednom stejnopisu.</w:t>
      </w:r>
    </w:p>
    <w:p w:rsidR="000F3E37" w:rsidRPr="00527683" w:rsidRDefault="000F3E37" w:rsidP="000F3E37">
      <w:pPr>
        <w:pStyle w:val="StylNormlnSmlouva11b"/>
        <w:tabs>
          <w:tab w:val="left" w:pos="567"/>
        </w:tabs>
        <w:rPr>
          <w:rFonts w:cs="Tahoma"/>
          <w:sz w:val="18"/>
          <w:szCs w:val="18"/>
        </w:rPr>
      </w:pPr>
    </w:p>
    <w:p w:rsidR="00300651" w:rsidRPr="00527683" w:rsidRDefault="00300651" w:rsidP="00341D8B">
      <w:pPr>
        <w:pStyle w:val="StylNormlnSmlouva11b"/>
        <w:numPr>
          <w:ilvl w:val="1"/>
          <w:numId w:val="8"/>
        </w:numPr>
        <w:ind w:left="426" w:hanging="426"/>
        <w:jc w:val="left"/>
        <w:rPr>
          <w:rFonts w:cs="Tahoma"/>
          <w:sz w:val="18"/>
          <w:szCs w:val="18"/>
        </w:rPr>
      </w:pPr>
      <w:r w:rsidRPr="00527683">
        <w:rPr>
          <w:rFonts w:cs="Tahoma"/>
          <w:sz w:val="18"/>
          <w:szCs w:val="18"/>
        </w:rPr>
        <w:lastRenderedPageBreak/>
        <w:t xml:space="preserve">Nedílnou součástí </w:t>
      </w:r>
      <w:r w:rsidRPr="000F3E37">
        <w:rPr>
          <w:rFonts w:cs="Tahoma"/>
          <w:b/>
          <w:sz w:val="18"/>
          <w:szCs w:val="18"/>
        </w:rPr>
        <w:t>Smlouvy</w:t>
      </w:r>
      <w:r w:rsidRPr="00527683">
        <w:rPr>
          <w:rFonts w:cs="Tahoma"/>
          <w:sz w:val="18"/>
          <w:szCs w:val="18"/>
        </w:rPr>
        <w:t xml:space="preserve"> jsou následující přílohy:</w:t>
      </w:r>
    </w:p>
    <w:p w:rsidR="00300651" w:rsidRPr="00363B3D" w:rsidRDefault="00300651" w:rsidP="00300651">
      <w:pPr>
        <w:jc w:val="both"/>
        <w:rPr>
          <w:rFonts w:ascii="Tahoma" w:hAnsi="Tahoma" w:cs="Tahoma"/>
          <w:sz w:val="18"/>
          <w:szCs w:val="18"/>
        </w:rPr>
      </w:pPr>
    </w:p>
    <w:p w:rsidR="006F3583" w:rsidRPr="00C913FD" w:rsidRDefault="006F3583" w:rsidP="00517A12">
      <w:pPr>
        <w:numPr>
          <w:ilvl w:val="0"/>
          <w:numId w:val="4"/>
        </w:numPr>
        <w:tabs>
          <w:tab w:val="left" w:pos="1800"/>
        </w:tabs>
        <w:jc w:val="both"/>
        <w:rPr>
          <w:rFonts w:ascii="Tahoma" w:hAnsi="Tahoma" w:cs="Tahoma"/>
          <w:sz w:val="18"/>
          <w:szCs w:val="18"/>
        </w:rPr>
      </w:pPr>
      <w:r w:rsidRPr="00C913FD">
        <w:rPr>
          <w:rFonts w:ascii="Tahoma" w:hAnsi="Tahoma" w:cs="Tahoma"/>
          <w:sz w:val="18"/>
          <w:szCs w:val="18"/>
        </w:rPr>
        <w:t xml:space="preserve">Příloha </w:t>
      </w:r>
      <w:proofErr w:type="gramStart"/>
      <w:r w:rsidRPr="00C913FD">
        <w:rPr>
          <w:rFonts w:ascii="Tahoma" w:hAnsi="Tahoma" w:cs="Tahoma"/>
          <w:sz w:val="18"/>
          <w:szCs w:val="18"/>
        </w:rPr>
        <w:t>č.</w:t>
      </w:r>
      <w:r w:rsidR="00C913FD">
        <w:rPr>
          <w:rFonts w:ascii="Tahoma" w:hAnsi="Tahoma" w:cs="Tahoma"/>
          <w:sz w:val="18"/>
          <w:szCs w:val="18"/>
        </w:rPr>
        <w:t>1</w:t>
      </w:r>
      <w:r w:rsidRPr="00C913FD">
        <w:rPr>
          <w:rFonts w:ascii="Tahoma" w:hAnsi="Tahoma" w:cs="Tahoma"/>
          <w:sz w:val="18"/>
          <w:szCs w:val="18"/>
        </w:rPr>
        <w:t>:</w:t>
      </w:r>
      <w:r w:rsidRPr="00C913FD">
        <w:rPr>
          <w:rFonts w:ascii="Tahoma" w:hAnsi="Tahoma" w:cs="Tahoma"/>
          <w:sz w:val="18"/>
          <w:szCs w:val="18"/>
        </w:rPr>
        <w:tab/>
      </w:r>
      <w:r w:rsidR="0044290D" w:rsidRPr="00C913FD">
        <w:rPr>
          <w:rFonts w:ascii="Tahoma" w:hAnsi="Tahoma" w:cs="Tahoma"/>
          <w:sz w:val="18"/>
          <w:szCs w:val="18"/>
        </w:rPr>
        <w:t>Specifikace</w:t>
      </w:r>
      <w:proofErr w:type="gramEnd"/>
      <w:r w:rsidR="0044290D" w:rsidRPr="00C913FD">
        <w:rPr>
          <w:rFonts w:ascii="Tahoma" w:hAnsi="Tahoma" w:cs="Tahoma"/>
          <w:sz w:val="18"/>
          <w:szCs w:val="18"/>
        </w:rPr>
        <w:t xml:space="preserve"> </w:t>
      </w:r>
      <w:r w:rsidR="00395F8A" w:rsidRPr="00395F8A">
        <w:rPr>
          <w:rFonts w:ascii="Tahoma" w:hAnsi="Tahoma" w:cs="Tahoma"/>
          <w:i/>
          <w:sz w:val="18"/>
          <w:szCs w:val="18"/>
        </w:rPr>
        <w:t>APV</w:t>
      </w:r>
    </w:p>
    <w:p w:rsidR="00764EEF" w:rsidRPr="00363B3D" w:rsidRDefault="001D0DD5" w:rsidP="00517A12">
      <w:pPr>
        <w:numPr>
          <w:ilvl w:val="0"/>
          <w:numId w:val="4"/>
        </w:numPr>
        <w:tabs>
          <w:tab w:val="left" w:pos="1800"/>
        </w:tabs>
        <w:jc w:val="both"/>
        <w:rPr>
          <w:rFonts w:ascii="Tahoma" w:hAnsi="Tahoma" w:cs="Tahoma"/>
          <w:sz w:val="18"/>
          <w:szCs w:val="18"/>
        </w:rPr>
      </w:pPr>
      <w:r w:rsidRPr="00C913FD">
        <w:rPr>
          <w:rFonts w:ascii="Tahoma" w:hAnsi="Tahoma" w:cs="Tahoma"/>
          <w:sz w:val="18"/>
          <w:szCs w:val="18"/>
        </w:rPr>
        <w:t xml:space="preserve">Příloha </w:t>
      </w:r>
      <w:proofErr w:type="gramStart"/>
      <w:r w:rsidRPr="00C913FD">
        <w:rPr>
          <w:rFonts w:ascii="Tahoma" w:hAnsi="Tahoma" w:cs="Tahoma"/>
          <w:sz w:val="18"/>
          <w:szCs w:val="18"/>
        </w:rPr>
        <w:t>č.</w:t>
      </w:r>
      <w:r w:rsidR="0062691C">
        <w:rPr>
          <w:rFonts w:ascii="Tahoma" w:hAnsi="Tahoma" w:cs="Tahoma"/>
          <w:sz w:val="18"/>
          <w:szCs w:val="18"/>
        </w:rPr>
        <w:t>2</w:t>
      </w:r>
      <w:r w:rsidR="001639CE" w:rsidRPr="00C913FD">
        <w:rPr>
          <w:rFonts w:ascii="Tahoma" w:hAnsi="Tahoma" w:cs="Tahoma"/>
          <w:sz w:val="18"/>
          <w:szCs w:val="18"/>
        </w:rPr>
        <w:t>:</w:t>
      </w:r>
      <w:r w:rsidR="001639CE" w:rsidRPr="00C913FD">
        <w:rPr>
          <w:rFonts w:ascii="Tahoma" w:hAnsi="Tahoma" w:cs="Tahoma"/>
          <w:sz w:val="18"/>
          <w:szCs w:val="18"/>
        </w:rPr>
        <w:tab/>
      </w:r>
      <w:r w:rsidR="006E47BA">
        <w:rPr>
          <w:rFonts w:ascii="Tahoma" w:hAnsi="Tahoma" w:cs="Tahoma"/>
          <w:sz w:val="18"/>
          <w:szCs w:val="18"/>
        </w:rPr>
        <w:t>Specifikace</w:t>
      </w:r>
      <w:proofErr w:type="gramEnd"/>
      <w:r w:rsidR="006E47BA">
        <w:rPr>
          <w:rFonts w:ascii="Tahoma" w:hAnsi="Tahoma" w:cs="Tahoma"/>
          <w:sz w:val="18"/>
          <w:szCs w:val="18"/>
        </w:rPr>
        <w:t xml:space="preserve"> prostředí</w:t>
      </w:r>
      <w:r w:rsidR="008A38A9" w:rsidRPr="00363B3D">
        <w:rPr>
          <w:rStyle w:val="Styl11b"/>
          <w:rFonts w:cs="Tahoma"/>
          <w:sz w:val="18"/>
          <w:szCs w:val="18"/>
        </w:rPr>
        <w:t xml:space="preserve"> </w:t>
      </w:r>
    </w:p>
    <w:p w:rsidR="00175931" w:rsidRDefault="00175931" w:rsidP="00175931">
      <w:pPr>
        <w:numPr>
          <w:ilvl w:val="0"/>
          <w:numId w:val="4"/>
        </w:numPr>
        <w:tabs>
          <w:tab w:val="left" w:pos="1800"/>
        </w:tabs>
        <w:jc w:val="both"/>
        <w:rPr>
          <w:rFonts w:ascii="Tahoma" w:hAnsi="Tahoma" w:cs="Tahoma"/>
          <w:sz w:val="18"/>
          <w:szCs w:val="18"/>
        </w:rPr>
      </w:pPr>
      <w:r>
        <w:rPr>
          <w:rFonts w:ascii="Tahoma" w:hAnsi="Tahoma" w:cs="Tahoma"/>
          <w:sz w:val="18"/>
          <w:szCs w:val="18"/>
        </w:rPr>
        <w:t xml:space="preserve">Příloha </w:t>
      </w:r>
      <w:proofErr w:type="gramStart"/>
      <w:r>
        <w:rPr>
          <w:rFonts w:ascii="Tahoma" w:hAnsi="Tahoma" w:cs="Tahoma"/>
          <w:sz w:val="18"/>
          <w:szCs w:val="18"/>
        </w:rPr>
        <w:t>č.</w:t>
      </w:r>
      <w:r w:rsidR="00BA4022">
        <w:rPr>
          <w:rFonts w:ascii="Tahoma" w:hAnsi="Tahoma" w:cs="Tahoma"/>
          <w:sz w:val="18"/>
          <w:szCs w:val="18"/>
        </w:rPr>
        <w:t>3</w:t>
      </w:r>
      <w:r>
        <w:rPr>
          <w:rFonts w:ascii="Tahoma" w:hAnsi="Tahoma" w:cs="Tahoma"/>
          <w:sz w:val="18"/>
          <w:szCs w:val="18"/>
        </w:rPr>
        <w:t>:</w:t>
      </w:r>
      <w:r>
        <w:rPr>
          <w:rFonts w:ascii="Tahoma" w:hAnsi="Tahoma" w:cs="Tahoma"/>
          <w:sz w:val="18"/>
          <w:szCs w:val="18"/>
        </w:rPr>
        <w:tab/>
      </w:r>
      <w:r w:rsidRPr="00363B3D">
        <w:rPr>
          <w:rStyle w:val="Styl11b"/>
          <w:rFonts w:cs="Tahoma"/>
          <w:sz w:val="18"/>
          <w:szCs w:val="18"/>
        </w:rPr>
        <w:t>Specifikace</w:t>
      </w:r>
      <w:proofErr w:type="gramEnd"/>
      <w:r w:rsidRPr="00363B3D">
        <w:rPr>
          <w:rStyle w:val="Styl11b"/>
          <w:rFonts w:cs="Tahoma"/>
          <w:sz w:val="18"/>
          <w:szCs w:val="18"/>
        </w:rPr>
        <w:t xml:space="preserve"> služeb (</w:t>
      </w:r>
      <w:r w:rsidRPr="00F747BC">
        <w:rPr>
          <w:rStyle w:val="Styl11bKurzva"/>
          <w:rFonts w:cs="Tahoma"/>
          <w:sz w:val="18"/>
          <w:szCs w:val="18"/>
        </w:rPr>
        <w:t>SLA</w:t>
      </w:r>
      <w:r w:rsidRPr="00363B3D">
        <w:rPr>
          <w:rStyle w:val="Styl11b"/>
          <w:rFonts w:cs="Tahoma"/>
          <w:sz w:val="18"/>
          <w:szCs w:val="18"/>
        </w:rPr>
        <w:t>) a jejich ceny</w:t>
      </w:r>
      <w:r w:rsidRPr="000618E7">
        <w:rPr>
          <w:rFonts w:ascii="Tahoma" w:hAnsi="Tahoma" w:cs="Tahoma"/>
          <w:i/>
          <w:sz w:val="18"/>
          <w:szCs w:val="18"/>
        </w:rPr>
        <w:t xml:space="preserve"> </w:t>
      </w:r>
    </w:p>
    <w:p w:rsidR="00C913FD" w:rsidRPr="00EB5221" w:rsidRDefault="00764EEF" w:rsidP="00517A12">
      <w:pPr>
        <w:numPr>
          <w:ilvl w:val="0"/>
          <w:numId w:val="4"/>
        </w:numPr>
        <w:tabs>
          <w:tab w:val="left" w:pos="1800"/>
        </w:tabs>
        <w:jc w:val="both"/>
        <w:rPr>
          <w:rFonts w:ascii="Tahoma" w:hAnsi="Tahoma" w:cs="Tahoma"/>
          <w:sz w:val="18"/>
          <w:szCs w:val="18"/>
        </w:rPr>
      </w:pPr>
      <w:r w:rsidRPr="00363B3D">
        <w:rPr>
          <w:rFonts w:ascii="Tahoma" w:hAnsi="Tahoma" w:cs="Tahoma"/>
          <w:sz w:val="18"/>
          <w:szCs w:val="18"/>
        </w:rPr>
        <w:t xml:space="preserve">Příloha </w:t>
      </w:r>
      <w:proofErr w:type="gramStart"/>
      <w:r w:rsidRPr="00363B3D">
        <w:rPr>
          <w:rFonts w:ascii="Tahoma" w:hAnsi="Tahoma" w:cs="Tahoma"/>
          <w:sz w:val="18"/>
          <w:szCs w:val="18"/>
        </w:rPr>
        <w:t>č.</w:t>
      </w:r>
      <w:r w:rsidR="00BA4022">
        <w:rPr>
          <w:rFonts w:ascii="Tahoma" w:hAnsi="Tahoma" w:cs="Tahoma"/>
          <w:sz w:val="18"/>
          <w:szCs w:val="18"/>
        </w:rPr>
        <w:t>4</w:t>
      </w:r>
      <w:r w:rsidRPr="00363B3D">
        <w:rPr>
          <w:rFonts w:ascii="Tahoma" w:hAnsi="Tahoma" w:cs="Tahoma"/>
          <w:sz w:val="18"/>
          <w:szCs w:val="18"/>
        </w:rPr>
        <w:t>:</w:t>
      </w:r>
      <w:r w:rsidRPr="00363B3D">
        <w:rPr>
          <w:rFonts w:ascii="Tahoma" w:hAnsi="Tahoma" w:cs="Tahoma"/>
          <w:sz w:val="18"/>
          <w:szCs w:val="18"/>
        </w:rPr>
        <w:tab/>
      </w:r>
      <w:r w:rsidR="006E47BA">
        <w:rPr>
          <w:rFonts w:ascii="Tahoma" w:hAnsi="Tahoma" w:cs="Tahoma"/>
          <w:sz w:val="18"/>
          <w:szCs w:val="18"/>
        </w:rPr>
        <w:t>Kontaktní</w:t>
      </w:r>
      <w:proofErr w:type="gramEnd"/>
      <w:r w:rsidR="006E47BA">
        <w:rPr>
          <w:rFonts w:ascii="Tahoma" w:hAnsi="Tahoma" w:cs="Tahoma"/>
          <w:sz w:val="18"/>
          <w:szCs w:val="18"/>
        </w:rPr>
        <w:t xml:space="preserve"> informace</w:t>
      </w:r>
    </w:p>
    <w:p w:rsidR="0080012C" w:rsidRPr="00EB5221" w:rsidRDefault="0080012C" w:rsidP="00C54099">
      <w:pPr>
        <w:numPr>
          <w:ilvl w:val="0"/>
          <w:numId w:val="4"/>
        </w:numPr>
        <w:tabs>
          <w:tab w:val="left" w:pos="1800"/>
        </w:tabs>
        <w:jc w:val="both"/>
        <w:rPr>
          <w:rFonts w:ascii="Tahoma" w:hAnsi="Tahoma" w:cs="Tahoma"/>
          <w:sz w:val="18"/>
          <w:szCs w:val="18"/>
        </w:rPr>
      </w:pPr>
      <w:r w:rsidRPr="00EB5221">
        <w:rPr>
          <w:rFonts w:ascii="Tahoma" w:hAnsi="Tahoma" w:cs="Tahoma"/>
          <w:sz w:val="18"/>
          <w:szCs w:val="18"/>
        </w:rPr>
        <w:t xml:space="preserve">Příloha </w:t>
      </w:r>
      <w:proofErr w:type="gramStart"/>
      <w:r w:rsidRPr="00EB5221">
        <w:rPr>
          <w:rFonts w:ascii="Tahoma" w:hAnsi="Tahoma" w:cs="Tahoma"/>
          <w:sz w:val="18"/>
          <w:szCs w:val="18"/>
        </w:rPr>
        <w:t>č.5:</w:t>
      </w:r>
      <w:r w:rsidRPr="00EB5221">
        <w:rPr>
          <w:rFonts w:ascii="Tahoma" w:hAnsi="Tahoma" w:cs="Tahoma"/>
          <w:sz w:val="18"/>
          <w:szCs w:val="18"/>
        </w:rPr>
        <w:tab/>
        <w:t>Vzory</w:t>
      </w:r>
      <w:proofErr w:type="gramEnd"/>
      <w:r w:rsidRPr="00EB5221">
        <w:rPr>
          <w:rFonts w:ascii="Tahoma" w:hAnsi="Tahoma" w:cs="Tahoma"/>
          <w:i/>
          <w:sz w:val="18"/>
          <w:szCs w:val="18"/>
        </w:rPr>
        <w:t xml:space="preserve"> Protokolů</w:t>
      </w:r>
    </w:p>
    <w:p w:rsidR="00300651" w:rsidRPr="00363B3D" w:rsidRDefault="00300651" w:rsidP="008E75E8">
      <w:pPr>
        <w:jc w:val="center"/>
        <w:rPr>
          <w:rFonts w:ascii="Tahoma" w:hAnsi="Tahoma" w:cs="Tahoma"/>
          <w:sz w:val="18"/>
          <w:szCs w:val="18"/>
        </w:rPr>
      </w:pPr>
    </w:p>
    <w:p w:rsidR="00300651" w:rsidRPr="00363B3D" w:rsidRDefault="00300651" w:rsidP="00300651">
      <w:pPr>
        <w:rPr>
          <w:rFonts w:ascii="Tahoma" w:hAnsi="Tahoma" w:cs="Tahoma"/>
          <w:sz w:val="18"/>
          <w:szCs w:val="18"/>
        </w:rPr>
      </w:pPr>
    </w:p>
    <w:tbl>
      <w:tblPr>
        <w:tblW w:w="0" w:type="auto"/>
        <w:tblBorders>
          <w:bottom w:val="dotted" w:sz="4" w:space="0" w:color="auto"/>
        </w:tblBorders>
        <w:tblLook w:val="04A0" w:firstRow="1" w:lastRow="0" w:firstColumn="1" w:lastColumn="0" w:noHBand="0" w:noVBand="1"/>
      </w:tblPr>
      <w:tblGrid>
        <w:gridCol w:w="3742"/>
        <w:gridCol w:w="1810"/>
        <w:gridCol w:w="3802"/>
      </w:tblGrid>
      <w:tr w:rsidR="00DC78D3" w:rsidRPr="004D5DA8" w:rsidTr="004D5DA8">
        <w:tc>
          <w:tcPr>
            <w:tcW w:w="3794" w:type="dxa"/>
            <w:tcBorders>
              <w:bottom w:val="nil"/>
            </w:tcBorders>
          </w:tcPr>
          <w:p w:rsidR="00DC78D3" w:rsidRPr="004D5DA8" w:rsidRDefault="00DC78D3">
            <w:pPr>
              <w:rPr>
                <w:rFonts w:ascii="Tahoma" w:hAnsi="Tahoma" w:cs="Tahoma"/>
                <w:sz w:val="18"/>
                <w:szCs w:val="18"/>
              </w:rPr>
            </w:pPr>
            <w:r w:rsidRPr="004D5DA8">
              <w:rPr>
                <w:rFonts w:ascii="Tahoma" w:hAnsi="Tahoma" w:cs="Tahoma"/>
                <w:sz w:val="18"/>
                <w:szCs w:val="18"/>
              </w:rPr>
              <w:t xml:space="preserve">V Jihlavě, dne:  </w:t>
            </w:r>
          </w:p>
        </w:tc>
        <w:tc>
          <w:tcPr>
            <w:tcW w:w="1843" w:type="dxa"/>
          </w:tcPr>
          <w:p w:rsidR="00DC78D3" w:rsidRPr="004D5DA8" w:rsidRDefault="00DC78D3">
            <w:pPr>
              <w:rPr>
                <w:rFonts w:ascii="Tahoma" w:hAnsi="Tahoma" w:cs="Tahoma"/>
                <w:sz w:val="18"/>
                <w:szCs w:val="18"/>
              </w:rPr>
            </w:pPr>
          </w:p>
        </w:tc>
        <w:tc>
          <w:tcPr>
            <w:tcW w:w="3857" w:type="dxa"/>
            <w:tcBorders>
              <w:bottom w:val="nil"/>
            </w:tcBorders>
          </w:tcPr>
          <w:p w:rsidR="00DC78D3" w:rsidRPr="004D5DA8" w:rsidRDefault="00DC78D3" w:rsidP="00DC78D3">
            <w:pPr>
              <w:rPr>
                <w:rFonts w:ascii="Tahoma" w:hAnsi="Tahoma" w:cs="Tahoma"/>
                <w:sz w:val="18"/>
                <w:szCs w:val="18"/>
              </w:rPr>
            </w:pPr>
            <w:r w:rsidRPr="004D5DA8">
              <w:rPr>
                <w:rFonts w:ascii="Tahoma" w:hAnsi="Tahoma" w:cs="Tahoma"/>
                <w:sz w:val="18"/>
                <w:szCs w:val="18"/>
              </w:rPr>
              <w:t>V Praze, dne:</w:t>
            </w:r>
          </w:p>
        </w:tc>
      </w:tr>
      <w:tr w:rsidR="00DC78D3" w:rsidRPr="004D5DA8" w:rsidTr="004D5DA8">
        <w:tc>
          <w:tcPr>
            <w:tcW w:w="3794" w:type="dxa"/>
            <w:tcBorders>
              <w:bottom w:val="dotted" w:sz="4" w:space="0" w:color="auto"/>
            </w:tcBorders>
          </w:tcPr>
          <w:p w:rsidR="00DC78D3" w:rsidRPr="004D5DA8" w:rsidRDefault="00DC78D3">
            <w:pPr>
              <w:rPr>
                <w:rFonts w:ascii="Tahoma" w:hAnsi="Tahoma" w:cs="Tahoma"/>
                <w:sz w:val="18"/>
                <w:szCs w:val="18"/>
              </w:rPr>
            </w:pPr>
          </w:p>
          <w:p w:rsidR="00DC78D3" w:rsidRPr="004D5DA8" w:rsidRDefault="00DC78D3">
            <w:pPr>
              <w:rPr>
                <w:rFonts w:ascii="Tahoma" w:hAnsi="Tahoma" w:cs="Tahoma"/>
                <w:sz w:val="18"/>
                <w:szCs w:val="18"/>
              </w:rPr>
            </w:pPr>
          </w:p>
          <w:p w:rsidR="00DC78D3" w:rsidRPr="004D5DA8" w:rsidRDefault="00DC78D3">
            <w:pPr>
              <w:rPr>
                <w:rFonts w:ascii="Tahoma" w:hAnsi="Tahoma" w:cs="Tahoma"/>
                <w:sz w:val="18"/>
                <w:szCs w:val="18"/>
              </w:rPr>
            </w:pPr>
          </w:p>
          <w:p w:rsidR="00DC78D3" w:rsidRPr="004D5DA8" w:rsidRDefault="00DC78D3">
            <w:pPr>
              <w:rPr>
                <w:rFonts w:ascii="Tahoma" w:hAnsi="Tahoma" w:cs="Tahoma"/>
                <w:sz w:val="18"/>
                <w:szCs w:val="18"/>
              </w:rPr>
            </w:pPr>
          </w:p>
          <w:p w:rsidR="00DC78D3" w:rsidRPr="004D5DA8" w:rsidRDefault="00DC78D3">
            <w:pPr>
              <w:rPr>
                <w:rFonts w:ascii="Tahoma" w:hAnsi="Tahoma" w:cs="Tahoma"/>
                <w:sz w:val="18"/>
                <w:szCs w:val="18"/>
              </w:rPr>
            </w:pPr>
          </w:p>
        </w:tc>
        <w:tc>
          <w:tcPr>
            <w:tcW w:w="1843" w:type="dxa"/>
          </w:tcPr>
          <w:p w:rsidR="00DC78D3" w:rsidRPr="004D5DA8" w:rsidRDefault="00DC78D3">
            <w:pPr>
              <w:rPr>
                <w:rFonts w:ascii="Tahoma" w:hAnsi="Tahoma" w:cs="Tahoma"/>
                <w:sz w:val="18"/>
                <w:szCs w:val="18"/>
              </w:rPr>
            </w:pPr>
          </w:p>
        </w:tc>
        <w:tc>
          <w:tcPr>
            <w:tcW w:w="3857" w:type="dxa"/>
            <w:tcBorders>
              <w:bottom w:val="dotted" w:sz="4" w:space="0" w:color="auto"/>
            </w:tcBorders>
          </w:tcPr>
          <w:p w:rsidR="00DC78D3" w:rsidRPr="004D5DA8" w:rsidRDefault="00DC78D3">
            <w:pPr>
              <w:rPr>
                <w:rFonts w:ascii="Tahoma" w:hAnsi="Tahoma" w:cs="Tahoma"/>
                <w:sz w:val="18"/>
                <w:szCs w:val="18"/>
              </w:rPr>
            </w:pPr>
          </w:p>
        </w:tc>
      </w:tr>
      <w:tr w:rsidR="00DC78D3" w:rsidRPr="004D5DA8" w:rsidTr="007319E6">
        <w:tc>
          <w:tcPr>
            <w:tcW w:w="3794" w:type="dxa"/>
            <w:tcBorders>
              <w:top w:val="dotted" w:sz="4" w:space="0" w:color="auto"/>
              <w:bottom w:val="nil"/>
            </w:tcBorders>
          </w:tcPr>
          <w:p w:rsidR="00DC78D3" w:rsidRPr="004D5DA8" w:rsidRDefault="00DC78D3" w:rsidP="004D5DA8">
            <w:pPr>
              <w:jc w:val="center"/>
              <w:rPr>
                <w:rFonts w:ascii="Tahoma" w:hAnsi="Tahoma" w:cs="Tahoma"/>
                <w:sz w:val="18"/>
                <w:szCs w:val="18"/>
              </w:rPr>
            </w:pPr>
            <w:r w:rsidRPr="004D5DA8">
              <w:rPr>
                <w:rFonts w:ascii="Tahoma" w:hAnsi="Tahoma" w:cs="Tahoma"/>
                <w:sz w:val="18"/>
                <w:szCs w:val="18"/>
              </w:rPr>
              <w:t>za Poskytovatele</w:t>
            </w:r>
          </w:p>
          <w:p w:rsidR="00DC78D3" w:rsidRPr="004D5DA8" w:rsidRDefault="00DC78D3" w:rsidP="004D5DA8">
            <w:pPr>
              <w:jc w:val="center"/>
              <w:rPr>
                <w:rFonts w:ascii="Tahoma" w:hAnsi="Tahoma" w:cs="Tahoma"/>
                <w:sz w:val="18"/>
                <w:szCs w:val="18"/>
              </w:rPr>
            </w:pPr>
            <w:r w:rsidRPr="004D5DA8">
              <w:rPr>
                <w:rFonts w:ascii="Tahoma" w:hAnsi="Tahoma" w:cs="Tahoma"/>
                <w:sz w:val="18"/>
                <w:szCs w:val="18"/>
              </w:rPr>
              <w:t>Ing. Jaromír Řezáč</w:t>
            </w:r>
          </w:p>
          <w:p w:rsidR="00DC78D3" w:rsidRPr="004D5DA8" w:rsidRDefault="00DC78D3" w:rsidP="004D5DA8">
            <w:pPr>
              <w:jc w:val="center"/>
              <w:rPr>
                <w:rFonts w:ascii="Tahoma" w:hAnsi="Tahoma" w:cs="Tahoma"/>
                <w:sz w:val="18"/>
                <w:szCs w:val="18"/>
              </w:rPr>
            </w:pPr>
            <w:r w:rsidRPr="004D5DA8">
              <w:rPr>
                <w:rFonts w:ascii="Tahoma" w:hAnsi="Tahoma" w:cs="Tahoma"/>
                <w:sz w:val="18"/>
                <w:szCs w:val="18"/>
              </w:rPr>
              <w:t>jednatel GORDIC spol. s r. o.</w:t>
            </w:r>
          </w:p>
        </w:tc>
        <w:tc>
          <w:tcPr>
            <w:tcW w:w="1843" w:type="dxa"/>
            <w:tcBorders>
              <w:bottom w:val="nil"/>
            </w:tcBorders>
          </w:tcPr>
          <w:p w:rsidR="00DC78D3" w:rsidRPr="004D5DA8" w:rsidRDefault="00DC78D3">
            <w:pPr>
              <w:rPr>
                <w:rFonts w:ascii="Tahoma" w:hAnsi="Tahoma" w:cs="Tahoma"/>
                <w:sz w:val="18"/>
                <w:szCs w:val="18"/>
              </w:rPr>
            </w:pPr>
          </w:p>
        </w:tc>
        <w:tc>
          <w:tcPr>
            <w:tcW w:w="3857" w:type="dxa"/>
            <w:tcBorders>
              <w:top w:val="dotted" w:sz="4" w:space="0" w:color="auto"/>
              <w:bottom w:val="nil"/>
            </w:tcBorders>
          </w:tcPr>
          <w:p w:rsidR="00DC78D3" w:rsidRPr="004D5DA8" w:rsidRDefault="00DC78D3" w:rsidP="004D5DA8">
            <w:pPr>
              <w:jc w:val="center"/>
              <w:rPr>
                <w:rFonts w:ascii="Tahoma" w:hAnsi="Tahoma" w:cs="Tahoma"/>
                <w:sz w:val="18"/>
                <w:szCs w:val="18"/>
              </w:rPr>
            </w:pPr>
            <w:r w:rsidRPr="004D5DA8">
              <w:rPr>
                <w:rFonts w:ascii="Tahoma" w:hAnsi="Tahoma" w:cs="Tahoma"/>
                <w:sz w:val="18"/>
                <w:szCs w:val="18"/>
              </w:rPr>
              <w:t>za Objednatele</w:t>
            </w:r>
          </w:p>
          <w:p w:rsidR="00DC78D3" w:rsidRPr="004D5DA8" w:rsidRDefault="00DC78D3" w:rsidP="004D5DA8">
            <w:pPr>
              <w:jc w:val="center"/>
              <w:rPr>
                <w:rFonts w:ascii="Tahoma" w:hAnsi="Tahoma" w:cs="Tahoma"/>
                <w:sz w:val="18"/>
                <w:szCs w:val="18"/>
              </w:rPr>
            </w:pPr>
            <w:r w:rsidRPr="004D5DA8">
              <w:rPr>
                <w:rFonts w:ascii="Tahoma" w:hAnsi="Tahoma" w:cs="Tahoma"/>
                <w:sz w:val="18"/>
                <w:szCs w:val="18"/>
              </w:rPr>
              <w:t>…</w:t>
            </w:r>
          </w:p>
        </w:tc>
      </w:tr>
    </w:tbl>
    <w:p w:rsidR="00EA1E73" w:rsidRDefault="00EA1E73">
      <w:pPr>
        <w:rPr>
          <w:rFonts w:ascii="Tahoma" w:hAnsi="Tahoma" w:cs="Tahoma"/>
          <w:sz w:val="18"/>
          <w:szCs w:val="18"/>
        </w:rPr>
      </w:pPr>
    </w:p>
    <w:p w:rsidR="00EA1E73" w:rsidRDefault="00EA1E73">
      <w:pPr>
        <w:rPr>
          <w:rFonts w:ascii="Tahoma" w:hAnsi="Tahoma" w:cs="Tahoma"/>
          <w:sz w:val="18"/>
          <w:szCs w:val="18"/>
        </w:rPr>
      </w:pPr>
      <w:r>
        <w:rPr>
          <w:rFonts w:ascii="Tahoma" w:hAnsi="Tahoma" w:cs="Tahoma"/>
          <w:sz w:val="18"/>
          <w:szCs w:val="18"/>
        </w:rPr>
        <w:br w:type="page"/>
      </w:r>
    </w:p>
    <w:p w:rsidR="00EA1E73" w:rsidRDefault="00EA1E73" w:rsidP="00EA1E73">
      <w:pPr>
        <w:pStyle w:val="Nadpis1"/>
        <w:ind w:right="-426"/>
        <w:jc w:val="left"/>
        <w:rPr>
          <w:rFonts w:ascii="Tahoma" w:hAnsi="Tahoma" w:cs="Tahoma"/>
          <w:sz w:val="24"/>
          <w:szCs w:val="24"/>
        </w:rPr>
      </w:pPr>
      <w:r w:rsidRPr="00D87CC1">
        <w:rPr>
          <w:rFonts w:ascii="Tahoma" w:hAnsi="Tahoma" w:cs="Tahoma"/>
          <w:sz w:val="24"/>
          <w:szCs w:val="24"/>
        </w:rPr>
        <w:lastRenderedPageBreak/>
        <w:t>Příloha č.</w:t>
      </w:r>
      <w:r>
        <w:rPr>
          <w:rFonts w:ascii="Tahoma" w:hAnsi="Tahoma" w:cs="Tahoma"/>
          <w:sz w:val="24"/>
          <w:szCs w:val="24"/>
        </w:rPr>
        <w:t xml:space="preserve"> 1 </w:t>
      </w:r>
    </w:p>
    <w:p w:rsidR="00EA1E73" w:rsidRDefault="00EA1E73" w:rsidP="00EA1E73">
      <w:pPr>
        <w:pStyle w:val="Nadpis1"/>
        <w:ind w:right="-426"/>
        <w:jc w:val="left"/>
        <w:rPr>
          <w:rFonts w:ascii="Tahoma" w:hAnsi="Tahoma" w:cs="Tahoma"/>
          <w:sz w:val="24"/>
          <w:szCs w:val="24"/>
        </w:rPr>
      </w:pPr>
    </w:p>
    <w:p w:rsidR="00EA1E73" w:rsidRPr="009B014F" w:rsidRDefault="00EA1E73" w:rsidP="00EA1E73">
      <w:pPr>
        <w:pStyle w:val="Nadpis1"/>
        <w:ind w:right="-426"/>
        <w:jc w:val="left"/>
        <w:rPr>
          <w:rFonts w:ascii="Tahoma" w:hAnsi="Tahoma" w:cs="Tahoma"/>
          <w:sz w:val="24"/>
          <w:szCs w:val="24"/>
        </w:rPr>
      </w:pPr>
      <w:r>
        <w:rPr>
          <w:rFonts w:ascii="Tahoma" w:hAnsi="Tahoma" w:cs="Tahoma"/>
          <w:sz w:val="24"/>
          <w:szCs w:val="24"/>
        </w:rPr>
        <w:t>S</w:t>
      </w:r>
      <w:r w:rsidRPr="00D87CC1">
        <w:rPr>
          <w:rFonts w:ascii="Tahoma" w:hAnsi="Tahoma" w:cs="Tahoma"/>
          <w:sz w:val="24"/>
          <w:szCs w:val="24"/>
        </w:rPr>
        <w:t xml:space="preserve">pecifikace </w:t>
      </w:r>
      <w:r>
        <w:rPr>
          <w:rFonts w:ascii="Tahoma" w:hAnsi="Tahoma" w:cs="Tahoma"/>
          <w:i/>
          <w:sz w:val="24"/>
          <w:szCs w:val="24"/>
        </w:rPr>
        <w:t>APV</w:t>
      </w:r>
    </w:p>
    <w:p w:rsidR="00EA1E73" w:rsidRDefault="00EA1E73" w:rsidP="00EA1E73"/>
    <w:p w:rsidR="00EA1E73" w:rsidRDefault="00EA1E73" w:rsidP="000E50D2">
      <w:pPr>
        <w:numPr>
          <w:ilvl w:val="0"/>
          <w:numId w:val="15"/>
        </w:numPr>
        <w:ind w:left="426"/>
        <w:rPr>
          <w:rFonts w:ascii="Tahoma" w:hAnsi="Tahoma" w:cs="Tahoma"/>
          <w:sz w:val="18"/>
          <w:szCs w:val="18"/>
        </w:rPr>
      </w:pPr>
      <w:r>
        <w:rPr>
          <w:rFonts w:ascii="Tahoma" w:hAnsi="Tahoma" w:cs="Tahoma"/>
          <w:sz w:val="18"/>
          <w:szCs w:val="18"/>
        </w:rPr>
        <w:t xml:space="preserve">Specifikace </w:t>
      </w:r>
      <w:r w:rsidRPr="0040293F">
        <w:rPr>
          <w:rFonts w:ascii="Tahoma" w:hAnsi="Tahoma" w:cs="Tahoma"/>
          <w:i/>
          <w:sz w:val="18"/>
          <w:szCs w:val="18"/>
        </w:rPr>
        <w:t>APV JES</w:t>
      </w:r>
    </w:p>
    <w:p w:rsidR="00EA1E73" w:rsidRPr="005335DA" w:rsidRDefault="00EA1E73" w:rsidP="00EA1E73">
      <w:pPr>
        <w:ind w:left="426"/>
        <w:rPr>
          <w:rFonts w:ascii="Tahoma" w:hAnsi="Tahoma" w:cs="Tahoma"/>
          <w:sz w:val="18"/>
          <w:szCs w:val="18"/>
        </w:rPr>
      </w:pPr>
      <w:r>
        <w:rPr>
          <w:rFonts w:ascii="Tahoma" w:hAnsi="Tahoma" w:cs="Tahoma"/>
          <w:sz w:val="18"/>
          <w:szCs w:val="18"/>
        </w:rPr>
        <w:t>Serverové části uvedených softwarových částí systému GINIS</w:t>
      </w:r>
      <w:r w:rsidRPr="005335DA">
        <w:rPr>
          <w:rFonts w:ascii="Tahoma" w:hAnsi="Tahoma" w:cs="Tahoma"/>
          <w:sz w:val="18"/>
          <w:szCs w:val="18"/>
          <w:vertAlign w:val="superscript"/>
        </w:rPr>
        <w:t>®</w:t>
      </w:r>
      <w:r>
        <w:rPr>
          <w:rFonts w:ascii="Tahoma" w:hAnsi="Tahoma" w:cs="Tahoma"/>
          <w:sz w:val="18"/>
          <w:szCs w:val="18"/>
        </w:rPr>
        <w:t xml:space="preserve"> </w:t>
      </w:r>
      <w:proofErr w:type="spellStart"/>
      <w:r>
        <w:rPr>
          <w:rFonts w:ascii="Tahoma" w:hAnsi="Tahoma" w:cs="Tahoma"/>
          <w:sz w:val="18"/>
          <w:szCs w:val="18"/>
        </w:rPr>
        <w:t>Enterprise</w:t>
      </w:r>
      <w:proofErr w:type="spellEnd"/>
      <w:r>
        <w:rPr>
          <w:rFonts w:ascii="Tahoma" w:hAnsi="Tahoma" w:cs="Tahoma"/>
          <w:sz w:val="18"/>
          <w:szCs w:val="18"/>
        </w:rPr>
        <w:t xml:space="preserve"> jsou poskytnuty jako kapacitně neomezené, klientské části jsou poskytnuty multilicenční formou.</w:t>
      </w:r>
    </w:p>
    <w:p w:rsidR="00EA1E73" w:rsidRDefault="00EA1E73" w:rsidP="00EA1E73">
      <w:pPr>
        <w:rPr>
          <w:rFonts w:ascii="Tahoma" w:hAnsi="Tahoma" w:cs="Tahoma"/>
          <w:sz w:val="18"/>
          <w:szCs w:val="18"/>
        </w:rPr>
      </w:pPr>
    </w:p>
    <w:tbl>
      <w:tblPr>
        <w:tblW w:w="9072" w:type="dxa"/>
        <w:tblInd w:w="496" w:type="dxa"/>
        <w:tblCellMar>
          <w:left w:w="70" w:type="dxa"/>
          <w:right w:w="70" w:type="dxa"/>
        </w:tblCellMar>
        <w:tblLook w:val="04A0" w:firstRow="1" w:lastRow="0" w:firstColumn="1" w:lastColumn="0" w:noHBand="0" w:noVBand="1"/>
      </w:tblPr>
      <w:tblGrid>
        <w:gridCol w:w="534"/>
        <w:gridCol w:w="435"/>
        <w:gridCol w:w="8103"/>
      </w:tblGrid>
      <w:tr w:rsidR="00EA1E73" w:rsidRPr="0040293F" w:rsidTr="00EA1E73">
        <w:trPr>
          <w:trHeight w:val="307"/>
        </w:trPr>
        <w:tc>
          <w:tcPr>
            <w:tcW w:w="969" w:type="dxa"/>
            <w:gridSpan w:val="2"/>
            <w:tcBorders>
              <w:top w:val="single" w:sz="4" w:space="0" w:color="auto"/>
              <w:left w:val="single" w:sz="4" w:space="0" w:color="auto"/>
              <w:bottom w:val="single" w:sz="4" w:space="0" w:color="auto"/>
              <w:right w:val="single" w:sz="4" w:space="0" w:color="auto"/>
            </w:tcBorders>
            <w:shd w:val="clear" w:color="000000" w:fill="D8D8D8"/>
            <w:noWrap/>
            <w:vAlign w:val="bottom"/>
            <w:hideMark/>
          </w:tcPr>
          <w:p w:rsidR="00EA1E73" w:rsidRPr="0040293F" w:rsidRDefault="00EA1E73" w:rsidP="00EA1E73">
            <w:pPr>
              <w:jc w:val="center"/>
              <w:rPr>
                <w:rFonts w:ascii="Tahoma" w:hAnsi="Tahoma" w:cs="Tahoma"/>
                <w:b/>
                <w:bCs/>
                <w:sz w:val="18"/>
                <w:szCs w:val="18"/>
              </w:rPr>
            </w:pPr>
            <w:r w:rsidRPr="0040293F">
              <w:rPr>
                <w:rFonts w:ascii="Tahoma" w:hAnsi="Tahoma" w:cs="Tahoma"/>
                <w:b/>
                <w:bCs/>
                <w:sz w:val="18"/>
                <w:szCs w:val="18"/>
              </w:rPr>
              <w:t>kód</w:t>
            </w:r>
          </w:p>
        </w:tc>
        <w:tc>
          <w:tcPr>
            <w:tcW w:w="8103" w:type="dxa"/>
            <w:tcBorders>
              <w:top w:val="single" w:sz="4" w:space="0" w:color="auto"/>
              <w:left w:val="nil"/>
              <w:bottom w:val="single" w:sz="4" w:space="0" w:color="auto"/>
              <w:right w:val="single" w:sz="4" w:space="0" w:color="auto"/>
            </w:tcBorders>
            <w:shd w:val="clear" w:color="000000" w:fill="D8D8D8"/>
            <w:noWrap/>
            <w:vAlign w:val="bottom"/>
            <w:hideMark/>
          </w:tcPr>
          <w:p w:rsidR="00EA1E73" w:rsidRPr="0040293F" w:rsidRDefault="00EA1E73" w:rsidP="00EA1E73">
            <w:pPr>
              <w:ind w:firstLineChars="100" w:firstLine="181"/>
              <w:rPr>
                <w:rFonts w:ascii="Tahoma" w:hAnsi="Tahoma" w:cs="Tahoma"/>
                <w:b/>
                <w:bCs/>
                <w:sz w:val="18"/>
                <w:szCs w:val="18"/>
              </w:rPr>
            </w:pPr>
            <w:r>
              <w:rPr>
                <w:rFonts w:ascii="Tahoma" w:hAnsi="Tahoma" w:cs="Tahoma"/>
                <w:b/>
                <w:bCs/>
                <w:sz w:val="18"/>
                <w:szCs w:val="18"/>
              </w:rPr>
              <w:t>název - specifikace části</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1000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GINIS </w:t>
            </w:r>
            <w:proofErr w:type="spellStart"/>
            <w:r>
              <w:rPr>
                <w:rFonts w:ascii="Tahoma" w:hAnsi="Tahoma" w:cs="Tahoma"/>
                <w:sz w:val="18"/>
                <w:szCs w:val="18"/>
              </w:rPr>
              <w:t>Enterprise</w:t>
            </w:r>
            <w:proofErr w:type="spellEnd"/>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ADM Základní administrace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AKC kontrola vazeb ADM</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312</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rozšíření - </w:t>
            </w:r>
            <w:proofErr w:type="spellStart"/>
            <w:r w:rsidRPr="0040293F">
              <w:rPr>
                <w:rFonts w:ascii="Tahoma" w:hAnsi="Tahoma" w:cs="Tahoma"/>
                <w:sz w:val="18"/>
                <w:szCs w:val="18"/>
              </w:rPr>
              <w:t>el.písemnosti+podpis</w:t>
            </w:r>
            <w:proofErr w:type="spellEnd"/>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1120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ADK Správa kartotéky ext. subjektů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1130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ADE Ekonomická administrace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ADR Administrace </w:t>
            </w:r>
            <w:proofErr w:type="spellStart"/>
            <w:r w:rsidRPr="0040293F">
              <w:rPr>
                <w:rFonts w:ascii="Tahoma" w:hAnsi="Tahoma" w:cs="Tahoma"/>
                <w:sz w:val="18"/>
                <w:szCs w:val="18"/>
              </w:rPr>
              <w:t>účt.rozvrhů</w:t>
            </w:r>
            <w:proofErr w:type="spellEnd"/>
            <w:r w:rsidRPr="0040293F">
              <w:rPr>
                <w:rFonts w:ascii="Tahoma" w:hAnsi="Tahoma" w:cs="Tahoma"/>
                <w:sz w:val="18"/>
                <w:szCs w:val="18"/>
              </w:rPr>
              <w:t xml:space="preserve">, číselníků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ADP Administrace předkontací</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ADS Administrace sestav</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1140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141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ADO Administrace organizací</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UCR Sumarizace rozpočtu a účetnictví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1220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BAR Návrh a balancování rozpočtu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1221</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ADA Plán akcí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ROZ Pořizovač rozpočtových dokladů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1250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UCT Pořizovač účetních dokladů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1260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INU Interface účetnictví a rozpočtu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1290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FUC Finanční účtárna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BUC Komunikace s bankou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301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Pr>
                <w:rFonts w:ascii="Tahoma" w:hAnsi="Tahoma" w:cs="Tahoma"/>
                <w:sz w:val="18"/>
                <w:szCs w:val="18"/>
              </w:rPr>
              <w:t xml:space="preserve">BUC </w:t>
            </w:r>
            <w:r w:rsidRPr="0040293F">
              <w:rPr>
                <w:rFonts w:ascii="Tahoma" w:hAnsi="Tahoma" w:cs="Tahoma"/>
                <w:sz w:val="18"/>
                <w:szCs w:val="18"/>
              </w:rPr>
              <w:t>rozšíření - Platební karty</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1320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KDF Kniha došlých faktur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1330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POU Poukazy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KOF Kniha odeslaných faktur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1350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PRE Převodní poukazy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1370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POK Pokladna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1370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301</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Pr>
                <w:rFonts w:ascii="Tahoma" w:hAnsi="Tahoma" w:cs="Tahoma"/>
                <w:sz w:val="18"/>
                <w:szCs w:val="18"/>
              </w:rPr>
              <w:t xml:space="preserve">POK rozšíření - </w:t>
            </w:r>
            <w:r w:rsidRPr="0040293F">
              <w:rPr>
                <w:rFonts w:ascii="Tahoma" w:hAnsi="Tahoma" w:cs="Tahoma"/>
                <w:sz w:val="18"/>
                <w:szCs w:val="18"/>
              </w:rPr>
              <w:t>Platební karty</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1380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PPD Příprava pokladních dokladů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1410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DDP </w:t>
            </w:r>
            <w:proofErr w:type="spellStart"/>
            <w:proofErr w:type="gramStart"/>
            <w:r w:rsidRPr="0040293F">
              <w:rPr>
                <w:rFonts w:ascii="Tahoma" w:hAnsi="Tahoma" w:cs="Tahoma"/>
                <w:sz w:val="18"/>
                <w:szCs w:val="18"/>
              </w:rPr>
              <w:t>Daně</w:t>
            </w:r>
            <w:proofErr w:type="gramEnd"/>
            <w:r w:rsidRPr="0040293F">
              <w:rPr>
                <w:rFonts w:ascii="Tahoma" w:hAnsi="Tahoma" w:cs="Tahoma"/>
                <w:sz w:val="18"/>
                <w:szCs w:val="18"/>
              </w:rPr>
              <w:t>,</w:t>
            </w:r>
            <w:proofErr w:type="gramStart"/>
            <w:r w:rsidRPr="0040293F">
              <w:rPr>
                <w:rFonts w:ascii="Tahoma" w:hAnsi="Tahoma" w:cs="Tahoma"/>
                <w:sz w:val="18"/>
                <w:szCs w:val="18"/>
              </w:rPr>
              <w:t>dávky</w:t>
            </w:r>
            <w:proofErr w:type="gramEnd"/>
            <w:r w:rsidRPr="0040293F">
              <w:rPr>
                <w:rFonts w:ascii="Tahoma" w:hAnsi="Tahoma" w:cs="Tahoma"/>
                <w:sz w:val="18"/>
                <w:szCs w:val="18"/>
              </w:rPr>
              <w:t>,poplatky</w:t>
            </w:r>
            <w:proofErr w:type="spellEnd"/>
            <w:r w:rsidRPr="0040293F">
              <w:rPr>
                <w:rFonts w:ascii="Tahoma" w:hAnsi="Tahoma" w:cs="Tahoma"/>
                <w:sz w:val="18"/>
                <w:szCs w:val="18"/>
              </w:rPr>
              <w:t xml:space="preserve"> a pohledávky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1440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SML Smlouvy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1550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MAJ Majetek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1551</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INM Inventarizace majetku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1770</w:t>
            </w:r>
          </w:p>
        </w:tc>
        <w:tc>
          <w:tcPr>
            <w:tcW w:w="435"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000</w:t>
            </w:r>
          </w:p>
        </w:tc>
        <w:tc>
          <w:tcPr>
            <w:tcW w:w="8103" w:type="dxa"/>
            <w:tcBorders>
              <w:top w:val="nil"/>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INT Interface GINIS </w:t>
            </w:r>
          </w:p>
        </w:tc>
      </w:tr>
      <w:tr w:rsidR="00EA1E73" w:rsidRPr="0040293F" w:rsidTr="00EA1E73">
        <w:trPr>
          <w:trHeight w:val="225"/>
        </w:trPr>
        <w:tc>
          <w:tcPr>
            <w:tcW w:w="534" w:type="dxa"/>
            <w:tcBorders>
              <w:top w:val="nil"/>
              <w:left w:val="single" w:sz="4" w:space="0" w:color="auto"/>
              <w:bottom w:val="single" w:sz="4" w:space="0" w:color="auto"/>
              <w:right w:val="single" w:sz="4" w:space="0" w:color="auto"/>
            </w:tcBorders>
            <w:shd w:val="clear" w:color="000000" w:fill="FFFFFF"/>
            <w:noWrap/>
            <w:vAlign w:val="bottom"/>
          </w:tcPr>
          <w:p w:rsidR="00EA1E73" w:rsidRPr="0040293F" w:rsidRDefault="00EA1E73" w:rsidP="00EA1E73">
            <w:pPr>
              <w:rPr>
                <w:rFonts w:ascii="Tahoma" w:hAnsi="Tahoma" w:cs="Tahoma"/>
                <w:sz w:val="18"/>
                <w:szCs w:val="18"/>
              </w:rPr>
            </w:pPr>
            <w:r>
              <w:rPr>
                <w:rFonts w:ascii="Tahoma" w:hAnsi="Tahoma" w:cs="Tahoma"/>
                <w:sz w:val="18"/>
                <w:szCs w:val="18"/>
              </w:rPr>
              <w:t>1770</w:t>
            </w:r>
          </w:p>
        </w:tc>
        <w:tc>
          <w:tcPr>
            <w:tcW w:w="435" w:type="dxa"/>
            <w:tcBorders>
              <w:top w:val="nil"/>
              <w:left w:val="nil"/>
              <w:bottom w:val="single" w:sz="4" w:space="0" w:color="auto"/>
              <w:right w:val="single" w:sz="4" w:space="0" w:color="auto"/>
            </w:tcBorders>
            <w:shd w:val="clear" w:color="000000" w:fill="FFFFFF"/>
            <w:noWrap/>
            <w:vAlign w:val="bottom"/>
          </w:tcPr>
          <w:p w:rsidR="00EA1E73" w:rsidRPr="0040293F" w:rsidRDefault="00EA1E73" w:rsidP="00EA1E73">
            <w:pPr>
              <w:rPr>
                <w:rFonts w:ascii="Tahoma" w:hAnsi="Tahoma" w:cs="Tahoma"/>
                <w:sz w:val="18"/>
                <w:szCs w:val="18"/>
              </w:rPr>
            </w:pPr>
            <w:r>
              <w:rPr>
                <w:rFonts w:ascii="Tahoma" w:hAnsi="Tahoma" w:cs="Tahoma"/>
                <w:sz w:val="18"/>
                <w:szCs w:val="18"/>
              </w:rPr>
              <w:t>312</w:t>
            </w:r>
          </w:p>
        </w:tc>
        <w:tc>
          <w:tcPr>
            <w:tcW w:w="8103" w:type="dxa"/>
            <w:tcBorders>
              <w:top w:val="nil"/>
              <w:left w:val="nil"/>
              <w:bottom w:val="single" w:sz="4" w:space="0" w:color="auto"/>
              <w:right w:val="single" w:sz="4" w:space="0" w:color="auto"/>
            </w:tcBorders>
            <w:shd w:val="clear" w:color="000000" w:fill="FFFFFF"/>
            <w:noWrap/>
            <w:vAlign w:val="bottom"/>
          </w:tcPr>
          <w:p w:rsidR="00EA1E73" w:rsidRPr="0040293F" w:rsidRDefault="00EA1E73" w:rsidP="00EA1E73">
            <w:pPr>
              <w:ind w:firstLineChars="100" w:firstLine="180"/>
              <w:rPr>
                <w:rFonts w:ascii="Tahoma" w:hAnsi="Tahoma" w:cs="Tahoma"/>
                <w:sz w:val="18"/>
                <w:szCs w:val="18"/>
              </w:rPr>
            </w:pPr>
            <w:r>
              <w:rPr>
                <w:rFonts w:ascii="Tahoma" w:hAnsi="Tahoma" w:cs="Tahoma"/>
                <w:sz w:val="18"/>
                <w:szCs w:val="18"/>
              </w:rPr>
              <w:t>INT Interface GINIS - rozšíření dávky FUC</w:t>
            </w:r>
          </w:p>
        </w:tc>
      </w:tr>
      <w:tr w:rsidR="00EA1E73" w:rsidRPr="0040293F" w:rsidTr="00EA1E73">
        <w:trPr>
          <w:trHeight w:val="225"/>
        </w:trPr>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1770</w:t>
            </w:r>
          </w:p>
        </w:tc>
        <w:tc>
          <w:tcPr>
            <w:tcW w:w="435" w:type="dxa"/>
            <w:tcBorders>
              <w:top w:val="single" w:sz="4" w:space="0" w:color="auto"/>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sidRPr="0040293F">
              <w:rPr>
                <w:rFonts w:ascii="Tahoma" w:hAnsi="Tahoma" w:cs="Tahoma"/>
                <w:sz w:val="18"/>
                <w:szCs w:val="18"/>
              </w:rPr>
              <w:t>325</w:t>
            </w:r>
          </w:p>
        </w:tc>
        <w:tc>
          <w:tcPr>
            <w:tcW w:w="8103" w:type="dxa"/>
            <w:tcBorders>
              <w:top w:val="single" w:sz="4" w:space="0" w:color="auto"/>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sidRPr="0040293F">
              <w:rPr>
                <w:rFonts w:ascii="Tahoma" w:hAnsi="Tahoma" w:cs="Tahoma"/>
                <w:sz w:val="18"/>
                <w:szCs w:val="18"/>
              </w:rPr>
              <w:t xml:space="preserve">INT Interface GINIS </w:t>
            </w:r>
            <w:r>
              <w:rPr>
                <w:rFonts w:ascii="Tahoma" w:hAnsi="Tahoma" w:cs="Tahoma"/>
                <w:sz w:val="18"/>
                <w:szCs w:val="18"/>
              </w:rPr>
              <w:t xml:space="preserve">- </w:t>
            </w:r>
            <w:r w:rsidRPr="0040293F">
              <w:rPr>
                <w:rFonts w:ascii="Tahoma" w:hAnsi="Tahoma" w:cs="Tahoma"/>
                <w:sz w:val="18"/>
                <w:szCs w:val="18"/>
              </w:rPr>
              <w:t>Hmotná nouze</w:t>
            </w:r>
          </w:p>
        </w:tc>
      </w:tr>
      <w:tr w:rsidR="00EA1E73" w:rsidRPr="0040293F" w:rsidTr="00EA1E73">
        <w:trPr>
          <w:trHeight w:val="225"/>
        </w:trPr>
        <w:tc>
          <w:tcPr>
            <w:tcW w:w="534"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Pr>
                <w:rFonts w:ascii="Tahoma" w:hAnsi="Tahoma" w:cs="Tahoma"/>
                <w:sz w:val="18"/>
                <w:szCs w:val="18"/>
              </w:rPr>
              <w:t>1800</w:t>
            </w:r>
          </w:p>
        </w:tc>
        <w:tc>
          <w:tcPr>
            <w:tcW w:w="435" w:type="dxa"/>
            <w:tcBorders>
              <w:top w:val="single" w:sz="4" w:space="0" w:color="auto"/>
              <w:left w:val="nil"/>
              <w:bottom w:val="single" w:sz="4" w:space="0" w:color="auto"/>
              <w:right w:val="single" w:sz="4" w:space="0" w:color="auto"/>
            </w:tcBorders>
            <w:shd w:val="clear" w:color="000000" w:fill="FFFFFF"/>
            <w:noWrap/>
            <w:vAlign w:val="bottom"/>
            <w:hideMark/>
          </w:tcPr>
          <w:p w:rsidR="00EA1E73" w:rsidRPr="0040293F" w:rsidRDefault="00EA1E73" w:rsidP="00EA1E73">
            <w:pPr>
              <w:rPr>
                <w:rFonts w:ascii="Tahoma" w:hAnsi="Tahoma" w:cs="Tahoma"/>
                <w:sz w:val="18"/>
                <w:szCs w:val="18"/>
              </w:rPr>
            </w:pPr>
            <w:r>
              <w:rPr>
                <w:rFonts w:ascii="Tahoma" w:hAnsi="Tahoma" w:cs="Tahoma"/>
                <w:sz w:val="18"/>
                <w:szCs w:val="18"/>
              </w:rPr>
              <w:t>000</w:t>
            </w:r>
          </w:p>
        </w:tc>
        <w:tc>
          <w:tcPr>
            <w:tcW w:w="8103" w:type="dxa"/>
            <w:tcBorders>
              <w:top w:val="single" w:sz="4" w:space="0" w:color="auto"/>
              <w:left w:val="nil"/>
              <w:bottom w:val="single" w:sz="4" w:space="0" w:color="auto"/>
              <w:right w:val="single" w:sz="4" w:space="0" w:color="auto"/>
            </w:tcBorders>
            <w:shd w:val="clear" w:color="000000" w:fill="FFFFFF"/>
            <w:noWrap/>
            <w:vAlign w:val="bottom"/>
            <w:hideMark/>
          </w:tcPr>
          <w:p w:rsidR="00EA1E73" w:rsidRPr="0040293F" w:rsidRDefault="00EA1E73" w:rsidP="00EA1E73">
            <w:pPr>
              <w:ind w:firstLineChars="100" w:firstLine="180"/>
              <w:rPr>
                <w:rFonts w:ascii="Tahoma" w:hAnsi="Tahoma" w:cs="Tahoma"/>
                <w:sz w:val="18"/>
                <w:szCs w:val="18"/>
              </w:rPr>
            </w:pPr>
            <w:r>
              <w:rPr>
                <w:rFonts w:ascii="Tahoma" w:hAnsi="Tahoma" w:cs="Tahoma"/>
                <w:sz w:val="18"/>
                <w:szCs w:val="18"/>
              </w:rPr>
              <w:t xml:space="preserve">Rozhraní </w:t>
            </w:r>
            <w:proofErr w:type="spellStart"/>
            <w:r>
              <w:rPr>
                <w:rFonts w:ascii="Tahoma" w:hAnsi="Tahoma" w:cs="Tahoma"/>
                <w:sz w:val="18"/>
                <w:szCs w:val="18"/>
              </w:rPr>
              <w:t>Agendio</w:t>
            </w:r>
            <w:proofErr w:type="spellEnd"/>
            <w:r>
              <w:rPr>
                <w:rFonts w:ascii="Tahoma" w:hAnsi="Tahoma" w:cs="Tahoma"/>
                <w:sz w:val="18"/>
                <w:szCs w:val="18"/>
              </w:rPr>
              <w:t xml:space="preserve"> - oblast EKO</w:t>
            </w:r>
          </w:p>
        </w:tc>
      </w:tr>
    </w:tbl>
    <w:p w:rsidR="00EA1E73" w:rsidRPr="00BA2456" w:rsidRDefault="00EA1E73" w:rsidP="00EA1E73">
      <w:pPr>
        <w:rPr>
          <w:rFonts w:ascii="Tahoma" w:hAnsi="Tahoma" w:cs="Tahoma"/>
          <w:szCs w:val="18"/>
        </w:rPr>
      </w:pPr>
    </w:p>
    <w:p w:rsidR="00EA1E73" w:rsidRDefault="00EA1E73" w:rsidP="000E50D2">
      <w:pPr>
        <w:numPr>
          <w:ilvl w:val="0"/>
          <w:numId w:val="15"/>
        </w:numPr>
        <w:ind w:left="426"/>
        <w:rPr>
          <w:rFonts w:ascii="Tahoma" w:hAnsi="Tahoma" w:cs="Tahoma"/>
          <w:sz w:val="18"/>
          <w:szCs w:val="18"/>
        </w:rPr>
      </w:pPr>
      <w:r>
        <w:rPr>
          <w:rFonts w:ascii="Tahoma" w:hAnsi="Tahoma" w:cs="Tahoma"/>
          <w:sz w:val="18"/>
          <w:szCs w:val="18"/>
        </w:rPr>
        <w:t xml:space="preserve">Specifikace </w:t>
      </w:r>
      <w:r w:rsidRPr="0040293F">
        <w:rPr>
          <w:rFonts w:ascii="Tahoma" w:hAnsi="Tahoma" w:cs="Tahoma"/>
          <w:i/>
          <w:sz w:val="18"/>
          <w:szCs w:val="18"/>
        </w:rPr>
        <w:t xml:space="preserve">APV </w:t>
      </w:r>
      <w:r>
        <w:rPr>
          <w:rFonts w:ascii="Tahoma" w:hAnsi="Tahoma" w:cs="Tahoma"/>
          <w:i/>
          <w:sz w:val="18"/>
          <w:szCs w:val="18"/>
        </w:rPr>
        <w:t>GINIS</w:t>
      </w:r>
    </w:p>
    <w:p w:rsidR="00EA1E73" w:rsidRPr="00BA2456" w:rsidRDefault="00EA1E73" w:rsidP="00EA1E73">
      <w:pPr>
        <w:rPr>
          <w:rFonts w:ascii="Tahoma" w:hAnsi="Tahoma" w:cs="Tahoma"/>
          <w:szCs w:val="18"/>
        </w:rPr>
      </w:pPr>
    </w:p>
    <w:tbl>
      <w:tblPr>
        <w:tblW w:w="9125" w:type="dxa"/>
        <w:tblInd w:w="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23"/>
        <w:gridCol w:w="541"/>
        <w:gridCol w:w="5976"/>
        <w:gridCol w:w="993"/>
        <w:gridCol w:w="992"/>
      </w:tblGrid>
      <w:tr w:rsidR="00EA1E73" w:rsidRPr="001C1369" w:rsidTr="00EA1E73">
        <w:trPr>
          <w:trHeight w:val="690"/>
        </w:trPr>
        <w:tc>
          <w:tcPr>
            <w:tcW w:w="1164" w:type="dxa"/>
            <w:gridSpan w:val="2"/>
            <w:shd w:val="clear" w:color="000000" w:fill="D8D8D8"/>
            <w:noWrap/>
            <w:vAlign w:val="bottom"/>
            <w:hideMark/>
          </w:tcPr>
          <w:p w:rsidR="00EA1E73" w:rsidRPr="001C1369" w:rsidRDefault="00EA1E73" w:rsidP="00EA1E73">
            <w:pPr>
              <w:jc w:val="center"/>
              <w:rPr>
                <w:rFonts w:ascii="Tahoma" w:hAnsi="Tahoma" w:cs="Tahoma"/>
                <w:b/>
                <w:bCs/>
                <w:sz w:val="18"/>
                <w:szCs w:val="18"/>
              </w:rPr>
            </w:pPr>
            <w:r w:rsidRPr="001C1369">
              <w:rPr>
                <w:rFonts w:ascii="Tahoma" w:hAnsi="Tahoma" w:cs="Tahoma"/>
                <w:b/>
                <w:bCs/>
                <w:sz w:val="18"/>
                <w:szCs w:val="18"/>
              </w:rPr>
              <w:t>kód</w:t>
            </w:r>
          </w:p>
        </w:tc>
        <w:tc>
          <w:tcPr>
            <w:tcW w:w="5976" w:type="dxa"/>
            <w:shd w:val="clear" w:color="000000" w:fill="D8D8D8"/>
            <w:noWrap/>
            <w:vAlign w:val="bottom"/>
            <w:hideMark/>
          </w:tcPr>
          <w:p w:rsidR="00EA1E73" w:rsidRPr="001C1369" w:rsidRDefault="00EA1E73" w:rsidP="00EA1E73">
            <w:pPr>
              <w:ind w:firstLineChars="100" w:firstLine="181"/>
              <w:rPr>
                <w:rFonts w:ascii="Tahoma" w:hAnsi="Tahoma" w:cs="Tahoma"/>
                <w:b/>
                <w:bCs/>
                <w:sz w:val="18"/>
                <w:szCs w:val="18"/>
              </w:rPr>
            </w:pPr>
            <w:r>
              <w:rPr>
                <w:rFonts w:ascii="Tahoma" w:hAnsi="Tahoma" w:cs="Tahoma"/>
                <w:b/>
                <w:bCs/>
                <w:sz w:val="18"/>
                <w:szCs w:val="18"/>
              </w:rPr>
              <w:t>název - specifikace části</w:t>
            </w:r>
          </w:p>
        </w:tc>
        <w:tc>
          <w:tcPr>
            <w:tcW w:w="993" w:type="dxa"/>
            <w:shd w:val="clear" w:color="000000" w:fill="D8D8D8"/>
            <w:noWrap/>
            <w:vAlign w:val="bottom"/>
            <w:hideMark/>
          </w:tcPr>
          <w:p w:rsidR="00EA1E73" w:rsidRPr="001C1369" w:rsidRDefault="00EA1E73" w:rsidP="00EA1E73">
            <w:pPr>
              <w:jc w:val="center"/>
              <w:rPr>
                <w:rFonts w:ascii="Tahoma" w:hAnsi="Tahoma" w:cs="Tahoma"/>
                <w:b/>
                <w:bCs/>
                <w:sz w:val="18"/>
                <w:szCs w:val="18"/>
              </w:rPr>
            </w:pPr>
            <w:proofErr w:type="spellStart"/>
            <w:r w:rsidRPr="001C1369">
              <w:rPr>
                <w:rFonts w:ascii="Tahoma" w:hAnsi="Tahoma" w:cs="Tahoma"/>
                <w:b/>
                <w:bCs/>
                <w:sz w:val="18"/>
                <w:szCs w:val="18"/>
              </w:rPr>
              <w:t>mj</w:t>
            </w:r>
            <w:proofErr w:type="spellEnd"/>
          </w:p>
        </w:tc>
        <w:tc>
          <w:tcPr>
            <w:tcW w:w="992" w:type="dxa"/>
            <w:shd w:val="clear" w:color="000000" w:fill="D8D8D8"/>
            <w:noWrap/>
            <w:vAlign w:val="bottom"/>
            <w:hideMark/>
          </w:tcPr>
          <w:p w:rsidR="00EA1E73" w:rsidRPr="001C1369" w:rsidRDefault="00EA1E73" w:rsidP="00EA1E73">
            <w:pPr>
              <w:jc w:val="center"/>
              <w:rPr>
                <w:rFonts w:ascii="Tahoma" w:hAnsi="Tahoma" w:cs="Tahoma"/>
                <w:b/>
                <w:bCs/>
                <w:sz w:val="18"/>
                <w:szCs w:val="18"/>
              </w:rPr>
            </w:pPr>
            <w:r w:rsidRPr="001C1369">
              <w:rPr>
                <w:rFonts w:ascii="Tahoma" w:hAnsi="Tahoma" w:cs="Tahoma"/>
                <w:b/>
                <w:bCs/>
                <w:sz w:val="18"/>
                <w:szCs w:val="18"/>
              </w:rPr>
              <w:t>počet</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1000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GINIS</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1120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ADK</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2</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1300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GINIS EKO - bez/hotovostní platby</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1330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301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rozšíření - hromadné poukazy</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2</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1600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GINIS - REG - registry</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1614</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PRR Přestupkové řízení</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1614</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004</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zdr.licence</w:t>
            </w:r>
            <w:proofErr w:type="spellEnd"/>
            <w:r>
              <w:rPr>
                <w:rFonts w:ascii="Tahoma" w:hAnsi="Tahoma" w:cs="Tahoma"/>
                <w:sz w:val="18"/>
                <w:szCs w:val="18"/>
              </w:rPr>
              <w:t xml:space="preserve"> do 1000 </w:t>
            </w:r>
            <w:proofErr w:type="spellStart"/>
            <w:r>
              <w:rPr>
                <w:rFonts w:ascii="Tahoma" w:hAnsi="Tahoma" w:cs="Tahoma"/>
                <w:sz w:val="18"/>
                <w:szCs w:val="18"/>
              </w:rPr>
              <w:t>přest</w:t>
            </w:r>
            <w:proofErr w:type="spellEnd"/>
            <w:r>
              <w:rPr>
                <w:rFonts w:ascii="Tahoma" w:hAnsi="Tahoma" w:cs="Tahoma"/>
                <w:sz w:val="18"/>
                <w:szCs w:val="18"/>
              </w:rPr>
              <w:t>./rok</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1614</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PRR</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3</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UIR Územně identifikační registr</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005</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zdr.licence</w:t>
            </w:r>
            <w:proofErr w:type="spellEnd"/>
            <w:r>
              <w:rPr>
                <w:rFonts w:ascii="Tahoma" w:hAnsi="Tahoma" w:cs="Tahoma"/>
                <w:sz w:val="18"/>
                <w:szCs w:val="18"/>
              </w:rPr>
              <w:t xml:space="preserve"> neomezená</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301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rozšíření - T klientů o ÚIR</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75</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SOC Sociální dávky</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lastRenderedPageBreak/>
              <w:t>1680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zdr.licence</w:t>
            </w:r>
            <w:proofErr w:type="spellEnd"/>
            <w:r>
              <w:rPr>
                <w:rFonts w:ascii="Tahoma" w:hAnsi="Tahoma" w:cs="Tahoma"/>
                <w:sz w:val="18"/>
                <w:szCs w:val="18"/>
              </w:rPr>
              <w:t xml:space="preserve"> do 500 plateb/</w:t>
            </w:r>
            <w:proofErr w:type="spellStart"/>
            <w:r>
              <w:rPr>
                <w:rFonts w:ascii="Tahoma" w:hAnsi="Tahoma" w:cs="Tahoma"/>
                <w:sz w:val="18"/>
                <w:szCs w:val="18"/>
              </w:rPr>
              <w:t>měs</w:t>
            </w:r>
            <w:proofErr w:type="spellEnd"/>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1680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SOC</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5</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1700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GINIS - SSL - spisová služba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1710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USU Univerzální spisový uzel</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1710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003</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zdr.licence</w:t>
            </w:r>
            <w:proofErr w:type="spellEnd"/>
            <w:r>
              <w:rPr>
                <w:rFonts w:ascii="Tahoma" w:hAnsi="Tahoma" w:cs="Tahoma"/>
                <w:sz w:val="18"/>
                <w:szCs w:val="18"/>
              </w:rPr>
              <w:t xml:space="preserve"> do 100000 dokumentů</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1710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212</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multilicence USU L/T  do 100 klientů</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1720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POD Podatelna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1720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POD</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2</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1720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111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TPD Generátor podacích deníků</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1722</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MAS Mail automat</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1722</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MAS</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VYP Výpravna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VYP</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2</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300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rozšíření funkčnosti</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1730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302</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 xml:space="preserve">rozšíření Propojení </w:t>
            </w:r>
            <w:proofErr w:type="spellStart"/>
            <w:proofErr w:type="gramStart"/>
            <w:r>
              <w:rPr>
                <w:rFonts w:ascii="Tahoma" w:hAnsi="Tahoma" w:cs="Tahoma"/>
                <w:sz w:val="18"/>
                <w:szCs w:val="18"/>
              </w:rPr>
              <w:t>frank</w:t>
            </w:r>
            <w:proofErr w:type="gramEnd"/>
            <w:r>
              <w:rPr>
                <w:rFonts w:ascii="Tahoma" w:hAnsi="Tahoma" w:cs="Tahoma"/>
                <w:sz w:val="18"/>
                <w:szCs w:val="18"/>
              </w:rPr>
              <w:t>.</w:t>
            </w:r>
            <w:proofErr w:type="gramStart"/>
            <w:r>
              <w:rPr>
                <w:rFonts w:ascii="Tahoma" w:hAnsi="Tahoma" w:cs="Tahoma"/>
                <w:sz w:val="18"/>
                <w:szCs w:val="18"/>
              </w:rPr>
              <w:t>stroj</w:t>
            </w:r>
            <w:proofErr w:type="spellEnd"/>
            <w:proofErr w:type="gramEnd"/>
            <w:r>
              <w:rPr>
                <w:rFonts w:ascii="Tahoma" w:hAnsi="Tahoma" w:cs="Tahoma"/>
                <w:sz w:val="18"/>
                <w:szCs w:val="18"/>
              </w:rPr>
              <w:t xml:space="preserve"> + váha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SPI Spisovna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002</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server/</w:t>
            </w:r>
            <w:proofErr w:type="spellStart"/>
            <w:r>
              <w:rPr>
                <w:rFonts w:ascii="Tahoma" w:hAnsi="Tahoma" w:cs="Tahoma"/>
                <w:sz w:val="18"/>
                <w:szCs w:val="18"/>
              </w:rPr>
              <w:t>zdr.licence</w:t>
            </w:r>
            <w:proofErr w:type="spellEnd"/>
            <w:r>
              <w:rPr>
                <w:rFonts w:ascii="Tahoma" w:hAnsi="Tahoma" w:cs="Tahoma"/>
                <w:sz w:val="18"/>
                <w:szCs w:val="18"/>
              </w:rPr>
              <w:t xml:space="preserve"> do 90 000 dokumentů</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1780</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klient T - SPI</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1811</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000</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XRG SSL Spisová služba</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 </w:t>
            </w:r>
          </w:p>
        </w:tc>
        <w:tc>
          <w:tcPr>
            <w:tcW w:w="992" w:type="dxa"/>
            <w:shd w:val="clear" w:color="000000" w:fill="FFFFFF"/>
            <w:noWrap/>
            <w:vAlign w:val="bottom"/>
            <w:hideMark/>
          </w:tcPr>
          <w:p w:rsidR="00EA1E73" w:rsidRDefault="00EA1E73" w:rsidP="00EA1E73">
            <w:pPr>
              <w:ind w:firstLineChars="300" w:firstLine="540"/>
              <w:jc w:val="center"/>
              <w:rPr>
                <w:rFonts w:ascii="Tahoma" w:hAnsi="Tahoma" w:cs="Tahoma"/>
                <w:sz w:val="18"/>
                <w:szCs w:val="18"/>
              </w:rPr>
            </w:pPr>
          </w:p>
        </w:tc>
      </w:tr>
      <w:tr w:rsidR="00EA1E73" w:rsidTr="00EA1E73">
        <w:trPr>
          <w:trHeight w:val="225"/>
        </w:trPr>
        <w:tc>
          <w:tcPr>
            <w:tcW w:w="623"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1811</w:t>
            </w:r>
          </w:p>
        </w:tc>
        <w:tc>
          <w:tcPr>
            <w:tcW w:w="541" w:type="dxa"/>
            <w:shd w:val="clear" w:color="000000" w:fill="FFFFFF"/>
            <w:noWrap/>
            <w:vAlign w:val="bottom"/>
            <w:hideMark/>
          </w:tcPr>
          <w:p w:rsidR="00EA1E73" w:rsidRDefault="00EA1E73" w:rsidP="00EA1E73">
            <w:pPr>
              <w:rPr>
                <w:rFonts w:ascii="Tahoma" w:hAnsi="Tahoma" w:cs="Tahoma"/>
                <w:sz w:val="18"/>
                <w:szCs w:val="18"/>
              </w:rPr>
            </w:pPr>
            <w:r>
              <w:rPr>
                <w:rFonts w:ascii="Tahoma" w:hAnsi="Tahoma" w:cs="Tahoma"/>
                <w:sz w:val="18"/>
                <w:szCs w:val="18"/>
              </w:rPr>
              <w:t>001</w:t>
            </w:r>
          </w:p>
        </w:tc>
        <w:tc>
          <w:tcPr>
            <w:tcW w:w="5976" w:type="dxa"/>
            <w:shd w:val="clear" w:color="000000" w:fill="FFFFFF"/>
            <w:noWrap/>
            <w:vAlign w:val="bottom"/>
            <w:hideMark/>
          </w:tcPr>
          <w:p w:rsidR="00EA1E73" w:rsidRDefault="00EA1E73" w:rsidP="00EA1E73">
            <w:pPr>
              <w:ind w:firstLineChars="100" w:firstLine="180"/>
              <w:rPr>
                <w:rFonts w:ascii="Tahoma" w:hAnsi="Tahoma" w:cs="Tahoma"/>
                <w:sz w:val="18"/>
                <w:szCs w:val="18"/>
              </w:rPr>
            </w:pPr>
            <w:r>
              <w:rPr>
                <w:rFonts w:ascii="Tahoma" w:hAnsi="Tahoma" w:cs="Tahoma"/>
                <w:sz w:val="18"/>
                <w:szCs w:val="18"/>
              </w:rPr>
              <w:t>1 registrované řešení</w:t>
            </w:r>
          </w:p>
        </w:tc>
        <w:tc>
          <w:tcPr>
            <w:tcW w:w="993"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ks</w:t>
            </w:r>
          </w:p>
        </w:tc>
        <w:tc>
          <w:tcPr>
            <w:tcW w:w="992" w:type="dxa"/>
            <w:shd w:val="clear" w:color="000000" w:fill="FFFFFF"/>
            <w:noWrap/>
            <w:vAlign w:val="bottom"/>
            <w:hideMark/>
          </w:tcPr>
          <w:p w:rsidR="00EA1E73" w:rsidRDefault="00EA1E73" w:rsidP="00EA1E73">
            <w:pPr>
              <w:jc w:val="center"/>
              <w:rPr>
                <w:rFonts w:ascii="Tahoma" w:hAnsi="Tahoma" w:cs="Tahoma"/>
                <w:sz w:val="18"/>
                <w:szCs w:val="18"/>
              </w:rPr>
            </w:pPr>
            <w:r>
              <w:rPr>
                <w:rFonts w:ascii="Tahoma" w:hAnsi="Tahoma" w:cs="Tahoma"/>
                <w:sz w:val="18"/>
                <w:szCs w:val="18"/>
              </w:rPr>
              <w:t>1</w:t>
            </w:r>
          </w:p>
        </w:tc>
      </w:tr>
      <w:tr w:rsidR="00EA1E73" w:rsidRPr="000C7268" w:rsidTr="00EA1E73">
        <w:trPr>
          <w:trHeight w:val="241"/>
        </w:trPr>
        <w:tc>
          <w:tcPr>
            <w:tcW w:w="714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E73" w:rsidRPr="000C7268" w:rsidRDefault="00EA1E73" w:rsidP="00EA1E73">
            <w:pPr>
              <w:rPr>
                <w:rFonts w:ascii="Tahoma" w:hAnsi="Tahoma" w:cs="Tahoma"/>
                <w:b/>
                <w:sz w:val="18"/>
                <w:szCs w:val="18"/>
              </w:rPr>
            </w:pPr>
            <w:r w:rsidRPr="000C7268">
              <w:rPr>
                <w:rFonts w:ascii="Tahoma" w:hAnsi="Tahoma" w:cs="Tahoma"/>
                <w:b/>
                <w:sz w:val="18"/>
                <w:szCs w:val="18"/>
              </w:rPr>
              <w:t>Celk</w:t>
            </w:r>
            <w:r>
              <w:rPr>
                <w:rFonts w:ascii="Tahoma" w:hAnsi="Tahoma" w:cs="Tahoma"/>
                <w:b/>
                <w:sz w:val="18"/>
                <w:szCs w:val="18"/>
              </w:rPr>
              <w:t>ová</w:t>
            </w:r>
            <w:r w:rsidRPr="000C7268">
              <w:rPr>
                <w:rFonts w:ascii="Tahoma" w:hAnsi="Tahoma" w:cs="Tahoma"/>
                <w:b/>
                <w:sz w:val="18"/>
                <w:szCs w:val="18"/>
              </w:rPr>
              <w:t xml:space="preserve"> cena </w:t>
            </w:r>
            <w:r w:rsidRPr="000C7268">
              <w:rPr>
                <w:rFonts w:ascii="Tahoma" w:hAnsi="Tahoma" w:cs="Tahoma"/>
                <w:b/>
                <w:i/>
                <w:sz w:val="18"/>
                <w:szCs w:val="18"/>
              </w:rPr>
              <w:t>APV GINIS</w:t>
            </w:r>
            <w:r w:rsidRPr="000C7268">
              <w:rPr>
                <w:rFonts w:ascii="Tahoma" w:hAnsi="Tahoma" w:cs="Tahoma"/>
                <w:b/>
                <w:sz w:val="18"/>
                <w:szCs w:val="18"/>
              </w:rPr>
              <w:t xml:space="preserve"> pro výpočet </w:t>
            </w:r>
            <w:r w:rsidRPr="000C7268">
              <w:rPr>
                <w:rFonts w:ascii="Tahoma" w:hAnsi="Tahoma" w:cs="Tahoma"/>
                <w:b/>
                <w:i/>
                <w:sz w:val="18"/>
                <w:szCs w:val="18"/>
              </w:rPr>
              <w:t xml:space="preserve">SW </w:t>
            </w:r>
            <w:proofErr w:type="spellStart"/>
            <w:r w:rsidRPr="000C7268">
              <w:rPr>
                <w:rFonts w:ascii="Tahoma" w:hAnsi="Tahoma" w:cs="Tahoma"/>
                <w:b/>
                <w:i/>
                <w:sz w:val="18"/>
                <w:szCs w:val="18"/>
              </w:rPr>
              <w:t>maintenance</w:t>
            </w:r>
            <w:proofErr w:type="spellEnd"/>
            <w:r w:rsidRPr="000C7268">
              <w:rPr>
                <w:rFonts w:ascii="Tahoma" w:hAnsi="Tahoma" w:cs="Tahoma"/>
                <w:b/>
                <w:sz w:val="18"/>
                <w:szCs w:val="18"/>
              </w:rPr>
              <w:t xml:space="preserve"> v Kč bez DPH</w:t>
            </w:r>
          </w:p>
        </w:tc>
        <w:tc>
          <w:tcPr>
            <w:tcW w:w="19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A1E73" w:rsidRPr="000C7268" w:rsidRDefault="00EA1E73" w:rsidP="00EA1E73">
            <w:pPr>
              <w:jc w:val="right"/>
              <w:rPr>
                <w:rFonts w:ascii="Tahoma" w:hAnsi="Tahoma" w:cs="Tahoma"/>
                <w:b/>
                <w:sz w:val="18"/>
                <w:szCs w:val="18"/>
              </w:rPr>
            </w:pPr>
            <w:proofErr w:type="spellStart"/>
            <w:r>
              <w:rPr>
                <w:rFonts w:ascii="Tahoma" w:hAnsi="Tahoma" w:cs="Tahoma"/>
                <w:b/>
                <w:sz w:val="18"/>
                <w:szCs w:val="18"/>
              </w:rPr>
              <w:t>xxxxxxxxxxxxxxxx</w:t>
            </w:r>
            <w:proofErr w:type="spellEnd"/>
            <w:r w:rsidRPr="000C7268">
              <w:rPr>
                <w:rFonts w:ascii="Tahoma" w:hAnsi="Tahoma" w:cs="Tahoma"/>
                <w:b/>
                <w:sz w:val="18"/>
                <w:szCs w:val="18"/>
              </w:rPr>
              <w:t> </w:t>
            </w:r>
          </w:p>
        </w:tc>
      </w:tr>
    </w:tbl>
    <w:p w:rsidR="00EA1E73" w:rsidRPr="00BA2456" w:rsidRDefault="00EA1E73" w:rsidP="00EA1E73">
      <w:pPr>
        <w:tabs>
          <w:tab w:val="left" w:pos="8352"/>
        </w:tabs>
        <w:rPr>
          <w:rFonts w:ascii="Tahoma" w:hAnsi="Tahoma" w:cs="Tahoma"/>
          <w:szCs w:val="18"/>
        </w:rPr>
      </w:pPr>
    </w:p>
    <w:p w:rsidR="00EA1E73" w:rsidRDefault="00EA1E73">
      <w:pPr>
        <w:rPr>
          <w:rFonts w:ascii="Tahoma" w:hAnsi="Tahoma" w:cs="Tahoma"/>
          <w:sz w:val="18"/>
          <w:szCs w:val="18"/>
        </w:rPr>
      </w:pPr>
      <w:r>
        <w:rPr>
          <w:rFonts w:ascii="Tahoma" w:hAnsi="Tahoma" w:cs="Tahoma"/>
          <w:sz w:val="18"/>
          <w:szCs w:val="18"/>
        </w:rPr>
        <w:br w:type="page"/>
      </w:r>
    </w:p>
    <w:p w:rsidR="00EA1E73" w:rsidRPr="00C1443C" w:rsidRDefault="00EA1E73" w:rsidP="00EA1E73">
      <w:pPr>
        <w:pStyle w:val="Nadpis1"/>
        <w:ind w:right="-426"/>
        <w:jc w:val="left"/>
        <w:rPr>
          <w:rFonts w:ascii="Tahoma" w:hAnsi="Tahoma" w:cs="Tahoma"/>
          <w:sz w:val="24"/>
          <w:szCs w:val="24"/>
        </w:rPr>
      </w:pPr>
      <w:r w:rsidRPr="00C1443C">
        <w:rPr>
          <w:rFonts w:ascii="Tahoma" w:hAnsi="Tahoma" w:cs="Tahoma"/>
          <w:sz w:val="24"/>
          <w:szCs w:val="24"/>
        </w:rPr>
        <w:lastRenderedPageBreak/>
        <w:t>Příloha č.</w:t>
      </w:r>
      <w:r>
        <w:rPr>
          <w:rFonts w:ascii="Tahoma" w:hAnsi="Tahoma" w:cs="Tahoma"/>
          <w:sz w:val="24"/>
          <w:szCs w:val="24"/>
        </w:rPr>
        <w:t xml:space="preserve"> 2</w:t>
      </w:r>
      <w:r w:rsidRPr="00C1443C">
        <w:rPr>
          <w:rFonts w:ascii="Tahoma" w:hAnsi="Tahoma" w:cs="Tahoma"/>
          <w:sz w:val="24"/>
          <w:szCs w:val="24"/>
        </w:rPr>
        <w:t xml:space="preserve">  </w:t>
      </w:r>
    </w:p>
    <w:p w:rsidR="00EA1E73" w:rsidRPr="00C1443C" w:rsidRDefault="00EA1E73" w:rsidP="00EA1E73">
      <w:pPr>
        <w:pStyle w:val="Nadpis1"/>
        <w:ind w:right="-426"/>
        <w:jc w:val="left"/>
        <w:rPr>
          <w:rFonts w:ascii="Tahoma" w:hAnsi="Tahoma" w:cs="Tahoma"/>
          <w:sz w:val="24"/>
          <w:szCs w:val="24"/>
        </w:rPr>
      </w:pPr>
    </w:p>
    <w:p w:rsidR="00EA1E73" w:rsidRPr="007F1025" w:rsidRDefault="00EA1E73" w:rsidP="00EA1E73">
      <w:pPr>
        <w:pStyle w:val="Nadpis1"/>
        <w:ind w:right="-426"/>
        <w:jc w:val="left"/>
        <w:rPr>
          <w:rFonts w:ascii="Tahoma" w:hAnsi="Tahoma" w:cs="Tahoma"/>
          <w:i/>
          <w:sz w:val="24"/>
          <w:szCs w:val="24"/>
        </w:rPr>
      </w:pPr>
      <w:r>
        <w:rPr>
          <w:rFonts w:ascii="Tahoma" w:hAnsi="Tahoma" w:cs="Tahoma"/>
          <w:sz w:val="24"/>
          <w:szCs w:val="24"/>
        </w:rPr>
        <w:t>Specifikace prostředí</w:t>
      </w:r>
    </w:p>
    <w:p w:rsidR="00EA1E73" w:rsidRDefault="00EA1E73" w:rsidP="00EA1E73"/>
    <w:p w:rsidR="00DC78D3" w:rsidRDefault="00EA1E73">
      <w:pPr>
        <w:rPr>
          <w:rFonts w:ascii="Tahoma" w:hAnsi="Tahoma" w:cs="Tahoma"/>
          <w:sz w:val="18"/>
          <w:szCs w:val="18"/>
        </w:rPr>
      </w:pPr>
      <w:proofErr w:type="spellStart"/>
      <w:r>
        <w:rPr>
          <w:rFonts w:ascii="Tahoma" w:hAnsi="Tahoma" w:cs="Tahoma"/>
          <w:sz w:val="18"/>
          <w:szCs w:val="18"/>
        </w:rPr>
        <w:t>Xxxxxxxxxxxxxxxxxxxxxxxxxxxxxxxxxxxxxxxxxxxxxxxxxxxxxxxxxx</w:t>
      </w:r>
      <w:proofErr w:type="spellEnd"/>
    </w:p>
    <w:p w:rsidR="00EA1E73" w:rsidRDefault="00EA1E73">
      <w:pPr>
        <w:rPr>
          <w:rFonts w:ascii="Tahoma" w:hAnsi="Tahoma" w:cs="Tahoma"/>
          <w:sz w:val="18"/>
          <w:szCs w:val="18"/>
        </w:rPr>
      </w:pPr>
    </w:p>
    <w:p w:rsidR="00EA1E73" w:rsidRDefault="00EA1E73">
      <w:pPr>
        <w:rPr>
          <w:rFonts w:ascii="Tahoma" w:hAnsi="Tahoma" w:cs="Tahoma"/>
          <w:sz w:val="18"/>
          <w:szCs w:val="18"/>
        </w:rPr>
      </w:pPr>
      <w:r>
        <w:rPr>
          <w:rFonts w:ascii="Tahoma" w:hAnsi="Tahoma" w:cs="Tahoma"/>
          <w:sz w:val="18"/>
          <w:szCs w:val="18"/>
        </w:rPr>
        <w:br w:type="page"/>
      </w:r>
    </w:p>
    <w:p w:rsidR="00EA1E73" w:rsidRPr="00C57725" w:rsidRDefault="00EA1E73" w:rsidP="00EA1E73">
      <w:pPr>
        <w:rPr>
          <w:rFonts w:ascii="Tahoma" w:hAnsi="Tahoma" w:cs="Tahoma"/>
          <w:b/>
        </w:rPr>
      </w:pPr>
      <w:bookmarkStart w:id="3" w:name="_Toc228155148"/>
      <w:r w:rsidRPr="002D5BDD">
        <w:rPr>
          <w:rFonts w:ascii="Tahoma" w:hAnsi="Tahoma" w:cs="Tahoma"/>
          <w:b/>
        </w:rPr>
        <w:lastRenderedPageBreak/>
        <w:t>Příloha č.</w:t>
      </w:r>
      <w:r>
        <w:rPr>
          <w:rFonts w:ascii="Tahoma" w:hAnsi="Tahoma" w:cs="Tahoma"/>
          <w:b/>
        </w:rPr>
        <w:t xml:space="preserve"> 3</w:t>
      </w:r>
      <w:r w:rsidRPr="00C57725">
        <w:rPr>
          <w:rFonts w:ascii="Tahoma" w:hAnsi="Tahoma" w:cs="Tahoma"/>
          <w:b/>
        </w:rPr>
        <w:t xml:space="preserve"> </w:t>
      </w:r>
      <w:bookmarkEnd w:id="3"/>
    </w:p>
    <w:p w:rsidR="00EA1E73" w:rsidRDefault="00EA1E73" w:rsidP="00EA1E73">
      <w:pPr>
        <w:rPr>
          <w:rFonts w:ascii="Tahoma" w:hAnsi="Tahoma" w:cs="Tahoma"/>
          <w:b/>
        </w:rPr>
      </w:pPr>
      <w:bookmarkStart w:id="4" w:name="_Toc228155149"/>
    </w:p>
    <w:p w:rsidR="00EA1E73" w:rsidRPr="00C57725" w:rsidRDefault="00EA1E73" w:rsidP="00EA1E73">
      <w:pPr>
        <w:rPr>
          <w:rFonts w:ascii="Tahoma" w:hAnsi="Tahoma" w:cs="Tahoma"/>
          <w:b/>
        </w:rPr>
      </w:pPr>
      <w:r w:rsidRPr="00C57725">
        <w:rPr>
          <w:rFonts w:ascii="Tahoma" w:hAnsi="Tahoma" w:cs="Tahoma"/>
          <w:b/>
        </w:rPr>
        <w:t>Specifikace služeb (SLA) a jejich ceny</w:t>
      </w:r>
      <w:bookmarkEnd w:id="4"/>
    </w:p>
    <w:p w:rsidR="00EA1E73" w:rsidRDefault="00EA1E73" w:rsidP="00EA1E73">
      <w:pPr>
        <w:rPr>
          <w:rFonts w:ascii="Tahoma" w:hAnsi="Tahoma" w:cs="Tahoma"/>
        </w:rPr>
      </w:pPr>
    </w:p>
    <w:p w:rsidR="00EA1E73" w:rsidRDefault="00EA1E73" w:rsidP="000E50D2">
      <w:pPr>
        <w:pStyle w:val="Nadpis1"/>
        <w:keepNext w:val="0"/>
        <w:numPr>
          <w:ilvl w:val="0"/>
          <w:numId w:val="16"/>
        </w:numPr>
        <w:jc w:val="left"/>
      </w:pPr>
      <w:bookmarkStart w:id="5" w:name="_Toc235353273"/>
      <w:bookmarkStart w:id="6" w:name="_Toc399503407"/>
      <w:r>
        <w:t>Obsah</w:t>
      </w:r>
      <w:bookmarkEnd w:id="5"/>
      <w:bookmarkEnd w:id="6"/>
    </w:p>
    <w:p w:rsidR="00EA1E73" w:rsidRPr="00FA196A" w:rsidRDefault="00EA1E73" w:rsidP="00EA1E73"/>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r>
        <w:fldChar w:fldCharType="begin"/>
      </w:r>
      <w:r>
        <w:instrText xml:space="preserve"> TOC \o "1-1" \h \z \t "Nadpis 2;2;smlouva kurzíva;2" </w:instrText>
      </w:r>
      <w:r>
        <w:fldChar w:fldCharType="separate"/>
      </w:r>
      <w:hyperlink w:anchor="_Toc399503407" w:history="1">
        <w:r w:rsidRPr="006E29CB">
          <w:rPr>
            <w:rStyle w:val="Hypertextovodkaz"/>
            <w:snapToGrid w:val="0"/>
            <w:w w:val="0"/>
          </w:rPr>
          <w:t>1.</w:t>
        </w:r>
        <w:r>
          <w:rPr>
            <w:rFonts w:asciiTheme="minorHAnsi" w:eastAsiaTheme="minorEastAsia" w:hAnsiTheme="minorHAnsi" w:cstheme="minorBidi"/>
            <w:sz w:val="22"/>
            <w:szCs w:val="22"/>
          </w:rPr>
          <w:tab/>
        </w:r>
        <w:r w:rsidRPr="006E29CB">
          <w:rPr>
            <w:rStyle w:val="Hypertextovodkaz"/>
          </w:rPr>
          <w:t>Obsah</w:t>
        </w:r>
        <w:r>
          <w:rPr>
            <w:webHidden/>
          </w:rPr>
          <w:tab/>
        </w:r>
        <w:r>
          <w:rPr>
            <w:webHidden/>
          </w:rPr>
          <w:fldChar w:fldCharType="begin"/>
        </w:r>
        <w:r>
          <w:rPr>
            <w:webHidden/>
          </w:rPr>
          <w:instrText xml:space="preserve"> PAGEREF _Toc399503407 \h </w:instrText>
        </w:r>
        <w:r>
          <w:rPr>
            <w:webHidden/>
          </w:rPr>
        </w:r>
        <w:r>
          <w:rPr>
            <w:webHidden/>
          </w:rPr>
          <w:fldChar w:fldCharType="separate"/>
        </w:r>
        <w:r>
          <w:rPr>
            <w:webHidden/>
          </w:rPr>
          <w:t>1</w:t>
        </w:r>
        <w:r>
          <w:rPr>
            <w:webHidden/>
          </w:rPr>
          <w:fldChar w:fldCharType="end"/>
        </w:r>
      </w:hyperlink>
    </w:p>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hyperlink w:anchor="_Toc399503408" w:history="1">
        <w:r w:rsidRPr="006E29CB">
          <w:rPr>
            <w:rStyle w:val="Hypertextovodkaz"/>
            <w:snapToGrid w:val="0"/>
            <w:w w:val="0"/>
          </w:rPr>
          <w:t>2.</w:t>
        </w:r>
        <w:r>
          <w:rPr>
            <w:rFonts w:asciiTheme="minorHAnsi" w:eastAsiaTheme="minorEastAsia" w:hAnsiTheme="minorHAnsi" w:cstheme="minorBidi"/>
            <w:sz w:val="22"/>
            <w:szCs w:val="22"/>
          </w:rPr>
          <w:tab/>
        </w:r>
        <w:r w:rsidRPr="006E29CB">
          <w:rPr>
            <w:rStyle w:val="Hypertextovodkaz"/>
          </w:rPr>
          <w:t>Úvod</w:t>
        </w:r>
        <w:r>
          <w:rPr>
            <w:webHidden/>
          </w:rPr>
          <w:tab/>
        </w:r>
        <w:r>
          <w:rPr>
            <w:webHidden/>
          </w:rPr>
          <w:fldChar w:fldCharType="begin"/>
        </w:r>
        <w:r>
          <w:rPr>
            <w:webHidden/>
          </w:rPr>
          <w:instrText xml:space="preserve"> PAGEREF _Toc399503408 \h </w:instrText>
        </w:r>
        <w:r>
          <w:rPr>
            <w:webHidden/>
          </w:rPr>
        </w:r>
        <w:r>
          <w:rPr>
            <w:webHidden/>
          </w:rPr>
          <w:fldChar w:fldCharType="separate"/>
        </w:r>
        <w:r>
          <w:rPr>
            <w:webHidden/>
          </w:rPr>
          <w:t>1</w:t>
        </w:r>
        <w:r>
          <w:rPr>
            <w:webHidden/>
          </w:rPr>
          <w:fldChar w:fldCharType="end"/>
        </w:r>
      </w:hyperlink>
    </w:p>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hyperlink w:anchor="_Toc399503409" w:history="1">
        <w:r w:rsidRPr="006E29CB">
          <w:rPr>
            <w:rStyle w:val="Hypertextovodkaz"/>
            <w:snapToGrid w:val="0"/>
            <w:w w:val="0"/>
          </w:rPr>
          <w:t>3.</w:t>
        </w:r>
        <w:r>
          <w:rPr>
            <w:rFonts w:asciiTheme="minorHAnsi" w:eastAsiaTheme="minorEastAsia" w:hAnsiTheme="minorHAnsi" w:cstheme="minorBidi"/>
            <w:sz w:val="22"/>
            <w:szCs w:val="22"/>
          </w:rPr>
          <w:tab/>
        </w:r>
        <w:r w:rsidRPr="006E29CB">
          <w:rPr>
            <w:rStyle w:val="Hypertextovodkaz"/>
          </w:rPr>
          <w:t>Poskytování služeb</w:t>
        </w:r>
        <w:r>
          <w:rPr>
            <w:webHidden/>
          </w:rPr>
          <w:tab/>
        </w:r>
        <w:r>
          <w:rPr>
            <w:webHidden/>
          </w:rPr>
          <w:fldChar w:fldCharType="begin"/>
        </w:r>
        <w:r>
          <w:rPr>
            <w:webHidden/>
          </w:rPr>
          <w:instrText xml:space="preserve"> PAGEREF _Toc399503409 \h </w:instrText>
        </w:r>
        <w:r>
          <w:rPr>
            <w:webHidden/>
          </w:rPr>
        </w:r>
        <w:r>
          <w:rPr>
            <w:webHidden/>
          </w:rPr>
          <w:fldChar w:fldCharType="separate"/>
        </w:r>
        <w:r>
          <w:rPr>
            <w:webHidden/>
          </w:rPr>
          <w:t>1</w:t>
        </w:r>
        <w:r>
          <w:rPr>
            <w:webHidden/>
          </w:rPr>
          <w:fldChar w:fldCharType="end"/>
        </w:r>
      </w:hyperlink>
    </w:p>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hyperlink w:anchor="_Toc399503410" w:history="1">
        <w:r w:rsidRPr="006E29CB">
          <w:rPr>
            <w:rStyle w:val="Hypertextovodkaz"/>
            <w:snapToGrid w:val="0"/>
            <w:w w:val="0"/>
          </w:rPr>
          <w:t>4.</w:t>
        </w:r>
        <w:r>
          <w:rPr>
            <w:rFonts w:asciiTheme="minorHAnsi" w:eastAsiaTheme="minorEastAsia" w:hAnsiTheme="minorHAnsi" w:cstheme="minorBidi"/>
            <w:sz w:val="22"/>
            <w:szCs w:val="22"/>
          </w:rPr>
          <w:tab/>
        </w:r>
        <w:r w:rsidRPr="006E29CB">
          <w:rPr>
            <w:rStyle w:val="Hypertextovodkaz"/>
          </w:rPr>
          <w:t>Rozsah služeb</w:t>
        </w:r>
        <w:r>
          <w:rPr>
            <w:webHidden/>
          </w:rPr>
          <w:tab/>
        </w:r>
        <w:r>
          <w:rPr>
            <w:webHidden/>
          </w:rPr>
          <w:fldChar w:fldCharType="begin"/>
        </w:r>
        <w:r>
          <w:rPr>
            <w:webHidden/>
          </w:rPr>
          <w:instrText xml:space="preserve"> PAGEREF _Toc399503410 \h </w:instrText>
        </w:r>
        <w:r>
          <w:rPr>
            <w:webHidden/>
          </w:rPr>
        </w:r>
        <w:r>
          <w:rPr>
            <w:webHidden/>
          </w:rPr>
          <w:fldChar w:fldCharType="separate"/>
        </w:r>
        <w:r>
          <w:rPr>
            <w:webHidden/>
          </w:rPr>
          <w:t>1</w:t>
        </w:r>
        <w:r>
          <w:rPr>
            <w:webHidden/>
          </w:rPr>
          <w:fldChar w:fldCharType="end"/>
        </w:r>
      </w:hyperlink>
    </w:p>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hyperlink w:anchor="_Toc399503411" w:history="1">
        <w:r w:rsidRPr="006E29CB">
          <w:rPr>
            <w:rStyle w:val="Hypertextovodkaz"/>
            <w:snapToGrid w:val="0"/>
            <w:w w:val="0"/>
          </w:rPr>
          <w:t>5.</w:t>
        </w:r>
        <w:r>
          <w:rPr>
            <w:rFonts w:asciiTheme="minorHAnsi" w:eastAsiaTheme="minorEastAsia" w:hAnsiTheme="minorHAnsi" w:cstheme="minorBidi"/>
            <w:sz w:val="22"/>
            <w:szCs w:val="22"/>
          </w:rPr>
          <w:tab/>
        </w:r>
        <w:r w:rsidRPr="006E29CB">
          <w:rPr>
            <w:rStyle w:val="Hypertextovodkaz"/>
          </w:rPr>
          <w:t>Celkový přehled cen</w:t>
        </w:r>
        <w:r>
          <w:rPr>
            <w:webHidden/>
          </w:rPr>
          <w:tab/>
        </w:r>
        <w:r>
          <w:rPr>
            <w:webHidden/>
          </w:rPr>
          <w:fldChar w:fldCharType="begin"/>
        </w:r>
        <w:r>
          <w:rPr>
            <w:webHidden/>
          </w:rPr>
          <w:instrText xml:space="preserve"> PAGEREF _Toc399503411 \h </w:instrText>
        </w:r>
        <w:r>
          <w:rPr>
            <w:webHidden/>
          </w:rPr>
        </w:r>
        <w:r>
          <w:rPr>
            <w:webHidden/>
          </w:rPr>
          <w:fldChar w:fldCharType="separate"/>
        </w:r>
        <w:r>
          <w:rPr>
            <w:webHidden/>
          </w:rPr>
          <w:t>2</w:t>
        </w:r>
        <w:r>
          <w:rPr>
            <w:webHidden/>
          </w:rPr>
          <w:fldChar w:fldCharType="end"/>
        </w:r>
      </w:hyperlink>
    </w:p>
    <w:p w:rsidR="00EA1E73" w:rsidRDefault="00EA1E73" w:rsidP="00EA1E73">
      <w:pPr>
        <w:pStyle w:val="Obsah1"/>
        <w:tabs>
          <w:tab w:val="left" w:pos="660"/>
          <w:tab w:val="right" w:leader="dot" w:pos="9344"/>
        </w:tabs>
        <w:rPr>
          <w:rFonts w:asciiTheme="minorHAnsi" w:eastAsiaTheme="minorEastAsia" w:hAnsiTheme="minorHAnsi" w:cstheme="minorBidi"/>
          <w:sz w:val="22"/>
          <w:szCs w:val="22"/>
        </w:rPr>
      </w:pPr>
      <w:hyperlink w:anchor="_Toc399503412" w:history="1">
        <w:r w:rsidRPr="006E29CB">
          <w:rPr>
            <w:rStyle w:val="Hypertextovodkaz"/>
            <w:snapToGrid w:val="0"/>
            <w:w w:val="0"/>
          </w:rPr>
          <w:t>6.</w:t>
        </w:r>
        <w:r>
          <w:rPr>
            <w:rFonts w:asciiTheme="minorHAnsi" w:eastAsiaTheme="minorEastAsia" w:hAnsiTheme="minorHAnsi" w:cstheme="minorBidi"/>
            <w:sz w:val="22"/>
            <w:szCs w:val="22"/>
          </w:rPr>
          <w:tab/>
        </w:r>
        <w:r w:rsidRPr="006E29CB">
          <w:rPr>
            <w:rStyle w:val="Hypertextovodkaz"/>
          </w:rPr>
          <w:t>Definice a popis SLA</w:t>
        </w:r>
        <w:r>
          <w:rPr>
            <w:webHidden/>
          </w:rPr>
          <w:tab/>
        </w:r>
        <w:r>
          <w:rPr>
            <w:webHidden/>
          </w:rPr>
          <w:fldChar w:fldCharType="begin"/>
        </w:r>
        <w:r>
          <w:rPr>
            <w:webHidden/>
          </w:rPr>
          <w:instrText xml:space="preserve"> PAGEREF _Toc399503412 \h </w:instrText>
        </w:r>
        <w:r>
          <w:rPr>
            <w:webHidden/>
          </w:rPr>
        </w:r>
        <w:r>
          <w:rPr>
            <w:webHidden/>
          </w:rPr>
          <w:fldChar w:fldCharType="separate"/>
        </w:r>
        <w:r>
          <w:rPr>
            <w:webHidden/>
          </w:rPr>
          <w:t>3</w:t>
        </w:r>
        <w:r>
          <w:rPr>
            <w:webHidden/>
          </w:rPr>
          <w:fldChar w:fldCharType="end"/>
        </w:r>
      </w:hyperlink>
    </w:p>
    <w:p w:rsidR="00EA1E73" w:rsidRDefault="00EA1E73" w:rsidP="00EA1E73">
      <w:pPr>
        <w:pStyle w:val="Obsah2"/>
        <w:tabs>
          <w:tab w:val="left" w:pos="1100"/>
          <w:tab w:val="right" w:leader="dot" w:pos="9344"/>
        </w:tabs>
        <w:rPr>
          <w:rFonts w:asciiTheme="minorHAnsi" w:eastAsiaTheme="minorEastAsia" w:hAnsiTheme="minorHAnsi" w:cstheme="minorBidi"/>
          <w:sz w:val="22"/>
          <w:szCs w:val="22"/>
        </w:rPr>
      </w:pPr>
      <w:hyperlink w:anchor="_Toc399503413" w:history="1">
        <w:r w:rsidRPr="006E29CB">
          <w:rPr>
            <w:rStyle w:val="Hypertextovodkaz"/>
          </w:rPr>
          <w:t>6.1.</w:t>
        </w:r>
        <w:r>
          <w:rPr>
            <w:rFonts w:asciiTheme="minorHAnsi" w:eastAsiaTheme="minorEastAsia" w:hAnsiTheme="minorHAnsi" w:cstheme="minorBidi"/>
            <w:sz w:val="22"/>
            <w:szCs w:val="22"/>
          </w:rPr>
          <w:tab/>
        </w:r>
        <w:r w:rsidRPr="006E29CB">
          <w:rPr>
            <w:rStyle w:val="Hypertextovodkaz"/>
            <w:b/>
          </w:rPr>
          <w:t>SLA 1 - rozšířená provozní podpora</w:t>
        </w:r>
        <w:r>
          <w:rPr>
            <w:webHidden/>
          </w:rPr>
          <w:tab/>
        </w:r>
        <w:r>
          <w:rPr>
            <w:webHidden/>
          </w:rPr>
          <w:fldChar w:fldCharType="begin"/>
        </w:r>
        <w:r>
          <w:rPr>
            <w:webHidden/>
          </w:rPr>
          <w:instrText xml:space="preserve"> PAGEREF _Toc399503413 \h </w:instrText>
        </w:r>
        <w:r>
          <w:rPr>
            <w:webHidden/>
          </w:rPr>
        </w:r>
        <w:r>
          <w:rPr>
            <w:webHidden/>
          </w:rPr>
          <w:fldChar w:fldCharType="separate"/>
        </w:r>
        <w:r>
          <w:rPr>
            <w:webHidden/>
          </w:rPr>
          <w:t>3</w:t>
        </w:r>
        <w:r>
          <w:rPr>
            <w:webHidden/>
          </w:rPr>
          <w:fldChar w:fldCharType="end"/>
        </w:r>
      </w:hyperlink>
    </w:p>
    <w:p w:rsidR="00EA1E73" w:rsidRDefault="00EA1E73" w:rsidP="00EA1E73">
      <w:pPr>
        <w:pStyle w:val="Obsah2"/>
        <w:tabs>
          <w:tab w:val="left" w:pos="1100"/>
          <w:tab w:val="right" w:leader="dot" w:pos="9344"/>
        </w:tabs>
        <w:rPr>
          <w:rFonts w:asciiTheme="minorHAnsi" w:eastAsiaTheme="minorEastAsia" w:hAnsiTheme="minorHAnsi" w:cstheme="minorBidi"/>
          <w:sz w:val="22"/>
          <w:szCs w:val="22"/>
        </w:rPr>
      </w:pPr>
      <w:hyperlink w:anchor="_Toc399503414" w:history="1">
        <w:r w:rsidRPr="006E29CB">
          <w:rPr>
            <w:rStyle w:val="Hypertextovodkaz"/>
          </w:rPr>
          <w:t>6.2.</w:t>
        </w:r>
        <w:r>
          <w:rPr>
            <w:rFonts w:asciiTheme="minorHAnsi" w:eastAsiaTheme="minorEastAsia" w:hAnsiTheme="minorHAnsi" w:cstheme="minorBidi"/>
            <w:sz w:val="22"/>
            <w:szCs w:val="22"/>
          </w:rPr>
          <w:tab/>
        </w:r>
        <w:r w:rsidRPr="006E29CB">
          <w:rPr>
            <w:rStyle w:val="Hypertextovodkaz"/>
            <w:b/>
          </w:rPr>
          <w:t>SLA 2 - poskytování ostatních služeb (</w:t>
        </w:r>
        <w:r w:rsidRPr="006E29CB">
          <w:rPr>
            <w:rStyle w:val="Hypertextovodkaz"/>
            <w:b/>
            <w:i/>
          </w:rPr>
          <w:t>SLA služby</w:t>
        </w:r>
        <w:r w:rsidRPr="006E29CB">
          <w:rPr>
            <w:rStyle w:val="Hypertextovodkaz"/>
            <w:b/>
          </w:rPr>
          <w:t>)</w:t>
        </w:r>
        <w:r>
          <w:rPr>
            <w:webHidden/>
          </w:rPr>
          <w:tab/>
        </w:r>
        <w:r>
          <w:rPr>
            <w:webHidden/>
          </w:rPr>
          <w:fldChar w:fldCharType="begin"/>
        </w:r>
        <w:r>
          <w:rPr>
            <w:webHidden/>
          </w:rPr>
          <w:instrText xml:space="preserve"> PAGEREF _Toc399503414 \h </w:instrText>
        </w:r>
        <w:r>
          <w:rPr>
            <w:webHidden/>
          </w:rPr>
        </w:r>
        <w:r>
          <w:rPr>
            <w:webHidden/>
          </w:rPr>
          <w:fldChar w:fldCharType="separate"/>
        </w:r>
        <w:r>
          <w:rPr>
            <w:webHidden/>
          </w:rPr>
          <w:t>4</w:t>
        </w:r>
        <w:r>
          <w:rPr>
            <w:webHidden/>
          </w:rPr>
          <w:fldChar w:fldCharType="end"/>
        </w:r>
      </w:hyperlink>
    </w:p>
    <w:p w:rsidR="00EA1E73" w:rsidRDefault="00EA1E73" w:rsidP="00EA1E73">
      <w:pPr>
        <w:pStyle w:val="Obsah2"/>
        <w:tabs>
          <w:tab w:val="left" w:pos="1100"/>
          <w:tab w:val="right" w:leader="dot" w:pos="9344"/>
        </w:tabs>
        <w:rPr>
          <w:rFonts w:asciiTheme="minorHAnsi" w:eastAsiaTheme="minorEastAsia" w:hAnsiTheme="minorHAnsi" w:cstheme="minorBidi"/>
          <w:sz w:val="22"/>
          <w:szCs w:val="22"/>
        </w:rPr>
      </w:pPr>
      <w:hyperlink w:anchor="_Toc399503415" w:history="1">
        <w:r w:rsidRPr="006E29CB">
          <w:rPr>
            <w:rStyle w:val="Hypertextovodkaz"/>
          </w:rPr>
          <w:t>6.3.</w:t>
        </w:r>
        <w:r>
          <w:rPr>
            <w:rFonts w:asciiTheme="minorHAnsi" w:eastAsiaTheme="minorEastAsia" w:hAnsiTheme="minorHAnsi" w:cstheme="minorBidi"/>
            <w:sz w:val="22"/>
            <w:szCs w:val="22"/>
          </w:rPr>
          <w:tab/>
        </w:r>
        <w:r w:rsidRPr="006E29CB">
          <w:rPr>
            <w:rStyle w:val="Hypertextovodkaz"/>
            <w:b/>
          </w:rPr>
          <w:t xml:space="preserve">SLA 3 - poskytování </w:t>
        </w:r>
        <w:r w:rsidRPr="006E29CB">
          <w:rPr>
            <w:rStyle w:val="Hypertextovodkaz"/>
            <w:b/>
            <w:i/>
          </w:rPr>
          <w:t>SW maintenance</w:t>
        </w:r>
        <w:r>
          <w:rPr>
            <w:webHidden/>
          </w:rPr>
          <w:tab/>
        </w:r>
        <w:r>
          <w:rPr>
            <w:webHidden/>
          </w:rPr>
          <w:fldChar w:fldCharType="begin"/>
        </w:r>
        <w:r>
          <w:rPr>
            <w:webHidden/>
          </w:rPr>
          <w:instrText xml:space="preserve"> PAGEREF _Toc399503415 \h </w:instrText>
        </w:r>
        <w:r>
          <w:rPr>
            <w:webHidden/>
          </w:rPr>
        </w:r>
        <w:r>
          <w:rPr>
            <w:webHidden/>
          </w:rPr>
          <w:fldChar w:fldCharType="separate"/>
        </w:r>
        <w:r>
          <w:rPr>
            <w:webHidden/>
          </w:rPr>
          <w:t>5</w:t>
        </w:r>
        <w:r>
          <w:rPr>
            <w:webHidden/>
          </w:rPr>
          <w:fldChar w:fldCharType="end"/>
        </w:r>
      </w:hyperlink>
    </w:p>
    <w:p w:rsidR="00EA1E73" w:rsidRPr="003B6EBD" w:rsidRDefault="00EA1E73" w:rsidP="00EA1E73">
      <w:pPr>
        <w:pStyle w:val="Obsahzklad"/>
      </w:pPr>
      <w:r>
        <w:rPr>
          <w:rFonts w:cs="Times New Roman"/>
          <w:szCs w:val="24"/>
        </w:rPr>
        <w:fldChar w:fldCharType="end"/>
      </w:r>
    </w:p>
    <w:p w:rsidR="00EA1E73" w:rsidRPr="00C57725" w:rsidRDefault="00EA1E73" w:rsidP="000E50D2">
      <w:pPr>
        <w:pStyle w:val="Nadpis1"/>
        <w:keepNext w:val="0"/>
        <w:numPr>
          <w:ilvl w:val="0"/>
          <w:numId w:val="16"/>
        </w:numPr>
        <w:jc w:val="left"/>
      </w:pPr>
      <w:bookmarkStart w:id="7" w:name="_Toc230139364"/>
      <w:bookmarkStart w:id="8" w:name="_Toc235353274"/>
      <w:bookmarkStart w:id="9" w:name="_Toc399503408"/>
      <w:r w:rsidRPr="00C57725">
        <w:t>Úvod</w:t>
      </w:r>
      <w:bookmarkEnd w:id="7"/>
      <w:bookmarkEnd w:id="8"/>
      <w:bookmarkEnd w:id="9"/>
    </w:p>
    <w:p w:rsidR="00EA1E73" w:rsidRPr="00C57725" w:rsidRDefault="00EA1E73" w:rsidP="00EA1E73">
      <w:pPr>
        <w:pStyle w:val="odrky"/>
        <w:rPr>
          <w:rFonts w:ascii="Tahoma" w:hAnsi="Tahoma" w:cs="Tahoma"/>
          <w:b/>
          <w:sz w:val="18"/>
          <w:szCs w:val="18"/>
          <w:lang w:val="cs-CZ"/>
        </w:rPr>
      </w:pPr>
    </w:p>
    <w:p w:rsidR="00EA1E73" w:rsidRPr="00C57725" w:rsidRDefault="00EA1E73" w:rsidP="00EA1E73">
      <w:pPr>
        <w:rPr>
          <w:rFonts w:ascii="Tahoma" w:hAnsi="Tahoma" w:cs="Tahoma"/>
          <w:sz w:val="18"/>
          <w:szCs w:val="18"/>
        </w:rPr>
      </w:pPr>
      <w:r w:rsidRPr="00C57725">
        <w:rPr>
          <w:rFonts w:ascii="Tahoma" w:hAnsi="Tahoma" w:cs="Tahoma"/>
          <w:sz w:val="18"/>
          <w:szCs w:val="18"/>
        </w:rPr>
        <w:t xml:space="preserve">Služby se vztahují na systém </w:t>
      </w:r>
      <w:r w:rsidRPr="00C57725">
        <w:rPr>
          <w:rFonts w:ascii="Tahoma" w:hAnsi="Tahoma" w:cs="Tahoma"/>
          <w:b/>
          <w:sz w:val="18"/>
          <w:szCs w:val="18"/>
        </w:rPr>
        <w:t xml:space="preserve">GINIS </w:t>
      </w:r>
      <w:r>
        <w:rPr>
          <w:rFonts w:ascii="Tahoma" w:hAnsi="Tahoma" w:cs="Tahoma"/>
          <w:b/>
          <w:sz w:val="18"/>
          <w:szCs w:val="18"/>
        </w:rPr>
        <w:t>MC18</w:t>
      </w:r>
      <w:r w:rsidRPr="00C57725">
        <w:rPr>
          <w:rFonts w:ascii="Tahoma" w:hAnsi="Tahoma" w:cs="Tahoma"/>
          <w:sz w:val="18"/>
          <w:szCs w:val="18"/>
        </w:rPr>
        <w:t xml:space="preserve"> v rozsahu uvedeném v </w:t>
      </w:r>
      <w:r w:rsidRPr="00C57725">
        <w:rPr>
          <w:rFonts w:ascii="Tahoma" w:hAnsi="Tahoma" w:cs="Tahoma"/>
          <w:b/>
          <w:sz w:val="18"/>
          <w:szCs w:val="18"/>
          <w:u w:val="single"/>
        </w:rPr>
        <w:t>příloze č.</w:t>
      </w:r>
      <w:r>
        <w:rPr>
          <w:rFonts w:ascii="Tahoma" w:hAnsi="Tahoma" w:cs="Tahoma"/>
          <w:b/>
          <w:sz w:val="18"/>
          <w:szCs w:val="18"/>
          <w:u w:val="single"/>
        </w:rPr>
        <w:t xml:space="preserve"> </w:t>
      </w:r>
      <w:r w:rsidRPr="00C57725">
        <w:rPr>
          <w:rFonts w:ascii="Tahoma" w:hAnsi="Tahoma" w:cs="Tahoma"/>
          <w:b/>
          <w:sz w:val="18"/>
          <w:szCs w:val="18"/>
          <w:u w:val="single"/>
        </w:rPr>
        <w:t>1</w:t>
      </w:r>
      <w:r w:rsidRPr="00C57725">
        <w:rPr>
          <w:rFonts w:ascii="Tahoma" w:hAnsi="Tahoma" w:cs="Tahoma"/>
          <w:sz w:val="18"/>
          <w:szCs w:val="18"/>
        </w:rPr>
        <w:t xml:space="preserve"> </w:t>
      </w:r>
      <w:r w:rsidRPr="00C57725">
        <w:rPr>
          <w:rFonts w:ascii="Tahoma" w:hAnsi="Tahoma" w:cs="Tahoma"/>
          <w:b/>
          <w:sz w:val="18"/>
          <w:szCs w:val="18"/>
        </w:rPr>
        <w:t>Smlouvy</w:t>
      </w:r>
      <w:r w:rsidRPr="00C57725">
        <w:rPr>
          <w:rFonts w:ascii="Tahoma" w:hAnsi="Tahoma" w:cs="Tahoma"/>
          <w:sz w:val="18"/>
          <w:szCs w:val="18"/>
        </w:rPr>
        <w:t xml:space="preserve"> "Specifikace </w:t>
      </w:r>
      <w:r w:rsidRPr="00055336">
        <w:rPr>
          <w:rFonts w:ascii="Tahoma" w:hAnsi="Tahoma" w:cs="Tahoma"/>
          <w:i/>
          <w:sz w:val="18"/>
          <w:szCs w:val="18"/>
        </w:rPr>
        <w:t>APV</w:t>
      </w:r>
      <w:r w:rsidRPr="00C57725">
        <w:rPr>
          <w:rStyle w:val="Styl11b"/>
          <w:rFonts w:cs="Tahoma"/>
          <w:sz w:val="18"/>
          <w:szCs w:val="18"/>
        </w:rPr>
        <w:t>"</w:t>
      </w:r>
      <w:r w:rsidRPr="00C57725">
        <w:rPr>
          <w:rFonts w:ascii="Tahoma" w:hAnsi="Tahoma" w:cs="Tahoma"/>
          <w:sz w:val="18"/>
          <w:szCs w:val="18"/>
        </w:rPr>
        <w:t xml:space="preserve"> ve funkcionalitě dané jednotlivými moduly.</w:t>
      </w:r>
    </w:p>
    <w:p w:rsidR="00EA1E73" w:rsidRPr="00C57725" w:rsidRDefault="00EA1E73" w:rsidP="00EA1E73">
      <w:pPr>
        <w:rPr>
          <w:rFonts w:ascii="Tahoma" w:hAnsi="Tahoma" w:cs="Tahoma"/>
          <w:sz w:val="18"/>
          <w:szCs w:val="18"/>
        </w:rPr>
      </w:pPr>
    </w:p>
    <w:p w:rsidR="00EA1E73" w:rsidRDefault="00EA1E73" w:rsidP="000E50D2">
      <w:pPr>
        <w:pStyle w:val="Nadpis1"/>
        <w:keepNext w:val="0"/>
        <w:numPr>
          <w:ilvl w:val="0"/>
          <w:numId w:val="16"/>
        </w:numPr>
        <w:jc w:val="left"/>
      </w:pPr>
      <w:bookmarkStart w:id="10" w:name="_Toc230139366"/>
      <w:bookmarkStart w:id="11" w:name="_Toc235353276"/>
      <w:bookmarkStart w:id="12" w:name="_Toc399503409"/>
      <w:r w:rsidRPr="00C57725">
        <w:t>Poskytování služeb</w:t>
      </w:r>
      <w:bookmarkEnd w:id="10"/>
      <w:bookmarkEnd w:id="11"/>
      <w:bookmarkEnd w:id="12"/>
    </w:p>
    <w:p w:rsidR="00EA1E73" w:rsidRPr="00FA196A" w:rsidRDefault="00EA1E73" w:rsidP="00EA1E73"/>
    <w:p w:rsidR="00EA1E73" w:rsidRDefault="00EA1E73" w:rsidP="000E50D2">
      <w:pPr>
        <w:pStyle w:val="odrky"/>
        <w:numPr>
          <w:ilvl w:val="1"/>
          <w:numId w:val="16"/>
        </w:numPr>
        <w:ind w:left="567" w:hanging="567"/>
        <w:rPr>
          <w:rFonts w:ascii="Tahoma" w:hAnsi="Tahoma" w:cs="Tahoma"/>
          <w:sz w:val="18"/>
          <w:szCs w:val="18"/>
          <w:lang w:val="cs-CZ"/>
        </w:rPr>
      </w:pPr>
      <w:r w:rsidRPr="00C57725">
        <w:rPr>
          <w:rFonts w:ascii="Tahoma" w:hAnsi="Tahoma" w:cs="Tahoma"/>
          <w:sz w:val="18"/>
          <w:szCs w:val="18"/>
          <w:lang w:val="cs-CZ"/>
        </w:rPr>
        <w:t>Poskytování služby se vztahuje pouze na</w:t>
      </w:r>
    </w:p>
    <w:p w:rsidR="00EA1E73" w:rsidRPr="00055336" w:rsidRDefault="00EA1E73" w:rsidP="000E50D2">
      <w:pPr>
        <w:pStyle w:val="Nadpis30"/>
        <w:numPr>
          <w:ilvl w:val="2"/>
          <w:numId w:val="16"/>
        </w:numPr>
        <w:rPr>
          <w:i w:val="0"/>
        </w:rPr>
      </w:pPr>
      <w:r w:rsidRPr="00055336">
        <w:t>Aktualizované verze APV</w:t>
      </w:r>
      <w:r w:rsidRPr="00055336">
        <w:rPr>
          <w:i w:val="0"/>
        </w:rPr>
        <w:t xml:space="preserve"> dodané</w:t>
      </w:r>
      <w:r w:rsidRPr="00055336">
        <w:rPr>
          <w:b/>
          <w:i w:val="0"/>
        </w:rPr>
        <w:t xml:space="preserve"> </w:t>
      </w:r>
      <w:r>
        <w:rPr>
          <w:b/>
          <w:i w:val="0"/>
        </w:rPr>
        <w:t>Poskytovate</w:t>
      </w:r>
      <w:r w:rsidRPr="00055336">
        <w:rPr>
          <w:b/>
          <w:i w:val="0"/>
        </w:rPr>
        <w:t>lem</w:t>
      </w:r>
      <w:r w:rsidRPr="00055336">
        <w:rPr>
          <w:i w:val="0"/>
        </w:rPr>
        <w:t xml:space="preserve"> v souladu s platnými licenčními smlouvami a implementované </w:t>
      </w:r>
      <w:r>
        <w:rPr>
          <w:b/>
          <w:i w:val="0"/>
        </w:rPr>
        <w:t>Poskytovate</w:t>
      </w:r>
      <w:r w:rsidRPr="00055336">
        <w:rPr>
          <w:b/>
          <w:i w:val="0"/>
        </w:rPr>
        <w:t xml:space="preserve">lem </w:t>
      </w:r>
      <w:r w:rsidRPr="00055336">
        <w:rPr>
          <w:i w:val="0"/>
        </w:rPr>
        <w:t xml:space="preserve">dle </w:t>
      </w:r>
      <w:r>
        <w:rPr>
          <w:b/>
          <w:i w:val="0"/>
        </w:rPr>
        <w:t>Poskytovate</w:t>
      </w:r>
      <w:r w:rsidRPr="00055336">
        <w:rPr>
          <w:b/>
          <w:i w:val="0"/>
        </w:rPr>
        <w:t>lem</w:t>
      </w:r>
      <w:r w:rsidRPr="00055336">
        <w:rPr>
          <w:i w:val="0"/>
        </w:rPr>
        <w:t xml:space="preserve"> dodané implementační dokumentace a po jejich uvedení do rutinního provozu</w:t>
      </w:r>
      <w:r>
        <w:rPr>
          <w:i w:val="0"/>
        </w:rPr>
        <w:t>;</w:t>
      </w:r>
    </w:p>
    <w:p w:rsidR="00EA1E73" w:rsidRPr="00055336" w:rsidRDefault="00EA1E73" w:rsidP="000E50D2">
      <w:pPr>
        <w:pStyle w:val="Nadpis30"/>
        <w:numPr>
          <w:ilvl w:val="2"/>
          <w:numId w:val="16"/>
        </w:numPr>
        <w:rPr>
          <w:i w:val="0"/>
        </w:rPr>
      </w:pPr>
      <w:r w:rsidRPr="00C57725">
        <w:t xml:space="preserve">Produkty </w:t>
      </w:r>
      <w:r w:rsidRPr="00055336">
        <w:rPr>
          <w:i w:val="0"/>
        </w:rPr>
        <w:t>a</w:t>
      </w:r>
      <w:r w:rsidRPr="00C57725">
        <w:t xml:space="preserve"> Služby</w:t>
      </w:r>
      <w:r>
        <w:t xml:space="preserve"> </w:t>
      </w:r>
      <w:r w:rsidRPr="00055336">
        <w:rPr>
          <w:i w:val="0"/>
        </w:rPr>
        <w:t>dodané</w:t>
      </w:r>
      <w:r w:rsidRPr="00055336">
        <w:rPr>
          <w:b/>
          <w:i w:val="0"/>
        </w:rPr>
        <w:t xml:space="preserve"> </w:t>
      </w:r>
      <w:r>
        <w:rPr>
          <w:b/>
          <w:i w:val="0"/>
        </w:rPr>
        <w:t>Poskytovate</w:t>
      </w:r>
      <w:r w:rsidRPr="00055336">
        <w:rPr>
          <w:b/>
          <w:i w:val="0"/>
        </w:rPr>
        <w:t>lem</w:t>
      </w:r>
      <w:r>
        <w:rPr>
          <w:i w:val="0"/>
        </w:rPr>
        <w:t>;</w:t>
      </w:r>
    </w:p>
    <w:p w:rsidR="00EA1E73" w:rsidRPr="00055336" w:rsidRDefault="00EA1E73" w:rsidP="000E50D2">
      <w:pPr>
        <w:pStyle w:val="Nadpis30"/>
        <w:numPr>
          <w:ilvl w:val="2"/>
          <w:numId w:val="16"/>
        </w:numPr>
        <w:rPr>
          <w:i w:val="0"/>
        </w:rPr>
      </w:pPr>
      <w:r w:rsidRPr="00C57725">
        <w:t>Produkty</w:t>
      </w:r>
      <w:r w:rsidRPr="00055336">
        <w:rPr>
          <w:i w:val="0"/>
        </w:rPr>
        <w:t xml:space="preserve"> dodané</w:t>
      </w:r>
      <w:r w:rsidRPr="00055336">
        <w:rPr>
          <w:b/>
          <w:i w:val="0"/>
        </w:rPr>
        <w:t xml:space="preserve"> </w:t>
      </w:r>
      <w:r>
        <w:rPr>
          <w:b/>
          <w:i w:val="0"/>
        </w:rPr>
        <w:t>Poskytovate</w:t>
      </w:r>
      <w:r w:rsidRPr="00055336">
        <w:rPr>
          <w:b/>
          <w:i w:val="0"/>
        </w:rPr>
        <w:t>lem</w:t>
      </w:r>
      <w:r w:rsidRPr="00055336">
        <w:rPr>
          <w:i w:val="0"/>
        </w:rPr>
        <w:t xml:space="preserve"> a</w:t>
      </w:r>
      <w:r w:rsidRPr="00C57725">
        <w:t xml:space="preserve"> </w:t>
      </w:r>
      <w:r w:rsidRPr="00055336">
        <w:rPr>
          <w:i w:val="0"/>
        </w:rPr>
        <w:t xml:space="preserve">instalované </w:t>
      </w:r>
      <w:r w:rsidRPr="00055336">
        <w:rPr>
          <w:b/>
          <w:i w:val="0"/>
        </w:rPr>
        <w:t>Objednatelem</w:t>
      </w:r>
      <w:r w:rsidRPr="00055336">
        <w:rPr>
          <w:i w:val="0"/>
        </w:rPr>
        <w:t xml:space="preserve">, </w:t>
      </w:r>
      <w:r>
        <w:rPr>
          <w:i w:val="0"/>
        </w:rPr>
        <w:t xml:space="preserve">po </w:t>
      </w:r>
      <w:r w:rsidRPr="00055336">
        <w:rPr>
          <w:i w:val="0"/>
        </w:rPr>
        <w:t>úspěšném provedení produkčních testů.</w:t>
      </w:r>
    </w:p>
    <w:p w:rsidR="00EA1E73" w:rsidRDefault="00EA1E73" w:rsidP="000E50D2">
      <w:pPr>
        <w:pStyle w:val="odrky"/>
        <w:numPr>
          <w:ilvl w:val="1"/>
          <w:numId w:val="16"/>
        </w:numPr>
        <w:ind w:left="567" w:hanging="567"/>
        <w:rPr>
          <w:rFonts w:ascii="Tahoma" w:hAnsi="Tahoma" w:cs="Tahoma"/>
          <w:sz w:val="18"/>
          <w:szCs w:val="18"/>
          <w:lang w:val="cs-CZ"/>
        </w:rPr>
      </w:pPr>
      <w:r w:rsidRPr="00C57725">
        <w:rPr>
          <w:rFonts w:ascii="Tahoma" w:hAnsi="Tahoma" w:cs="Tahoma"/>
          <w:sz w:val="18"/>
          <w:szCs w:val="18"/>
          <w:lang w:val="cs-CZ"/>
        </w:rPr>
        <w:t>Doba poskytování služby je v </w:t>
      </w:r>
      <w:r w:rsidRPr="00C57725">
        <w:rPr>
          <w:rFonts w:ascii="Tahoma" w:hAnsi="Tahoma" w:cs="Tahoma"/>
          <w:i/>
          <w:sz w:val="18"/>
          <w:szCs w:val="18"/>
          <w:lang w:val="cs-CZ"/>
        </w:rPr>
        <w:t>Pracovní době</w:t>
      </w:r>
      <w:r w:rsidRPr="00C57725">
        <w:rPr>
          <w:rFonts w:ascii="Tahoma" w:hAnsi="Tahoma" w:cs="Tahoma"/>
          <w:sz w:val="18"/>
          <w:szCs w:val="18"/>
          <w:lang w:val="cs-CZ"/>
        </w:rPr>
        <w:t>, pokud není ujednáno jinak u příslušné služby.</w:t>
      </w:r>
    </w:p>
    <w:p w:rsidR="00EA1E73" w:rsidRPr="00927B24" w:rsidRDefault="00EA1E73" w:rsidP="000E50D2">
      <w:pPr>
        <w:pStyle w:val="odrky"/>
        <w:numPr>
          <w:ilvl w:val="1"/>
          <w:numId w:val="16"/>
        </w:numPr>
        <w:ind w:left="567" w:hanging="567"/>
        <w:rPr>
          <w:rFonts w:ascii="Tahoma" w:hAnsi="Tahoma" w:cs="Tahoma"/>
          <w:sz w:val="18"/>
          <w:szCs w:val="18"/>
          <w:lang w:val="cs-CZ"/>
        </w:rPr>
      </w:pPr>
      <w:r>
        <w:rPr>
          <w:rFonts w:ascii="Tahoma" w:hAnsi="Tahoma" w:cs="Tahoma"/>
          <w:sz w:val="18"/>
          <w:szCs w:val="18"/>
          <w:lang w:val="cs-CZ"/>
        </w:rPr>
        <w:t xml:space="preserve">Služby je nutno objednávat s předstihem vždy nejméně 1 měsíc před předpokládaným začátkem poskytování služby, s výjimkou služeb na základě </w:t>
      </w:r>
      <w:r w:rsidRPr="00927B24">
        <w:rPr>
          <w:rFonts w:ascii="Tahoma" w:hAnsi="Tahoma" w:cs="Tahoma"/>
          <w:sz w:val="18"/>
          <w:szCs w:val="18"/>
          <w:lang w:val="cs-CZ"/>
        </w:rPr>
        <w:t xml:space="preserve">SLA </w:t>
      </w:r>
      <w:r>
        <w:rPr>
          <w:rFonts w:ascii="Tahoma" w:hAnsi="Tahoma" w:cs="Tahoma"/>
          <w:sz w:val="18"/>
          <w:szCs w:val="18"/>
          <w:lang w:val="cs-CZ"/>
        </w:rPr>
        <w:t>3</w:t>
      </w:r>
      <w:r w:rsidRPr="00927B24">
        <w:rPr>
          <w:rFonts w:ascii="Tahoma" w:hAnsi="Tahoma" w:cs="Tahoma"/>
          <w:sz w:val="18"/>
          <w:szCs w:val="18"/>
          <w:lang w:val="cs-CZ"/>
        </w:rPr>
        <w:t>.</w:t>
      </w:r>
    </w:p>
    <w:p w:rsidR="00EA1E73" w:rsidRPr="00C57725" w:rsidRDefault="00EA1E73" w:rsidP="000E50D2">
      <w:pPr>
        <w:pStyle w:val="odrky"/>
        <w:numPr>
          <w:ilvl w:val="1"/>
          <w:numId w:val="16"/>
        </w:numPr>
        <w:ind w:left="567" w:hanging="567"/>
        <w:rPr>
          <w:rFonts w:ascii="Tahoma" w:hAnsi="Tahoma" w:cs="Tahoma"/>
          <w:sz w:val="18"/>
          <w:szCs w:val="18"/>
          <w:lang w:val="cs-CZ"/>
        </w:rPr>
      </w:pPr>
      <w:r w:rsidRPr="006E7B15">
        <w:rPr>
          <w:rFonts w:ascii="Tahoma" w:hAnsi="Tahoma" w:cs="Tahoma"/>
          <w:sz w:val="18"/>
          <w:szCs w:val="18"/>
          <w:lang w:val="cs-CZ"/>
        </w:rPr>
        <w:t xml:space="preserve">Akceptace plnění služeb a následná fakturace bude prováděna vždy </w:t>
      </w:r>
      <w:r w:rsidRPr="006E7B15">
        <w:rPr>
          <w:rStyle w:val="StylStylNormlnSmlouva11bTunChar"/>
        </w:rPr>
        <w:t>za uplynulé</w:t>
      </w:r>
      <w:r>
        <w:rPr>
          <w:rStyle w:val="StylStylNormlnSmlouva11bTunChar"/>
        </w:rPr>
        <w:t xml:space="preserve"> 3 (slovy: tři) měsíce zpětně, pokud není u konkrétních SLA řečeno jinak. </w:t>
      </w:r>
      <w:r w:rsidRPr="006E7B15">
        <w:rPr>
          <w:rFonts w:ascii="Tahoma" w:hAnsi="Tahoma" w:cs="Tahoma"/>
          <w:sz w:val="18"/>
          <w:szCs w:val="18"/>
          <w:lang w:val="cs-CZ"/>
        </w:rPr>
        <w:t xml:space="preserve">Plnění předmětu </w:t>
      </w:r>
      <w:r w:rsidRPr="006E7B15">
        <w:rPr>
          <w:rFonts w:ascii="Tahoma" w:hAnsi="Tahoma" w:cs="Tahoma"/>
          <w:b/>
          <w:sz w:val="18"/>
          <w:szCs w:val="18"/>
          <w:lang w:val="cs-CZ"/>
        </w:rPr>
        <w:t>Smlouvy</w:t>
      </w:r>
      <w:r w:rsidRPr="006E7B15">
        <w:rPr>
          <w:rFonts w:ascii="Tahoma" w:hAnsi="Tahoma" w:cs="Tahoma"/>
          <w:sz w:val="18"/>
          <w:szCs w:val="18"/>
          <w:lang w:val="cs-CZ"/>
        </w:rPr>
        <w:t xml:space="preserve"> realizované v každém kalendářním roce s ukončením realizace ve 12. (slovy: dvanáctém) měsíci příslušného kalendářního roku předá </w:t>
      </w:r>
      <w:r w:rsidRPr="006E7B15">
        <w:rPr>
          <w:rFonts w:ascii="Tahoma" w:hAnsi="Tahoma" w:cs="Tahoma"/>
          <w:b/>
          <w:sz w:val="18"/>
          <w:szCs w:val="18"/>
          <w:lang w:val="cs-CZ"/>
        </w:rPr>
        <w:t>Poskytovatel</w:t>
      </w:r>
      <w:r w:rsidRPr="006E7B15">
        <w:rPr>
          <w:rFonts w:ascii="Tahoma" w:hAnsi="Tahoma" w:cs="Tahoma"/>
          <w:sz w:val="18"/>
          <w:szCs w:val="18"/>
          <w:lang w:val="cs-CZ"/>
        </w:rPr>
        <w:t xml:space="preserve"> </w:t>
      </w:r>
      <w:r w:rsidRPr="006E7B15">
        <w:rPr>
          <w:rFonts w:ascii="Tahoma" w:hAnsi="Tahoma" w:cs="Tahoma"/>
          <w:b/>
          <w:sz w:val="18"/>
          <w:szCs w:val="18"/>
          <w:lang w:val="cs-CZ"/>
        </w:rPr>
        <w:t>Objednateli</w:t>
      </w:r>
      <w:r w:rsidRPr="006E7B15">
        <w:rPr>
          <w:rFonts w:ascii="Tahoma" w:hAnsi="Tahoma" w:cs="Tahoma"/>
          <w:sz w:val="18"/>
          <w:szCs w:val="18"/>
          <w:lang w:val="cs-CZ"/>
        </w:rPr>
        <w:t xml:space="preserve"> po vzájemné dohodě vždy tak, aby akceptace </w:t>
      </w:r>
      <w:r w:rsidRPr="006E7B15">
        <w:rPr>
          <w:rFonts w:ascii="Tahoma" w:hAnsi="Tahoma" w:cs="Tahoma"/>
          <w:i/>
          <w:sz w:val="18"/>
          <w:szCs w:val="18"/>
          <w:lang w:val="cs-CZ"/>
        </w:rPr>
        <w:t>Služeb</w:t>
      </w:r>
      <w:r w:rsidRPr="006E7B15">
        <w:rPr>
          <w:rFonts w:ascii="Tahoma" w:hAnsi="Tahoma" w:cs="Tahoma"/>
          <w:sz w:val="18"/>
          <w:szCs w:val="18"/>
          <w:lang w:val="cs-CZ"/>
        </w:rPr>
        <w:t xml:space="preserve"> proběhla nejpozději do data 31. 12. příslušného kalendářního roku</w:t>
      </w:r>
      <w:r>
        <w:rPr>
          <w:rFonts w:ascii="Tahoma" w:hAnsi="Tahoma" w:cs="Tahoma"/>
          <w:sz w:val="18"/>
          <w:szCs w:val="18"/>
          <w:lang w:val="cs-CZ"/>
        </w:rPr>
        <w:t>.</w:t>
      </w:r>
    </w:p>
    <w:p w:rsidR="00EA1E73" w:rsidRPr="00C57725" w:rsidRDefault="00EA1E73" w:rsidP="00EA1E73">
      <w:pPr>
        <w:rPr>
          <w:rFonts w:ascii="Tahoma" w:hAnsi="Tahoma" w:cs="Tahoma"/>
          <w:sz w:val="18"/>
          <w:szCs w:val="18"/>
        </w:rPr>
      </w:pPr>
    </w:p>
    <w:p w:rsidR="00EA1E73" w:rsidRDefault="00EA1E73" w:rsidP="000E50D2">
      <w:pPr>
        <w:pStyle w:val="Nadpis1"/>
        <w:keepNext w:val="0"/>
        <w:numPr>
          <w:ilvl w:val="0"/>
          <w:numId w:val="16"/>
        </w:numPr>
        <w:jc w:val="left"/>
      </w:pPr>
      <w:bookmarkStart w:id="13" w:name="_Toc230139367"/>
      <w:bookmarkStart w:id="14" w:name="_Toc235353277"/>
      <w:bookmarkStart w:id="15" w:name="_Toc399503410"/>
      <w:r w:rsidRPr="00C57725">
        <w:t>Rozsah služeb</w:t>
      </w:r>
      <w:bookmarkEnd w:id="13"/>
      <w:bookmarkEnd w:id="14"/>
      <w:bookmarkEnd w:id="15"/>
    </w:p>
    <w:p w:rsidR="00EA1E73" w:rsidRPr="00FA196A" w:rsidRDefault="00EA1E73" w:rsidP="00EA1E73"/>
    <w:p w:rsidR="00EA1E73" w:rsidRPr="00C57725" w:rsidRDefault="00EA1E73" w:rsidP="000E50D2">
      <w:pPr>
        <w:pStyle w:val="odrky"/>
        <w:numPr>
          <w:ilvl w:val="1"/>
          <w:numId w:val="16"/>
        </w:numPr>
        <w:ind w:left="567" w:hanging="567"/>
        <w:rPr>
          <w:rFonts w:ascii="Tahoma" w:hAnsi="Tahoma" w:cs="Tahoma"/>
          <w:sz w:val="18"/>
          <w:szCs w:val="18"/>
          <w:lang w:val="cs-CZ"/>
        </w:rPr>
      </w:pPr>
      <w:r w:rsidRPr="00C57725">
        <w:rPr>
          <w:rFonts w:ascii="Tahoma" w:hAnsi="Tahoma" w:cs="Tahoma"/>
          <w:sz w:val="18"/>
          <w:szCs w:val="18"/>
          <w:lang w:val="cs-CZ"/>
        </w:rPr>
        <w:t xml:space="preserve">Uvedené služby jsou poskytovány v rozsahu odpovídajícímu počtu licencí uvedených v </w:t>
      </w:r>
      <w:r w:rsidRPr="00C57725">
        <w:rPr>
          <w:rFonts w:ascii="Tahoma" w:hAnsi="Tahoma" w:cs="Tahoma"/>
          <w:b/>
          <w:sz w:val="18"/>
          <w:szCs w:val="18"/>
          <w:u w:val="single"/>
          <w:lang w:val="cs-CZ"/>
        </w:rPr>
        <w:t>příloze č.</w:t>
      </w:r>
      <w:r>
        <w:rPr>
          <w:rFonts w:ascii="Tahoma" w:hAnsi="Tahoma" w:cs="Tahoma"/>
          <w:b/>
          <w:sz w:val="18"/>
          <w:szCs w:val="18"/>
          <w:u w:val="single"/>
          <w:lang w:val="cs-CZ"/>
        </w:rPr>
        <w:t xml:space="preserve"> </w:t>
      </w:r>
      <w:r w:rsidRPr="00C57725">
        <w:rPr>
          <w:rFonts w:ascii="Tahoma" w:hAnsi="Tahoma" w:cs="Tahoma"/>
          <w:b/>
          <w:sz w:val="18"/>
          <w:szCs w:val="18"/>
          <w:u w:val="single"/>
          <w:lang w:val="cs-CZ"/>
        </w:rPr>
        <w:t>1</w:t>
      </w:r>
      <w:r w:rsidRPr="00C57725">
        <w:rPr>
          <w:rFonts w:ascii="Tahoma" w:hAnsi="Tahoma" w:cs="Tahoma"/>
          <w:sz w:val="18"/>
          <w:szCs w:val="18"/>
          <w:lang w:val="cs-CZ"/>
        </w:rPr>
        <w:t xml:space="preserve"> </w:t>
      </w:r>
      <w:r w:rsidRPr="00C57725">
        <w:rPr>
          <w:rFonts w:ascii="Tahoma" w:hAnsi="Tahoma" w:cs="Tahoma"/>
          <w:b/>
          <w:sz w:val="18"/>
          <w:szCs w:val="18"/>
          <w:lang w:val="cs-CZ"/>
        </w:rPr>
        <w:t>Smlouvy</w:t>
      </w:r>
      <w:r w:rsidRPr="00C57725">
        <w:rPr>
          <w:rFonts w:ascii="Tahoma" w:hAnsi="Tahoma" w:cs="Tahoma"/>
          <w:sz w:val="18"/>
          <w:szCs w:val="18"/>
          <w:lang w:val="cs-CZ"/>
        </w:rPr>
        <w:t xml:space="preserve"> "</w:t>
      </w:r>
      <w:r w:rsidRPr="00055336">
        <w:rPr>
          <w:rFonts w:ascii="Tahoma" w:hAnsi="Tahoma" w:cs="Tahoma"/>
          <w:i/>
          <w:sz w:val="18"/>
          <w:szCs w:val="18"/>
          <w:lang w:val="cs-CZ"/>
        </w:rPr>
        <w:t xml:space="preserve">Specifikace </w:t>
      </w:r>
      <w:r>
        <w:rPr>
          <w:rFonts w:ascii="Tahoma" w:hAnsi="Tahoma" w:cs="Tahoma"/>
          <w:i/>
          <w:sz w:val="18"/>
          <w:szCs w:val="18"/>
          <w:lang w:val="cs-CZ"/>
        </w:rPr>
        <w:t>APV</w:t>
      </w:r>
      <w:r w:rsidRPr="00C57725">
        <w:rPr>
          <w:rStyle w:val="Styl11b"/>
          <w:rFonts w:cs="Tahoma"/>
          <w:sz w:val="18"/>
          <w:szCs w:val="18"/>
          <w:lang w:val="cs-CZ"/>
        </w:rPr>
        <w:t>".</w:t>
      </w:r>
    </w:p>
    <w:p w:rsidR="00EA1E73" w:rsidRPr="00C57725" w:rsidRDefault="00EA1E73" w:rsidP="000E50D2">
      <w:pPr>
        <w:pStyle w:val="odrky"/>
        <w:numPr>
          <w:ilvl w:val="1"/>
          <w:numId w:val="16"/>
        </w:numPr>
        <w:ind w:left="567" w:hanging="567"/>
        <w:rPr>
          <w:rFonts w:ascii="Tahoma" w:hAnsi="Tahoma" w:cs="Tahoma"/>
          <w:sz w:val="18"/>
          <w:szCs w:val="18"/>
          <w:lang w:val="cs-CZ"/>
        </w:rPr>
      </w:pPr>
      <w:r w:rsidRPr="00C57725">
        <w:rPr>
          <w:rFonts w:ascii="Tahoma" w:hAnsi="Tahoma" w:cs="Tahoma"/>
          <w:sz w:val="18"/>
          <w:szCs w:val="18"/>
          <w:lang w:val="cs-CZ"/>
        </w:rPr>
        <w:t xml:space="preserve">V případě překročení rozsahu uvedeného v </w:t>
      </w:r>
      <w:r w:rsidRPr="00C57725">
        <w:rPr>
          <w:rFonts w:ascii="Tahoma" w:hAnsi="Tahoma" w:cs="Tahoma"/>
          <w:b/>
          <w:sz w:val="18"/>
          <w:szCs w:val="18"/>
          <w:u w:val="single"/>
          <w:lang w:val="cs-CZ"/>
        </w:rPr>
        <w:t>příloze č.</w:t>
      </w:r>
      <w:r>
        <w:rPr>
          <w:rFonts w:ascii="Tahoma" w:hAnsi="Tahoma" w:cs="Tahoma"/>
          <w:b/>
          <w:sz w:val="18"/>
          <w:szCs w:val="18"/>
          <w:u w:val="single"/>
          <w:lang w:val="cs-CZ"/>
        </w:rPr>
        <w:t xml:space="preserve"> </w:t>
      </w:r>
      <w:r w:rsidRPr="00C57725">
        <w:rPr>
          <w:rFonts w:ascii="Tahoma" w:hAnsi="Tahoma" w:cs="Tahoma"/>
          <w:b/>
          <w:sz w:val="18"/>
          <w:szCs w:val="18"/>
          <w:u w:val="single"/>
          <w:lang w:val="cs-CZ"/>
        </w:rPr>
        <w:t>1</w:t>
      </w:r>
      <w:r w:rsidRPr="00C57725">
        <w:rPr>
          <w:rFonts w:ascii="Tahoma" w:hAnsi="Tahoma" w:cs="Tahoma"/>
          <w:sz w:val="18"/>
          <w:szCs w:val="18"/>
          <w:lang w:val="cs-CZ"/>
        </w:rPr>
        <w:t xml:space="preserve"> </w:t>
      </w:r>
      <w:r w:rsidRPr="00C57725">
        <w:rPr>
          <w:rFonts w:ascii="Tahoma" w:hAnsi="Tahoma" w:cs="Tahoma"/>
          <w:b/>
          <w:sz w:val="18"/>
          <w:szCs w:val="18"/>
          <w:lang w:val="cs-CZ"/>
        </w:rPr>
        <w:t>Smlouvy</w:t>
      </w:r>
      <w:r w:rsidRPr="00C57725">
        <w:rPr>
          <w:rFonts w:ascii="Tahoma" w:hAnsi="Tahoma" w:cs="Tahoma"/>
          <w:sz w:val="18"/>
          <w:szCs w:val="18"/>
          <w:lang w:val="cs-CZ"/>
        </w:rPr>
        <w:t xml:space="preserve"> </w:t>
      </w:r>
      <w:r>
        <w:rPr>
          <w:rFonts w:ascii="Tahoma" w:hAnsi="Tahoma" w:cs="Tahoma"/>
          <w:b/>
          <w:sz w:val="18"/>
          <w:szCs w:val="18"/>
          <w:lang w:val="cs-CZ"/>
        </w:rPr>
        <w:t>Poskytovate</w:t>
      </w:r>
      <w:r w:rsidRPr="00C57725">
        <w:rPr>
          <w:rFonts w:ascii="Tahoma" w:hAnsi="Tahoma" w:cs="Tahoma"/>
          <w:b/>
          <w:sz w:val="18"/>
          <w:szCs w:val="18"/>
          <w:lang w:val="cs-CZ"/>
        </w:rPr>
        <w:t xml:space="preserve">l </w:t>
      </w:r>
      <w:r w:rsidRPr="00C57725">
        <w:rPr>
          <w:rFonts w:ascii="Tahoma" w:hAnsi="Tahoma" w:cs="Tahoma"/>
          <w:sz w:val="18"/>
          <w:szCs w:val="18"/>
          <w:lang w:val="cs-CZ"/>
        </w:rPr>
        <w:t xml:space="preserve">předloží návrh dodatku ke </w:t>
      </w:r>
      <w:r w:rsidRPr="00C57725">
        <w:rPr>
          <w:rFonts w:ascii="Tahoma" w:hAnsi="Tahoma" w:cs="Tahoma"/>
          <w:b/>
          <w:sz w:val="18"/>
          <w:szCs w:val="18"/>
          <w:lang w:val="cs-CZ"/>
        </w:rPr>
        <w:t>Smlouvě</w:t>
      </w:r>
      <w:r w:rsidRPr="00C57725">
        <w:rPr>
          <w:rFonts w:ascii="Tahoma" w:hAnsi="Tahoma" w:cs="Tahoma"/>
          <w:sz w:val="18"/>
          <w:szCs w:val="18"/>
          <w:lang w:val="cs-CZ"/>
        </w:rPr>
        <w:t xml:space="preserve"> odpovídající rozsahu a ceně poskytované služby. Do podpisu dodatku bude služba poskytována v původním rozsahu a </w:t>
      </w:r>
      <w:r>
        <w:rPr>
          <w:rFonts w:ascii="Tahoma" w:hAnsi="Tahoma" w:cs="Tahoma"/>
          <w:b/>
          <w:sz w:val="18"/>
          <w:szCs w:val="18"/>
          <w:lang w:val="cs-CZ"/>
        </w:rPr>
        <w:t>Poskytovate</w:t>
      </w:r>
      <w:r w:rsidRPr="00C57725">
        <w:rPr>
          <w:rFonts w:ascii="Tahoma" w:hAnsi="Tahoma" w:cs="Tahoma"/>
          <w:b/>
          <w:sz w:val="18"/>
          <w:szCs w:val="18"/>
          <w:lang w:val="cs-CZ"/>
        </w:rPr>
        <w:t>l</w:t>
      </w:r>
      <w:r w:rsidRPr="00C57725">
        <w:rPr>
          <w:rFonts w:ascii="Tahoma" w:hAnsi="Tahoma" w:cs="Tahoma"/>
          <w:sz w:val="18"/>
          <w:szCs w:val="18"/>
          <w:lang w:val="cs-CZ"/>
        </w:rPr>
        <w:t xml:space="preserve"> nenese odpovědnost za případné problémy a škody způsobené nezajištěním služeb mimo rozsah této </w:t>
      </w:r>
      <w:r w:rsidRPr="00C57725">
        <w:rPr>
          <w:rFonts w:ascii="Tahoma" w:hAnsi="Tahoma" w:cs="Tahoma"/>
          <w:b/>
          <w:sz w:val="18"/>
          <w:szCs w:val="18"/>
          <w:lang w:val="cs-CZ"/>
        </w:rPr>
        <w:t>Smlouvy</w:t>
      </w:r>
      <w:r w:rsidRPr="00C57725">
        <w:rPr>
          <w:rFonts w:ascii="Tahoma" w:hAnsi="Tahoma" w:cs="Tahoma"/>
          <w:sz w:val="18"/>
          <w:szCs w:val="18"/>
          <w:lang w:val="cs-CZ"/>
        </w:rPr>
        <w:t>.</w:t>
      </w:r>
    </w:p>
    <w:p w:rsidR="00EA1E73" w:rsidRPr="00C57725" w:rsidRDefault="00EA1E73" w:rsidP="00EA1E73">
      <w:pPr>
        <w:rPr>
          <w:rFonts w:ascii="Tahoma" w:hAnsi="Tahoma" w:cs="Tahoma"/>
          <w:sz w:val="18"/>
          <w:szCs w:val="18"/>
        </w:rPr>
      </w:pPr>
    </w:p>
    <w:p w:rsidR="00EA1E73" w:rsidRDefault="00EA1E73" w:rsidP="000E50D2">
      <w:pPr>
        <w:pStyle w:val="Nadpis1"/>
        <w:keepNext w:val="0"/>
        <w:numPr>
          <w:ilvl w:val="0"/>
          <w:numId w:val="16"/>
        </w:numPr>
        <w:jc w:val="left"/>
      </w:pPr>
      <w:bookmarkStart w:id="16" w:name="_Toc230139368"/>
      <w:bookmarkStart w:id="17" w:name="_Toc235353278"/>
      <w:r>
        <w:br w:type="page"/>
      </w:r>
      <w:bookmarkStart w:id="18" w:name="_Toc399503411"/>
      <w:r w:rsidRPr="00C57725">
        <w:lastRenderedPageBreak/>
        <w:t>Celkový přehled cen</w:t>
      </w:r>
      <w:bookmarkEnd w:id="16"/>
      <w:bookmarkEnd w:id="17"/>
      <w:bookmarkEnd w:id="18"/>
    </w:p>
    <w:p w:rsidR="00EA1E73" w:rsidRPr="00FA196A" w:rsidRDefault="00EA1E73" w:rsidP="00EA1E73"/>
    <w:p w:rsidR="00EA1E73" w:rsidRDefault="00EA1E73" w:rsidP="00EA1E73">
      <w:pPr>
        <w:rPr>
          <w:rFonts w:ascii="Tahoma" w:hAnsi="Tahoma" w:cs="Tahoma"/>
          <w:sz w:val="18"/>
          <w:szCs w:val="18"/>
        </w:rPr>
      </w:pPr>
      <w:r w:rsidRPr="00D56421">
        <w:rPr>
          <w:rFonts w:ascii="Tahoma" w:hAnsi="Tahoma" w:cs="Tahoma"/>
          <w:sz w:val="18"/>
          <w:szCs w:val="18"/>
        </w:rPr>
        <w:t xml:space="preserve">V následující tabulce je uvedený </w:t>
      </w:r>
      <w:r>
        <w:rPr>
          <w:rFonts w:ascii="Tahoma" w:hAnsi="Tahoma" w:cs="Tahoma"/>
          <w:sz w:val="18"/>
          <w:szCs w:val="18"/>
        </w:rPr>
        <w:t xml:space="preserve">orientační </w:t>
      </w:r>
      <w:r w:rsidRPr="00D56421">
        <w:rPr>
          <w:rFonts w:ascii="Tahoma" w:hAnsi="Tahoma" w:cs="Tahoma"/>
          <w:sz w:val="18"/>
          <w:szCs w:val="18"/>
        </w:rPr>
        <w:t>přehled cen pro jednotlivá SLA zařazená do služeb podpory po měsících a celkem.</w:t>
      </w:r>
      <w:r>
        <w:rPr>
          <w:rFonts w:ascii="Tahoma" w:hAnsi="Tahoma" w:cs="Tahoma"/>
          <w:sz w:val="18"/>
          <w:szCs w:val="18"/>
        </w:rPr>
        <w:t xml:space="preserve"> </w:t>
      </w:r>
      <w:r w:rsidRPr="006E7B15">
        <w:rPr>
          <w:rFonts w:ascii="Tahoma" w:hAnsi="Tahoma" w:cs="Tahoma"/>
          <w:sz w:val="18"/>
          <w:szCs w:val="18"/>
        </w:rPr>
        <w:t xml:space="preserve">V tabulce není uvedena cena </w:t>
      </w:r>
      <w:r w:rsidRPr="0056000C">
        <w:rPr>
          <w:rFonts w:ascii="Tahoma" w:hAnsi="Tahoma" w:cs="Tahoma"/>
          <w:i/>
          <w:sz w:val="18"/>
          <w:szCs w:val="18"/>
        </w:rPr>
        <w:t>SLA služby</w:t>
      </w:r>
      <w:r w:rsidRPr="006E7B15">
        <w:rPr>
          <w:rFonts w:ascii="Tahoma" w:hAnsi="Tahoma" w:cs="Tahoma"/>
          <w:sz w:val="18"/>
          <w:szCs w:val="18"/>
        </w:rPr>
        <w:t>; ceny služeb jsou vázány na konkrétní objednávku.</w:t>
      </w:r>
    </w:p>
    <w:tbl>
      <w:tblPr>
        <w:tblW w:w="96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92"/>
        <w:gridCol w:w="1260"/>
        <w:gridCol w:w="1259"/>
        <w:gridCol w:w="1259"/>
        <w:gridCol w:w="1259"/>
        <w:gridCol w:w="2202"/>
      </w:tblGrid>
      <w:tr w:rsidR="00EA1E73" w:rsidRPr="00A0068B" w:rsidTr="00EA1E73">
        <w:tc>
          <w:tcPr>
            <w:tcW w:w="2392" w:type="dxa"/>
            <w:shd w:val="clear" w:color="auto" w:fill="F2F2F2"/>
          </w:tcPr>
          <w:p w:rsidR="00EA1E73" w:rsidRPr="00A0068B" w:rsidRDefault="00EA1E73" w:rsidP="00EA1E73">
            <w:pPr>
              <w:jc w:val="right"/>
              <w:rPr>
                <w:rFonts w:ascii="Tahoma" w:hAnsi="Tahoma" w:cs="Tahoma"/>
                <w:sz w:val="18"/>
                <w:szCs w:val="18"/>
              </w:rPr>
            </w:pPr>
          </w:p>
        </w:tc>
        <w:tc>
          <w:tcPr>
            <w:tcW w:w="1260" w:type="dxa"/>
            <w:shd w:val="clear" w:color="auto" w:fill="F2F2F2"/>
          </w:tcPr>
          <w:p w:rsidR="00EA1E73" w:rsidRPr="00A0068B" w:rsidRDefault="00EA1E73" w:rsidP="00EA1E73">
            <w:pPr>
              <w:jc w:val="center"/>
              <w:rPr>
                <w:rFonts w:ascii="Tahoma" w:hAnsi="Tahoma" w:cs="Tahoma"/>
                <w:b/>
                <w:sz w:val="18"/>
                <w:szCs w:val="18"/>
              </w:rPr>
            </w:pPr>
            <w:r w:rsidRPr="00A0068B">
              <w:rPr>
                <w:rFonts w:ascii="Tahoma" w:hAnsi="Tahoma" w:cs="Tahoma"/>
                <w:b/>
                <w:sz w:val="18"/>
                <w:szCs w:val="18"/>
              </w:rPr>
              <w:t>SLA 1</w:t>
            </w:r>
          </w:p>
        </w:tc>
        <w:tc>
          <w:tcPr>
            <w:tcW w:w="1259" w:type="dxa"/>
            <w:shd w:val="clear" w:color="auto" w:fill="F2F2F2"/>
          </w:tcPr>
          <w:p w:rsidR="00EA1E73" w:rsidRPr="00A0068B" w:rsidRDefault="00EA1E73" w:rsidP="00EA1E73">
            <w:pPr>
              <w:jc w:val="center"/>
              <w:rPr>
                <w:rFonts w:ascii="Tahoma" w:hAnsi="Tahoma" w:cs="Tahoma"/>
                <w:b/>
                <w:sz w:val="18"/>
                <w:szCs w:val="18"/>
              </w:rPr>
            </w:pPr>
            <w:r w:rsidRPr="00A0068B">
              <w:rPr>
                <w:rFonts w:ascii="Tahoma" w:hAnsi="Tahoma" w:cs="Tahoma"/>
                <w:b/>
                <w:sz w:val="18"/>
                <w:szCs w:val="18"/>
              </w:rPr>
              <w:t>SLA 2</w:t>
            </w:r>
          </w:p>
        </w:tc>
        <w:tc>
          <w:tcPr>
            <w:tcW w:w="1259" w:type="dxa"/>
            <w:shd w:val="clear" w:color="auto" w:fill="F2F2F2"/>
          </w:tcPr>
          <w:p w:rsidR="00EA1E73" w:rsidRPr="00A0068B" w:rsidRDefault="00EA1E73" w:rsidP="00EA1E73">
            <w:pPr>
              <w:jc w:val="center"/>
              <w:rPr>
                <w:rFonts w:ascii="Tahoma" w:hAnsi="Tahoma" w:cs="Tahoma"/>
                <w:b/>
                <w:sz w:val="18"/>
                <w:szCs w:val="18"/>
              </w:rPr>
            </w:pPr>
            <w:r w:rsidRPr="00A0068B">
              <w:rPr>
                <w:rFonts w:ascii="Tahoma" w:hAnsi="Tahoma" w:cs="Tahoma"/>
                <w:b/>
                <w:sz w:val="18"/>
                <w:szCs w:val="18"/>
              </w:rPr>
              <w:t>SLA 3</w:t>
            </w:r>
          </w:p>
        </w:tc>
        <w:tc>
          <w:tcPr>
            <w:tcW w:w="1259" w:type="dxa"/>
            <w:shd w:val="clear" w:color="auto" w:fill="F2F2F2"/>
          </w:tcPr>
          <w:p w:rsidR="00EA1E73" w:rsidRPr="00A0068B" w:rsidRDefault="00EA1E73" w:rsidP="00EA1E73">
            <w:pPr>
              <w:jc w:val="center"/>
              <w:rPr>
                <w:rFonts w:ascii="Tahoma" w:hAnsi="Tahoma" w:cs="Tahoma"/>
                <w:b/>
                <w:sz w:val="18"/>
                <w:szCs w:val="18"/>
              </w:rPr>
            </w:pPr>
          </w:p>
        </w:tc>
        <w:tc>
          <w:tcPr>
            <w:tcW w:w="2202" w:type="dxa"/>
            <w:shd w:val="clear" w:color="auto" w:fill="F2F2F2"/>
          </w:tcPr>
          <w:p w:rsidR="00EA1E73" w:rsidRPr="00A0068B" w:rsidRDefault="00EA1E73" w:rsidP="00EA1E73">
            <w:pPr>
              <w:jc w:val="center"/>
              <w:rPr>
                <w:rFonts w:ascii="Tahoma" w:hAnsi="Tahoma" w:cs="Tahoma"/>
                <w:b/>
                <w:sz w:val="18"/>
                <w:szCs w:val="18"/>
              </w:rPr>
            </w:pPr>
          </w:p>
        </w:tc>
      </w:tr>
      <w:tr w:rsidR="00EA1E73" w:rsidRPr="00A0068B" w:rsidTr="00EA1E73">
        <w:tc>
          <w:tcPr>
            <w:tcW w:w="2392" w:type="dxa"/>
            <w:shd w:val="clear" w:color="auto" w:fill="F2F2F2"/>
          </w:tcPr>
          <w:p w:rsidR="00EA1E73" w:rsidRPr="00A0068B" w:rsidRDefault="00EA1E73" w:rsidP="00EA1E73">
            <w:pPr>
              <w:rPr>
                <w:rFonts w:ascii="Tahoma" w:hAnsi="Tahoma" w:cs="Tahoma"/>
                <w:b/>
                <w:sz w:val="18"/>
                <w:szCs w:val="18"/>
              </w:rPr>
            </w:pPr>
            <w:r w:rsidRPr="00A0068B">
              <w:rPr>
                <w:rFonts w:ascii="Tahoma" w:hAnsi="Tahoma" w:cs="Tahoma"/>
                <w:b/>
                <w:sz w:val="18"/>
                <w:szCs w:val="18"/>
              </w:rPr>
              <w:t>zřízení služby</w:t>
            </w:r>
          </w:p>
        </w:tc>
        <w:tc>
          <w:tcPr>
            <w:tcW w:w="1260" w:type="dxa"/>
            <w:vAlign w:val="center"/>
          </w:tcPr>
          <w:p w:rsidR="00EA1E73" w:rsidRDefault="00EA1E73" w:rsidP="00EA1E73">
            <w:pPr>
              <w:jc w:val="right"/>
              <w:rPr>
                <w:rFonts w:ascii="Tahoma" w:hAnsi="Tahoma" w:cs="Tahoma"/>
                <w:sz w:val="18"/>
                <w:szCs w:val="18"/>
              </w:rPr>
            </w:pPr>
            <w:proofErr w:type="spellStart"/>
            <w:r>
              <w:rPr>
                <w:rFonts w:ascii="Tahoma" w:hAnsi="Tahoma" w:cs="Tahoma"/>
                <w:sz w:val="18"/>
                <w:szCs w:val="18"/>
              </w:rPr>
              <w:t>xxxxxxxx</w:t>
            </w:r>
            <w:proofErr w:type="spellEnd"/>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shd w:val="clear" w:color="auto" w:fill="auto"/>
            <w:vAlign w:val="center"/>
          </w:tcPr>
          <w:p w:rsidR="00EA1E73" w:rsidRDefault="00EA1E73" w:rsidP="00EA1E73">
            <w:pPr>
              <w:jc w:val="right"/>
              <w:rPr>
                <w:rFonts w:ascii="Tahoma" w:hAnsi="Tahoma" w:cs="Tahoma"/>
                <w:sz w:val="18"/>
                <w:szCs w:val="18"/>
              </w:rPr>
            </w:pPr>
          </w:p>
        </w:tc>
        <w:tc>
          <w:tcPr>
            <w:tcW w:w="2202" w:type="dxa"/>
            <w:shd w:val="clear" w:color="auto" w:fill="F2F2F2"/>
            <w:vAlign w:val="center"/>
          </w:tcPr>
          <w:p w:rsidR="00EA1E73" w:rsidRDefault="00EA1E73" w:rsidP="00EA1E73">
            <w:pPr>
              <w:jc w:val="right"/>
              <w:rPr>
                <w:rFonts w:ascii="Tahoma" w:hAnsi="Tahoma" w:cs="Tahoma"/>
                <w:sz w:val="18"/>
                <w:szCs w:val="18"/>
              </w:rPr>
            </w:pPr>
            <w:r>
              <w:rPr>
                <w:rFonts w:ascii="Tahoma" w:hAnsi="Tahoma" w:cs="Tahoma"/>
                <w:sz w:val="18"/>
                <w:szCs w:val="18"/>
              </w:rPr>
              <w:t> </w:t>
            </w:r>
          </w:p>
        </w:tc>
      </w:tr>
      <w:tr w:rsidR="00EA1E73" w:rsidRPr="00A0068B" w:rsidTr="00EA1E73">
        <w:tc>
          <w:tcPr>
            <w:tcW w:w="2392" w:type="dxa"/>
            <w:shd w:val="clear" w:color="auto" w:fill="F2F2F2"/>
          </w:tcPr>
          <w:p w:rsidR="00EA1E73" w:rsidRPr="00A0068B" w:rsidRDefault="00EA1E73" w:rsidP="00EA1E73">
            <w:pPr>
              <w:rPr>
                <w:rFonts w:ascii="Tahoma" w:hAnsi="Tahoma" w:cs="Tahoma"/>
                <w:b/>
                <w:sz w:val="18"/>
                <w:szCs w:val="18"/>
              </w:rPr>
            </w:pPr>
            <w:r w:rsidRPr="00A0068B">
              <w:rPr>
                <w:rFonts w:ascii="Tahoma" w:hAnsi="Tahoma" w:cs="Tahoma"/>
                <w:b/>
                <w:sz w:val="18"/>
                <w:szCs w:val="18"/>
              </w:rPr>
              <w:t>cena za období</w:t>
            </w:r>
          </w:p>
        </w:tc>
        <w:tc>
          <w:tcPr>
            <w:tcW w:w="1260" w:type="dxa"/>
            <w:shd w:val="clear" w:color="auto" w:fill="F2F2F2"/>
            <w:vAlign w:val="center"/>
          </w:tcPr>
          <w:p w:rsidR="00EA1E73" w:rsidRDefault="00EA1E73" w:rsidP="00EA1E73">
            <w:pPr>
              <w:jc w:val="right"/>
              <w:rPr>
                <w:rFonts w:ascii="Tahoma" w:hAnsi="Tahoma" w:cs="Tahoma"/>
                <w:sz w:val="18"/>
                <w:szCs w:val="18"/>
              </w:rPr>
            </w:pPr>
            <w:r>
              <w:rPr>
                <w:rFonts w:ascii="Tahoma" w:hAnsi="Tahoma" w:cs="Tahoma"/>
                <w:sz w:val="18"/>
                <w:szCs w:val="18"/>
              </w:rPr>
              <w:t> </w:t>
            </w:r>
          </w:p>
        </w:tc>
        <w:tc>
          <w:tcPr>
            <w:tcW w:w="1259" w:type="dxa"/>
            <w:shd w:val="clear" w:color="auto" w:fill="F2F2F2"/>
            <w:vAlign w:val="center"/>
          </w:tcPr>
          <w:p w:rsidR="00EA1E73" w:rsidRDefault="00EA1E73" w:rsidP="00EA1E73">
            <w:pPr>
              <w:jc w:val="right"/>
              <w:rPr>
                <w:rFonts w:ascii="Tahoma" w:hAnsi="Tahoma" w:cs="Tahoma"/>
                <w:sz w:val="18"/>
                <w:szCs w:val="18"/>
              </w:rPr>
            </w:pPr>
            <w:r>
              <w:rPr>
                <w:rFonts w:ascii="Tahoma" w:hAnsi="Tahoma" w:cs="Tahoma"/>
                <w:sz w:val="18"/>
                <w:szCs w:val="18"/>
              </w:rPr>
              <w:t> </w:t>
            </w:r>
          </w:p>
        </w:tc>
        <w:tc>
          <w:tcPr>
            <w:tcW w:w="1259" w:type="dxa"/>
            <w:shd w:val="clear" w:color="auto" w:fill="F2F2F2"/>
            <w:vAlign w:val="center"/>
          </w:tcPr>
          <w:p w:rsidR="00EA1E73" w:rsidRDefault="00EA1E73" w:rsidP="00EA1E73">
            <w:pPr>
              <w:jc w:val="right"/>
              <w:rPr>
                <w:rFonts w:ascii="Tahoma" w:hAnsi="Tahoma" w:cs="Tahoma"/>
                <w:sz w:val="18"/>
                <w:szCs w:val="18"/>
              </w:rPr>
            </w:pPr>
            <w:r>
              <w:rPr>
                <w:rFonts w:ascii="Tahoma" w:hAnsi="Tahoma" w:cs="Tahoma"/>
                <w:sz w:val="18"/>
                <w:szCs w:val="18"/>
              </w:rPr>
              <w:t> </w:t>
            </w:r>
          </w:p>
        </w:tc>
        <w:tc>
          <w:tcPr>
            <w:tcW w:w="1259" w:type="dxa"/>
            <w:shd w:val="clear" w:color="auto" w:fill="F2F2F2"/>
            <w:vAlign w:val="center"/>
          </w:tcPr>
          <w:p w:rsidR="00EA1E73" w:rsidRDefault="00EA1E73" w:rsidP="00EA1E73">
            <w:pPr>
              <w:jc w:val="right"/>
              <w:rPr>
                <w:rFonts w:ascii="Tahoma" w:hAnsi="Tahoma" w:cs="Tahoma"/>
                <w:sz w:val="18"/>
                <w:szCs w:val="18"/>
              </w:rPr>
            </w:pPr>
          </w:p>
        </w:tc>
        <w:tc>
          <w:tcPr>
            <w:tcW w:w="2202" w:type="dxa"/>
            <w:shd w:val="clear" w:color="auto" w:fill="F2F2F2"/>
            <w:vAlign w:val="center"/>
          </w:tcPr>
          <w:p w:rsidR="00EA1E73" w:rsidRDefault="00EA1E73" w:rsidP="00EA1E73">
            <w:pPr>
              <w:jc w:val="center"/>
              <w:rPr>
                <w:rFonts w:ascii="Tahoma" w:hAnsi="Tahoma" w:cs="Tahoma"/>
                <w:b/>
                <w:bCs/>
                <w:sz w:val="18"/>
                <w:szCs w:val="18"/>
              </w:rPr>
            </w:pPr>
            <w:r>
              <w:rPr>
                <w:rFonts w:ascii="Tahoma" w:hAnsi="Tahoma" w:cs="Tahoma"/>
                <w:b/>
                <w:bCs/>
                <w:sz w:val="18"/>
                <w:szCs w:val="18"/>
              </w:rPr>
              <w:t>celkem za měsíc</w:t>
            </w: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leden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únor</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březen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duben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květen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červen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červenec</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srpen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září</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říjen</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Pr>
          <w:p w:rsidR="00EA1E73" w:rsidRPr="00A0068B" w:rsidRDefault="00EA1E73" w:rsidP="00EA1E73">
            <w:pPr>
              <w:rPr>
                <w:rFonts w:ascii="Tahoma" w:hAnsi="Tahoma" w:cs="Tahoma"/>
                <w:sz w:val="18"/>
                <w:szCs w:val="18"/>
              </w:rPr>
            </w:pPr>
            <w:r w:rsidRPr="00A0068B">
              <w:rPr>
                <w:rFonts w:ascii="Tahoma" w:hAnsi="Tahoma" w:cs="Tahoma"/>
                <w:sz w:val="18"/>
                <w:szCs w:val="18"/>
              </w:rPr>
              <w:t>listopad</w:t>
            </w:r>
          </w:p>
        </w:tc>
        <w:tc>
          <w:tcPr>
            <w:tcW w:w="1260"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vAlign w:val="center"/>
          </w:tcPr>
          <w:p w:rsidR="00EA1E73" w:rsidRDefault="00EA1E73" w:rsidP="00EA1E73">
            <w:pPr>
              <w:jc w:val="right"/>
              <w:rPr>
                <w:rFonts w:ascii="Tahoma" w:hAnsi="Tahoma" w:cs="Tahoma"/>
                <w:sz w:val="18"/>
                <w:szCs w:val="18"/>
              </w:rPr>
            </w:pPr>
          </w:p>
        </w:tc>
        <w:tc>
          <w:tcPr>
            <w:tcW w:w="1259" w:type="dxa"/>
            <w:vAlign w:val="center"/>
          </w:tcPr>
          <w:p w:rsidR="00EA1E73" w:rsidRDefault="00EA1E73" w:rsidP="00EA1E73">
            <w:pPr>
              <w:jc w:val="right"/>
              <w:rPr>
                <w:rFonts w:ascii="Tahoma" w:hAnsi="Tahoma" w:cs="Tahoma"/>
                <w:sz w:val="18"/>
                <w:szCs w:val="18"/>
              </w:rPr>
            </w:pPr>
          </w:p>
        </w:tc>
        <w:tc>
          <w:tcPr>
            <w:tcW w:w="2202" w:type="dxa"/>
            <w:vAlign w:val="center"/>
          </w:tcPr>
          <w:p w:rsidR="00EA1E73" w:rsidRDefault="00EA1E73" w:rsidP="00EA1E73">
            <w:pPr>
              <w:jc w:val="right"/>
              <w:rPr>
                <w:rFonts w:ascii="Tahoma" w:hAnsi="Tahoma" w:cs="Tahoma"/>
                <w:sz w:val="18"/>
                <w:szCs w:val="18"/>
              </w:rPr>
            </w:pPr>
          </w:p>
        </w:tc>
      </w:tr>
      <w:tr w:rsidR="00EA1E73" w:rsidRPr="00A0068B" w:rsidTr="00EA1E73">
        <w:tc>
          <w:tcPr>
            <w:tcW w:w="2392" w:type="dxa"/>
            <w:tcBorders>
              <w:bottom w:val="single" w:sz="4" w:space="0" w:color="auto"/>
            </w:tcBorders>
          </w:tcPr>
          <w:p w:rsidR="00EA1E73" w:rsidRPr="00A0068B" w:rsidRDefault="00EA1E73" w:rsidP="00EA1E73">
            <w:pPr>
              <w:rPr>
                <w:rFonts w:ascii="Tahoma" w:hAnsi="Tahoma" w:cs="Tahoma"/>
                <w:sz w:val="18"/>
                <w:szCs w:val="18"/>
              </w:rPr>
            </w:pPr>
            <w:r w:rsidRPr="00A0068B">
              <w:rPr>
                <w:rFonts w:ascii="Tahoma" w:hAnsi="Tahoma" w:cs="Tahoma"/>
                <w:sz w:val="18"/>
                <w:szCs w:val="18"/>
              </w:rPr>
              <w:t>prosinec</w:t>
            </w:r>
          </w:p>
        </w:tc>
        <w:tc>
          <w:tcPr>
            <w:tcW w:w="1260" w:type="dxa"/>
            <w:tcBorders>
              <w:bottom w:val="single" w:sz="4" w:space="0" w:color="auto"/>
            </w:tcBorders>
            <w:vAlign w:val="center"/>
          </w:tcPr>
          <w:p w:rsidR="00EA1E73" w:rsidRDefault="00EA1E73" w:rsidP="00EA1E73">
            <w:pPr>
              <w:jc w:val="right"/>
              <w:rPr>
                <w:rFonts w:ascii="Tahoma" w:hAnsi="Tahoma" w:cs="Tahoma"/>
                <w:sz w:val="18"/>
                <w:szCs w:val="18"/>
              </w:rPr>
            </w:pPr>
          </w:p>
        </w:tc>
        <w:tc>
          <w:tcPr>
            <w:tcW w:w="1259" w:type="dxa"/>
            <w:tcBorders>
              <w:bottom w:val="single" w:sz="4" w:space="0" w:color="auto"/>
            </w:tcBorders>
            <w:vAlign w:val="center"/>
          </w:tcPr>
          <w:p w:rsidR="00EA1E73" w:rsidRDefault="00EA1E73" w:rsidP="00EA1E73">
            <w:pPr>
              <w:jc w:val="right"/>
              <w:rPr>
                <w:rFonts w:ascii="Tahoma" w:hAnsi="Tahoma" w:cs="Tahoma"/>
                <w:sz w:val="18"/>
                <w:szCs w:val="18"/>
              </w:rPr>
            </w:pPr>
            <w:r>
              <w:rPr>
                <w:rFonts w:ascii="Tahoma" w:hAnsi="Tahoma" w:cs="Tahoma"/>
                <w:sz w:val="18"/>
                <w:szCs w:val="18"/>
              </w:rPr>
              <w:t>0,00</w:t>
            </w:r>
          </w:p>
        </w:tc>
        <w:tc>
          <w:tcPr>
            <w:tcW w:w="1259" w:type="dxa"/>
            <w:tcBorders>
              <w:bottom w:val="single" w:sz="4" w:space="0" w:color="auto"/>
            </w:tcBorders>
            <w:vAlign w:val="center"/>
          </w:tcPr>
          <w:p w:rsidR="00EA1E73" w:rsidRDefault="00EA1E73" w:rsidP="00EA1E73">
            <w:pPr>
              <w:jc w:val="right"/>
              <w:rPr>
                <w:rFonts w:ascii="Tahoma" w:hAnsi="Tahoma" w:cs="Tahoma"/>
                <w:sz w:val="18"/>
                <w:szCs w:val="18"/>
              </w:rPr>
            </w:pPr>
          </w:p>
        </w:tc>
        <w:tc>
          <w:tcPr>
            <w:tcW w:w="1259" w:type="dxa"/>
            <w:tcBorders>
              <w:bottom w:val="single" w:sz="4" w:space="0" w:color="auto"/>
            </w:tcBorders>
            <w:vAlign w:val="center"/>
          </w:tcPr>
          <w:p w:rsidR="00EA1E73" w:rsidRDefault="00EA1E73" w:rsidP="00EA1E73">
            <w:pPr>
              <w:jc w:val="right"/>
              <w:rPr>
                <w:rFonts w:ascii="Tahoma" w:hAnsi="Tahoma" w:cs="Tahoma"/>
                <w:sz w:val="18"/>
                <w:szCs w:val="18"/>
              </w:rPr>
            </w:pPr>
          </w:p>
        </w:tc>
        <w:tc>
          <w:tcPr>
            <w:tcW w:w="2202" w:type="dxa"/>
            <w:tcBorders>
              <w:bottom w:val="single" w:sz="4" w:space="0" w:color="auto"/>
            </w:tcBorders>
            <w:vAlign w:val="center"/>
          </w:tcPr>
          <w:p w:rsidR="00EA1E73" w:rsidRDefault="00EA1E73" w:rsidP="00EA1E73">
            <w:pPr>
              <w:jc w:val="right"/>
              <w:rPr>
                <w:rFonts w:ascii="Tahoma" w:hAnsi="Tahoma" w:cs="Tahoma"/>
                <w:sz w:val="18"/>
                <w:szCs w:val="18"/>
              </w:rPr>
            </w:pPr>
          </w:p>
        </w:tc>
      </w:tr>
      <w:tr w:rsidR="00EA1E73" w:rsidRPr="00A0068B" w:rsidTr="00EA1E73">
        <w:trPr>
          <w:trHeight w:val="56"/>
        </w:trPr>
        <w:tc>
          <w:tcPr>
            <w:tcW w:w="9631" w:type="dxa"/>
            <w:gridSpan w:val="6"/>
            <w:tcBorders>
              <w:bottom w:val="single" w:sz="4" w:space="0" w:color="auto"/>
            </w:tcBorders>
          </w:tcPr>
          <w:p w:rsidR="00EA1E73" w:rsidRPr="00D93D4D" w:rsidRDefault="00EA1E73" w:rsidP="00EA1E73">
            <w:pPr>
              <w:jc w:val="right"/>
              <w:rPr>
                <w:rFonts w:ascii="Tahoma" w:hAnsi="Tahoma" w:cs="Tahoma"/>
                <w:sz w:val="4"/>
                <w:szCs w:val="4"/>
              </w:rPr>
            </w:pPr>
          </w:p>
        </w:tc>
      </w:tr>
      <w:tr w:rsidR="00EA1E73" w:rsidRPr="00A0068B" w:rsidTr="00EA1E73">
        <w:tc>
          <w:tcPr>
            <w:tcW w:w="2392" w:type="dxa"/>
          </w:tcPr>
          <w:p w:rsidR="00EA1E73" w:rsidRPr="00A0068B" w:rsidRDefault="00EA1E73" w:rsidP="00EA1E73">
            <w:pPr>
              <w:rPr>
                <w:rFonts w:ascii="Tahoma" w:hAnsi="Tahoma" w:cs="Tahoma"/>
                <w:b/>
                <w:sz w:val="18"/>
                <w:szCs w:val="18"/>
              </w:rPr>
            </w:pPr>
            <w:r w:rsidRPr="00A0068B">
              <w:rPr>
                <w:rFonts w:ascii="Tahoma" w:hAnsi="Tahoma" w:cs="Tahoma"/>
                <w:b/>
                <w:sz w:val="18"/>
                <w:szCs w:val="18"/>
              </w:rPr>
              <w:t xml:space="preserve">celkem </w:t>
            </w:r>
            <w:proofErr w:type="gramStart"/>
            <w:r w:rsidRPr="00A0068B">
              <w:rPr>
                <w:rFonts w:ascii="Tahoma" w:hAnsi="Tahoma" w:cs="Tahoma"/>
                <w:b/>
                <w:sz w:val="18"/>
                <w:szCs w:val="18"/>
              </w:rPr>
              <w:t xml:space="preserve">za </w:t>
            </w:r>
            <w:proofErr w:type="spellStart"/>
            <w:r w:rsidRPr="00A0068B">
              <w:rPr>
                <w:rFonts w:ascii="Tahoma" w:hAnsi="Tahoma" w:cs="Tahoma"/>
                <w:b/>
                <w:sz w:val="18"/>
                <w:szCs w:val="18"/>
              </w:rPr>
              <w:t>b.r</w:t>
            </w:r>
            <w:proofErr w:type="spellEnd"/>
            <w:r w:rsidRPr="00A0068B">
              <w:rPr>
                <w:rFonts w:ascii="Tahoma" w:hAnsi="Tahoma" w:cs="Tahoma"/>
                <w:b/>
                <w:sz w:val="18"/>
                <w:szCs w:val="18"/>
              </w:rPr>
              <w:t>.</w:t>
            </w:r>
            <w:proofErr w:type="gramEnd"/>
          </w:p>
        </w:tc>
        <w:tc>
          <w:tcPr>
            <w:tcW w:w="1260" w:type="dxa"/>
            <w:vAlign w:val="center"/>
          </w:tcPr>
          <w:p w:rsidR="00EA1E73" w:rsidRDefault="00EA1E73" w:rsidP="00EA1E73">
            <w:pPr>
              <w:jc w:val="right"/>
              <w:rPr>
                <w:rFonts w:ascii="Tahoma" w:hAnsi="Tahoma" w:cs="Tahoma"/>
                <w:b/>
                <w:bCs/>
                <w:sz w:val="18"/>
                <w:szCs w:val="18"/>
              </w:rPr>
            </w:pPr>
            <w:proofErr w:type="spellStart"/>
            <w:r>
              <w:rPr>
                <w:rFonts w:ascii="Tahoma" w:hAnsi="Tahoma" w:cs="Tahoma"/>
                <w:b/>
                <w:bCs/>
                <w:sz w:val="18"/>
                <w:szCs w:val="18"/>
              </w:rPr>
              <w:t>xxxxxxxxxx</w:t>
            </w:r>
            <w:proofErr w:type="spellEnd"/>
          </w:p>
        </w:tc>
        <w:tc>
          <w:tcPr>
            <w:tcW w:w="1259" w:type="dxa"/>
            <w:vAlign w:val="center"/>
          </w:tcPr>
          <w:p w:rsidR="00EA1E73" w:rsidRDefault="00EA1E73" w:rsidP="00EA1E73">
            <w:pPr>
              <w:jc w:val="right"/>
              <w:rPr>
                <w:rFonts w:ascii="Tahoma" w:hAnsi="Tahoma" w:cs="Tahoma"/>
                <w:b/>
                <w:bCs/>
                <w:sz w:val="18"/>
                <w:szCs w:val="18"/>
              </w:rPr>
            </w:pPr>
            <w:r>
              <w:rPr>
                <w:rFonts w:ascii="Tahoma" w:hAnsi="Tahoma" w:cs="Tahoma"/>
                <w:b/>
                <w:bCs/>
                <w:sz w:val="18"/>
                <w:szCs w:val="18"/>
              </w:rPr>
              <w:t>0,00</w:t>
            </w:r>
          </w:p>
        </w:tc>
        <w:tc>
          <w:tcPr>
            <w:tcW w:w="1259" w:type="dxa"/>
            <w:vAlign w:val="center"/>
          </w:tcPr>
          <w:p w:rsidR="00EA1E73" w:rsidRDefault="00EA1E73" w:rsidP="00EA1E73">
            <w:pPr>
              <w:jc w:val="right"/>
              <w:rPr>
                <w:rFonts w:ascii="Tahoma" w:hAnsi="Tahoma" w:cs="Tahoma"/>
                <w:b/>
                <w:bCs/>
                <w:sz w:val="18"/>
                <w:szCs w:val="18"/>
              </w:rPr>
            </w:pPr>
            <w:proofErr w:type="spellStart"/>
            <w:r>
              <w:rPr>
                <w:rFonts w:ascii="Tahoma" w:hAnsi="Tahoma" w:cs="Tahoma"/>
                <w:b/>
                <w:bCs/>
                <w:sz w:val="18"/>
                <w:szCs w:val="18"/>
              </w:rPr>
              <w:t>xxxxxxxx</w:t>
            </w:r>
            <w:proofErr w:type="spellEnd"/>
          </w:p>
        </w:tc>
        <w:tc>
          <w:tcPr>
            <w:tcW w:w="1259" w:type="dxa"/>
            <w:vAlign w:val="center"/>
          </w:tcPr>
          <w:p w:rsidR="00EA1E73" w:rsidRDefault="00EA1E73" w:rsidP="00EA1E73">
            <w:pPr>
              <w:jc w:val="right"/>
              <w:rPr>
                <w:rFonts w:ascii="Tahoma" w:hAnsi="Tahoma" w:cs="Tahoma"/>
                <w:b/>
                <w:bCs/>
                <w:sz w:val="18"/>
                <w:szCs w:val="18"/>
              </w:rPr>
            </w:pPr>
          </w:p>
        </w:tc>
        <w:tc>
          <w:tcPr>
            <w:tcW w:w="2202" w:type="dxa"/>
            <w:vAlign w:val="center"/>
          </w:tcPr>
          <w:p w:rsidR="00EA1E73" w:rsidRDefault="00EA1E73" w:rsidP="00EA1E73">
            <w:pPr>
              <w:jc w:val="right"/>
              <w:rPr>
                <w:rFonts w:ascii="Tahoma" w:hAnsi="Tahoma" w:cs="Tahoma"/>
                <w:b/>
                <w:bCs/>
                <w:sz w:val="18"/>
                <w:szCs w:val="18"/>
              </w:rPr>
            </w:pPr>
            <w:proofErr w:type="spellStart"/>
            <w:r>
              <w:rPr>
                <w:rFonts w:ascii="Tahoma" w:hAnsi="Tahoma" w:cs="Tahoma"/>
                <w:b/>
                <w:bCs/>
                <w:sz w:val="18"/>
                <w:szCs w:val="18"/>
              </w:rPr>
              <w:t>xxxxxxxxxx</w:t>
            </w:r>
            <w:proofErr w:type="spellEnd"/>
          </w:p>
        </w:tc>
      </w:tr>
      <w:tr w:rsidR="00EA1E73" w:rsidRPr="00A0068B" w:rsidTr="00EA1E73">
        <w:tc>
          <w:tcPr>
            <w:tcW w:w="9631" w:type="dxa"/>
            <w:gridSpan w:val="6"/>
            <w:tcBorders>
              <w:left w:val="nil"/>
              <w:bottom w:val="nil"/>
              <w:right w:val="nil"/>
            </w:tcBorders>
          </w:tcPr>
          <w:p w:rsidR="00EA1E73" w:rsidRPr="00A0068B" w:rsidRDefault="00EA1E73" w:rsidP="00EA1E73">
            <w:pPr>
              <w:rPr>
                <w:rFonts w:ascii="Tahoma" w:hAnsi="Tahoma" w:cs="Tahoma"/>
                <w:sz w:val="18"/>
                <w:szCs w:val="18"/>
              </w:rPr>
            </w:pPr>
            <w:r w:rsidRPr="00A0068B">
              <w:rPr>
                <w:rFonts w:ascii="Tahoma" w:hAnsi="Tahoma" w:cs="Tahoma"/>
                <w:i/>
                <w:sz w:val="18"/>
                <w:szCs w:val="18"/>
              </w:rPr>
              <w:t>tabulka 1: Ceny služeb bez DPH</w:t>
            </w:r>
          </w:p>
        </w:tc>
      </w:tr>
    </w:tbl>
    <w:p w:rsidR="00EA1E73" w:rsidRPr="00EF66A0" w:rsidRDefault="00EA1E73" w:rsidP="00EA1E73">
      <w:pPr>
        <w:sectPr w:rsidR="00EA1E73" w:rsidRPr="00EF66A0" w:rsidSect="00EA1E73">
          <w:headerReference w:type="default" r:id="rId8"/>
          <w:footerReference w:type="default" r:id="rId9"/>
          <w:pgSz w:w="11906" w:h="16838"/>
          <w:pgMar w:top="851" w:right="1418" w:bottom="851" w:left="1134" w:header="284" w:footer="709" w:gutter="0"/>
          <w:cols w:space="708"/>
          <w:docGrid w:linePitch="326"/>
        </w:sectPr>
      </w:pPr>
    </w:p>
    <w:p w:rsidR="00EA1E73" w:rsidRDefault="00EA1E73" w:rsidP="000E50D2">
      <w:pPr>
        <w:pStyle w:val="Nadpis1"/>
        <w:keepNext w:val="0"/>
        <w:numPr>
          <w:ilvl w:val="0"/>
          <w:numId w:val="16"/>
        </w:numPr>
        <w:jc w:val="left"/>
      </w:pPr>
      <w:bookmarkStart w:id="19" w:name="_Toc230139369"/>
      <w:bookmarkStart w:id="20" w:name="_Toc235353279"/>
      <w:bookmarkStart w:id="21" w:name="_Toc399503412"/>
      <w:r>
        <w:lastRenderedPageBreak/>
        <w:t>Definice a p</w:t>
      </w:r>
      <w:r w:rsidRPr="00C57725">
        <w:t>opis SLA</w:t>
      </w:r>
      <w:bookmarkEnd w:id="19"/>
      <w:bookmarkEnd w:id="20"/>
      <w:bookmarkEnd w:id="21"/>
    </w:p>
    <w:p w:rsidR="00EA1E73" w:rsidRPr="0064344F" w:rsidRDefault="00EA1E73" w:rsidP="00EA1E73"/>
    <w:p w:rsidR="00EA1E73" w:rsidRPr="00EE6948" w:rsidRDefault="00EA1E73" w:rsidP="000E50D2">
      <w:pPr>
        <w:pStyle w:val="Nadpis2"/>
        <w:keepNext w:val="0"/>
        <w:numPr>
          <w:ilvl w:val="1"/>
          <w:numId w:val="16"/>
        </w:numPr>
        <w:tabs>
          <w:tab w:val="left" w:pos="851"/>
        </w:tabs>
        <w:spacing w:before="0" w:after="0"/>
        <w:ind w:left="792"/>
        <w:rPr>
          <w:b w:val="0"/>
        </w:rPr>
      </w:pPr>
      <w:bookmarkStart w:id="22" w:name="_Toc230139370"/>
      <w:bookmarkStart w:id="23" w:name="_Toc235353280"/>
      <w:bookmarkStart w:id="24" w:name="_Toc399503413"/>
      <w:r w:rsidRPr="00EE6948">
        <w:t xml:space="preserve">SLA 1 - </w:t>
      </w:r>
      <w:r>
        <w:t>rozšířená provozní podpora</w:t>
      </w:r>
      <w:bookmarkEnd w:id="22"/>
      <w:bookmarkEnd w:id="23"/>
      <w:bookmarkEnd w:id="24"/>
    </w:p>
    <w:p w:rsidR="00EA1E73" w:rsidRPr="00810261" w:rsidRDefault="00EA1E73" w:rsidP="00EA1E73">
      <w:pPr>
        <w:pStyle w:val="odrky"/>
        <w:ind w:left="567"/>
        <w:rPr>
          <w:rFonts w:ascii="Tahoma" w:hAnsi="Tahoma" w:cs="Tahoma"/>
          <w:sz w:val="18"/>
          <w:szCs w:val="18"/>
          <w:lang w:val="cs-CZ"/>
        </w:rPr>
      </w:pPr>
    </w:p>
    <w:p w:rsidR="00EA1E73" w:rsidRPr="00810261" w:rsidRDefault="00EA1E73" w:rsidP="000E50D2">
      <w:pPr>
        <w:pStyle w:val="Nadpis30"/>
        <w:numPr>
          <w:ilvl w:val="2"/>
          <w:numId w:val="16"/>
        </w:numPr>
      </w:pPr>
      <w:r w:rsidRPr="00810261">
        <w:t>Popis služby</w:t>
      </w: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Služba </w:t>
      </w:r>
      <w:r>
        <w:rPr>
          <w:rFonts w:ascii="Tahoma" w:hAnsi="Tahoma" w:cs="Tahoma"/>
          <w:sz w:val="18"/>
          <w:szCs w:val="18"/>
        </w:rPr>
        <w:t>z</w:t>
      </w:r>
      <w:r w:rsidRPr="00810261">
        <w:rPr>
          <w:rFonts w:ascii="Tahoma" w:hAnsi="Tahoma" w:cs="Tahoma"/>
          <w:sz w:val="18"/>
          <w:szCs w:val="18"/>
        </w:rPr>
        <w:t xml:space="preserve">ahrnuje poskytování </w:t>
      </w:r>
      <w:r w:rsidRPr="00506B62">
        <w:rPr>
          <w:rFonts w:ascii="Tahoma" w:hAnsi="Tahoma" w:cs="Tahoma"/>
          <w:sz w:val="18"/>
          <w:szCs w:val="18"/>
        </w:rPr>
        <w:t xml:space="preserve">služeb </w:t>
      </w:r>
      <w:r w:rsidRPr="00351917">
        <w:rPr>
          <w:rStyle w:val="Styl11b"/>
          <w:rFonts w:cs="Tahoma"/>
          <w:sz w:val="18"/>
          <w:szCs w:val="18"/>
        </w:rPr>
        <w:t>spojen</w:t>
      </w:r>
      <w:r>
        <w:rPr>
          <w:rStyle w:val="Styl11b"/>
          <w:rFonts w:cs="Tahoma"/>
          <w:sz w:val="18"/>
          <w:szCs w:val="18"/>
        </w:rPr>
        <w:t>ých</w:t>
      </w:r>
      <w:r w:rsidRPr="00351917">
        <w:rPr>
          <w:rStyle w:val="Styl11b"/>
          <w:rFonts w:cs="Tahoma"/>
          <w:sz w:val="18"/>
          <w:szCs w:val="18"/>
        </w:rPr>
        <w:t xml:space="preserve"> zejména s řešením </w:t>
      </w:r>
      <w:r w:rsidRPr="00351917">
        <w:rPr>
          <w:rStyle w:val="Styl11b"/>
          <w:rFonts w:cs="Tahoma"/>
          <w:i/>
          <w:sz w:val="18"/>
          <w:szCs w:val="18"/>
        </w:rPr>
        <w:t>Závad</w:t>
      </w:r>
      <w:r w:rsidRPr="008F2D3F">
        <w:rPr>
          <w:rStyle w:val="Styl11b"/>
          <w:rFonts w:cs="Tahoma"/>
          <w:sz w:val="18"/>
          <w:szCs w:val="18"/>
        </w:rPr>
        <w:t xml:space="preserve"> a </w:t>
      </w:r>
      <w:r w:rsidRPr="00351917">
        <w:rPr>
          <w:rStyle w:val="Styl11b"/>
          <w:rFonts w:cs="Tahoma"/>
          <w:sz w:val="18"/>
          <w:szCs w:val="18"/>
        </w:rPr>
        <w:t xml:space="preserve">nestandardních chování </w:t>
      </w:r>
      <w:r w:rsidRPr="00506B62">
        <w:rPr>
          <w:rStyle w:val="Styl11b"/>
          <w:rFonts w:cs="Tahoma"/>
          <w:i/>
          <w:sz w:val="18"/>
          <w:szCs w:val="18"/>
        </w:rPr>
        <w:t>APV</w:t>
      </w:r>
      <w:r>
        <w:rPr>
          <w:rStyle w:val="Styl11b"/>
          <w:rFonts w:cs="Tahoma"/>
          <w:sz w:val="18"/>
          <w:szCs w:val="18"/>
        </w:rPr>
        <w:t xml:space="preserve"> </w:t>
      </w:r>
      <w:r w:rsidRPr="00351917">
        <w:rPr>
          <w:rStyle w:val="Styl11b"/>
          <w:rFonts w:cs="Tahoma"/>
          <w:sz w:val="18"/>
          <w:szCs w:val="18"/>
        </w:rPr>
        <w:t xml:space="preserve">po nasazení </w:t>
      </w:r>
      <w:r w:rsidRPr="008F2D3F">
        <w:rPr>
          <w:rStyle w:val="Styl11bKurzva"/>
          <w:rFonts w:cs="Tahoma"/>
          <w:sz w:val="18"/>
          <w:szCs w:val="18"/>
        </w:rPr>
        <w:t>Upgrade</w:t>
      </w:r>
      <w:r w:rsidRPr="00351917">
        <w:rPr>
          <w:rStyle w:val="Styl11b"/>
          <w:rFonts w:cs="Tahoma"/>
          <w:sz w:val="18"/>
          <w:szCs w:val="18"/>
        </w:rPr>
        <w:t xml:space="preserve">, </w:t>
      </w:r>
      <w:r w:rsidRPr="008F2D3F">
        <w:rPr>
          <w:rStyle w:val="Styl11bKurzva"/>
          <w:rFonts w:cs="Tahoma"/>
          <w:sz w:val="18"/>
          <w:szCs w:val="18"/>
        </w:rPr>
        <w:t>Update</w:t>
      </w:r>
      <w:r w:rsidRPr="00351917">
        <w:rPr>
          <w:rStyle w:val="Styl11b"/>
          <w:rFonts w:cs="Tahoma"/>
          <w:sz w:val="18"/>
          <w:szCs w:val="18"/>
        </w:rPr>
        <w:t xml:space="preserve"> a </w:t>
      </w:r>
      <w:proofErr w:type="spellStart"/>
      <w:r w:rsidRPr="00351917">
        <w:rPr>
          <w:rStyle w:val="Styl11bKurzva"/>
          <w:rFonts w:cs="Tahoma"/>
          <w:sz w:val="18"/>
          <w:szCs w:val="18"/>
        </w:rPr>
        <w:t>Patche</w:t>
      </w:r>
      <w:proofErr w:type="spellEnd"/>
      <w:r w:rsidRPr="00351917">
        <w:rPr>
          <w:rStyle w:val="Styl11b"/>
          <w:rFonts w:cs="Tahoma"/>
          <w:sz w:val="18"/>
          <w:szCs w:val="18"/>
        </w:rPr>
        <w:t xml:space="preserve"> do prostředí </w:t>
      </w:r>
      <w:r w:rsidRPr="00351917">
        <w:rPr>
          <w:rStyle w:val="Styl11bTun"/>
          <w:rFonts w:cs="Tahoma"/>
          <w:sz w:val="18"/>
          <w:szCs w:val="18"/>
        </w:rPr>
        <w:t>Objednatele</w:t>
      </w:r>
      <w:r w:rsidRPr="00DB6CD3">
        <w:rPr>
          <w:rStyle w:val="Styl11bTun"/>
          <w:rFonts w:cs="Tahoma"/>
          <w:b w:val="0"/>
          <w:sz w:val="18"/>
          <w:szCs w:val="18"/>
        </w:rPr>
        <w:t>,</w:t>
      </w:r>
      <w:r>
        <w:rPr>
          <w:rStyle w:val="Styl11bTun"/>
          <w:rFonts w:cs="Tahoma"/>
          <w:sz w:val="18"/>
          <w:szCs w:val="18"/>
        </w:rPr>
        <w:t xml:space="preserve"> </w:t>
      </w:r>
      <w:r w:rsidRPr="00DB6CD3">
        <w:rPr>
          <w:rStyle w:val="Styl11bTun"/>
          <w:rFonts w:cs="Tahoma"/>
          <w:b w:val="0"/>
          <w:sz w:val="18"/>
          <w:szCs w:val="18"/>
        </w:rPr>
        <w:t xml:space="preserve">zajištění </w:t>
      </w:r>
      <w:r w:rsidRPr="00810261">
        <w:rPr>
          <w:rStyle w:val="Styl11b"/>
          <w:rFonts w:cs="Tahoma"/>
          <w:sz w:val="18"/>
          <w:szCs w:val="18"/>
        </w:rPr>
        <w:t xml:space="preserve">systému </w:t>
      </w:r>
      <w:r>
        <w:rPr>
          <w:rFonts w:ascii="Tahoma" w:hAnsi="Tahoma" w:cs="Tahoma"/>
          <w:b/>
          <w:sz w:val="18"/>
          <w:szCs w:val="18"/>
        </w:rPr>
        <w:t>MC18</w:t>
      </w:r>
      <w:r w:rsidRPr="00C57725">
        <w:rPr>
          <w:rFonts w:ascii="Tahoma" w:hAnsi="Tahoma" w:cs="Tahoma"/>
          <w:sz w:val="18"/>
          <w:szCs w:val="18"/>
        </w:rPr>
        <w:t xml:space="preserve"> </w:t>
      </w:r>
      <w:r>
        <w:rPr>
          <w:rFonts w:ascii="Tahoma" w:hAnsi="Tahoma" w:cs="Tahoma"/>
          <w:sz w:val="18"/>
          <w:szCs w:val="18"/>
        </w:rPr>
        <w:t xml:space="preserve">v </w:t>
      </w:r>
      <w:r w:rsidRPr="00810261">
        <w:rPr>
          <w:rFonts w:ascii="Tahoma" w:hAnsi="Tahoma" w:cs="Tahoma"/>
          <w:sz w:val="18"/>
          <w:szCs w:val="18"/>
        </w:rPr>
        <w:t>produktivním</w:t>
      </w:r>
      <w:r>
        <w:rPr>
          <w:rFonts w:ascii="Tahoma" w:hAnsi="Tahoma" w:cs="Tahoma"/>
          <w:sz w:val="18"/>
          <w:szCs w:val="18"/>
        </w:rPr>
        <w:t xml:space="preserve"> stavu </w:t>
      </w:r>
      <w:r w:rsidRPr="00810261">
        <w:rPr>
          <w:rFonts w:ascii="Tahoma" w:hAnsi="Tahoma" w:cs="Tahoma"/>
          <w:sz w:val="18"/>
          <w:szCs w:val="18"/>
        </w:rPr>
        <w:t>a služby poskytování rad.</w:t>
      </w:r>
    </w:p>
    <w:p w:rsidR="00EA1E73" w:rsidRPr="00810261" w:rsidRDefault="00EA1E73" w:rsidP="00EA1E73">
      <w:pPr>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Obsah dodávky služby:</w:t>
      </w:r>
    </w:p>
    <w:p w:rsidR="00EA1E73" w:rsidRPr="00810261" w:rsidRDefault="00EA1E73" w:rsidP="00EA1E73">
      <w:pPr>
        <w:ind w:left="851"/>
        <w:rPr>
          <w:rStyle w:val="Styl11b"/>
          <w:rFonts w:cs="Tahoma"/>
          <w:sz w:val="18"/>
          <w:szCs w:val="18"/>
        </w:rPr>
      </w:pPr>
      <w:r w:rsidRPr="00810261">
        <w:rPr>
          <w:rFonts w:ascii="Tahoma" w:hAnsi="Tahoma" w:cs="Tahoma"/>
          <w:sz w:val="18"/>
          <w:szCs w:val="18"/>
        </w:rPr>
        <w:t xml:space="preserve">Služba se vztahuje na </w:t>
      </w:r>
      <w:r w:rsidRPr="00810261">
        <w:rPr>
          <w:rFonts w:ascii="Tahoma" w:hAnsi="Tahoma" w:cs="Tahoma"/>
          <w:i/>
          <w:sz w:val="18"/>
          <w:szCs w:val="18"/>
        </w:rPr>
        <w:t>Aktualizovanou verzi APV</w:t>
      </w:r>
      <w:r w:rsidRPr="00810261">
        <w:rPr>
          <w:rFonts w:ascii="Tahoma" w:hAnsi="Tahoma" w:cs="Tahoma"/>
          <w:sz w:val="18"/>
          <w:szCs w:val="18"/>
        </w:rPr>
        <w:t xml:space="preserve">  v rozsahu uvedeném v </w:t>
      </w:r>
      <w:r w:rsidRPr="00810261">
        <w:rPr>
          <w:rFonts w:ascii="Tahoma" w:hAnsi="Tahoma" w:cs="Tahoma"/>
          <w:b/>
          <w:sz w:val="18"/>
          <w:szCs w:val="18"/>
          <w:u w:val="single"/>
        </w:rPr>
        <w:t>příloze č.</w:t>
      </w:r>
      <w:r>
        <w:rPr>
          <w:rFonts w:ascii="Tahoma" w:hAnsi="Tahoma" w:cs="Tahoma"/>
          <w:b/>
          <w:sz w:val="18"/>
          <w:szCs w:val="18"/>
          <w:u w:val="single"/>
        </w:rPr>
        <w:t xml:space="preserve"> </w:t>
      </w:r>
      <w:r w:rsidRPr="00810261">
        <w:rPr>
          <w:rFonts w:ascii="Tahoma" w:hAnsi="Tahoma" w:cs="Tahoma"/>
          <w:b/>
          <w:sz w:val="18"/>
          <w:szCs w:val="18"/>
          <w:u w:val="single"/>
        </w:rPr>
        <w:t>1</w:t>
      </w:r>
      <w:r w:rsidRPr="00810261">
        <w:rPr>
          <w:rFonts w:ascii="Tahoma" w:hAnsi="Tahoma" w:cs="Tahoma"/>
          <w:sz w:val="18"/>
          <w:szCs w:val="18"/>
        </w:rPr>
        <w:t xml:space="preserve"> </w:t>
      </w:r>
      <w:r w:rsidRPr="00810261">
        <w:rPr>
          <w:rFonts w:ascii="Tahoma" w:hAnsi="Tahoma" w:cs="Tahoma"/>
          <w:b/>
          <w:sz w:val="18"/>
          <w:szCs w:val="18"/>
        </w:rPr>
        <w:t>Smlouvy</w:t>
      </w:r>
      <w:r>
        <w:rPr>
          <w:rFonts w:ascii="Tahoma" w:hAnsi="Tahoma" w:cs="Tahoma"/>
          <w:sz w:val="18"/>
          <w:szCs w:val="18"/>
        </w:rPr>
        <w:t>.</w:t>
      </w:r>
    </w:p>
    <w:p w:rsidR="00EA1E73" w:rsidRPr="00810261" w:rsidRDefault="00EA1E73" w:rsidP="00EA1E73">
      <w:pPr>
        <w:ind w:left="851"/>
        <w:rPr>
          <w:rFonts w:ascii="Tahoma" w:hAnsi="Tahoma" w:cs="Tahoma"/>
          <w:sz w:val="18"/>
          <w:szCs w:val="18"/>
        </w:rPr>
      </w:pP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Služba obsahuje: </w:t>
      </w:r>
    </w:p>
    <w:p w:rsidR="00EA1E73" w:rsidRPr="00810261" w:rsidRDefault="00EA1E73" w:rsidP="000E50D2">
      <w:pPr>
        <w:pStyle w:val="odrky"/>
        <w:widowControl w:val="0"/>
        <w:numPr>
          <w:ilvl w:val="0"/>
          <w:numId w:val="18"/>
        </w:numPr>
        <w:ind w:left="1276"/>
        <w:jc w:val="both"/>
        <w:rPr>
          <w:rFonts w:ascii="Tahoma" w:hAnsi="Tahoma" w:cs="Tahoma"/>
          <w:sz w:val="18"/>
          <w:szCs w:val="18"/>
          <w:lang w:val="cs-CZ"/>
        </w:rPr>
      </w:pPr>
      <w:r>
        <w:rPr>
          <w:rFonts w:ascii="Tahoma" w:hAnsi="Tahoma" w:cs="Tahoma"/>
          <w:sz w:val="18"/>
          <w:szCs w:val="18"/>
          <w:lang w:val="cs-CZ"/>
        </w:rPr>
        <w:t xml:space="preserve">řešení incidentů v rámci </w:t>
      </w:r>
      <w:r w:rsidRPr="00683A3F">
        <w:rPr>
          <w:rFonts w:ascii="Tahoma" w:hAnsi="Tahoma" w:cs="Tahoma"/>
          <w:i/>
          <w:sz w:val="18"/>
          <w:szCs w:val="18"/>
          <w:lang w:val="cs-CZ"/>
        </w:rPr>
        <w:t>Podpory 2. úrovně</w:t>
      </w:r>
      <w:r w:rsidRPr="00810261">
        <w:rPr>
          <w:rFonts w:ascii="Tahoma" w:hAnsi="Tahoma" w:cs="Tahoma"/>
          <w:sz w:val="18"/>
          <w:szCs w:val="18"/>
          <w:lang w:val="cs-CZ"/>
        </w:rPr>
        <w:t>;</w:t>
      </w:r>
    </w:p>
    <w:p w:rsidR="00EA1E73" w:rsidRDefault="00EA1E73" w:rsidP="000E50D2">
      <w:pPr>
        <w:pStyle w:val="odrky"/>
        <w:widowControl w:val="0"/>
        <w:numPr>
          <w:ilvl w:val="0"/>
          <w:numId w:val="18"/>
        </w:numPr>
        <w:ind w:left="1276"/>
        <w:jc w:val="both"/>
        <w:rPr>
          <w:rFonts w:ascii="Tahoma" w:hAnsi="Tahoma" w:cs="Tahoma"/>
          <w:sz w:val="18"/>
          <w:szCs w:val="18"/>
          <w:lang w:val="cs-CZ"/>
        </w:rPr>
      </w:pPr>
      <w:r>
        <w:rPr>
          <w:rFonts w:ascii="Tahoma" w:hAnsi="Tahoma" w:cs="Tahoma"/>
          <w:sz w:val="18"/>
          <w:szCs w:val="18"/>
          <w:lang w:val="cs-CZ"/>
        </w:rPr>
        <w:t xml:space="preserve">řešení incidentů v rámci </w:t>
      </w:r>
      <w:r w:rsidRPr="00683A3F">
        <w:rPr>
          <w:rFonts w:ascii="Tahoma" w:hAnsi="Tahoma" w:cs="Tahoma"/>
          <w:i/>
          <w:sz w:val="18"/>
          <w:szCs w:val="18"/>
          <w:lang w:val="cs-CZ"/>
        </w:rPr>
        <w:t xml:space="preserve">Podpory </w:t>
      </w:r>
      <w:r>
        <w:rPr>
          <w:rFonts w:ascii="Tahoma" w:hAnsi="Tahoma" w:cs="Tahoma"/>
          <w:i/>
          <w:sz w:val="18"/>
          <w:szCs w:val="18"/>
          <w:lang w:val="cs-CZ"/>
        </w:rPr>
        <w:t>3</w:t>
      </w:r>
      <w:r w:rsidRPr="00683A3F">
        <w:rPr>
          <w:rFonts w:ascii="Tahoma" w:hAnsi="Tahoma" w:cs="Tahoma"/>
          <w:i/>
          <w:sz w:val="18"/>
          <w:szCs w:val="18"/>
          <w:lang w:val="cs-CZ"/>
        </w:rPr>
        <w:t>. úrovně</w:t>
      </w:r>
      <w:r w:rsidRPr="00810261">
        <w:rPr>
          <w:rFonts w:ascii="Tahoma" w:hAnsi="Tahoma" w:cs="Tahoma"/>
          <w:sz w:val="18"/>
          <w:szCs w:val="18"/>
          <w:lang w:val="cs-CZ"/>
        </w:rPr>
        <w:t>;</w:t>
      </w:r>
    </w:p>
    <w:p w:rsidR="00EA1E73" w:rsidRPr="00DB6CD3" w:rsidRDefault="00EA1E73" w:rsidP="000E50D2">
      <w:pPr>
        <w:pStyle w:val="odrky"/>
        <w:widowControl w:val="0"/>
        <w:numPr>
          <w:ilvl w:val="0"/>
          <w:numId w:val="18"/>
        </w:numPr>
        <w:ind w:left="1276"/>
        <w:jc w:val="both"/>
        <w:rPr>
          <w:rFonts w:ascii="Tahoma" w:hAnsi="Tahoma" w:cs="Tahoma"/>
          <w:sz w:val="18"/>
          <w:szCs w:val="18"/>
          <w:lang w:val="cs-CZ"/>
        </w:rPr>
      </w:pPr>
      <w:r w:rsidRPr="00DB6CD3">
        <w:rPr>
          <w:rStyle w:val="Styl11bTun"/>
          <w:rFonts w:cs="Tahoma"/>
          <w:b w:val="0"/>
          <w:sz w:val="18"/>
          <w:szCs w:val="18"/>
          <w:lang w:val="cs-CZ"/>
        </w:rPr>
        <w:t xml:space="preserve">zajištění </w:t>
      </w:r>
      <w:r w:rsidRPr="00DB6CD3">
        <w:rPr>
          <w:rStyle w:val="Styl11b"/>
          <w:rFonts w:cs="Tahoma"/>
          <w:sz w:val="18"/>
          <w:szCs w:val="18"/>
          <w:lang w:val="cs-CZ"/>
        </w:rPr>
        <w:t xml:space="preserve">systému </w:t>
      </w:r>
      <w:r w:rsidRPr="00DB6CD3">
        <w:rPr>
          <w:rStyle w:val="Styl11b"/>
          <w:rFonts w:cs="Tahoma"/>
          <w:b/>
          <w:sz w:val="18"/>
          <w:szCs w:val="18"/>
          <w:lang w:val="cs-CZ"/>
        </w:rPr>
        <w:t xml:space="preserve">GINIS </w:t>
      </w:r>
      <w:r>
        <w:rPr>
          <w:rFonts w:ascii="Tahoma" w:hAnsi="Tahoma" w:cs="Tahoma"/>
          <w:b/>
          <w:sz w:val="18"/>
          <w:szCs w:val="18"/>
        </w:rPr>
        <w:t>MC18</w:t>
      </w:r>
      <w:r w:rsidRPr="00DB6CD3">
        <w:rPr>
          <w:rFonts w:ascii="Tahoma" w:hAnsi="Tahoma" w:cs="Tahoma"/>
          <w:sz w:val="18"/>
          <w:szCs w:val="18"/>
          <w:lang w:val="cs-CZ"/>
        </w:rPr>
        <w:t xml:space="preserve"> v </w:t>
      </w:r>
      <w:r w:rsidRPr="00810261">
        <w:rPr>
          <w:rFonts w:ascii="Tahoma" w:hAnsi="Tahoma" w:cs="Tahoma"/>
          <w:sz w:val="18"/>
          <w:szCs w:val="18"/>
          <w:lang w:val="cs-CZ"/>
        </w:rPr>
        <w:t>produktivním</w:t>
      </w:r>
      <w:r w:rsidRPr="00DB6CD3">
        <w:rPr>
          <w:rFonts w:ascii="Tahoma" w:hAnsi="Tahoma" w:cs="Tahoma"/>
          <w:sz w:val="18"/>
          <w:szCs w:val="18"/>
          <w:lang w:val="cs-CZ"/>
        </w:rPr>
        <w:t xml:space="preserve"> stavu</w:t>
      </w:r>
      <w:r>
        <w:rPr>
          <w:rFonts w:ascii="Tahoma" w:hAnsi="Tahoma" w:cs="Tahoma"/>
          <w:sz w:val="18"/>
          <w:szCs w:val="18"/>
          <w:lang w:val="cs-CZ"/>
        </w:rPr>
        <w:t xml:space="preserve">, tedy zajištění procesu </w:t>
      </w:r>
      <w:proofErr w:type="spellStart"/>
      <w:r w:rsidRPr="000C497C">
        <w:rPr>
          <w:rFonts w:ascii="Tahoma" w:hAnsi="Tahoma" w:cs="Tahoma"/>
          <w:sz w:val="18"/>
          <w:szCs w:val="18"/>
        </w:rPr>
        <w:t>odstraňování</w:t>
      </w:r>
      <w:proofErr w:type="spellEnd"/>
      <w:r w:rsidRPr="000C497C">
        <w:rPr>
          <w:rFonts w:ascii="Tahoma" w:hAnsi="Tahoma" w:cs="Tahoma"/>
          <w:sz w:val="18"/>
          <w:szCs w:val="18"/>
        </w:rPr>
        <w:t xml:space="preserve"> </w:t>
      </w:r>
      <w:proofErr w:type="spellStart"/>
      <w:r w:rsidRPr="000C497C">
        <w:rPr>
          <w:rFonts w:ascii="Tahoma" w:hAnsi="Tahoma" w:cs="Tahoma"/>
          <w:i/>
          <w:sz w:val="18"/>
          <w:szCs w:val="18"/>
        </w:rPr>
        <w:t>Závad</w:t>
      </w:r>
      <w:proofErr w:type="spellEnd"/>
      <w:r w:rsidRPr="000C497C">
        <w:rPr>
          <w:rFonts w:ascii="Tahoma" w:hAnsi="Tahoma" w:cs="Tahoma"/>
          <w:sz w:val="18"/>
          <w:szCs w:val="18"/>
        </w:rPr>
        <w:t xml:space="preserve"> s </w:t>
      </w:r>
      <w:proofErr w:type="spellStart"/>
      <w:r w:rsidRPr="000C497C">
        <w:rPr>
          <w:rFonts w:ascii="Tahoma" w:hAnsi="Tahoma" w:cs="Tahoma"/>
          <w:sz w:val="18"/>
          <w:szCs w:val="18"/>
        </w:rPr>
        <w:t>garantovanými</w:t>
      </w:r>
      <w:proofErr w:type="spellEnd"/>
      <w:r w:rsidRPr="000C497C">
        <w:rPr>
          <w:rFonts w:ascii="Tahoma" w:hAnsi="Tahoma" w:cs="Tahoma"/>
          <w:sz w:val="18"/>
          <w:szCs w:val="18"/>
        </w:rPr>
        <w:t xml:space="preserve"> </w:t>
      </w:r>
      <w:proofErr w:type="spellStart"/>
      <w:r w:rsidRPr="00025755">
        <w:rPr>
          <w:rFonts w:ascii="Tahoma" w:hAnsi="Tahoma" w:cs="Tahoma"/>
          <w:i/>
          <w:sz w:val="18"/>
          <w:szCs w:val="18"/>
        </w:rPr>
        <w:t>Reakčními</w:t>
      </w:r>
      <w:proofErr w:type="spellEnd"/>
      <w:r w:rsidRPr="00025755">
        <w:rPr>
          <w:rFonts w:ascii="Tahoma" w:hAnsi="Tahoma" w:cs="Tahoma"/>
          <w:i/>
          <w:sz w:val="18"/>
          <w:szCs w:val="18"/>
        </w:rPr>
        <w:t xml:space="preserve"> </w:t>
      </w:r>
      <w:proofErr w:type="spellStart"/>
      <w:r w:rsidRPr="00025755">
        <w:rPr>
          <w:rFonts w:ascii="Tahoma" w:hAnsi="Tahoma" w:cs="Tahoma"/>
          <w:i/>
          <w:sz w:val="18"/>
          <w:szCs w:val="18"/>
        </w:rPr>
        <w:t>dobami</w:t>
      </w:r>
      <w:proofErr w:type="spellEnd"/>
    </w:p>
    <w:p w:rsidR="00EA1E73" w:rsidRPr="00011444" w:rsidRDefault="00EA1E73" w:rsidP="000E50D2">
      <w:pPr>
        <w:pStyle w:val="odrky"/>
        <w:widowControl w:val="0"/>
        <w:numPr>
          <w:ilvl w:val="0"/>
          <w:numId w:val="18"/>
        </w:numPr>
        <w:ind w:left="1276"/>
        <w:jc w:val="both"/>
        <w:rPr>
          <w:rStyle w:val="Styl11b"/>
          <w:rFonts w:cs="Tahoma"/>
          <w:sz w:val="18"/>
          <w:szCs w:val="18"/>
          <w:lang w:val="cs-CZ"/>
        </w:rPr>
      </w:pPr>
      <w:r w:rsidRPr="00DB6CD3">
        <w:rPr>
          <w:rFonts w:ascii="Tahoma" w:hAnsi="Tahoma" w:cs="Tahoma"/>
          <w:sz w:val="18"/>
          <w:szCs w:val="18"/>
          <w:lang w:val="cs-CZ"/>
        </w:rPr>
        <w:t xml:space="preserve">poskytování </w:t>
      </w:r>
      <w:r w:rsidRPr="00DB6CD3">
        <w:rPr>
          <w:rStyle w:val="Styl11b"/>
          <w:rFonts w:cs="Tahoma"/>
          <w:i/>
          <w:sz w:val="18"/>
          <w:szCs w:val="18"/>
          <w:lang w:val="cs-CZ"/>
        </w:rPr>
        <w:t>Podpory</w:t>
      </w:r>
    </w:p>
    <w:p w:rsidR="00EA1E73" w:rsidRPr="00810261" w:rsidRDefault="00EA1E73" w:rsidP="00EA1E73">
      <w:pPr>
        <w:ind w:left="851"/>
        <w:rPr>
          <w:rFonts w:ascii="Tahoma" w:hAnsi="Tahoma" w:cs="Tahoma"/>
          <w:sz w:val="18"/>
          <w:szCs w:val="18"/>
        </w:rPr>
      </w:pP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Službu je možné </w:t>
      </w:r>
      <w:r>
        <w:rPr>
          <w:rFonts w:ascii="Tahoma" w:hAnsi="Tahoma" w:cs="Tahoma"/>
          <w:sz w:val="18"/>
          <w:szCs w:val="18"/>
        </w:rPr>
        <w:t xml:space="preserve">poskytovat výhradně na základě objednávky </w:t>
      </w:r>
      <w:r w:rsidRPr="009E4341">
        <w:rPr>
          <w:rFonts w:ascii="Tahoma" w:hAnsi="Tahoma" w:cs="Tahoma"/>
          <w:b/>
          <w:sz w:val="18"/>
          <w:szCs w:val="18"/>
        </w:rPr>
        <w:t>Objednatele</w:t>
      </w:r>
      <w:r>
        <w:rPr>
          <w:rFonts w:ascii="Tahoma" w:hAnsi="Tahoma" w:cs="Tahoma"/>
          <w:sz w:val="18"/>
          <w:szCs w:val="18"/>
        </w:rPr>
        <w:t xml:space="preserve">, službu je možno </w:t>
      </w:r>
      <w:r w:rsidRPr="009E4341">
        <w:rPr>
          <w:rFonts w:ascii="Tahoma" w:hAnsi="Tahoma" w:cs="Tahoma"/>
          <w:sz w:val="18"/>
          <w:szCs w:val="18"/>
        </w:rPr>
        <w:t>objednat</w:t>
      </w:r>
      <w:r w:rsidRPr="00810261">
        <w:rPr>
          <w:rFonts w:ascii="Tahoma" w:hAnsi="Tahoma" w:cs="Tahoma"/>
          <w:sz w:val="18"/>
          <w:szCs w:val="18"/>
        </w:rPr>
        <w:t xml:space="preserve"> minimálně na </w:t>
      </w:r>
      <w:r>
        <w:rPr>
          <w:rFonts w:ascii="Tahoma" w:hAnsi="Tahoma" w:cs="Tahoma"/>
          <w:sz w:val="18"/>
          <w:szCs w:val="18"/>
        </w:rPr>
        <w:t>3</w:t>
      </w:r>
      <w:r w:rsidRPr="00810261">
        <w:rPr>
          <w:rFonts w:ascii="Tahoma" w:hAnsi="Tahoma" w:cs="Tahoma"/>
          <w:sz w:val="18"/>
          <w:szCs w:val="18"/>
        </w:rPr>
        <w:t xml:space="preserve"> (slovy: </w:t>
      </w:r>
      <w:r>
        <w:rPr>
          <w:rFonts w:ascii="Tahoma" w:hAnsi="Tahoma" w:cs="Tahoma"/>
          <w:sz w:val="18"/>
          <w:szCs w:val="18"/>
        </w:rPr>
        <w:t>tři</w:t>
      </w:r>
      <w:r w:rsidRPr="00810261">
        <w:rPr>
          <w:rFonts w:ascii="Tahoma" w:hAnsi="Tahoma" w:cs="Tahoma"/>
          <w:sz w:val="18"/>
          <w:szCs w:val="18"/>
        </w:rPr>
        <w:t>) měsíc</w:t>
      </w:r>
      <w:r>
        <w:rPr>
          <w:rFonts w:ascii="Tahoma" w:hAnsi="Tahoma" w:cs="Tahoma"/>
          <w:sz w:val="18"/>
          <w:szCs w:val="18"/>
        </w:rPr>
        <w:t>e</w:t>
      </w:r>
      <w:r w:rsidRPr="00810261">
        <w:rPr>
          <w:rFonts w:ascii="Tahoma" w:hAnsi="Tahoma" w:cs="Tahoma"/>
          <w:sz w:val="18"/>
          <w:szCs w:val="18"/>
        </w:rPr>
        <w:t xml:space="preserve"> v celku. </w:t>
      </w:r>
    </w:p>
    <w:p w:rsidR="00EA1E73" w:rsidRPr="00810261" w:rsidRDefault="00EA1E73" w:rsidP="00EA1E73">
      <w:pPr>
        <w:rPr>
          <w:rFonts w:ascii="Tahoma" w:hAnsi="Tahoma" w:cs="Tahoma"/>
          <w:b/>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Parametry služby:</w:t>
      </w:r>
    </w:p>
    <w:p w:rsidR="00EA1E73" w:rsidRPr="00810261" w:rsidRDefault="00EA1E73" w:rsidP="000E50D2">
      <w:pPr>
        <w:pStyle w:val="odrky"/>
        <w:widowControl w:val="0"/>
        <w:numPr>
          <w:ilvl w:val="0"/>
          <w:numId w:val="20"/>
        </w:numPr>
        <w:ind w:left="1224"/>
        <w:jc w:val="both"/>
        <w:rPr>
          <w:rFonts w:ascii="Tahoma" w:hAnsi="Tahoma" w:cs="Tahoma"/>
          <w:sz w:val="18"/>
          <w:szCs w:val="18"/>
          <w:lang w:val="cs-CZ"/>
        </w:rPr>
      </w:pPr>
      <w:r w:rsidRPr="001F67F0">
        <w:rPr>
          <w:rFonts w:ascii="Tahoma" w:hAnsi="Tahoma" w:cs="Tahoma"/>
          <w:sz w:val="18"/>
          <w:szCs w:val="18"/>
          <w:lang w:val="cs-CZ"/>
        </w:rPr>
        <w:t xml:space="preserve">Garantované reakční doby pro započetí řešení jednotlivých úrovní </w:t>
      </w:r>
      <w:r w:rsidRPr="001F67F0">
        <w:rPr>
          <w:rFonts w:ascii="Tahoma" w:hAnsi="Tahoma" w:cs="Tahoma"/>
          <w:i/>
          <w:sz w:val="18"/>
          <w:szCs w:val="18"/>
          <w:lang w:val="cs-CZ"/>
        </w:rPr>
        <w:t>Závad</w:t>
      </w:r>
      <w:r w:rsidRPr="001F67F0">
        <w:rPr>
          <w:rFonts w:ascii="Tahoma" w:hAnsi="Tahoma" w:cs="Tahoma"/>
          <w:sz w:val="18"/>
          <w:szCs w:val="18"/>
          <w:lang w:val="cs-CZ"/>
        </w:rPr>
        <w:t xml:space="preserve"> po předání </w:t>
      </w:r>
      <w:r w:rsidRPr="001F67F0">
        <w:rPr>
          <w:rFonts w:ascii="Tahoma" w:hAnsi="Tahoma" w:cs="Tahoma"/>
          <w:i/>
          <w:sz w:val="18"/>
          <w:szCs w:val="18"/>
          <w:lang w:val="cs-CZ"/>
        </w:rPr>
        <w:t xml:space="preserve">Požadavku </w:t>
      </w:r>
      <w:proofErr w:type="spellStart"/>
      <w:r w:rsidRPr="001F67F0">
        <w:rPr>
          <w:rFonts w:ascii="Tahoma" w:hAnsi="Tahoma" w:cs="Tahoma"/>
          <w:sz w:val="18"/>
          <w:szCs w:val="18"/>
        </w:rPr>
        <w:t>prostřednictvím</w:t>
      </w:r>
      <w:proofErr w:type="spellEnd"/>
      <w:r w:rsidRPr="001F67F0">
        <w:rPr>
          <w:rFonts w:ascii="Tahoma" w:hAnsi="Tahoma" w:cs="Tahoma"/>
          <w:sz w:val="18"/>
          <w:szCs w:val="18"/>
        </w:rPr>
        <w:t xml:space="preserve"> </w:t>
      </w:r>
      <w:proofErr w:type="spellStart"/>
      <w:r w:rsidRPr="001F67F0">
        <w:rPr>
          <w:rFonts w:ascii="Tahoma" w:hAnsi="Tahoma" w:cs="Tahoma"/>
          <w:i/>
          <w:sz w:val="18"/>
          <w:szCs w:val="18"/>
        </w:rPr>
        <w:t>SeviceDesk</w:t>
      </w:r>
      <w:proofErr w:type="spellEnd"/>
      <w:r w:rsidRPr="001F67F0">
        <w:rPr>
          <w:rFonts w:ascii="Tahoma" w:hAnsi="Tahoma" w:cs="Tahoma"/>
          <w:i/>
          <w:sz w:val="18"/>
          <w:szCs w:val="18"/>
        </w:rPr>
        <w:t xml:space="preserve"> </w:t>
      </w:r>
      <w:r w:rsidRPr="001F67F0">
        <w:rPr>
          <w:rFonts w:ascii="Tahoma" w:hAnsi="Tahoma" w:cs="Tahoma"/>
          <w:sz w:val="18"/>
          <w:szCs w:val="18"/>
          <w:lang w:val="cs-CZ"/>
        </w:rPr>
        <w:t>jsou</w:t>
      </w:r>
      <w:r>
        <w:rPr>
          <w:rFonts w:ascii="Tahoma" w:hAnsi="Tahoma" w:cs="Tahoma"/>
          <w:sz w:val="18"/>
          <w:szCs w:val="18"/>
          <w:lang w:val="cs-CZ"/>
        </w:rPr>
        <w:t xml:space="preserve"> uvedeny v následující tabulce:</w:t>
      </w:r>
    </w:p>
    <w:tbl>
      <w:tblPr>
        <w:tblW w:w="8148" w:type="dxa"/>
        <w:jc w:val="right"/>
        <w:tblLayout w:type="fixed"/>
        <w:tblCellMar>
          <w:left w:w="70" w:type="dxa"/>
          <w:right w:w="70" w:type="dxa"/>
        </w:tblCellMar>
        <w:tblLook w:val="0000" w:firstRow="0" w:lastRow="0" w:firstColumn="0" w:lastColumn="0" w:noHBand="0" w:noVBand="0"/>
      </w:tblPr>
      <w:tblGrid>
        <w:gridCol w:w="851"/>
        <w:gridCol w:w="5596"/>
        <w:gridCol w:w="1701"/>
      </w:tblGrid>
      <w:tr w:rsidR="00EA1E73" w:rsidRPr="00810261" w:rsidTr="00EA1E73">
        <w:trPr>
          <w:trHeight w:val="451"/>
          <w:jc w:val="right"/>
        </w:trPr>
        <w:tc>
          <w:tcPr>
            <w:tcW w:w="851" w:type="dxa"/>
            <w:tcBorders>
              <w:top w:val="single" w:sz="6" w:space="0" w:color="auto"/>
              <w:left w:val="single" w:sz="6" w:space="0" w:color="auto"/>
              <w:bottom w:val="single" w:sz="6" w:space="0" w:color="auto"/>
              <w:right w:val="single" w:sz="6" w:space="0" w:color="auto"/>
            </w:tcBorders>
            <w:shd w:val="clear" w:color="auto" w:fill="F3F3F3"/>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úroveň</w:t>
            </w:r>
          </w:p>
        </w:tc>
        <w:tc>
          <w:tcPr>
            <w:tcW w:w="5596" w:type="dxa"/>
            <w:tcBorders>
              <w:top w:val="single" w:sz="6" w:space="0" w:color="auto"/>
              <w:left w:val="single" w:sz="6" w:space="0" w:color="auto"/>
              <w:bottom w:val="single" w:sz="6" w:space="0" w:color="auto"/>
              <w:right w:val="single" w:sz="6" w:space="0" w:color="auto"/>
            </w:tcBorders>
            <w:shd w:val="clear" w:color="auto" w:fill="F3F3F3"/>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 xml:space="preserve">popis charakteru </w:t>
            </w:r>
            <w:r w:rsidRPr="00F71AAB">
              <w:rPr>
                <w:rFonts w:ascii="Tahoma" w:hAnsi="Tahoma" w:cs="Tahoma"/>
                <w:b/>
                <w:bCs/>
                <w:i/>
                <w:sz w:val="18"/>
                <w:szCs w:val="18"/>
              </w:rPr>
              <w:t>Závady</w:t>
            </w:r>
          </w:p>
        </w:tc>
        <w:tc>
          <w:tcPr>
            <w:tcW w:w="1701" w:type="dxa"/>
            <w:tcBorders>
              <w:top w:val="single" w:sz="6" w:space="0" w:color="auto"/>
              <w:left w:val="single" w:sz="6" w:space="0" w:color="auto"/>
              <w:bottom w:val="single" w:sz="6" w:space="0" w:color="auto"/>
              <w:right w:val="single" w:sz="6" w:space="0" w:color="auto"/>
            </w:tcBorders>
            <w:shd w:val="clear" w:color="auto" w:fill="F3F3F3"/>
            <w:vAlign w:val="center"/>
          </w:tcPr>
          <w:p w:rsidR="00EA1E73" w:rsidRPr="00F71AAB" w:rsidRDefault="00EA1E73" w:rsidP="00EA1E73">
            <w:pPr>
              <w:widowControl w:val="0"/>
              <w:autoSpaceDE w:val="0"/>
              <w:autoSpaceDN w:val="0"/>
              <w:adjustRightInd w:val="0"/>
              <w:ind w:left="57"/>
              <w:jc w:val="center"/>
              <w:rPr>
                <w:rFonts w:ascii="Tahoma" w:hAnsi="Tahoma" w:cs="Tahoma"/>
                <w:b/>
                <w:bCs/>
                <w:i/>
                <w:sz w:val="18"/>
                <w:szCs w:val="18"/>
              </w:rPr>
            </w:pPr>
            <w:r w:rsidRPr="00F71AAB">
              <w:rPr>
                <w:rFonts w:ascii="Tahoma" w:hAnsi="Tahoma" w:cs="Tahoma"/>
                <w:b/>
                <w:bCs/>
                <w:i/>
                <w:sz w:val="18"/>
                <w:szCs w:val="18"/>
              </w:rPr>
              <w:t>Reakční doba</w:t>
            </w:r>
          </w:p>
        </w:tc>
      </w:tr>
      <w:tr w:rsidR="00EA1E73" w:rsidRPr="00810261" w:rsidTr="00EA1E73">
        <w:trPr>
          <w:jc w:val="right"/>
        </w:trPr>
        <w:tc>
          <w:tcPr>
            <w:tcW w:w="851" w:type="dxa"/>
            <w:tcBorders>
              <w:top w:val="single" w:sz="6" w:space="0" w:color="auto"/>
              <w:left w:val="single" w:sz="6" w:space="0" w:color="auto"/>
              <w:bottom w:val="single" w:sz="6" w:space="0" w:color="auto"/>
              <w:right w:val="single" w:sz="6" w:space="0" w:color="auto"/>
            </w:tcBorders>
            <w:vAlign w:val="center"/>
          </w:tcPr>
          <w:p w:rsidR="00EA1E73" w:rsidRPr="00C57725" w:rsidRDefault="00EA1E73" w:rsidP="00EA1E73">
            <w:pPr>
              <w:widowControl w:val="0"/>
              <w:autoSpaceDE w:val="0"/>
              <w:autoSpaceDN w:val="0"/>
              <w:adjustRightInd w:val="0"/>
              <w:ind w:left="57"/>
              <w:jc w:val="center"/>
              <w:rPr>
                <w:rFonts w:ascii="Tahoma" w:hAnsi="Tahoma" w:cs="Tahoma"/>
                <w:sz w:val="18"/>
                <w:szCs w:val="18"/>
              </w:rPr>
            </w:pPr>
            <w:r w:rsidRPr="00C57725">
              <w:rPr>
                <w:rFonts w:ascii="Tahoma" w:hAnsi="Tahoma" w:cs="Tahoma"/>
                <w:sz w:val="18"/>
                <w:szCs w:val="18"/>
              </w:rPr>
              <w:t>V1</w:t>
            </w:r>
          </w:p>
        </w:tc>
        <w:tc>
          <w:tcPr>
            <w:tcW w:w="5596" w:type="dxa"/>
            <w:tcBorders>
              <w:top w:val="single" w:sz="6" w:space="0" w:color="auto"/>
              <w:left w:val="single" w:sz="6" w:space="0" w:color="auto"/>
              <w:bottom w:val="single" w:sz="6" w:space="0" w:color="auto"/>
              <w:right w:val="single" w:sz="6" w:space="0" w:color="auto"/>
            </w:tcBorders>
          </w:tcPr>
          <w:p w:rsidR="00EA1E73" w:rsidRPr="00C57725" w:rsidRDefault="00EA1E73" w:rsidP="00EA1E73">
            <w:pPr>
              <w:widowControl w:val="0"/>
              <w:autoSpaceDE w:val="0"/>
              <w:autoSpaceDN w:val="0"/>
              <w:adjustRightInd w:val="0"/>
              <w:ind w:left="57"/>
              <w:rPr>
                <w:rFonts w:ascii="Tahoma" w:hAnsi="Tahoma" w:cs="Tahoma"/>
                <w:sz w:val="18"/>
                <w:szCs w:val="18"/>
              </w:rPr>
            </w:pPr>
            <w:r w:rsidRPr="00C502E0">
              <w:rPr>
                <w:rFonts w:ascii="Tahoma" w:hAnsi="Tahoma" w:cs="Tahoma"/>
                <w:i/>
                <w:sz w:val="18"/>
                <w:szCs w:val="18"/>
              </w:rPr>
              <w:t>APV</w:t>
            </w:r>
            <w:r w:rsidRPr="00C57725">
              <w:rPr>
                <w:rFonts w:ascii="Tahoma" w:hAnsi="Tahoma" w:cs="Tahoma"/>
                <w:sz w:val="18"/>
                <w:szCs w:val="18"/>
              </w:rPr>
              <w:t xml:space="preserve"> nelze z důvodu </w:t>
            </w:r>
            <w:r w:rsidRPr="00C57725">
              <w:rPr>
                <w:rFonts w:ascii="Tahoma" w:hAnsi="Tahoma" w:cs="Tahoma"/>
                <w:i/>
                <w:sz w:val="18"/>
                <w:szCs w:val="18"/>
              </w:rPr>
              <w:t>Závady</w:t>
            </w:r>
            <w:r w:rsidRPr="00C57725">
              <w:rPr>
                <w:rFonts w:ascii="Tahoma" w:hAnsi="Tahoma" w:cs="Tahoma"/>
                <w:sz w:val="18"/>
                <w:szCs w:val="18"/>
              </w:rPr>
              <w:t xml:space="preserve"> vůbec provozovat nebo má </w:t>
            </w:r>
            <w:r>
              <w:rPr>
                <w:rFonts w:ascii="Tahoma" w:hAnsi="Tahoma" w:cs="Tahoma"/>
                <w:i/>
                <w:sz w:val="18"/>
                <w:szCs w:val="18"/>
              </w:rPr>
              <w:t>Z</w:t>
            </w:r>
            <w:r w:rsidRPr="00C502E0">
              <w:rPr>
                <w:rFonts w:ascii="Tahoma" w:hAnsi="Tahoma" w:cs="Tahoma"/>
                <w:i/>
                <w:sz w:val="18"/>
                <w:szCs w:val="18"/>
              </w:rPr>
              <w:t>ávada</w:t>
            </w:r>
            <w:r w:rsidRPr="00C57725">
              <w:rPr>
                <w:rFonts w:ascii="Tahoma" w:hAnsi="Tahoma" w:cs="Tahoma"/>
                <w:sz w:val="18"/>
                <w:szCs w:val="18"/>
              </w:rPr>
              <w:t xml:space="preserve"> kritický vliv na </w:t>
            </w:r>
            <w:r w:rsidRPr="00C502E0">
              <w:rPr>
                <w:rFonts w:ascii="Tahoma" w:hAnsi="Tahoma" w:cs="Tahoma"/>
                <w:i/>
                <w:sz w:val="18"/>
                <w:szCs w:val="18"/>
              </w:rPr>
              <w:t>APV</w:t>
            </w:r>
            <w:r>
              <w:rPr>
                <w:rFonts w:ascii="Tahoma" w:hAnsi="Tahoma" w:cs="Tahoma"/>
                <w:sz w:val="18"/>
                <w:szCs w:val="18"/>
              </w:rPr>
              <w:t xml:space="preserve"> -</w:t>
            </w:r>
            <w:r w:rsidRPr="00C57725">
              <w:rPr>
                <w:rFonts w:ascii="Tahoma" w:hAnsi="Tahoma" w:cs="Tahoma"/>
                <w:sz w:val="18"/>
                <w:szCs w:val="18"/>
              </w:rPr>
              <w:t xml:space="preserve"> kritický stav podporovaného systému</w:t>
            </w:r>
            <w:r>
              <w:rPr>
                <w:rFonts w:ascii="Tahoma" w:hAnsi="Tahoma" w:cs="Tahoma"/>
                <w:sz w:val="18"/>
                <w:szCs w:val="18"/>
              </w:rPr>
              <w:t xml:space="preserve">, </w:t>
            </w:r>
            <w:r w:rsidRPr="00C57725">
              <w:rPr>
                <w:rFonts w:ascii="Tahoma" w:hAnsi="Tahoma" w:cs="Tahoma"/>
                <w:sz w:val="18"/>
                <w:szCs w:val="18"/>
              </w:rPr>
              <w:t xml:space="preserve">totální výpadek, </w:t>
            </w:r>
            <w:r>
              <w:rPr>
                <w:rFonts w:ascii="Tahoma" w:hAnsi="Tahoma" w:cs="Tahoma"/>
                <w:i/>
                <w:sz w:val="18"/>
                <w:szCs w:val="18"/>
              </w:rPr>
              <w:t>Závada</w:t>
            </w:r>
            <w:r w:rsidRPr="00C57725">
              <w:rPr>
                <w:rFonts w:ascii="Tahoma" w:hAnsi="Tahoma" w:cs="Tahoma"/>
                <w:sz w:val="18"/>
                <w:szCs w:val="18"/>
              </w:rPr>
              <w:t xml:space="preserve"> vyžaduje okamžité řešení. </w:t>
            </w:r>
          </w:p>
        </w:tc>
        <w:tc>
          <w:tcPr>
            <w:tcW w:w="1701" w:type="dxa"/>
            <w:tcBorders>
              <w:top w:val="single" w:sz="6" w:space="0" w:color="auto"/>
              <w:left w:val="single" w:sz="6" w:space="0" w:color="auto"/>
              <w:bottom w:val="single" w:sz="6" w:space="0" w:color="auto"/>
              <w:right w:val="single" w:sz="6" w:space="0" w:color="auto"/>
            </w:tcBorders>
            <w:vAlign w:val="center"/>
          </w:tcPr>
          <w:p w:rsidR="00EA1E73" w:rsidRPr="0040671B" w:rsidRDefault="00EA1E73" w:rsidP="00EA1E73">
            <w:pPr>
              <w:widowControl w:val="0"/>
              <w:autoSpaceDE w:val="0"/>
              <w:autoSpaceDN w:val="0"/>
              <w:adjustRightInd w:val="0"/>
              <w:ind w:left="57"/>
              <w:rPr>
                <w:rFonts w:ascii="Tahoma" w:hAnsi="Tahoma" w:cs="Tahoma"/>
                <w:sz w:val="18"/>
                <w:szCs w:val="18"/>
              </w:rPr>
            </w:pPr>
            <w:r w:rsidRPr="0040671B">
              <w:rPr>
                <w:rFonts w:ascii="Tahoma" w:hAnsi="Tahoma" w:cs="Tahoma"/>
                <w:sz w:val="18"/>
                <w:szCs w:val="18"/>
              </w:rPr>
              <w:t>Do 4 hodin</w:t>
            </w:r>
          </w:p>
          <w:p w:rsidR="00EA1E73" w:rsidRPr="00C57725" w:rsidRDefault="00EA1E73" w:rsidP="00EA1E73">
            <w:pPr>
              <w:widowControl w:val="0"/>
              <w:autoSpaceDE w:val="0"/>
              <w:autoSpaceDN w:val="0"/>
              <w:adjustRightInd w:val="0"/>
              <w:ind w:left="57"/>
              <w:rPr>
                <w:rFonts w:ascii="Tahoma" w:hAnsi="Tahoma" w:cs="Tahoma"/>
                <w:i/>
                <w:sz w:val="18"/>
                <w:szCs w:val="18"/>
              </w:rPr>
            </w:pPr>
            <w:r w:rsidRPr="0040671B">
              <w:rPr>
                <w:rFonts w:ascii="Tahoma" w:hAnsi="Tahoma" w:cs="Tahoma"/>
                <w:sz w:val="18"/>
                <w:szCs w:val="18"/>
              </w:rPr>
              <w:t>v </w:t>
            </w:r>
            <w:r w:rsidRPr="0040671B">
              <w:rPr>
                <w:rFonts w:ascii="Tahoma" w:hAnsi="Tahoma" w:cs="Tahoma"/>
                <w:i/>
                <w:sz w:val="18"/>
                <w:szCs w:val="18"/>
              </w:rPr>
              <w:t>Pracovní době</w:t>
            </w:r>
          </w:p>
        </w:tc>
      </w:tr>
      <w:tr w:rsidR="00EA1E73" w:rsidRPr="00810261" w:rsidTr="00EA1E73">
        <w:trPr>
          <w:jc w:val="right"/>
        </w:trPr>
        <w:tc>
          <w:tcPr>
            <w:tcW w:w="851" w:type="dxa"/>
            <w:tcBorders>
              <w:top w:val="single" w:sz="6" w:space="0" w:color="auto"/>
              <w:left w:val="single" w:sz="6" w:space="0" w:color="auto"/>
              <w:bottom w:val="single" w:sz="6" w:space="0" w:color="auto"/>
              <w:right w:val="single" w:sz="6" w:space="0" w:color="auto"/>
            </w:tcBorders>
            <w:vAlign w:val="center"/>
          </w:tcPr>
          <w:p w:rsidR="00EA1E73" w:rsidRPr="00C57725" w:rsidRDefault="00EA1E73" w:rsidP="00EA1E73">
            <w:pPr>
              <w:widowControl w:val="0"/>
              <w:autoSpaceDE w:val="0"/>
              <w:autoSpaceDN w:val="0"/>
              <w:adjustRightInd w:val="0"/>
              <w:ind w:left="57"/>
              <w:jc w:val="center"/>
              <w:rPr>
                <w:rFonts w:ascii="Tahoma" w:hAnsi="Tahoma" w:cs="Tahoma"/>
                <w:sz w:val="18"/>
                <w:szCs w:val="18"/>
              </w:rPr>
            </w:pPr>
            <w:r w:rsidRPr="00C57725">
              <w:rPr>
                <w:rFonts w:ascii="Tahoma" w:hAnsi="Tahoma" w:cs="Tahoma"/>
                <w:sz w:val="18"/>
                <w:szCs w:val="18"/>
              </w:rPr>
              <w:t>V2</w:t>
            </w:r>
          </w:p>
        </w:tc>
        <w:tc>
          <w:tcPr>
            <w:tcW w:w="5596" w:type="dxa"/>
            <w:tcBorders>
              <w:top w:val="single" w:sz="6" w:space="0" w:color="auto"/>
              <w:left w:val="single" w:sz="6" w:space="0" w:color="auto"/>
              <w:bottom w:val="single" w:sz="6" w:space="0" w:color="auto"/>
              <w:right w:val="single" w:sz="6" w:space="0" w:color="auto"/>
            </w:tcBorders>
          </w:tcPr>
          <w:p w:rsidR="00EA1E73" w:rsidRPr="00C57725" w:rsidRDefault="00EA1E73" w:rsidP="00EA1E73">
            <w:pPr>
              <w:widowControl w:val="0"/>
              <w:autoSpaceDE w:val="0"/>
              <w:autoSpaceDN w:val="0"/>
              <w:adjustRightInd w:val="0"/>
              <w:ind w:left="57"/>
              <w:rPr>
                <w:rFonts w:ascii="Tahoma" w:hAnsi="Tahoma" w:cs="Tahoma"/>
                <w:sz w:val="18"/>
                <w:szCs w:val="18"/>
              </w:rPr>
            </w:pPr>
            <w:r w:rsidRPr="00C57725">
              <w:rPr>
                <w:rFonts w:ascii="Tahoma" w:hAnsi="Tahoma" w:cs="Tahoma"/>
                <w:i/>
                <w:sz w:val="18"/>
                <w:szCs w:val="18"/>
              </w:rPr>
              <w:t>Závada</w:t>
            </w:r>
            <w:r w:rsidRPr="00C57725">
              <w:rPr>
                <w:rFonts w:ascii="Tahoma" w:hAnsi="Tahoma" w:cs="Tahoma"/>
                <w:sz w:val="18"/>
                <w:szCs w:val="18"/>
              </w:rPr>
              <w:t xml:space="preserve"> výrazně omezuje správnou funkcionalitu </w:t>
            </w:r>
            <w:r>
              <w:rPr>
                <w:rFonts w:ascii="Tahoma" w:hAnsi="Tahoma" w:cs="Tahoma"/>
                <w:i/>
                <w:sz w:val="18"/>
                <w:szCs w:val="18"/>
              </w:rPr>
              <w:t>APV</w:t>
            </w:r>
            <w:r w:rsidRPr="00C57725">
              <w:rPr>
                <w:rFonts w:ascii="Tahoma" w:hAnsi="Tahoma" w:cs="Tahoma"/>
                <w:sz w:val="18"/>
                <w:szCs w:val="18"/>
              </w:rPr>
              <w:t xml:space="preserve">, avšak </w:t>
            </w:r>
            <w:r>
              <w:rPr>
                <w:rFonts w:ascii="Tahoma" w:hAnsi="Tahoma" w:cs="Tahoma"/>
                <w:i/>
                <w:sz w:val="18"/>
                <w:szCs w:val="18"/>
              </w:rPr>
              <w:t xml:space="preserve">APV </w:t>
            </w:r>
            <w:r w:rsidRPr="00C57725">
              <w:rPr>
                <w:rFonts w:ascii="Tahoma" w:hAnsi="Tahoma" w:cs="Tahoma"/>
                <w:sz w:val="18"/>
                <w:szCs w:val="18"/>
              </w:rPr>
              <w:t xml:space="preserve"> je možné s omezením provozovat.</w:t>
            </w:r>
          </w:p>
        </w:tc>
        <w:tc>
          <w:tcPr>
            <w:tcW w:w="1701" w:type="dxa"/>
            <w:tcBorders>
              <w:top w:val="single" w:sz="6" w:space="0" w:color="auto"/>
              <w:left w:val="single" w:sz="6" w:space="0" w:color="auto"/>
              <w:bottom w:val="single" w:sz="6" w:space="0" w:color="auto"/>
              <w:right w:val="single" w:sz="6" w:space="0" w:color="auto"/>
            </w:tcBorders>
            <w:vAlign w:val="center"/>
          </w:tcPr>
          <w:p w:rsidR="00EA1E73" w:rsidRPr="0040671B" w:rsidRDefault="00EA1E73" w:rsidP="00EA1E73">
            <w:pPr>
              <w:widowControl w:val="0"/>
              <w:autoSpaceDE w:val="0"/>
              <w:autoSpaceDN w:val="0"/>
              <w:adjustRightInd w:val="0"/>
              <w:ind w:left="57"/>
              <w:rPr>
                <w:rFonts w:ascii="Tahoma" w:hAnsi="Tahoma" w:cs="Tahoma"/>
                <w:sz w:val="18"/>
                <w:szCs w:val="18"/>
              </w:rPr>
            </w:pPr>
            <w:r w:rsidRPr="0040671B">
              <w:rPr>
                <w:rFonts w:ascii="Tahoma" w:hAnsi="Tahoma" w:cs="Tahoma"/>
                <w:sz w:val="18"/>
                <w:szCs w:val="18"/>
              </w:rPr>
              <w:t xml:space="preserve">Do </w:t>
            </w:r>
            <w:r>
              <w:rPr>
                <w:rFonts w:ascii="Tahoma" w:hAnsi="Tahoma" w:cs="Tahoma"/>
                <w:sz w:val="18"/>
                <w:szCs w:val="18"/>
              </w:rPr>
              <w:t>8</w:t>
            </w:r>
            <w:r w:rsidRPr="0040671B">
              <w:rPr>
                <w:rFonts w:ascii="Tahoma" w:hAnsi="Tahoma" w:cs="Tahoma"/>
                <w:sz w:val="18"/>
                <w:szCs w:val="18"/>
              </w:rPr>
              <w:t xml:space="preserve"> hodin</w:t>
            </w:r>
          </w:p>
          <w:p w:rsidR="00EA1E73" w:rsidRPr="00C57725" w:rsidRDefault="00EA1E73" w:rsidP="00EA1E73">
            <w:pPr>
              <w:widowControl w:val="0"/>
              <w:autoSpaceDE w:val="0"/>
              <w:autoSpaceDN w:val="0"/>
              <w:adjustRightInd w:val="0"/>
              <w:ind w:left="57"/>
              <w:rPr>
                <w:rFonts w:ascii="Tahoma" w:hAnsi="Tahoma" w:cs="Tahoma"/>
                <w:sz w:val="18"/>
                <w:szCs w:val="18"/>
              </w:rPr>
            </w:pPr>
            <w:r w:rsidRPr="0040671B">
              <w:rPr>
                <w:rFonts w:ascii="Tahoma" w:hAnsi="Tahoma" w:cs="Tahoma"/>
                <w:sz w:val="18"/>
                <w:szCs w:val="18"/>
              </w:rPr>
              <w:t>V </w:t>
            </w:r>
            <w:r w:rsidRPr="0040671B">
              <w:rPr>
                <w:rFonts w:ascii="Tahoma" w:hAnsi="Tahoma" w:cs="Tahoma"/>
                <w:i/>
                <w:sz w:val="18"/>
                <w:szCs w:val="18"/>
              </w:rPr>
              <w:t>Pracovní době</w:t>
            </w:r>
          </w:p>
        </w:tc>
      </w:tr>
      <w:tr w:rsidR="00EA1E73" w:rsidRPr="00810261" w:rsidTr="00EA1E73">
        <w:trPr>
          <w:jc w:val="right"/>
        </w:trPr>
        <w:tc>
          <w:tcPr>
            <w:tcW w:w="851" w:type="dxa"/>
            <w:tcBorders>
              <w:top w:val="single" w:sz="6" w:space="0" w:color="auto"/>
              <w:left w:val="single" w:sz="6" w:space="0" w:color="auto"/>
              <w:bottom w:val="single" w:sz="6" w:space="0" w:color="auto"/>
              <w:right w:val="single" w:sz="6" w:space="0" w:color="auto"/>
            </w:tcBorders>
            <w:vAlign w:val="center"/>
          </w:tcPr>
          <w:p w:rsidR="00EA1E73" w:rsidRPr="00C57725" w:rsidRDefault="00EA1E73" w:rsidP="00EA1E73">
            <w:pPr>
              <w:widowControl w:val="0"/>
              <w:autoSpaceDE w:val="0"/>
              <w:autoSpaceDN w:val="0"/>
              <w:adjustRightInd w:val="0"/>
              <w:ind w:left="57"/>
              <w:jc w:val="center"/>
              <w:rPr>
                <w:rFonts w:ascii="Tahoma" w:hAnsi="Tahoma" w:cs="Tahoma"/>
                <w:sz w:val="18"/>
                <w:szCs w:val="18"/>
              </w:rPr>
            </w:pPr>
            <w:r w:rsidRPr="00C57725">
              <w:rPr>
                <w:rFonts w:ascii="Tahoma" w:hAnsi="Tahoma" w:cs="Tahoma"/>
                <w:sz w:val="18"/>
                <w:szCs w:val="18"/>
              </w:rPr>
              <w:t>V3</w:t>
            </w:r>
          </w:p>
        </w:tc>
        <w:tc>
          <w:tcPr>
            <w:tcW w:w="5596" w:type="dxa"/>
            <w:tcBorders>
              <w:top w:val="single" w:sz="6" w:space="0" w:color="auto"/>
              <w:left w:val="single" w:sz="6" w:space="0" w:color="auto"/>
              <w:bottom w:val="single" w:sz="6" w:space="0" w:color="auto"/>
              <w:right w:val="single" w:sz="6" w:space="0" w:color="auto"/>
            </w:tcBorders>
          </w:tcPr>
          <w:p w:rsidR="00EA1E73" w:rsidRPr="00C57725" w:rsidRDefault="00EA1E73" w:rsidP="00EA1E73">
            <w:pPr>
              <w:widowControl w:val="0"/>
              <w:autoSpaceDE w:val="0"/>
              <w:autoSpaceDN w:val="0"/>
              <w:adjustRightInd w:val="0"/>
              <w:ind w:left="57"/>
              <w:rPr>
                <w:rFonts w:ascii="Tahoma" w:hAnsi="Tahoma" w:cs="Tahoma"/>
                <w:sz w:val="18"/>
                <w:szCs w:val="18"/>
              </w:rPr>
            </w:pPr>
            <w:r w:rsidRPr="00C57725">
              <w:rPr>
                <w:rFonts w:ascii="Tahoma" w:hAnsi="Tahoma" w:cs="Tahoma"/>
                <w:sz w:val="18"/>
                <w:szCs w:val="18"/>
              </w:rPr>
              <w:t xml:space="preserve">Nekritická </w:t>
            </w:r>
            <w:r w:rsidRPr="00C57725">
              <w:rPr>
                <w:rFonts w:ascii="Tahoma" w:hAnsi="Tahoma" w:cs="Tahoma"/>
                <w:i/>
                <w:sz w:val="18"/>
                <w:szCs w:val="18"/>
              </w:rPr>
              <w:t>Závada</w:t>
            </w:r>
            <w:r w:rsidRPr="00C57725">
              <w:rPr>
                <w:rFonts w:ascii="Tahoma" w:hAnsi="Tahoma" w:cs="Tahoma"/>
                <w:sz w:val="18"/>
                <w:szCs w:val="18"/>
              </w:rPr>
              <w:t>, která nemá na provoz</w:t>
            </w:r>
            <w:r>
              <w:rPr>
                <w:rFonts w:ascii="Tahoma" w:hAnsi="Tahoma" w:cs="Tahoma"/>
                <w:sz w:val="18"/>
                <w:szCs w:val="18"/>
              </w:rPr>
              <w:t>ování</w:t>
            </w:r>
            <w:r w:rsidRPr="00C57725">
              <w:rPr>
                <w:rFonts w:ascii="Tahoma" w:hAnsi="Tahoma" w:cs="Tahoma"/>
                <w:sz w:val="18"/>
                <w:szCs w:val="18"/>
              </w:rPr>
              <w:t xml:space="preserve"> </w:t>
            </w:r>
            <w:r>
              <w:rPr>
                <w:rFonts w:ascii="Tahoma" w:hAnsi="Tahoma" w:cs="Tahoma"/>
                <w:i/>
                <w:sz w:val="18"/>
                <w:szCs w:val="18"/>
              </w:rPr>
              <w:t>APV</w:t>
            </w:r>
            <w:r w:rsidRPr="00C57725">
              <w:rPr>
                <w:rFonts w:ascii="Tahoma" w:hAnsi="Tahoma" w:cs="Tahoma"/>
                <w:sz w:val="18"/>
                <w:szCs w:val="18"/>
              </w:rPr>
              <w:t xml:space="preserve"> výrazný vliv, </w:t>
            </w:r>
            <w:r>
              <w:rPr>
                <w:rFonts w:ascii="Tahoma" w:hAnsi="Tahoma" w:cs="Tahoma"/>
                <w:i/>
                <w:sz w:val="18"/>
                <w:szCs w:val="18"/>
              </w:rPr>
              <w:t xml:space="preserve">APV </w:t>
            </w:r>
            <w:r w:rsidRPr="00C57725">
              <w:rPr>
                <w:rFonts w:ascii="Tahoma" w:hAnsi="Tahoma" w:cs="Tahoma"/>
                <w:sz w:val="18"/>
                <w:szCs w:val="18"/>
              </w:rPr>
              <w:t xml:space="preserve"> lze provozovat bez výrazného omezení.</w:t>
            </w:r>
          </w:p>
        </w:tc>
        <w:tc>
          <w:tcPr>
            <w:tcW w:w="1701" w:type="dxa"/>
            <w:tcBorders>
              <w:top w:val="single" w:sz="6" w:space="0" w:color="auto"/>
              <w:left w:val="single" w:sz="6" w:space="0" w:color="auto"/>
              <w:bottom w:val="single" w:sz="6" w:space="0" w:color="auto"/>
              <w:right w:val="single" w:sz="6" w:space="0" w:color="auto"/>
            </w:tcBorders>
            <w:vAlign w:val="center"/>
          </w:tcPr>
          <w:p w:rsidR="00EA1E73" w:rsidRPr="00D66FCA" w:rsidRDefault="00EA1E73" w:rsidP="00EA1E73">
            <w:pPr>
              <w:widowControl w:val="0"/>
              <w:autoSpaceDE w:val="0"/>
              <w:autoSpaceDN w:val="0"/>
              <w:adjustRightInd w:val="0"/>
              <w:ind w:left="57"/>
              <w:rPr>
                <w:rFonts w:ascii="Tahoma" w:hAnsi="Tahoma" w:cs="Tahoma"/>
                <w:sz w:val="18"/>
                <w:szCs w:val="18"/>
              </w:rPr>
            </w:pPr>
            <w:r w:rsidRPr="00D66FCA">
              <w:rPr>
                <w:rFonts w:ascii="Tahoma" w:hAnsi="Tahoma" w:cs="Tahoma"/>
                <w:sz w:val="18"/>
                <w:szCs w:val="18"/>
              </w:rPr>
              <w:t>Do konce příštího Pracovního dne</w:t>
            </w:r>
          </w:p>
        </w:tc>
      </w:tr>
      <w:tr w:rsidR="00EA1E73" w:rsidRPr="00810261" w:rsidTr="00EA1E73">
        <w:trPr>
          <w:jc w:val="right"/>
        </w:trPr>
        <w:tc>
          <w:tcPr>
            <w:tcW w:w="851" w:type="dxa"/>
            <w:tcBorders>
              <w:top w:val="single" w:sz="6" w:space="0" w:color="auto"/>
              <w:left w:val="single" w:sz="6" w:space="0" w:color="auto"/>
              <w:bottom w:val="single" w:sz="4" w:space="0" w:color="auto"/>
              <w:right w:val="single" w:sz="6" w:space="0" w:color="auto"/>
            </w:tcBorders>
            <w:vAlign w:val="center"/>
          </w:tcPr>
          <w:p w:rsidR="00EA1E73" w:rsidRPr="00C57725" w:rsidRDefault="00EA1E73" w:rsidP="00EA1E73">
            <w:pPr>
              <w:widowControl w:val="0"/>
              <w:autoSpaceDE w:val="0"/>
              <w:autoSpaceDN w:val="0"/>
              <w:adjustRightInd w:val="0"/>
              <w:ind w:left="57"/>
              <w:jc w:val="center"/>
              <w:rPr>
                <w:rFonts w:ascii="Tahoma" w:hAnsi="Tahoma" w:cs="Tahoma"/>
                <w:sz w:val="18"/>
                <w:szCs w:val="18"/>
              </w:rPr>
            </w:pPr>
            <w:r w:rsidRPr="00C57725">
              <w:rPr>
                <w:rFonts w:ascii="Tahoma" w:hAnsi="Tahoma" w:cs="Tahoma"/>
                <w:sz w:val="18"/>
                <w:szCs w:val="18"/>
              </w:rPr>
              <w:t>V4</w:t>
            </w:r>
          </w:p>
        </w:tc>
        <w:tc>
          <w:tcPr>
            <w:tcW w:w="5596" w:type="dxa"/>
            <w:tcBorders>
              <w:top w:val="single" w:sz="6" w:space="0" w:color="auto"/>
              <w:left w:val="single" w:sz="6" w:space="0" w:color="auto"/>
              <w:bottom w:val="single" w:sz="4" w:space="0" w:color="auto"/>
              <w:right w:val="single" w:sz="6" w:space="0" w:color="auto"/>
            </w:tcBorders>
          </w:tcPr>
          <w:p w:rsidR="00EA1E73" w:rsidRPr="00C57725" w:rsidRDefault="00EA1E73" w:rsidP="00EA1E73">
            <w:pPr>
              <w:widowControl w:val="0"/>
              <w:autoSpaceDE w:val="0"/>
              <w:autoSpaceDN w:val="0"/>
              <w:adjustRightInd w:val="0"/>
              <w:ind w:left="57"/>
              <w:rPr>
                <w:rFonts w:ascii="Tahoma" w:hAnsi="Tahoma" w:cs="Tahoma"/>
                <w:sz w:val="18"/>
                <w:szCs w:val="18"/>
              </w:rPr>
            </w:pPr>
            <w:r w:rsidRPr="00C57725">
              <w:rPr>
                <w:rFonts w:ascii="Tahoma" w:hAnsi="Tahoma" w:cs="Tahoma"/>
                <w:sz w:val="18"/>
                <w:szCs w:val="18"/>
              </w:rPr>
              <w:t xml:space="preserve">Nekritická </w:t>
            </w:r>
            <w:r w:rsidRPr="00C57725">
              <w:rPr>
                <w:rFonts w:ascii="Tahoma" w:hAnsi="Tahoma" w:cs="Tahoma"/>
                <w:i/>
                <w:sz w:val="18"/>
                <w:szCs w:val="18"/>
              </w:rPr>
              <w:t>Závada</w:t>
            </w:r>
            <w:r>
              <w:rPr>
                <w:rFonts w:ascii="Tahoma" w:hAnsi="Tahoma" w:cs="Tahoma"/>
                <w:sz w:val="18"/>
                <w:szCs w:val="18"/>
              </w:rPr>
              <w:t>,</w:t>
            </w:r>
            <w:r w:rsidRPr="00C57725">
              <w:rPr>
                <w:rFonts w:ascii="Tahoma" w:hAnsi="Tahoma" w:cs="Tahoma"/>
                <w:sz w:val="18"/>
                <w:szCs w:val="18"/>
              </w:rPr>
              <w:t xml:space="preserve"> která má minimální</w:t>
            </w:r>
            <w:r>
              <w:rPr>
                <w:rFonts w:ascii="Tahoma" w:hAnsi="Tahoma" w:cs="Tahoma"/>
                <w:sz w:val="18"/>
                <w:szCs w:val="18"/>
              </w:rPr>
              <w:t>,</w:t>
            </w:r>
            <w:r w:rsidRPr="00C57725">
              <w:rPr>
                <w:rFonts w:ascii="Tahoma" w:hAnsi="Tahoma" w:cs="Tahoma"/>
                <w:sz w:val="18"/>
                <w:szCs w:val="18"/>
              </w:rPr>
              <w:t xml:space="preserve"> resp. žádný vliv na provoz </w:t>
            </w:r>
            <w:r>
              <w:rPr>
                <w:rFonts w:ascii="Tahoma" w:hAnsi="Tahoma" w:cs="Tahoma"/>
                <w:i/>
                <w:sz w:val="18"/>
                <w:szCs w:val="18"/>
              </w:rPr>
              <w:t>APV</w:t>
            </w:r>
            <w:r w:rsidRPr="00C57725">
              <w:rPr>
                <w:rFonts w:ascii="Tahoma" w:hAnsi="Tahoma" w:cs="Tahoma"/>
                <w:sz w:val="18"/>
                <w:szCs w:val="18"/>
              </w:rPr>
              <w:t>. Jedná se o problém informativního</w:t>
            </w:r>
            <w:r>
              <w:rPr>
                <w:rFonts w:ascii="Tahoma" w:hAnsi="Tahoma" w:cs="Tahoma"/>
                <w:sz w:val="18"/>
                <w:szCs w:val="18"/>
              </w:rPr>
              <w:t>,</w:t>
            </w:r>
            <w:r w:rsidRPr="00C57725">
              <w:rPr>
                <w:rFonts w:ascii="Tahoma" w:hAnsi="Tahoma" w:cs="Tahoma"/>
                <w:sz w:val="18"/>
                <w:szCs w:val="18"/>
              </w:rPr>
              <w:t xml:space="preserve"> resp. "</w:t>
            </w:r>
            <w:proofErr w:type="spellStart"/>
            <w:r w:rsidRPr="00C57725">
              <w:rPr>
                <w:rFonts w:ascii="Tahoma" w:hAnsi="Tahoma" w:cs="Tahoma"/>
                <w:sz w:val="18"/>
                <w:szCs w:val="18"/>
              </w:rPr>
              <w:t>how</w:t>
            </w:r>
            <w:proofErr w:type="spellEnd"/>
            <w:r w:rsidRPr="00C57725">
              <w:rPr>
                <w:rFonts w:ascii="Tahoma" w:hAnsi="Tahoma" w:cs="Tahoma"/>
                <w:sz w:val="18"/>
                <w:szCs w:val="18"/>
              </w:rPr>
              <w:t>-to" charakteru.</w:t>
            </w:r>
          </w:p>
        </w:tc>
        <w:tc>
          <w:tcPr>
            <w:tcW w:w="1701" w:type="dxa"/>
            <w:tcBorders>
              <w:top w:val="single" w:sz="6" w:space="0" w:color="auto"/>
              <w:left w:val="single" w:sz="6" w:space="0" w:color="auto"/>
              <w:bottom w:val="single" w:sz="4" w:space="0" w:color="auto"/>
              <w:right w:val="single" w:sz="6" w:space="0" w:color="auto"/>
            </w:tcBorders>
            <w:vAlign w:val="center"/>
          </w:tcPr>
          <w:p w:rsidR="00EA1E73" w:rsidRPr="00D66FCA" w:rsidRDefault="00EA1E73" w:rsidP="00EA1E73">
            <w:pPr>
              <w:widowControl w:val="0"/>
              <w:autoSpaceDE w:val="0"/>
              <w:autoSpaceDN w:val="0"/>
              <w:adjustRightInd w:val="0"/>
              <w:ind w:left="57"/>
              <w:rPr>
                <w:rFonts w:ascii="Tahoma" w:hAnsi="Tahoma" w:cs="Tahoma"/>
                <w:sz w:val="18"/>
                <w:szCs w:val="18"/>
              </w:rPr>
            </w:pPr>
            <w:r w:rsidRPr="00D66FCA">
              <w:rPr>
                <w:rFonts w:ascii="Tahoma" w:hAnsi="Tahoma" w:cs="Tahoma"/>
                <w:sz w:val="18"/>
                <w:szCs w:val="18"/>
              </w:rPr>
              <w:t>Do 5 Pracovních dnů</w:t>
            </w:r>
          </w:p>
        </w:tc>
      </w:tr>
      <w:tr w:rsidR="00EA1E73" w:rsidRPr="00810261" w:rsidTr="00EA1E73">
        <w:trPr>
          <w:jc w:val="right"/>
        </w:trPr>
        <w:tc>
          <w:tcPr>
            <w:tcW w:w="8148" w:type="dxa"/>
            <w:gridSpan w:val="3"/>
            <w:tcBorders>
              <w:top w:val="single" w:sz="4" w:space="0" w:color="auto"/>
            </w:tcBorders>
            <w:vAlign w:val="center"/>
          </w:tcPr>
          <w:p w:rsidR="00EA1E73" w:rsidRPr="00EF4DB8" w:rsidRDefault="00EA1E73" w:rsidP="00EA1E73">
            <w:pPr>
              <w:pStyle w:val="Zhlav"/>
              <w:tabs>
                <w:tab w:val="clear" w:pos="4536"/>
                <w:tab w:val="clear" w:pos="9072"/>
              </w:tabs>
              <w:rPr>
                <w:rFonts w:ascii="Tahoma" w:hAnsi="Tahoma" w:cs="Tahoma"/>
                <w:i/>
                <w:sz w:val="18"/>
                <w:szCs w:val="18"/>
              </w:rPr>
            </w:pPr>
            <w:r>
              <w:rPr>
                <w:rFonts w:ascii="Tahoma" w:hAnsi="Tahoma" w:cs="Tahoma"/>
                <w:i/>
                <w:sz w:val="18"/>
                <w:szCs w:val="18"/>
              </w:rPr>
              <w:t xml:space="preserve">SLA 1 </w:t>
            </w:r>
            <w:r w:rsidRPr="00810261">
              <w:rPr>
                <w:rFonts w:ascii="Tahoma" w:hAnsi="Tahoma" w:cs="Tahoma"/>
                <w:i/>
                <w:sz w:val="18"/>
                <w:szCs w:val="18"/>
              </w:rPr>
              <w:t>tabulka 1: Popis jednotlivých úrovní závad a reakční doby</w:t>
            </w:r>
          </w:p>
        </w:tc>
      </w:tr>
    </w:tbl>
    <w:p w:rsidR="00EA1E73" w:rsidRDefault="00EA1E73" w:rsidP="00EA1E73">
      <w:pPr>
        <w:pStyle w:val="odrky"/>
        <w:widowControl w:val="0"/>
        <w:ind w:left="1224"/>
        <w:jc w:val="both"/>
        <w:rPr>
          <w:rFonts w:ascii="Tahoma" w:hAnsi="Tahoma" w:cs="Tahoma"/>
          <w:sz w:val="18"/>
          <w:szCs w:val="18"/>
          <w:lang w:val="cs-CZ"/>
        </w:rPr>
      </w:pPr>
    </w:p>
    <w:p w:rsidR="00EA1E73" w:rsidRPr="00025755" w:rsidRDefault="00EA1E73" w:rsidP="000E50D2">
      <w:pPr>
        <w:pStyle w:val="odrky"/>
        <w:widowControl w:val="0"/>
        <w:numPr>
          <w:ilvl w:val="0"/>
          <w:numId w:val="20"/>
        </w:numPr>
        <w:jc w:val="both"/>
        <w:rPr>
          <w:rFonts w:ascii="Tahoma" w:hAnsi="Tahoma" w:cs="Tahoma"/>
          <w:sz w:val="18"/>
          <w:szCs w:val="18"/>
          <w:lang w:val="cs-CZ"/>
        </w:rPr>
      </w:pPr>
      <w:r>
        <w:rPr>
          <w:rFonts w:ascii="Tahoma" w:hAnsi="Tahoma" w:cs="Tahoma"/>
          <w:sz w:val="18"/>
          <w:szCs w:val="18"/>
          <w:lang w:val="cs-CZ"/>
        </w:rPr>
        <w:t xml:space="preserve">poskytování </w:t>
      </w:r>
      <w:r w:rsidRPr="00D21ADB">
        <w:rPr>
          <w:rFonts w:ascii="Tahoma" w:hAnsi="Tahoma" w:cs="Tahoma"/>
          <w:i/>
          <w:sz w:val="18"/>
          <w:szCs w:val="18"/>
          <w:lang w:val="cs-CZ"/>
        </w:rPr>
        <w:t>Podpory</w:t>
      </w:r>
      <w:r>
        <w:rPr>
          <w:rFonts w:ascii="Tahoma" w:hAnsi="Tahoma" w:cs="Tahoma"/>
          <w:i/>
          <w:sz w:val="18"/>
          <w:szCs w:val="18"/>
          <w:lang w:val="cs-CZ"/>
        </w:rPr>
        <w:t xml:space="preserve"> </w:t>
      </w:r>
      <w:r w:rsidRPr="00E8182F">
        <w:rPr>
          <w:rFonts w:ascii="Tahoma" w:hAnsi="Tahoma" w:cs="Tahoma"/>
          <w:sz w:val="18"/>
          <w:szCs w:val="18"/>
          <w:lang w:val="cs-CZ"/>
        </w:rPr>
        <w:t xml:space="preserve">v </w:t>
      </w:r>
      <w:r>
        <w:rPr>
          <w:rFonts w:ascii="Tahoma" w:hAnsi="Tahoma" w:cs="Tahoma"/>
          <w:i/>
          <w:sz w:val="18"/>
          <w:szCs w:val="18"/>
          <w:lang w:val="cs-CZ"/>
        </w:rPr>
        <w:t>Pracovní době;</w:t>
      </w:r>
    </w:p>
    <w:p w:rsidR="00EA1E73" w:rsidRPr="001F67F0" w:rsidRDefault="00EA1E73" w:rsidP="000E50D2">
      <w:pPr>
        <w:pStyle w:val="odrky"/>
        <w:widowControl w:val="0"/>
        <w:numPr>
          <w:ilvl w:val="0"/>
          <w:numId w:val="20"/>
        </w:numPr>
        <w:jc w:val="both"/>
        <w:rPr>
          <w:rFonts w:ascii="Tahoma" w:hAnsi="Tahoma" w:cs="Tahoma"/>
          <w:sz w:val="18"/>
          <w:szCs w:val="18"/>
          <w:lang w:val="cs-CZ"/>
        </w:rPr>
      </w:pPr>
      <w:r w:rsidRPr="00025755">
        <w:rPr>
          <w:rFonts w:ascii="Tahoma" w:hAnsi="Tahoma" w:cs="Tahoma"/>
          <w:sz w:val="18"/>
          <w:szCs w:val="18"/>
          <w:lang w:val="cs-CZ"/>
        </w:rPr>
        <w:t>poskytován</w:t>
      </w:r>
      <w:r>
        <w:rPr>
          <w:rFonts w:ascii="Tahoma" w:hAnsi="Tahoma" w:cs="Tahoma"/>
          <w:sz w:val="18"/>
          <w:szCs w:val="18"/>
          <w:lang w:val="cs-CZ"/>
        </w:rPr>
        <w:t xml:space="preserve">í služeb tohoto </w:t>
      </w:r>
      <w:r>
        <w:rPr>
          <w:rFonts w:ascii="Tahoma" w:hAnsi="Tahoma" w:cs="Tahoma"/>
          <w:i/>
          <w:sz w:val="18"/>
          <w:szCs w:val="18"/>
          <w:lang w:val="cs-CZ"/>
        </w:rPr>
        <w:t>SLA</w:t>
      </w:r>
      <w:r w:rsidRPr="00025755">
        <w:rPr>
          <w:rFonts w:ascii="Tahoma" w:hAnsi="Tahoma" w:cs="Tahoma"/>
          <w:sz w:val="18"/>
          <w:szCs w:val="18"/>
          <w:lang w:val="cs-CZ"/>
        </w:rPr>
        <w:t xml:space="preserve"> buď osobní přítomností pracovníků </w:t>
      </w:r>
      <w:r>
        <w:rPr>
          <w:rFonts w:ascii="Tahoma" w:hAnsi="Tahoma" w:cs="Tahoma"/>
          <w:b/>
          <w:sz w:val="18"/>
          <w:szCs w:val="18"/>
          <w:lang w:val="cs-CZ"/>
        </w:rPr>
        <w:t>Poskytovate</w:t>
      </w:r>
      <w:r w:rsidRPr="00025755">
        <w:rPr>
          <w:rFonts w:ascii="Tahoma" w:hAnsi="Tahoma" w:cs="Tahoma"/>
          <w:b/>
          <w:sz w:val="18"/>
          <w:szCs w:val="18"/>
          <w:lang w:val="cs-CZ"/>
        </w:rPr>
        <w:t>le</w:t>
      </w:r>
      <w:r w:rsidRPr="00025755">
        <w:rPr>
          <w:rFonts w:ascii="Tahoma" w:hAnsi="Tahoma" w:cs="Tahoma"/>
          <w:sz w:val="18"/>
          <w:szCs w:val="18"/>
          <w:lang w:val="cs-CZ"/>
        </w:rPr>
        <w:t xml:space="preserve"> v sídle </w:t>
      </w:r>
      <w:r w:rsidRPr="00025755">
        <w:rPr>
          <w:rFonts w:ascii="Tahoma" w:hAnsi="Tahoma" w:cs="Tahoma"/>
          <w:b/>
          <w:sz w:val="18"/>
          <w:szCs w:val="18"/>
          <w:lang w:val="cs-CZ"/>
        </w:rPr>
        <w:t>Objednatele</w:t>
      </w:r>
      <w:r w:rsidRPr="00025755">
        <w:rPr>
          <w:rFonts w:ascii="Tahoma" w:hAnsi="Tahoma" w:cs="Tahoma"/>
          <w:sz w:val="18"/>
          <w:szCs w:val="18"/>
          <w:lang w:val="cs-CZ"/>
        </w:rPr>
        <w:t xml:space="preserve">, nebo ostatními dostupnými </w:t>
      </w:r>
      <w:r w:rsidRPr="00D66FCA">
        <w:rPr>
          <w:rFonts w:ascii="Tahoma" w:hAnsi="Tahoma" w:cs="Tahoma"/>
          <w:i/>
          <w:sz w:val="18"/>
          <w:szCs w:val="18"/>
          <w:lang w:val="cs-CZ"/>
        </w:rPr>
        <w:t>Komunikačními prostředky</w:t>
      </w:r>
      <w:r>
        <w:rPr>
          <w:rFonts w:ascii="Tahoma" w:hAnsi="Tahoma" w:cs="Tahoma"/>
          <w:sz w:val="18"/>
          <w:szCs w:val="18"/>
          <w:lang w:val="cs-CZ"/>
        </w:rPr>
        <w:t>.</w:t>
      </w:r>
    </w:p>
    <w:p w:rsidR="00EA1E73" w:rsidRDefault="00EA1E73" w:rsidP="00EA1E73">
      <w:pPr>
        <w:pStyle w:val="Zhlav"/>
        <w:tabs>
          <w:tab w:val="clear" w:pos="4536"/>
          <w:tab w:val="clear" w:pos="9072"/>
        </w:tabs>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 xml:space="preserve">Součinnost </w:t>
      </w:r>
      <w:r w:rsidRPr="00810261">
        <w:rPr>
          <w:rFonts w:ascii="Tahoma" w:hAnsi="Tahoma" w:cs="Tahoma"/>
          <w:b/>
          <w:i/>
          <w:sz w:val="18"/>
          <w:szCs w:val="18"/>
        </w:rPr>
        <w:t>Objednatele</w:t>
      </w:r>
      <w:r>
        <w:rPr>
          <w:rFonts w:ascii="Tahoma" w:hAnsi="Tahoma" w:cs="Tahoma"/>
          <w:sz w:val="18"/>
          <w:szCs w:val="18"/>
        </w:rPr>
        <w:t>:</w:t>
      </w:r>
    </w:p>
    <w:p w:rsidR="00EA1E73" w:rsidRPr="00F34E3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zajistit bezchybnou funkčnost infrastruktury nezbytn</w:t>
      </w:r>
      <w:r>
        <w:rPr>
          <w:rFonts w:ascii="Tahoma" w:hAnsi="Tahoma" w:cs="Tahoma"/>
          <w:sz w:val="18"/>
          <w:szCs w:val="18"/>
          <w:lang w:val="cs-CZ"/>
        </w:rPr>
        <w:t>ou</w:t>
      </w:r>
      <w:r w:rsidRPr="00F34E33">
        <w:rPr>
          <w:rFonts w:ascii="Tahoma" w:hAnsi="Tahoma" w:cs="Tahoma"/>
          <w:sz w:val="18"/>
          <w:szCs w:val="18"/>
          <w:lang w:val="cs-CZ"/>
        </w:rPr>
        <w:t xml:space="preserve"> pro plnění tohoto </w:t>
      </w:r>
      <w:r w:rsidRPr="00F34E33">
        <w:rPr>
          <w:rFonts w:ascii="Tahoma" w:hAnsi="Tahoma" w:cs="Tahoma"/>
          <w:i/>
          <w:sz w:val="18"/>
          <w:szCs w:val="18"/>
          <w:lang w:val="cs-CZ"/>
        </w:rPr>
        <w:t>SLA;</w:t>
      </w:r>
    </w:p>
    <w:p w:rsidR="00EA1E73" w:rsidRPr="00F34E3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poskytnout odpovídající pracovní prostor (kancelář) pro provádění činností v rámci této </w:t>
      </w:r>
      <w:r w:rsidRPr="00F34E33">
        <w:rPr>
          <w:rFonts w:ascii="Tahoma" w:hAnsi="Tahoma" w:cs="Tahoma"/>
          <w:b/>
          <w:sz w:val="18"/>
          <w:szCs w:val="18"/>
          <w:lang w:val="cs-CZ"/>
        </w:rPr>
        <w:t>Smlouvy</w:t>
      </w:r>
      <w:r w:rsidRPr="00F34E33">
        <w:rPr>
          <w:rFonts w:ascii="Tahoma" w:hAnsi="Tahoma" w:cs="Tahoma"/>
          <w:sz w:val="18"/>
          <w:szCs w:val="18"/>
          <w:lang w:val="cs-CZ"/>
        </w:rPr>
        <w:t xml:space="preserve"> a zajistit </w:t>
      </w:r>
      <w:r>
        <w:rPr>
          <w:rFonts w:ascii="Tahoma" w:hAnsi="Tahoma" w:cs="Tahoma"/>
          <w:b/>
          <w:sz w:val="18"/>
          <w:szCs w:val="18"/>
          <w:lang w:val="cs-CZ"/>
        </w:rPr>
        <w:t>Poskytovate</w:t>
      </w:r>
      <w:r w:rsidRPr="00F34E33">
        <w:rPr>
          <w:rFonts w:ascii="Tahoma" w:hAnsi="Tahoma" w:cs="Tahoma"/>
          <w:b/>
          <w:sz w:val="18"/>
          <w:szCs w:val="18"/>
          <w:lang w:val="cs-CZ"/>
        </w:rPr>
        <w:t>li</w:t>
      </w:r>
      <w:r w:rsidRPr="00F34E33">
        <w:rPr>
          <w:rFonts w:ascii="Tahoma" w:hAnsi="Tahoma" w:cs="Tahoma"/>
          <w:sz w:val="18"/>
          <w:szCs w:val="18"/>
          <w:lang w:val="cs-CZ"/>
        </w:rPr>
        <w:t xml:space="preserve"> přístup do pracovních prostor;</w:t>
      </w:r>
    </w:p>
    <w:p w:rsidR="00EA1E73" w:rsidRPr="00F34E3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zajistit komunikační a energetickou infrastrukturu nutnou k zajištění plnění této </w:t>
      </w:r>
      <w:r w:rsidRPr="00F34E33">
        <w:rPr>
          <w:rFonts w:ascii="Tahoma" w:hAnsi="Tahoma" w:cs="Tahoma"/>
          <w:b/>
          <w:sz w:val="18"/>
          <w:szCs w:val="18"/>
          <w:lang w:val="cs-CZ"/>
        </w:rPr>
        <w:t>Smlouvy</w:t>
      </w:r>
      <w:r>
        <w:rPr>
          <w:rFonts w:ascii="Tahoma" w:hAnsi="Tahoma" w:cs="Tahoma"/>
          <w:b/>
          <w:sz w:val="18"/>
          <w:szCs w:val="18"/>
          <w:lang w:val="cs-CZ"/>
        </w:rPr>
        <w:t xml:space="preserve"> </w:t>
      </w:r>
      <w:r w:rsidRPr="001F67F0">
        <w:rPr>
          <w:rFonts w:ascii="Tahoma" w:hAnsi="Tahoma" w:cs="Tahoma"/>
          <w:sz w:val="18"/>
          <w:szCs w:val="18"/>
          <w:lang w:val="cs-CZ"/>
        </w:rPr>
        <w:t xml:space="preserve">včetně </w:t>
      </w:r>
      <w:r>
        <w:rPr>
          <w:rFonts w:ascii="Tahoma" w:hAnsi="Tahoma" w:cs="Tahoma"/>
          <w:sz w:val="18"/>
          <w:szCs w:val="18"/>
          <w:lang w:val="cs-CZ"/>
        </w:rPr>
        <w:t xml:space="preserve">zajištění </w:t>
      </w:r>
      <w:r>
        <w:rPr>
          <w:rFonts w:ascii="Tahoma" w:hAnsi="Tahoma" w:cs="Tahoma"/>
          <w:i/>
          <w:sz w:val="18"/>
          <w:szCs w:val="18"/>
          <w:lang w:val="cs-CZ"/>
        </w:rPr>
        <w:t>Vzdáleného elektronického přístupu</w:t>
      </w:r>
      <w:r w:rsidRPr="00F34E33">
        <w:rPr>
          <w:rFonts w:ascii="Tahoma" w:hAnsi="Tahoma" w:cs="Tahoma"/>
          <w:sz w:val="18"/>
          <w:szCs w:val="18"/>
          <w:lang w:val="cs-CZ"/>
        </w:rPr>
        <w:t>;</w:t>
      </w:r>
    </w:p>
    <w:p w:rsidR="00EA1E73" w:rsidRPr="00002245"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jmenovat </w:t>
      </w:r>
      <w:r w:rsidRPr="00F34E33">
        <w:rPr>
          <w:rFonts w:ascii="Tahoma" w:hAnsi="Tahoma" w:cs="Tahoma"/>
          <w:i/>
          <w:sz w:val="18"/>
          <w:szCs w:val="18"/>
          <w:lang w:val="cs-CZ"/>
        </w:rPr>
        <w:t>Kontaktní osoby</w:t>
      </w:r>
      <w:r w:rsidRPr="00F34E33">
        <w:rPr>
          <w:rFonts w:ascii="Tahoma" w:hAnsi="Tahoma" w:cs="Tahoma"/>
          <w:sz w:val="18"/>
          <w:szCs w:val="18"/>
          <w:lang w:val="cs-CZ"/>
        </w:rPr>
        <w:t xml:space="preserve"> pro řešení daného </w:t>
      </w:r>
      <w:r w:rsidRPr="00F34E33">
        <w:rPr>
          <w:rFonts w:ascii="Tahoma" w:hAnsi="Tahoma" w:cs="Tahoma"/>
          <w:i/>
          <w:sz w:val="18"/>
          <w:szCs w:val="18"/>
          <w:lang w:val="cs-CZ"/>
        </w:rPr>
        <w:t>Požadavku</w:t>
      </w:r>
      <w:r>
        <w:rPr>
          <w:rFonts w:ascii="Tahoma" w:hAnsi="Tahoma" w:cs="Tahoma"/>
          <w:sz w:val="18"/>
          <w:szCs w:val="18"/>
          <w:lang w:val="cs-CZ"/>
        </w:rPr>
        <w:t>;</w:t>
      </w:r>
    </w:p>
    <w:p w:rsidR="00EA1E73" w:rsidRPr="00F34E3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zajistit dostupnost </w:t>
      </w:r>
      <w:r w:rsidRPr="00F34E33">
        <w:rPr>
          <w:rFonts w:ascii="Tahoma" w:hAnsi="Tahoma" w:cs="Tahoma"/>
          <w:i/>
          <w:sz w:val="18"/>
          <w:szCs w:val="18"/>
          <w:lang w:val="cs-CZ"/>
        </w:rPr>
        <w:t xml:space="preserve">Kontaktní osoby </w:t>
      </w:r>
      <w:r w:rsidRPr="00F34E33">
        <w:rPr>
          <w:rFonts w:ascii="Tahoma" w:hAnsi="Tahoma" w:cs="Tahoma"/>
          <w:b/>
          <w:sz w:val="18"/>
          <w:szCs w:val="18"/>
          <w:lang w:val="cs-CZ"/>
        </w:rPr>
        <w:t>Objednatele a Koncového uživatele</w:t>
      </w:r>
      <w:r w:rsidRPr="00F34E33">
        <w:rPr>
          <w:rFonts w:ascii="Tahoma" w:hAnsi="Tahoma" w:cs="Tahoma"/>
          <w:sz w:val="18"/>
          <w:szCs w:val="18"/>
          <w:lang w:val="cs-CZ"/>
        </w:rPr>
        <w:t xml:space="preserve"> v </w:t>
      </w:r>
      <w:r w:rsidRPr="00F34E33">
        <w:rPr>
          <w:rFonts w:ascii="Tahoma" w:hAnsi="Tahoma" w:cs="Tahoma"/>
          <w:i/>
          <w:sz w:val="18"/>
          <w:szCs w:val="18"/>
          <w:lang w:val="cs-CZ"/>
        </w:rPr>
        <w:t>Pracovní době</w:t>
      </w:r>
      <w:r w:rsidRPr="00F34E33">
        <w:rPr>
          <w:rFonts w:ascii="Tahoma" w:hAnsi="Tahoma" w:cs="Tahoma"/>
          <w:sz w:val="18"/>
          <w:szCs w:val="18"/>
          <w:lang w:val="cs-CZ"/>
        </w:rPr>
        <w:t>;</w:t>
      </w:r>
    </w:p>
    <w:p w:rsidR="00EA1E7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na vyžádání zajistit dostupnost </w:t>
      </w:r>
      <w:r w:rsidRPr="00F34E33">
        <w:rPr>
          <w:rFonts w:ascii="Tahoma" w:hAnsi="Tahoma" w:cs="Tahoma"/>
          <w:i/>
          <w:sz w:val="18"/>
          <w:szCs w:val="18"/>
          <w:lang w:val="cs-CZ"/>
        </w:rPr>
        <w:t>Kontaktní osoby</w:t>
      </w:r>
      <w:r w:rsidRPr="00F34E33">
        <w:rPr>
          <w:rFonts w:ascii="Tahoma" w:hAnsi="Tahoma" w:cs="Tahoma"/>
          <w:sz w:val="18"/>
          <w:szCs w:val="18"/>
          <w:lang w:val="cs-CZ"/>
        </w:rPr>
        <w:t xml:space="preserve"> </w:t>
      </w:r>
      <w:r w:rsidRPr="00F34E33">
        <w:rPr>
          <w:rFonts w:ascii="Tahoma" w:hAnsi="Tahoma" w:cs="Tahoma"/>
          <w:b/>
          <w:sz w:val="18"/>
          <w:szCs w:val="18"/>
          <w:lang w:val="cs-CZ"/>
        </w:rPr>
        <w:t>Objednatele</w:t>
      </w:r>
      <w:r w:rsidRPr="00F34E33">
        <w:rPr>
          <w:rFonts w:ascii="Tahoma" w:hAnsi="Tahoma" w:cs="Tahoma"/>
          <w:sz w:val="18"/>
          <w:szCs w:val="18"/>
          <w:lang w:val="cs-CZ"/>
        </w:rPr>
        <w:t xml:space="preserve"> v čase mimo </w:t>
      </w:r>
      <w:r w:rsidRPr="00F34E33">
        <w:rPr>
          <w:rFonts w:ascii="Tahoma" w:hAnsi="Tahoma" w:cs="Tahoma"/>
          <w:i/>
          <w:sz w:val="18"/>
          <w:szCs w:val="18"/>
          <w:lang w:val="cs-CZ"/>
        </w:rPr>
        <w:t>Pracovní dobu</w:t>
      </w:r>
      <w:r w:rsidRPr="00F34E33">
        <w:rPr>
          <w:rFonts w:ascii="Tahoma" w:hAnsi="Tahoma" w:cs="Tahoma"/>
          <w:sz w:val="18"/>
          <w:szCs w:val="18"/>
          <w:lang w:val="cs-CZ"/>
        </w:rPr>
        <w:t>;</w:t>
      </w:r>
    </w:p>
    <w:p w:rsidR="00EA1E73" w:rsidRPr="005D4E20"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zajistit formální správnost a úplnost popisu </w:t>
      </w:r>
      <w:r>
        <w:rPr>
          <w:rFonts w:ascii="Tahoma" w:hAnsi="Tahoma" w:cs="Tahoma"/>
          <w:sz w:val="18"/>
          <w:szCs w:val="18"/>
          <w:lang w:val="cs-CZ"/>
        </w:rPr>
        <w:t>předaného</w:t>
      </w:r>
      <w:r w:rsidRPr="00F34E33">
        <w:rPr>
          <w:rFonts w:ascii="Tahoma" w:hAnsi="Tahoma" w:cs="Tahoma"/>
          <w:i/>
          <w:sz w:val="18"/>
          <w:szCs w:val="18"/>
          <w:lang w:val="cs-CZ"/>
        </w:rPr>
        <w:t xml:space="preserve"> Požadavku</w:t>
      </w:r>
      <w:r w:rsidRPr="00F34E33">
        <w:rPr>
          <w:rFonts w:ascii="Tahoma" w:hAnsi="Tahoma" w:cs="Tahoma"/>
          <w:sz w:val="18"/>
          <w:szCs w:val="18"/>
          <w:lang w:val="cs-CZ"/>
        </w:rPr>
        <w:t>;</w:t>
      </w:r>
    </w:p>
    <w:p w:rsidR="00EA1E73" w:rsidRDefault="00EA1E73" w:rsidP="000E50D2">
      <w:pPr>
        <w:pStyle w:val="odrky"/>
        <w:widowControl w:val="0"/>
        <w:numPr>
          <w:ilvl w:val="0"/>
          <w:numId w:val="17"/>
        </w:numPr>
        <w:ind w:left="1276"/>
        <w:jc w:val="both"/>
        <w:rPr>
          <w:rFonts w:ascii="Tahoma" w:hAnsi="Tahoma" w:cs="Tahoma"/>
          <w:sz w:val="18"/>
          <w:szCs w:val="18"/>
          <w:lang w:val="cs-CZ"/>
        </w:rPr>
      </w:pPr>
      <w:r w:rsidRPr="00F34E33">
        <w:rPr>
          <w:rFonts w:ascii="Tahoma" w:hAnsi="Tahoma" w:cs="Tahoma"/>
          <w:sz w:val="18"/>
          <w:szCs w:val="18"/>
          <w:lang w:val="cs-CZ"/>
        </w:rPr>
        <w:t xml:space="preserve">bez prodlení poskytovat relevantní informace nutné k poskytování služeb dle tohoto </w:t>
      </w:r>
      <w:r w:rsidRPr="00F34E33">
        <w:rPr>
          <w:rFonts w:ascii="Tahoma" w:hAnsi="Tahoma" w:cs="Tahoma"/>
          <w:i/>
          <w:sz w:val="18"/>
          <w:szCs w:val="18"/>
          <w:lang w:val="cs-CZ"/>
        </w:rPr>
        <w:t>SLA</w:t>
      </w:r>
      <w:r w:rsidRPr="00F34E33">
        <w:rPr>
          <w:rFonts w:ascii="Tahoma" w:hAnsi="Tahoma" w:cs="Tahoma"/>
          <w:sz w:val="18"/>
          <w:szCs w:val="18"/>
          <w:lang w:val="cs-CZ"/>
        </w:rPr>
        <w:t xml:space="preserve"> (např. informace o změně verze operačních systémů, instalace </w:t>
      </w:r>
      <w:r w:rsidRPr="00F34E33">
        <w:rPr>
          <w:rFonts w:ascii="Tahoma" w:hAnsi="Tahoma" w:cs="Tahoma"/>
          <w:i/>
          <w:sz w:val="18"/>
          <w:szCs w:val="18"/>
          <w:lang w:val="cs-CZ"/>
        </w:rPr>
        <w:t>Update</w:t>
      </w:r>
      <w:r w:rsidRPr="00F34E33">
        <w:rPr>
          <w:rFonts w:ascii="Tahoma" w:hAnsi="Tahoma" w:cs="Tahoma"/>
          <w:sz w:val="18"/>
          <w:szCs w:val="18"/>
          <w:lang w:val="cs-CZ"/>
        </w:rPr>
        <w:t>, atd.);</w:t>
      </w:r>
    </w:p>
    <w:p w:rsidR="00EA1E73" w:rsidRPr="00002245" w:rsidRDefault="00EA1E73" w:rsidP="000E50D2">
      <w:pPr>
        <w:pStyle w:val="odrky"/>
        <w:widowControl w:val="0"/>
        <w:numPr>
          <w:ilvl w:val="0"/>
          <w:numId w:val="17"/>
        </w:numPr>
        <w:ind w:left="1276"/>
        <w:jc w:val="both"/>
        <w:rPr>
          <w:rFonts w:ascii="Tahoma" w:hAnsi="Tahoma" w:cs="Tahoma"/>
          <w:sz w:val="18"/>
          <w:szCs w:val="18"/>
        </w:rPr>
      </w:pPr>
      <w:r w:rsidRPr="00F34E33">
        <w:rPr>
          <w:rFonts w:ascii="Tahoma" w:hAnsi="Tahoma" w:cs="Tahoma"/>
          <w:sz w:val="18"/>
          <w:szCs w:val="18"/>
          <w:lang w:val="cs-CZ"/>
        </w:rPr>
        <w:t xml:space="preserve">na vyžádání zajistit bezodkladné zaslání logů nezbytné pro postup identifikace a řešení </w:t>
      </w:r>
      <w:r w:rsidRPr="00F34E33">
        <w:rPr>
          <w:rFonts w:ascii="Tahoma" w:hAnsi="Tahoma" w:cs="Tahoma"/>
          <w:i/>
          <w:sz w:val="18"/>
          <w:szCs w:val="18"/>
          <w:lang w:val="cs-CZ"/>
        </w:rPr>
        <w:t>Závad</w:t>
      </w:r>
      <w:r w:rsidRPr="00F34E33">
        <w:rPr>
          <w:rFonts w:ascii="Tahoma" w:hAnsi="Tahoma" w:cs="Tahoma"/>
          <w:sz w:val="18"/>
          <w:szCs w:val="18"/>
          <w:lang w:val="cs-CZ"/>
        </w:rPr>
        <w:t xml:space="preserve"> a </w:t>
      </w:r>
      <w:r w:rsidRPr="00F34E33">
        <w:rPr>
          <w:rFonts w:ascii="Tahoma" w:hAnsi="Tahoma" w:cs="Tahoma"/>
          <w:i/>
          <w:sz w:val="18"/>
          <w:szCs w:val="18"/>
          <w:lang w:val="cs-CZ"/>
        </w:rPr>
        <w:t>Požadavků</w:t>
      </w:r>
      <w:r>
        <w:rPr>
          <w:rFonts w:ascii="Tahoma" w:hAnsi="Tahoma" w:cs="Tahoma"/>
          <w:sz w:val="18"/>
          <w:szCs w:val="18"/>
          <w:lang w:val="cs-CZ"/>
        </w:rPr>
        <w:t>;</w:t>
      </w:r>
    </w:p>
    <w:p w:rsidR="00EA1E73" w:rsidRPr="00F34E33" w:rsidRDefault="00EA1E73" w:rsidP="000E50D2">
      <w:pPr>
        <w:pStyle w:val="odrky"/>
        <w:widowControl w:val="0"/>
        <w:numPr>
          <w:ilvl w:val="0"/>
          <w:numId w:val="17"/>
        </w:numPr>
        <w:ind w:left="1276"/>
        <w:jc w:val="both"/>
        <w:rPr>
          <w:rFonts w:ascii="Tahoma" w:hAnsi="Tahoma" w:cs="Tahoma"/>
          <w:sz w:val="18"/>
          <w:szCs w:val="18"/>
          <w:lang w:val="cs-CZ"/>
        </w:rPr>
      </w:pPr>
      <w:r>
        <w:rPr>
          <w:rFonts w:ascii="Tahoma" w:hAnsi="Tahoma" w:cs="Tahoma"/>
          <w:sz w:val="18"/>
          <w:szCs w:val="18"/>
          <w:lang w:val="cs-CZ"/>
        </w:rPr>
        <w:t>zajistit testovací prostředí.</w:t>
      </w:r>
    </w:p>
    <w:p w:rsidR="00EA1E73" w:rsidRPr="00810261" w:rsidRDefault="00EA1E73" w:rsidP="00EA1E73">
      <w:pPr>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Akceptační kritéria</w:t>
      </w:r>
    </w:p>
    <w:p w:rsidR="00EA1E73" w:rsidRPr="00B6197D" w:rsidRDefault="00EA1E73" w:rsidP="00EA1E73">
      <w:pPr>
        <w:ind w:left="851"/>
        <w:rPr>
          <w:rFonts w:ascii="Tahoma" w:hAnsi="Tahoma" w:cs="Tahoma"/>
          <w:sz w:val="18"/>
          <w:szCs w:val="18"/>
        </w:rPr>
      </w:pPr>
      <w:r w:rsidRPr="00B6197D">
        <w:rPr>
          <w:rFonts w:ascii="Tahoma" w:hAnsi="Tahoma" w:cs="Tahoma"/>
          <w:sz w:val="18"/>
          <w:szCs w:val="18"/>
        </w:rPr>
        <w:t xml:space="preserve">Vyřešením </w:t>
      </w:r>
      <w:r w:rsidRPr="00B6197D">
        <w:rPr>
          <w:rFonts w:ascii="Tahoma" w:hAnsi="Tahoma" w:cs="Tahoma"/>
          <w:i/>
          <w:sz w:val="18"/>
          <w:szCs w:val="18"/>
        </w:rPr>
        <w:t>Požadavku</w:t>
      </w:r>
      <w:r w:rsidRPr="00B6197D">
        <w:rPr>
          <w:rFonts w:ascii="Tahoma" w:hAnsi="Tahoma" w:cs="Tahoma"/>
          <w:sz w:val="18"/>
          <w:szCs w:val="18"/>
        </w:rPr>
        <w:t xml:space="preserve"> se rozumí splnění jednoho z níže uvedených kritérií </w:t>
      </w:r>
      <w:r>
        <w:rPr>
          <w:rFonts w:ascii="Tahoma" w:hAnsi="Tahoma" w:cs="Tahoma"/>
          <w:b/>
          <w:sz w:val="18"/>
          <w:szCs w:val="18"/>
        </w:rPr>
        <w:t>Poskytovate</w:t>
      </w:r>
      <w:r w:rsidRPr="00B6197D">
        <w:rPr>
          <w:rFonts w:ascii="Tahoma" w:hAnsi="Tahoma" w:cs="Tahoma"/>
          <w:b/>
          <w:sz w:val="18"/>
          <w:szCs w:val="18"/>
        </w:rPr>
        <w:t>lem</w:t>
      </w:r>
      <w:r w:rsidRPr="00B6197D">
        <w:rPr>
          <w:rFonts w:ascii="Tahoma" w:hAnsi="Tahoma" w:cs="Tahoma"/>
          <w:sz w:val="18"/>
          <w:szCs w:val="18"/>
        </w:rPr>
        <w:t>:</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 xml:space="preserve">sdělit </w:t>
      </w:r>
      <w:r w:rsidRPr="00B6197D">
        <w:rPr>
          <w:rFonts w:ascii="Tahoma" w:hAnsi="Tahoma" w:cs="Tahoma"/>
          <w:b/>
          <w:sz w:val="18"/>
          <w:szCs w:val="18"/>
          <w:lang w:val="cs-CZ"/>
        </w:rPr>
        <w:t>Objednateli</w:t>
      </w:r>
      <w:r w:rsidRPr="00B6197D">
        <w:rPr>
          <w:rFonts w:ascii="Tahoma" w:hAnsi="Tahoma" w:cs="Tahoma"/>
          <w:sz w:val="18"/>
          <w:szCs w:val="18"/>
          <w:lang w:val="cs-CZ"/>
        </w:rPr>
        <w:t xml:space="preserve"> postup řešení;</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poskytnout návrh dočasného řešení;</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řešení provést;</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 xml:space="preserve">informovat </w:t>
      </w:r>
      <w:r w:rsidRPr="00B6197D">
        <w:rPr>
          <w:rFonts w:ascii="Tahoma" w:hAnsi="Tahoma" w:cs="Tahoma"/>
          <w:b/>
          <w:sz w:val="18"/>
          <w:szCs w:val="18"/>
          <w:lang w:val="cs-CZ"/>
        </w:rPr>
        <w:t>Objednatele</w:t>
      </w:r>
      <w:r w:rsidRPr="00B6197D">
        <w:rPr>
          <w:rFonts w:ascii="Tahoma" w:hAnsi="Tahoma" w:cs="Tahoma"/>
          <w:sz w:val="18"/>
          <w:szCs w:val="18"/>
          <w:lang w:val="cs-CZ"/>
        </w:rPr>
        <w:t xml:space="preserve">, že </w:t>
      </w:r>
      <w:r w:rsidRPr="00B6197D">
        <w:rPr>
          <w:rFonts w:ascii="Tahoma" w:hAnsi="Tahoma" w:cs="Tahoma"/>
          <w:i/>
          <w:sz w:val="18"/>
          <w:szCs w:val="18"/>
          <w:lang w:val="cs-CZ"/>
        </w:rPr>
        <w:t>Požadavek</w:t>
      </w:r>
      <w:r w:rsidRPr="00B6197D">
        <w:rPr>
          <w:rFonts w:ascii="Tahoma" w:hAnsi="Tahoma" w:cs="Tahoma"/>
          <w:sz w:val="18"/>
          <w:szCs w:val="18"/>
          <w:lang w:val="cs-CZ"/>
        </w:rPr>
        <w:t xml:space="preserve"> je identifikován mimo rozsah plnění této </w:t>
      </w:r>
      <w:r w:rsidRPr="00B6197D">
        <w:rPr>
          <w:rFonts w:ascii="Tahoma" w:hAnsi="Tahoma" w:cs="Tahoma"/>
          <w:b/>
          <w:sz w:val="18"/>
          <w:szCs w:val="18"/>
          <w:lang w:val="cs-CZ"/>
        </w:rPr>
        <w:t xml:space="preserve">Smlouvy </w:t>
      </w:r>
      <w:r w:rsidRPr="00B6197D">
        <w:rPr>
          <w:rFonts w:ascii="Tahoma" w:hAnsi="Tahoma" w:cs="Tahoma"/>
          <w:sz w:val="18"/>
          <w:szCs w:val="18"/>
          <w:lang w:val="cs-CZ"/>
        </w:rPr>
        <w:t>resp. tohoto SLA;</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 xml:space="preserve">informovat </w:t>
      </w:r>
      <w:r w:rsidRPr="00B6197D">
        <w:rPr>
          <w:rFonts w:ascii="Tahoma" w:hAnsi="Tahoma" w:cs="Tahoma"/>
          <w:b/>
          <w:sz w:val="18"/>
          <w:szCs w:val="18"/>
          <w:lang w:val="cs-CZ"/>
        </w:rPr>
        <w:t>Objednatele</w:t>
      </w:r>
      <w:r w:rsidRPr="00B6197D">
        <w:rPr>
          <w:rFonts w:ascii="Tahoma" w:hAnsi="Tahoma" w:cs="Tahoma"/>
          <w:sz w:val="18"/>
          <w:szCs w:val="18"/>
          <w:lang w:val="cs-CZ"/>
        </w:rPr>
        <w:t xml:space="preserve">, že </w:t>
      </w:r>
      <w:r w:rsidRPr="00B6197D">
        <w:rPr>
          <w:rFonts w:ascii="Tahoma" w:hAnsi="Tahoma" w:cs="Tahoma"/>
          <w:i/>
          <w:sz w:val="18"/>
          <w:szCs w:val="18"/>
          <w:lang w:val="cs-CZ"/>
        </w:rPr>
        <w:t>Požadavek</w:t>
      </w:r>
      <w:r w:rsidRPr="00B6197D">
        <w:rPr>
          <w:rFonts w:ascii="Tahoma" w:hAnsi="Tahoma" w:cs="Tahoma"/>
          <w:sz w:val="18"/>
          <w:szCs w:val="18"/>
          <w:lang w:val="cs-CZ"/>
        </w:rPr>
        <w:t xml:space="preserve"> je vyřešen v nové verzi </w:t>
      </w:r>
      <w:r w:rsidRPr="00B6197D">
        <w:rPr>
          <w:rFonts w:ascii="Tahoma" w:hAnsi="Tahoma" w:cs="Tahoma"/>
          <w:i/>
          <w:sz w:val="18"/>
          <w:szCs w:val="18"/>
          <w:lang w:val="cs-CZ"/>
        </w:rPr>
        <w:t xml:space="preserve">APV </w:t>
      </w:r>
      <w:r w:rsidRPr="00B6197D">
        <w:rPr>
          <w:rFonts w:ascii="Tahoma" w:hAnsi="Tahoma" w:cs="Tahoma"/>
          <w:sz w:val="18"/>
          <w:szCs w:val="18"/>
          <w:lang w:val="cs-CZ"/>
        </w:rPr>
        <w:t xml:space="preserve"> a poskytnout návrh dočasného </w:t>
      </w:r>
      <w:r w:rsidRPr="00B6197D">
        <w:rPr>
          <w:rFonts w:ascii="Tahoma" w:hAnsi="Tahoma" w:cs="Tahoma"/>
          <w:sz w:val="18"/>
          <w:szCs w:val="18"/>
          <w:lang w:val="cs-CZ"/>
        </w:rPr>
        <w:lastRenderedPageBreak/>
        <w:t>řešení;</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 xml:space="preserve">informovat </w:t>
      </w:r>
      <w:r w:rsidRPr="00B6197D">
        <w:rPr>
          <w:rFonts w:ascii="Tahoma" w:hAnsi="Tahoma" w:cs="Tahoma"/>
          <w:b/>
          <w:sz w:val="18"/>
          <w:szCs w:val="18"/>
          <w:lang w:val="cs-CZ"/>
        </w:rPr>
        <w:t>Objednatele</w:t>
      </w:r>
      <w:r w:rsidRPr="00B6197D">
        <w:rPr>
          <w:rFonts w:ascii="Tahoma" w:hAnsi="Tahoma" w:cs="Tahoma"/>
          <w:sz w:val="18"/>
          <w:szCs w:val="18"/>
          <w:lang w:val="cs-CZ"/>
        </w:rPr>
        <w:t xml:space="preserve"> o odpovědi na eskalaci problému u třetí strany (v případě </w:t>
      </w:r>
      <w:r w:rsidRPr="00B6197D">
        <w:rPr>
          <w:rFonts w:ascii="Tahoma" w:hAnsi="Tahoma" w:cs="Tahoma"/>
          <w:i/>
          <w:sz w:val="18"/>
          <w:szCs w:val="18"/>
          <w:lang w:val="cs-CZ"/>
        </w:rPr>
        <w:t>Produktů</w:t>
      </w:r>
      <w:r w:rsidRPr="00B6197D">
        <w:rPr>
          <w:rFonts w:ascii="Tahoma" w:hAnsi="Tahoma" w:cs="Tahoma"/>
          <w:sz w:val="18"/>
          <w:szCs w:val="18"/>
          <w:lang w:val="cs-CZ"/>
        </w:rPr>
        <w:t xml:space="preserve"> třetích stran) a poskytnout návrh dočasného řešení;</w:t>
      </w:r>
    </w:p>
    <w:p w:rsidR="00EA1E73" w:rsidRPr="00B6197D" w:rsidRDefault="00EA1E73" w:rsidP="000E50D2">
      <w:pPr>
        <w:pStyle w:val="odrky"/>
        <w:widowControl w:val="0"/>
        <w:numPr>
          <w:ilvl w:val="0"/>
          <w:numId w:val="21"/>
        </w:numPr>
        <w:ind w:left="1276"/>
        <w:jc w:val="both"/>
        <w:rPr>
          <w:rFonts w:ascii="Tahoma" w:hAnsi="Tahoma" w:cs="Tahoma"/>
          <w:sz w:val="18"/>
          <w:szCs w:val="18"/>
          <w:lang w:val="cs-CZ"/>
        </w:rPr>
      </w:pPr>
      <w:r w:rsidRPr="00B6197D">
        <w:rPr>
          <w:rFonts w:ascii="Tahoma" w:hAnsi="Tahoma" w:cs="Tahoma"/>
          <w:sz w:val="18"/>
          <w:szCs w:val="18"/>
          <w:lang w:val="cs-CZ"/>
        </w:rPr>
        <w:t xml:space="preserve">vyřešit </w:t>
      </w:r>
      <w:r w:rsidRPr="00B6197D">
        <w:rPr>
          <w:rFonts w:ascii="Tahoma" w:hAnsi="Tahoma" w:cs="Tahoma"/>
          <w:i/>
          <w:sz w:val="18"/>
          <w:szCs w:val="18"/>
          <w:lang w:val="cs-CZ"/>
        </w:rPr>
        <w:t>Požadavek</w:t>
      </w:r>
      <w:r w:rsidRPr="00B6197D">
        <w:rPr>
          <w:rFonts w:ascii="Tahoma" w:hAnsi="Tahoma" w:cs="Tahoma"/>
          <w:sz w:val="18"/>
          <w:szCs w:val="18"/>
          <w:lang w:val="cs-CZ"/>
        </w:rPr>
        <w:t xml:space="preserve"> změnou nastavení parametrů.</w:t>
      </w:r>
    </w:p>
    <w:p w:rsidR="00EA1E73" w:rsidRDefault="00EA1E73" w:rsidP="00EA1E73">
      <w:pPr>
        <w:rPr>
          <w:rFonts w:ascii="Tahoma" w:hAnsi="Tahoma" w:cs="Tahoma"/>
          <w:sz w:val="18"/>
          <w:szCs w:val="18"/>
        </w:rPr>
      </w:pPr>
    </w:p>
    <w:p w:rsidR="00EA1E73" w:rsidRPr="002957AF" w:rsidRDefault="00EA1E73" w:rsidP="00EA1E73">
      <w:pPr>
        <w:pStyle w:val="odrky"/>
        <w:widowControl w:val="0"/>
        <w:ind w:left="916"/>
        <w:jc w:val="both"/>
        <w:rPr>
          <w:rFonts w:ascii="Tahoma" w:hAnsi="Tahoma" w:cs="Tahoma"/>
          <w:sz w:val="18"/>
          <w:szCs w:val="18"/>
          <w:lang w:val="cs-CZ"/>
        </w:rPr>
      </w:pPr>
    </w:p>
    <w:p w:rsidR="00EA1E73" w:rsidRDefault="00EA1E73" w:rsidP="00EA1E73">
      <w:pPr>
        <w:pStyle w:val="odrky"/>
        <w:widowControl w:val="0"/>
        <w:ind w:left="916"/>
        <w:jc w:val="both"/>
        <w:rPr>
          <w:rFonts w:ascii="Tahoma" w:hAnsi="Tahoma" w:cs="Tahoma"/>
          <w:sz w:val="18"/>
          <w:szCs w:val="18"/>
          <w:lang w:val="cs-CZ"/>
        </w:rPr>
      </w:pPr>
      <w:r w:rsidRPr="00B6197D">
        <w:rPr>
          <w:rFonts w:ascii="Tahoma" w:hAnsi="Tahoma" w:cs="Tahoma"/>
          <w:sz w:val="18"/>
          <w:szCs w:val="18"/>
          <w:lang w:val="cs-CZ"/>
        </w:rPr>
        <w:t xml:space="preserve">Podkladem pro akceptaci plnění tohoto </w:t>
      </w:r>
      <w:r w:rsidRPr="00B6197D">
        <w:rPr>
          <w:rFonts w:ascii="Tahoma" w:hAnsi="Tahoma" w:cs="Tahoma"/>
          <w:i/>
          <w:sz w:val="18"/>
          <w:szCs w:val="18"/>
          <w:lang w:val="cs-CZ"/>
        </w:rPr>
        <w:t>SLA</w:t>
      </w:r>
      <w:r w:rsidRPr="00B6197D">
        <w:rPr>
          <w:rFonts w:ascii="Tahoma" w:hAnsi="Tahoma" w:cs="Tahoma"/>
          <w:sz w:val="18"/>
          <w:szCs w:val="18"/>
          <w:lang w:val="cs-CZ"/>
        </w:rPr>
        <w:t xml:space="preserve"> </w:t>
      </w:r>
      <w:r>
        <w:rPr>
          <w:rFonts w:ascii="Tahoma" w:hAnsi="Tahoma" w:cs="Tahoma"/>
          <w:sz w:val="18"/>
          <w:szCs w:val="18"/>
          <w:lang w:val="cs-CZ"/>
        </w:rPr>
        <w:t>je</w:t>
      </w:r>
      <w:r w:rsidRPr="00747938">
        <w:rPr>
          <w:rFonts w:ascii="Tahoma" w:hAnsi="Tahoma" w:cs="Tahoma"/>
          <w:sz w:val="18"/>
          <w:szCs w:val="18"/>
          <w:lang w:val="cs-CZ"/>
        </w:rPr>
        <w:t xml:space="preserve"> minimálně jeden z uvedených </w:t>
      </w:r>
      <w:r w:rsidRPr="00747938">
        <w:rPr>
          <w:rFonts w:ascii="Tahoma" w:hAnsi="Tahoma" w:cs="Tahoma"/>
          <w:i/>
          <w:sz w:val="18"/>
          <w:szCs w:val="18"/>
          <w:lang w:val="cs-CZ"/>
        </w:rPr>
        <w:t>Protokolů</w:t>
      </w:r>
      <w:r>
        <w:rPr>
          <w:rFonts w:ascii="Tahoma" w:hAnsi="Tahoma" w:cs="Tahoma"/>
          <w:sz w:val="18"/>
          <w:szCs w:val="18"/>
          <w:lang w:val="cs-CZ"/>
        </w:rPr>
        <w:t>:</w:t>
      </w:r>
    </w:p>
    <w:p w:rsidR="00EA1E73" w:rsidRPr="00747938" w:rsidRDefault="00EA1E73" w:rsidP="000E50D2">
      <w:pPr>
        <w:pStyle w:val="odrky"/>
        <w:widowControl w:val="0"/>
        <w:numPr>
          <w:ilvl w:val="0"/>
          <w:numId w:val="24"/>
        </w:numPr>
        <w:jc w:val="both"/>
        <w:rPr>
          <w:rFonts w:ascii="Tahoma" w:hAnsi="Tahoma" w:cs="Tahoma"/>
          <w:sz w:val="18"/>
          <w:szCs w:val="18"/>
        </w:rPr>
      </w:pPr>
      <w:r w:rsidRPr="00747938">
        <w:rPr>
          <w:rFonts w:ascii="Tahoma" w:hAnsi="Tahoma" w:cs="Tahoma"/>
          <w:sz w:val="18"/>
          <w:szCs w:val="18"/>
          <w:lang w:val="cs-CZ"/>
        </w:rPr>
        <w:t xml:space="preserve">měsíční zpráva o stavu </w:t>
      </w:r>
      <w:r>
        <w:rPr>
          <w:rFonts w:ascii="Tahoma" w:hAnsi="Tahoma" w:cs="Tahoma"/>
          <w:sz w:val="18"/>
          <w:szCs w:val="18"/>
          <w:lang w:val="cs-CZ"/>
        </w:rPr>
        <w:t xml:space="preserve">(dostupnosti) </w:t>
      </w:r>
      <w:r w:rsidRPr="00747938">
        <w:rPr>
          <w:rFonts w:ascii="Tahoma" w:hAnsi="Tahoma" w:cs="Tahoma"/>
          <w:sz w:val="18"/>
          <w:szCs w:val="18"/>
          <w:lang w:val="cs-CZ"/>
        </w:rPr>
        <w:t>systému;</w:t>
      </w:r>
    </w:p>
    <w:p w:rsidR="00EA1E73" w:rsidRPr="00D56A69" w:rsidRDefault="00EA1E73" w:rsidP="000E50D2">
      <w:pPr>
        <w:pStyle w:val="odrky"/>
        <w:widowControl w:val="0"/>
        <w:numPr>
          <w:ilvl w:val="0"/>
          <w:numId w:val="24"/>
        </w:numPr>
        <w:jc w:val="both"/>
        <w:rPr>
          <w:rFonts w:ascii="Tahoma" w:hAnsi="Tahoma" w:cs="Tahoma"/>
          <w:sz w:val="18"/>
          <w:szCs w:val="18"/>
        </w:rPr>
      </w:pPr>
      <w:r w:rsidRPr="00447B39">
        <w:rPr>
          <w:rFonts w:ascii="Tahoma" w:hAnsi="Tahoma" w:cs="Tahoma"/>
          <w:i/>
          <w:sz w:val="18"/>
          <w:szCs w:val="18"/>
          <w:lang w:val="cs-CZ"/>
        </w:rPr>
        <w:t>Akceptační protokol</w:t>
      </w:r>
      <w:r w:rsidRPr="004060A0">
        <w:rPr>
          <w:rFonts w:ascii="Tahoma" w:hAnsi="Tahoma" w:cs="Tahoma"/>
          <w:sz w:val="18"/>
          <w:szCs w:val="18"/>
          <w:lang w:val="cs-CZ"/>
        </w:rPr>
        <w:t>;</w:t>
      </w:r>
    </w:p>
    <w:p w:rsidR="00EA1E73" w:rsidRPr="00D56A69" w:rsidRDefault="00EA1E73" w:rsidP="000E50D2">
      <w:pPr>
        <w:pStyle w:val="odrky"/>
        <w:widowControl w:val="0"/>
        <w:numPr>
          <w:ilvl w:val="0"/>
          <w:numId w:val="24"/>
        </w:numPr>
        <w:jc w:val="both"/>
        <w:rPr>
          <w:rFonts w:ascii="Tahoma" w:hAnsi="Tahoma" w:cs="Tahoma"/>
          <w:sz w:val="18"/>
          <w:szCs w:val="18"/>
        </w:rPr>
      </w:pPr>
      <w:r w:rsidRPr="00D56A69">
        <w:rPr>
          <w:rFonts w:ascii="Tahoma" w:hAnsi="Tahoma" w:cs="Tahoma"/>
          <w:i/>
          <w:sz w:val="18"/>
          <w:szCs w:val="18"/>
          <w:lang w:val="cs-CZ"/>
        </w:rPr>
        <w:t>Servisní protokol</w:t>
      </w:r>
      <w:r>
        <w:rPr>
          <w:rFonts w:ascii="Tahoma" w:hAnsi="Tahoma" w:cs="Tahoma"/>
          <w:sz w:val="18"/>
          <w:szCs w:val="18"/>
          <w:lang w:val="cs-CZ"/>
        </w:rPr>
        <w:t>.</w:t>
      </w:r>
    </w:p>
    <w:p w:rsidR="00EA1E73" w:rsidRPr="00D56A69" w:rsidRDefault="00EA1E73" w:rsidP="00EA1E73">
      <w:pPr>
        <w:pStyle w:val="odrky"/>
        <w:widowControl w:val="0"/>
        <w:ind w:left="1276"/>
        <w:jc w:val="both"/>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Cena služby</w:t>
      </w:r>
    </w:p>
    <w:tbl>
      <w:tblPr>
        <w:tblW w:w="8080"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701"/>
        <w:gridCol w:w="2268"/>
      </w:tblGrid>
      <w:tr w:rsidR="00EA1E73" w:rsidRPr="00810261" w:rsidTr="00EA1E73">
        <w:trPr>
          <w:trHeight w:val="780"/>
        </w:trPr>
        <w:tc>
          <w:tcPr>
            <w:tcW w:w="4111"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služba/činnost</w:t>
            </w:r>
          </w:p>
        </w:tc>
        <w:tc>
          <w:tcPr>
            <w:tcW w:w="1701"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jednotka</w:t>
            </w:r>
          </w:p>
        </w:tc>
        <w:tc>
          <w:tcPr>
            <w:tcW w:w="2268"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 xml:space="preserve">cena/jednotku </w:t>
            </w:r>
          </w:p>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bez DPH v Kč</w:t>
            </w:r>
          </w:p>
        </w:tc>
      </w:tr>
      <w:tr w:rsidR="00EA1E73" w:rsidRPr="00C500B0" w:rsidTr="00EA1E73">
        <w:trPr>
          <w:trHeight w:val="255"/>
        </w:trPr>
        <w:tc>
          <w:tcPr>
            <w:tcW w:w="4111" w:type="dxa"/>
            <w:tcBorders>
              <w:bottom w:val="single" w:sz="4" w:space="0" w:color="auto"/>
            </w:tcBorders>
            <w:vAlign w:val="center"/>
          </w:tcPr>
          <w:p w:rsidR="00EA1E73" w:rsidRPr="00C500B0" w:rsidRDefault="00EA1E73" w:rsidP="00EA1E73">
            <w:pPr>
              <w:rPr>
                <w:rFonts w:ascii="Tahoma" w:hAnsi="Tahoma" w:cs="Tahoma"/>
                <w:sz w:val="18"/>
                <w:szCs w:val="18"/>
              </w:rPr>
            </w:pPr>
            <w:r>
              <w:rPr>
                <w:rFonts w:ascii="Tahoma" w:hAnsi="Tahoma" w:cs="Tahoma"/>
                <w:sz w:val="18"/>
                <w:szCs w:val="18"/>
              </w:rPr>
              <w:t xml:space="preserve">zřízení </w:t>
            </w:r>
            <w:r w:rsidRPr="00C500B0">
              <w:rPr>
                <w:rFonts w:ascii="Tahoma" w:hAnsi="Tahoma" w:cs="Tahoma"/>
                <w:sz w:val="18"/>
                <w:szCs w:val="18"/>
              </w:rPr>
              <w:t>služb</w:t>
            </w:r>
            <w:r>
              <w:rPr>
                <w:rFonts w:ascii="Tahoma" w:hAnsi="Tahoma" w:cs="Tahoma"/>
                <w:sz w:val="18"/>
                <w:szCs w:val="18"/>
              </w:rPr>
              <w:t>y</w:t>
            </w:r>
          </w:p>
        </w:tc>
        <w:tc>
          <w:tcPr>
            <w:tcW w:w="1701" w:type="dxa"/>
            <w:tcBorders>
              <w:bottom w:val="single" w:sz="4" w:space="0" w:color="auto"/>
            </w:tcBorders>
            <w:vAlign w:val="center"/>
          </w:tcPr>
          <w:p w:rsidR="00EA1E73" w:rsidRPr="00C500B0" w:rsidRDefault="00EA1E73" w:rsidP="00EA1E73">
            <w:pPr>
              <w:rPr>
                <w:rFonts w:ascii="Tahoma" w:hAnsi="Tahoma" w:cs="Tahoma"/>
                <w:sz w:val="18"/>
                <w:szCs w:val="18"/>
              </w:rPr>
            </w:pPr>
            <w:r>
              <w:rPr>
                <w:rFonts w:ascii="Tahoma" w:hAnsi="Tahoma" w:cs="Tahoma"/>
                <w:sz w:val="18"/>
                <w:szCs w:val="18"/>
              </w:rPr>
              <w:t>jednorázově</w:t>
            </w:r>
          </w:p>
        </w:tc>
        <w:tc>
          <w:tcPr>
            <w:tcW w:w="2268" w:type="dxa"/>
            <w:tcBorders>
              <w:bottom w:val="single" w:sz="4" w:space="0" w:color="auto"/>
            </w:tcBorders>
            <w:vAlign w:val="center"/>
          </w:tcPr>
          <w:p w:rsidR="00EA1E73" w:rsidRPr="00C500B0" w:rsidRDefault="00EA1E73" w:rsidP="00EA1E73">
            <w:pPr>
              <w:jc w:val="right"/>
              <w:rPr>
                <w:rFonts w:ascii="Tahoma" w:hAnsi="Tahoma" w:cs="Tahoma"/>
                <w:sz w:val="18"/>
                <w:szCs w:val="18"/>
              </w:rPr>
            </w:pPr>
            <w:proofErr w:type="spellStart"/>
            <w:r>
              <w:rPr>
                <w:rFonts w:ascii="Tahoma" w:hAnsi="Tahoma" w:cs="Tahoma"/>
                <w:sz w:val="18"/>
                <w:szCs w:val="18"/>
              </w:rPr>
              <w:t>xxxxx</w:t>
            </w:r>
            <w:proofErr w:type="spellEnd"/>
          </w:p>
        </w:tc>
      </w:tr>
      <w:tr w:rsidR="00EA1E73" w:rsidRPr="00C500B0" w:rsidTr="00EA1E73">
        <w:trPr>
          <w:trHeight w:val="255"/>
        </w:trPr>
        <w:tc>
          <w:tcPr>
            <w:tcW w:w="4111" w:type="dxa"/>
            <w:tcBorders>
              <w:bottom w:val="single" w:sz="4" w:space="0" w:color="auto"/>
            </w:tcBorders>
            <w:vAlign w:val="center"/>
          </w:tcPr>
          <w:p w:rsidR="00EA1E73" w:rsidRPr="00C500B0" w:rsidRDefault="00EA1E73" w:rsidP="00EA1E73">
            <w:pPr>
              <w:rPr>
                <w:rFonts w:ascii="Tahoma" w:hAnsi="Tahoma" w:cs="Tahoma"/>
                <w:sz w:val="18"/>
                <w:szCs w:val="18"/>
              </w:rPr>
            </w:pPr>
            <w:r>
              <w:rPr>
                <w:rFonts w:ascii="Tahoma" w:hAnsi="Tahoma" w:cs="Tahoma"/>
                <w:sz w:val="18"/>
                <w:szCs w:val="18"/>
              </w:rPr>
              <w:t>služba</w:t>
            </w:r>
          </w:p>
        </w:tc>
        <w:tc>
          <w:tcPr>
            <w:tcW w:w="1701" w:type="dxa"/>
            <w:tcBorders>
              <w:bottom w:val="single" w:sz="4" w:space="0" w:color="auto"/>
            </w:tcBorders>
            <w:vAlign w:val="center"/>
          </w:tcPr>
          <w:p w:rsidR="00EA1E73" w:rsidRDefault="00EA1E73" w:rsidP="00EA1E73">
            <w:pPr>
              <w:rPr>
                <w:rFonts w:ascii="Tahoma" w:hAnsi="Tahoma" w:cs="Tahoma"/>
                <w:sz w:val="18"/>
                <w:szCs w:val="18"/>
              </w:rPr>
            </w:pPr>
            <w:r>
              <w:rPr>
                <w:rFonts w:ascii="Tahoma" w:hAnsi="Tahoma" w:cs="Tahoma"/>
                <w:sz w:val="18"/>
                <w:szCs w:val="18"/>
              </w:rPr>
              <w:t>měsíc</w:t>
            </w:r>
          </w:p>
        </w:tc>
        <w:tc>
          <w:tcPr>
            <w:tcW w:w="2268" w:type="dxa"/>
            <w:tcBorders>
              <w:bottom w:val="single" w:sz="4" w:space="0" w:color="auto"/>
            </w:tcBorders>
            <w:vAlign w:val="center"/>
          </w:tcPr>
          <w:p w:rsidR="00EA1E73" w:rsidRDefault="00EA1E73" w:rsidP="00EA1E73">
            <w:pPr>
              <w:jc w:val="right"/>
              <w:rPr>
                <w:rFonts w:ascii="Tahoma" w:hAnsi="Tahoma" w:cs="Tahoma"/>
                <w:sz w:val="18"/>
                <w:szCs w:val="18"/>
              </w:rPr>
            </w:pPr>
            <w:proofErr w:type="spellStart"/>
            <w:r>
              <w:rPr>
                <w:rFonts w:ascii="Tahoma" w:hAnsi="Tahoma" w:cs="Tahoma"/>
                <w:sz w:val="18"/>
                <w:szCs w:val="18"/>
              </w:rPr>
              <w:t>xxxxx</w:t>
            </w:r>
            <w:proofErr w:type="spellEnd"/>
          </w:p>
        </w:tc>
      </w:tr>
      <w:tr w:rsidR="00EA1E73" w:rsidRPr="00475B24" w:rsidTr="00EA1E73">
        <w:trPr>
          <w:trHeight w:val="255"/>
        </w:trPr>
        <w:tc>
          <w:tcPr>
            <w:tcW w:w="4111"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r>
              <w:rPr>
                <w:rFonts w:ascii="Tahoma" w:hAnsi="Tahoma" w:cs="Tahoma"/>
                <w:i/>
                <w:sz w:val="18"/>
                <w:szCs w:val="18"/>
              </w:rPr>
              <w:t xml:space="preserve">SLA 1 </w:t>
            </w:r>
            <w:r w:rsidRPr="00475B24">
              <w:rPr>
                <w:rFonts w:ascii="Tahoma" w:hAnsi="Tahoma" w:cs="Tahoma"/>
                <w:i/>
                <w:sz w:val="18"/>
                <w:szCs w:val="18"/>
              </w:rPr>
              <w:t xml:space="preserve">tabulka </w:t>
            </w:r>
            <w:r>
              <w:rPr>
                <w:rFonts w:ascii="Tahoma" w:hAnsi="Tahoma" w:cs="Tahoma"/>
                <w:i/>
                <w:sz w:val="18"/>
                <w:szCs w:val="18"/>
              </w:rPr>
              <w:t>2</w:t>
            </w:r>
            <w:r w:rsidRPr="00475B24">
              <w:rPr>
                <w:rFonts w:ascii="Tahoma" w:hAnsi="Tahoma" w:cs="Tahoma"/>
                <w:i/>
                <w:sz w:val="18"/>
                <w:szCs w:val="18"/>
              </w:rPr>
              <w:t>: Cena služby</w:t>
            </w:r>
          </w:p>
        </w:tc>
        <w:tc>
          <w:tcPr>
            <w:tcW w:w="1701"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p>
        </w:tc>
        <w:tc>
          <w:tcPr>
            <w:tcW w:w="2268"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p>
        </w:tc>
      </w:tr>
    </w:tbl>
    <w:p w:rsidR="00EA1E73" w:rsidRDefault="00EA1E73" w:rsidP="00EA1E73">
      <w:pPr>
        <w:ind w:left="1224"/>
        <w:rPr>
          <w:rFonts w:ascii="Tahoma" w:hAnsi="Tahoma" w:cs="Tahoma"/>
          <w:i/>
          <w:sz w:val="18"/>
          <w:szCs w:val="18"/>
        </w:rPr>
      </w:pPr>
    </w:p>
    <w:p w:rsidR="00EA1E73" w:rsidRPr="00810261" w:rsidRDefault="00EA1E73" w:rsidP="000E50D2">
      <w:pPr>
        <w:numPr>
          <w:ilvl w:val="2"/>
          <w:numId w:val="16"/>
        </w:numPr>
        <w:rPr>
          <w:rFonts w:ascii="Tahoma" w:hAnsi="Tahoma" w:cs="Tahoma"/>
          <w:i/>
          <w:sz w:val="18"/>
          <w:szCs w:val="18"/>
        </w:rPr>
      </w:pPr>
      <w:r>
        <w:rPr>
          <w:rFonts w:ascii="Tahoma" w:hAnsi="Tahoma" w:cs="Tahoma"/>
          <w:i/>
          <w:sz w:val="18"/>
          <w:szCs w:val="18"/>
        </w:rPr>
        <w:t>P</w:t>
      </w:r>
      <w:r w:rsidRPr="00810261">
        <w:rPr>
          <w:rFonts w:ascii="Tahoma" w:hAnsi="Tahoma" w:cs="Tahoma"/>
          <w:i/>
          <w:sz w:val="18"/>
          <w:szCs w:val="18"/>
        </w:rPr>
        <w:t>okuty</w:t>
      </w:r>
    </w:p>
    <w:p w:rsidR="00EA1E73" w:rsidRDefault="00EA1E73" w:rsidP="000E50D2">
      <w:pPr>
        <w:pStyle w:val="odrky"/>
        <w:widowControl w:val="0"/>
        <w:numPr>
          <w:ilvl w:val="0"/>
          <w:numId w:val="29"/>
        </w:numPr>
        <w:rPr>
          <w:rFonts w:ascii="Tahoma" w:hAnsi="Tahoma" w:cs="Tahoma"/>
          <w:sz w:val="18"/>
          <w:szCs w:val="18"/>
          <w:lang w:val="cs-CZ"/>
        </w:rPr>
      </w:pPr>
      <w:r w:rsidRPr="00810261">
        <w:rPr>
          <w:rFonts w:ascii="Tahoma" w:hAnsi="Tahoma" w:cs="Tahoma"/>
          <w:sz w:val="18"/>
          <w:szCs w:val="18"/>
          <w:lang w:val="cs-CZ"/>
        </w:rPr>
        <w:t xml:space="preserve">V případě prokázaného zaviněného prodlení </w:t>
      </w:r>
      <w:r w:rsidRPr="00765300">
        <w:rPr>
          <w:rFonts w:ascii="Tahoma" w:hAnsi="Tahoma" w:cs="Tahoma"/>
          <w:b/>
          <w:sz w:val="18"/>
          <w:szCs w:val="18"/>
          <w:lang w:val="cs-CZ"/>
        </w:rPr>
        <w:t>Poskytovatele</w:t>
      </w:r>
      <w:r w:rsidRPr="00810261">
        <w:rPr>
          <w:rFonts w:ascii="Tahoma" w:hAnsi="Tahoma" w:cs="Tahoma"/>
          <w:sz w:val="18"/>
          <w:szCs w:val="18"/>
          <w:lang w:val="cs-CZ"/>
        </w:rPr>
        <w:t xml:space="preserve"> s dodržením</w:t>
      </w:r>
      <w:r>
        <w:rPr>
          <w:rFonts w:ascii="Tahoma" w:hAnsi="Tahoma" w:cs="Tahoma"/>
          <w:sz w:val="18"/>
          <w:szCs w:val="18"/>
          <w:lang w:val="cs-CZ"/>
        </w:rPr>
        <w:t xml:space="preserve"> časových lhůt dle parametrů služby pro úroveň V1 a V2</w:t>
      </w:r>
      <w:r w:rsidRPr="00810261">
        <w:rPr>
          <w:rFonts w:ascii="Tahoma" w:hAnsi="Tahoma" w:cs="Tahoma"/>
          <w:sz w:val="18"/>
          <w:szCs w:val="18"/>
          <w:lang w:val="cs-CZ"/>
        </w:rPr>
        <w:t xml:space="preserve">, je </w:t>
      </w:r>
      <w:r w:rsidRPr="00765300">
        <w:rPr>
          <w:rFonts w:ascii="Tahoma" w:hAnsi="Tahoma" w:cs="Tahoma"/>
          <w:b/>
          <w:sz w:val="18"/>
          <w:szCs w:val="18"/>
          <w:lang w:val="cs-CZ"/>
        </w:rPr>
        <w:t>Poskytovatel</w:t>
      </w:r>
      <w:r w:rsidRPr="00810261">
        <w:rPr>
          <w:rFonts w:ascii="Tahoma" w:hAnsi="Tahoma" w:cs="Tahoma"/>
          <w:sz w:val="18"/>
          <w:szCs w:val="18"/>
          <w:lang w:val="cs-CZ"/>
        </w:rPr>
        <w:t xml:space="preserve"> povinen zaplatit </w:t>
      </w:r>
      <w:r w:rsidRPr="00765300">
        <w:rPr>
          <w:rFonts w:ascii="Tahoma" w:hAnsi="Tahoma" w:cs="Tahoma"/>
          <w:b/>
          <w:sz w:val="18"/>
          <w:szCs w:val="18"/>
          <w:lang w:val="cs-CZ"/>
        </w:rPr>
        <w:t>Objednateli</w:t>
      </w:r>
      <w:r w:rsidRPr="00810261">
        <w:rPr>
          <w:rFonts w:ascii="Tahoma" w:hAnsi="Tahoma" w:cs="Tahoma"/>
          <w:sz w:val="18"/>
          <w:szCs w:val="18"/>
          <w:lang w:val="cs-CZ"/>
        </w:rPr>
        <w:t xml:space="preserve"> smluvní pokutu ve výši </w:t>
      </w:r>
      <w:proofErr w:type="spellStart"/>
      <w:r>
        <w:rPr>
          <w:rFonts w:ascii="Tahoma" w:hAnsi="Tahoma" w:cs="Tahoma"/>
          <w:sz w:val="18"/>
          <w:szCs w:val="18"/>
          <w:lang w:val="cs-CZ"/>
        </w:rPr>
        <w:t>xxx</w:t>
      </w:r>
      <w:proofErr w:type="spellEnd"/>
      <w:r w:rsidRPr="00810261">
        <w:rPr>
          <w:rFonts w:ascii="Tahoma" w:hAnsi="Tahoma" w:cs="Tahoma"/>
          <w:sz w:val="18"/>
          <w:szCs w:val="18"/>
          <w:lang w:val="cs-CZ"/>
        </w:rPr>
        <w:t>,- Kč (slovy:</w:t>
      </w:r>
      <w:r>
        <w:rPr>
          <w:rFonts w:ascii="Tahoma" w:hAnsi="Tahoma" w:cs="Tahoma"/>
          <w:sz w:val="18"/>
          <w:szCs w:val="18"/>
          <w:lang w:val="cs-CZ"/>
        </w:rPr>
        <w:t> </w:t>
      </w:r>
      <w:proofErr w:type="spellStart"/>
      <w:r>
        <w:rPr>
          <w:rFonts w:ascii="Tahoma" w:hAnsi="Tahoma" w:cs="Tahoma"/>
          <w:sz w:val="18"/>
          <w:szCs w:val="18"/>
          <w:lang w:val="cs-CZ"/>
        </w:rPr>
        <w:t>pětset</w:t>
      </w:r>
      <w:proofErr w:type="spellEnd"/>
      <w:r w:rsidRPr="00810261">
        <w:rPr>
          <w:rFonts w:ascii="Tahoma" w:hAnsi="Tahoma" w:cs="Tahoma"/>
          <w:sz w:val="18"/>
          <w:szCs w:val="18"/>
          <w:lang w:val="cs-CZ"/>
        </w:rPr>
        <w:t>) za každ</w:t>
      </w:r>
      <w:r>
        <w:rPr>
          <w:rFonts w:ascii="Tahoma" w:hAnsi="Tahoma" w:cs="Tahoma"/>
          <w:sz w:val="18"/>
          <w:szCs w:val="18"/>
          <w:lang w:val="cs-CZ"/>
        </w:rPr>
        <w:t>ou</w:t>
      </w:r>
      <w:r w:rsidRPr="00810261">
        <w:rPr>
          <w:rFonts w:ascii="Tahoma" w:hAnsi="Tahoma" w:cs="Tahoma"/>
          <w:sz w:val="18"/>
          <w:szCs w:val="18"/>
          <w:lang w:val="cs-CZ"/>
        </w:rPr>
        <w:t xml:space="preserve"> i započat</w:t>
      </w:r>
      <w:r>
        <w:rPr>
          <w:rFonts w:ascii="Tahoma" w:hAnsi="Tahoma" w:cs="Tahoma"/>
          <w:sz w:val="18"/>
          <w:szCs w:val="18"/>
          <w:lang w:val="cs-CZ"/>
        </w:rPr>
        <w:t>ou hodinu</w:t>
      </w:r>
      <w:r w:rsidRPr="00810261">
        <w:rPr>
          <w:rFonts w:ascii="Tahoma" w:hAnsi="Tahoma" w:cs="Tahoma"/>
          <w:sz w:val="18"/>
          <w:szCs w:val="18"/>
          <w:lang w:val="cs-CZ"/>
        </w:rPr>
        <w:t xml:space="preserve"> prodlení. Celková výše sankcí je omezena výší poplatku za danou službu</w:t>
      </w:r>
      <w:r>
        <w:rPr>
          <w:rFonts w:ascii="Tahoma" w:hAnsi="Tahoma" w:cs="Tahoma"/>
          <w:sz w:val="18"/>
          <w:szCs w:val="18"/>
          <w:lang w:val="cs-CZ"/>
        </w:rPr>
        <w:t xml:space="preserve"> za období 3 (slovy: tří) měsíců.</w:t>
      </w:r>
    </w:p>
    <w:p w:rsidR="00EA1E73" w:rsidRPr="00556975" w:rsidRDefault="00EA1E73" w:rsidP="000E50D2">
      <w:pPr>
        <w:pStyle w:val="odrky"/>
        <w:widowControl w:val="0"/>
        <w:numPr>
          <w:ilvl w:val="0"/>
          <w:numId w:val="29"/>
        </w:numPr>
        <w:rPr>
          <w:b/>
        </w:rPr>
      </w:pPr>
      <w:bookmarkStart w:id="25" w:name="_Toc230139374"/>
      <w:r w:rsidRPr="0089601D">
        <w:rPr>
          <w:rFonts w:ascii="Tahoma" w:hAnsi="Tahoma" w:cs="Tahoma"/>
          <w:sz w:val="18"/>
          <w:szCs w:val="18"/>
          <w:lang w:val="cs-CZ"/>
        </w:rPr>
        <w:t xml:space="preserve">V případě prokázaného zaviněného prodlení </w:t>
      </w:r>
      <w:r w:rsidRPr="0089601D">
        <w:rPr>
          <w:rFonts w:ascii="Tahoma" w:hAnsi="Tahoma" w:cs="Tahoma"/>
          <w:b/>
          <w:sz w:val="18"/>
          <w:szCs w:val="18"/>
          <w:lang w:val="cs-CZ"/>
        </w:rPr>
        <w:t xml:space="preserve">Poskytovatele </w:t>
      </w:r>
      <w:r w:rsidRPr="0089601D">
        <w:rPr>
          <w:rFonts w:ascii="Tahoma" w:hAnsi="Tahoma" w:cs="Tahoma"/>
          <w:sz w:val="18"/>
          <w:szCs w:val="18"/>
          <w:lang w:val="cs-CZ"/>
        </w:rPr>
        <w:t xml:space="preserve">s dodržením časových lhůt dle parametrů služby pro úroveň V3 a V4, je </w:t>
      </w:r>
      <w:r w:rsidRPr="0089601D">
        <w:rPr>
          <w:rFonts w:ascii="Tahoma" w:hAnsi="Tahoma" w:cs="Tahoma"/>
          <w:b/>
          <w:sz w:val="18"/>
          <w:szCs w:val="18"/>
          <w:lang w:val="cs-CZ"/>
        </w:rPr>
        <w:t xml:space="preserve">Poskytovatel </w:t>
      </w:r>
      <w:r w:rsidRPr="0089601D">
        <w:rPr>
          <w:rFonts w:ascii="Tahoma" w:hAnsi="Tahoma" w:cs="Tahoma"/>
          <w:sz w:val="18"/>
          <w:szCs w:val="18"/>
          <w:lang w:val="cs-CZ"/>
        </w:rPr>
        <w:t xml:space="preserve">povinen zaplatit </w:t>
      </w:r>
      <w:r w:rsidRPr="0089601D">
        <w:rPr>
          <w:rFonts w:ascii="Tahoma" w:hAnsi="Tahoma" w:cs="Tahoma"/>
          <w:b/>
          <w:sz w:val="18"/>
          <w:szCs w:val="18"/>
          <w:lang w:val="cs-CZ"/>
        </w:rPr>
        <w:t xml:space="preserve">Objednateli </w:t>
      </w:r>
      <w:r w:rsidRPr="0089601D">
        <w:rPr>
          <w:rFonts w:ascii="Tahoma" w:hAnsi="Tahoma" w:cs="Tahoma"/>
          <w:sz w:val="18"/>
          <w:szCs w:val="18"/>
          <w:lang w:val="cs-CZ"/>
        </w:rPr>
        <w:t xml:space="preserve">smluvní pokutu ve výši </w:t>
      </w:r>
      <w:proofErr w:type="spellStart"/>
      <w:r>
        <w:rPr>
          <w:rFonts w:ascii="Tahoma" w:hAnsi="Tahoma" w:cs="Tahoma"/>
          <w:sz w:val="18"/>
          <w:szCs w:val="18"/>
          <w:lang w:val="cs-CZ"/>
        </w:rPr>
        <w:t>xxx</w:t>
      </w:r>
      <w:proofErr w:type="spellEnd"/>
      <w:r w:rsidRPr="0089601D">
        <w:rPr>
          <w:rFonts w:ascii="Tahoma" w:hAnsi="Tahoma" w:cs="Tahoma"/>
          <w:sz w:val="18"/>
          <w:szCs w:val="18"/>
          <w:lang w:val="cs-CZ"/>
        </w:rPr>
        <w:t>,- Kč (slovy: </w:t>
      </w:r>
      <w:proofErr w:type="spellStart"/>
      <w:r>
        <w:rPr>
          <w:rFonts w:ascii="Tahoma" w:hAnsi="Tahoma" w:cs="Tahoma"/>
          <w:sz w:val="18"/>
          <w:szCs w:val="18"/>
          <w:lang w:val="cs-CZ"/>
        </w:rPr>
        <w:t>dvěstě</w:t>
      </w:r>
      <w:proofErr w:type="spellEnd"/>
      <w:r w:rsidRPr="0089601D">
        <w:rPr>
          <w:rFonts w:ascii="Tahoma" w:hAnsi="Tahoma" w:cs="Tahoma"/>
          <w:sz w:val="18"/>
          <w:szCs w:val="18"/>
          <w:lang w:val="cs-CZ"/>
        </w:rPr>
        <w:t>) za každ</w:t>
      </w:r>
      <w:r>
        <w:rPr>
          <w:rFonts w:ascii="Tahoma" w:hAnsi="Tahoma" w:cs="Tahoma"/>
          <w:sz w:val="18"/>
          <w:szCs w:val="18"/>
          <w:lang w:val="cs-CZ"/>
        </w:rPr>
        <w:t>ou</w:t>
      </w:r>
      <w:r w:rsidRPr="0089601D">
        <w:rPr>
          <w:rFonts w:ascii="Tahoma" w:hAnsi="Tahoma" w:cs="Tahoma"/>
          <w:sz w:val="18"/>
          <w:szCs w:val="18"/>
          <w:lang w:val="cs-CZ"/>
        </w:rPr>
        <w:t xml:space="preserve"> i započatou hodinu prodlení. Celková výše sankcí je omezena výší poplatku za danou službu za období 3 (slovy: tří) měsíců.</w:t>
      </w:r>
    </w:p>
    <w:p w:rsidR="00EA1E73" w:rsidRDefault="00EA1E73" w:rsidP="00EA1E73">
      <w:pPr>
        <w:pStyle w:val="odrky"/>
        <w:widowControl w:val="0"/>
        <w:ind w:left="1276"/>
        <w:rPr>
          <w:b/>
        </w:rPr>
      </w:pPr>
    </w:p>
    <w:p w:rsidR="00EA1E73" w:rsidRPr="00EE6948" w:rsidRDefault="00EA1E73" w:rsidP="00EA1E73">
      <w:pPr>
        <w:pStyle w:val="odrky"/>
        <w:widowControl w:val="0"/>
        <w:ind w:left="1276"/>
        <w:rPr>
          <w:b/>
        </w:rPr>
      </w:pPr>
    </w:p>
    <w:p w:rsidR="00EA1E73" w:rsidRPr="004C58B5" w:rsidRDefault="00EA1E73" w:rsidP="000E50D2">
      <w:pPr>
        <w:pStyle w:val="Nadpis2"/>
        <w:keepNext w:val="0"/>
        <w:numPr>
          <w:ilvl w:val="1"/>
          <w:numId w:val="16"/>
        </w:numPr>
        <w:spacing w:before="0" w:after="0"/>
        <w:ind w:left="792"/>
        <w:rPr>
          <w:b w:val="0"/>
        </w:rPr>
      </w:pPr>
      <w:bookmarkStart w:id="26" w:name="_Toc235353282"/>
      <w:bookmarkStart w:id="27" w:name="_Toc399503414"/>
      <w:r w:rsidRPr="004C58B5">
        <w:t>SLA</w:t>
      </w:r>
      <w:r>
        <w:t xml:space="preserve"> 2</w:t>
      </w:r>
      <w:r w:rsidRPr="004C58B5">
        <w:t xml:space="preserve"> - </w:t>
      </w:r>
      <w:r>
        <w:t>p</w:t>
      </w:r>
      <w:r w:rsidRPr="004C58B5">
        <w:t>oskytování ostatních služeb</w:t>
      </w:r>
      <w:bookmarkEnd w:id="25"/>
      <w:bookmarkEnd w:id="26"/>
      <w:r w:rsidRPr="004C58B5">
        <w:t xml:space="preserve"> </w:t>
      </w:r>
      <w:r>
        <w:t>(</w:t>
      </w:r>
      <w:r w:rsidRPr="00747938">
        <w:t>SLA služby</w:t>
      </w:r>
      <w:r>
        <w:t>)</w:t>
      </w:r>
      <w:bookmarkEnd w:id="27"/>
    </w:p>
    <w:p w:rsidR="00EA1E73" w:rsidRDefault="00EA1E73" w:rsidP="00EA1E73">
      <w:pPr>
        <w:pStyle w:val="odrky"/>
        <w:ind w:left="567"/>
        <w:rPr>
          <w:rFonts w:ascii="Tahoma" w:hAnsi="Tahoma" w:cs="Tahoma"/>
          <w:sz w:val="18"/>
          <w:szCs w:val="18"/>
          <w:lang w:val="cs-CZ"/>
        </w:rPr>
      </w:pPr>
    </w:p>
    <w:p w:rsidR="00EA1E73" w:rsidRPr="00C57725" w:rsidRDefault="00EA1E73" w:rsidP="000E50D2">
      <w:pPr>
        <w:pStyle w:val="Nadpis30"/>
        <w:numPr>
          <w:ilvl w:val="2"/>
          <w:numId w:val="16"/>
        </w:numPr>
      </w:pPr>
      <w:r w:rsidRPr="00C57725">
        <w:t>Popis služby</w:t>
      </w:r>
    </w:p>
    <w:p w:rsidR="00EA1E73" w:rsidRPr="00FC24F1" w:rsidRDefault="00EA1E73" w:rsidP="00EA1E73">
      <w:pPr>
        <w:ind w:left="851"/>
        <w:rPr>
          <w:rFonts w:ascii="Tahoma" w:hAnsi="Tahoma" w:cs="Tahoma"/>
          <w:sz w:val="18"/>
          <w:szCs w:val="18"/>
        </w:rPr>
      </w:pPr>
      <w:r w:rsidRPr="00C57725">
        <w:rPr>
          <w:rFonts w:ascii="Tahoma" w:hAnsi="Tahoma" w:cs="Tahoma"/>
          <w:sz w:val="18"/>
          <w:szCs w:val="18"/>
        </w:rPr>
        <w:t>Služba zahrnuje</w:t>
      </w:r>
      <w:r>
        <w:rPr>
          <w:rFonts w:ascii="Tahoma" w:hAnsi="Tahoma" w:cs="Tahoma"/>
          <w:sz w:val="18"/>
          <w:szCs w:val="18"/>
        </w:rPr>
        <w:t xml:space="preserve"> poskytování </w:t>
      </w:r>
      <w:r w:rsidRPr="002820D8">
        <w:rPr>
          <w:rFonts w:ascii="Tahoma" w:hAnsi="Tahoma" w:cs="Tahoma"/>
          <w:i/>
          <w:sz w:val="18"/>
          <w:szCs w:val="18"/>
        </w:rPr>
        <w:t xml:space="preserve">Ostatních </w:t>
      </w:r>
      <w:proofErr w:type="gramStart"/>
      <w:r w:rsidRPr="002820D8">
        <w:rPr>
          <w:rFonts w:ascii="Tahoma" w:hAnsi="Tahoma" w:cs="Tahoma"/>
          <w:i/>
          <w:sz w:val="18"/>
          <w:szCs w:val="18"/>
        </w:rPr>
        <w:t>služeb</w:t>
      </w:r>
      <w:r>
        <w:rPr>
          <w:rFonts w:ascii="Tahoma" w:hAnsi="Tahoma" w:cs="Tahoma"/>
          <w:sz w:val="18"/>
          <w:szCs w:val="18"/>
        </w:rPr>
        <w:t xml:space="preserve">  na</w:t>
      </w:r>
      <w:proofErr w:type="gramEnd"/>
      <w:r>
        <w:rPr>
          <w:rFonts w:ascii="Tahoma" w:hAnsi="Tahoma" w:cs="Tahoma"/>
          <w:sz w:val="18"/>
          <w:szCs w:val="18"/>
        </w:rPr>
        <w:t xml:space="preserve"> vyžádání </w:t>
      </w:r>
      <w:r w:rsidRPr="002403F5">
        <w:rPr>
          <w:rFonts w:ascii="Tahoma" w:hAnsi="Tahoma" w:cs="Tahoma"/>
          <w:b/>
          <w:sz w:val="18"/>
          <w:szCs w:val="18"/>
        </w:rPr>
        <w:t>Objednatele</w:t>
      </w:r>
      <w:r>
        <w:rPr>
          <w:rFonts w:ascii="Tahoma" w:hAnsi="Tahoma" w:cs="Tahoma"/>
          <w:sz w:val="18"/>
          <w:szCs w:val="18"/>
        </w:rPr>
        <w:t>.</w:t>
      </w:r>
    </w:p>
    <w:p w:rsidR="00EA1E73" w:rsidRPr="00C57725" w:rsidRDefault="00EA1E73" w:rsidP="00EA1E73">
      <w:pPr>
        <w:rPr>
          <w:rFonts w:ascii="Tahoma" w:hAnsi="Tahoma" w:cs="Tahoma"/>
          <w:sz w:val="18"/>
          <w:szCs w:val="18"/>
        </w:rPr>
      </w:pPr>
    </w:p>
    <w:p w:rsidR="00EA1E73" w:rsidRPr="00C57725" w:rsidRDefault="00EA1E73" w:rsidP="000E50D2">
      <w:pPr>
        <w:numPr>
          <w:ilvl w:val="2"/>
          <w:numId w:val="16"/>
        </w:numPr>
        <w:rPr>
          <w:rFonts w:ascii="Tahoma" w:hAnsi="Tahoma" w:cs="Tahoma"/>
          <w:i/>
          <w:sz w:val="18"/>
          <w:szCs w:val="18"/>
        </w:rPr>
      </w:pPr>
      <w:r w:rsidRPr="00C57725">
        <w:rPr>
          <w:rFonts w:ascii="Tahoma" w:hAnsi="Tahoma" w:cs="Tahoma"/>
          <w:i/>
          <w:sz w:val="18"/>
          <w:szCs w:val="18"/>
        </w:rPr>
        <w:t>Obsah dodávky služby:</w:t>
      </w:r>
    </w:p>
    <w:p w:rsidR="00EA1E73" w:rsidRPr="00C57725" w:rsidRDefault="00EA1E73" w:rsidP="000E50D2">
      <w:pPr>
        <w:numPr>
          <w:ilvl w:val="0"/>
          <w:numId w:val="32"/>
        </w:numPr>
        <w:ind w:left="1276"/>
        <w:rPr>
          <w:rFonts w:ascii="Tahoma" w:hAnsi="Tahoma" w:cs="Tahoma"/>
          <w:sz w:val="18"/>
          <w:szCs w:val="18"/>
        </w:rPr>
      </w:pPr>
      <w:r w:rsidRPr="00C57725">
        <w:rPr>
          <w:rFonts w:ascii="Tahoma" w:hAnsi="Tahoma" w:cs="Tahoma"/>
          <w:sz w:val="18"/>
          <w:szCs w:val="18"/>
        </w:rPr>
        <w:t xml:space="preserve">Služba se vztahuje na </w:t>
      </w:r>
      <w:r w:rsidRPr="00351917">
        <w:rPr>
          <w:rFonts w:ascii="Tahoma" w:hAnsi="Tahoma" w:cs="Tahoma"/>
          <w:i/>
          <w:sz w:val="18"/>
          <w:szCs w:val="18"/>
        </w:rPr>
        <w:t>Aktualizovan</w:t>
      </w:r>
      <w:r>
        <w:rPr>
          <w:rFonts w:ascii="Tahoma" w:hAnsi="Tahoma" w:cs="Tahoma"/>
          <w:i/>
          <w:sz w:val="18"/>
          <w:szCs w:val="18"/>
        </w:rPr>
        <w:t>ou</w:t>
      </w:r>
      <w:r w:rsidRPr="00351917">
        <w:rPr>
          <w:rFonts w:ascii="Tahoma" w:hAnsi="Tahoma" w:cs="Tahoma"/>
          <w:i/>
          <w:sz w:val="18"/>
          <w:szCs w:val="18"/>
        </w:rPr>
        <w:t xml:space="preserve"> verz</w:t>
      </w:r>
      <w:r>
        <w:rPr>
          <w:rFonts w:ascii="Tahoma" w:hAnsi="Tahoma" w:cs="Tahoma"/>
          <w:i/>
          <w:sz w:val="18"/>
          <w:szCs w:val="18"/>
        </w:rPr>
        <w:t>i</w:t>
      </w:r>
      <w:r w:rsidRPr="00351917">
        <w:rPr>
          <w:rFonts w:ascii="Tahoma" w:hAnsi="Tahoma" w:cs="Tahoma"/>
          <w:i/>
          <w:sz w:val="18"/>
          <w:szCs w:val="18"/>
        </w:rPr>
        <w:t xml:space="preserve"> </w:t>
      </w:r>
      <w:r w:rsidRPr="00FA0B26">
        <w:rPr>
          <w:rFonts w:ascii="Tahoma" w:hAnsi="Tahoma" w:cs="Tahoma"/>
          <w:i/>
          <w:sz w:val="18"/>
          <w:szCs w:val="18"/>
        </w:rPr>
        <w:t>APV</w:t>
      </w:r>
      <w:r w:rsidRPr="00C57725">
        <w:rPr>
          <w:rFonts w:ascii="Tahoma" w:hAnsi="Tahoma" w:cs="Tahoma"/>
          <w:sz w:val="18"/>
          <w:szCs w:val="18"/>
        </w:rPr>
        <w:t xml:space="preserve"> </w:t>
      </w:r>
      <w:r>
        <w:rPr>
          <w:rFonts w:ascii="Tahoma" w:hAnsi="Tahoma" w:cs="Tahoma"/>
          <w:sz w:val="18"/>
          <w:szCs w:val="18"/>
        </w:rPr>
        <w:t xml:space="preserve"> </w:t>
      </w:r>
      <w:r w:rsidRPr="00C57725">
        <w:rPr>
          <w:rFonts w:ascii="Tahoma" w:hAnsi="Tahoma" w:cs="Tahoma"/>
          <w:sz w:val="18"/>
          <w:szCs w:val="18"/>
        </w:rPr>
        <w:t xml:space="preserve">v rozsahu uvedeném v </w:t>
      </w:r>
      <w:r w:rsidRPr="00C57725">
        <w:rPr>
          <w:rFonts w:ascii="Tahoma" w:hAnsi="Tahoma" w:cs="Tahoma"/>
          <w:b/>
          <w:sz w:val="18"/>
          <w:szCs w:val="18"/>
          <w:u w:val="single"/>
        </w:rPr>
        <w:t>příloze č.</w:t>
      </w:r>
      <w:r>
        <w:rPr>
          <w:rFonts w:ascii="Tahoma" w:hAnsi="Tahoma" w:cs="Tahoma"/>
          <w:b/>
          <w:sz w:val="18"/>
          <w:szCs w:val="18"/>
          <w:u w:val="single"/>
        </w:rPr>
        <w:t xml:space="preserve"> </w:t>
      </w:r>
      <w:r w:rsidRPr="00C57725">
        <w:rPr>
          <w:rFonts w:ascii="Tahoma" w:hAnsi="Tahoma" w:cs="Tahoma"/>
          <w:b/>
          <w:sz w:val="18"/>
          <w:szCs w:val="18"/>
          <w:u w:val="single"/>
        </w:rPr>
        <w:t>1</w:t>
      </w:r>
      <w:r w:rsidRPr="00C57725">
        <w:rPr>
          <w:rFonts w:ascii="Tahoma" w:hAnsi="Tahoma" w:cs="Tahoma"/>
          <w:sz w:val="18"/>
          <w:szCs w:val="18"/>
        </w:rPr>
        <w:t xml:space="preserve"> </w:t>
      </w:r>
      <w:r w:rsidRPr="00C57725">
        <w:rPr>
          <w:rFonts w:ascii="Tahoma" w:hAnsi="Tahoma" w:cs="Tahoma"/>
          <w:b/>
          <w:sz w:val="18"/>
          <w:szCs w:val="18"/>
        </w:rPr>
        <w:t>Smlouvy</w:t>
      </w:r>
      <w:r w:rsidRPr="00C57725">
        <w:rPr>
          <w:rStyle w:val="Styl11b"/>
          <w:rFonts w:cs="Tahoma"/>
          <w:sz w:val="18"/>
          <w:szCs w:val="18"/>
        </w:rPr>
        <w:t>.</w:t>
      </w:r>
    </w:p>
    <w:p w:rsidR="00EA1E73" w:rsidRPr="00C57725" w:rsidRDefault="00EA1E73" w:rsidP="000E50D2">
      <w:pPr>
        <w:numPr>
          <w:ilvl w:val="0"/>
          <w:numId w:val="32"/>
        </w:numPr>
        <w:ind w:left="1276"/>
        <w:rPr>
          <w:rFonts w:ascii="Tahoma" w:hAnsi="Tahoma" w:cs="Tahoma"/>
          <w:sz w:val="18"/>
          <w:szCs w:val="18"/>
        </w:rPr>
      </w:pPr>
      <w:r w:rsidRPr="00C57725">
        <w:rPr>
          <w:rFonts w:ascii="Tahoma" w:hAnsi="Tahoma" w:cs="Tahoma"/>
          <w:sz w:val="18"/>
          <w:szCs w:val="18"/>
        </w:rPr>
        <w:t xml:space="preserve">Službu je možné objednat </w:t>
      </w:r>
      <w:r>
        <w:rPr>
          <w:rFonts w:ascii="Tahoma" w:hAnsi="Tahoma" w:cs="Tahoma"/>
          <w:sz w:val="18"/>
          <w:szCs w:val="18"/>
        </w:rPr>
        <w:t xml:space="preserve">po celou dobu platnosti </w:t>
      </w:r>
      <w:r w:rsidRPr="00D53692">
        <w:rPr>
          <w:rFonts w:ascii="Tahoma" w:hAnsi="Tahoma" w:cs="Tahoma"/>
          <w:b/>
          <w:sz w:val="18"/>
          <w:szCs w:val="18"/>
        </w:rPr>
        <w:t>Smlouvy</w:t>
      </w:r>
      <w:r w:rsidRPr="00D53692">
        <w:rPr>
          <w:rFonts w:ascii="Tahoma" w:hAnsi="Tahoma" w:cs="Tahoma"/>
          <w:sz w:val="18"/>
          <w:szCs w:val="18"/>
        </w:rPr>
        <w:t>.</w:t>
      </w:r>
    </w:p>
    <w:p w:rsidR="00EA1E73" w:rsidRDefault="00EA1E73" w:rsidP="00EA1E73">
      <w:pPr>
        <w:rPr>
          <w:rFonts w:ascii="Tahoma" w:hAnsi="Tahoma" w:cs="Tahoma"/>
          <w:b/>
          <w:sz w:val="18"/>
          <w:szCs w:val="18"/>
        </w:rPr>
      </w:pPr>
    </w:p>
    <w:p w:rsidR="00EA1E73" w:rsidRPr="00C57725" w:rsidRDefault="00EA1E73" w:rsidP="000E50D2">
      <w:pPr>
        <w:numPr>
          <w:ilvl w:val="2"/>
          <w:numId w:val="16"/>
        </w:numPr>
        <w:rPr>
          <w:rFonts w:ascii="Tahoma" w:hAnsi="Tahoma" w:cs="Tahoma"/>
          <w:i/>
          <w:sz w:val="18"/>
          <w:szCs w:val="18"/>
        </w:rPr>
      </w:pPr>
      <w:r w:rsidRPr="00C57725">
        <w:rPr>
          <w:rFonts w:ascii="Tahoma" w:hAnsi="Tahoma" w:cs="Tahoma"/>
          <w:i/>
          <w:sz w:val="18"/>
          <w:szCs w:val="18"/>
        </w:rPr>
        <w:t>Parametry služby:</w:t>
      </w:r>
    </w:p>
    <w:p w:rsidR="00EA1E73" w:rsidRPr="00C57725" w:rsidRDefault="00EA1E73" w:rsidP="000E50D2">
      <w:pPr>
        <w:pStyle w:val="odrky"/>
        <w:widowControl w:val="0"/>
        <w:numPr>
          <w:ilvl w:val="0"/>
          <w:numId w:val="22"/>
        </w:numPr>
        <w:ind w:left="1276"/>
        <w:jc w:val="both"/>
        <w:rPr>
          <w:rFonts w:ascii="Tahoma" w:hAnsi="Tahoma" w:cs="Tahoma"/>
          <w:sz w:val="18"/>
          <w:szCs w:val="18"/>
          <w:lang w:val="cs-CZ"/>
        </w:rPr>
      </w:pPr>
      <w:r>
        <w:rPr>
          <w:rFonts w:ascii="Tahoma" w:hAnsi="Tahoma" w:cs="Tahoma"/>
          <w:sz w:val="18"/>
          <w:szCs w:val="18"/>
          <w:lang w:val="cs-CZ"/>
        </w:rPr>
        <w:t>poskytování služby</w:t>
      </w:r>
      <w:r w:rsidRPr="00C57725">
        <w:rPr>
          <w:rFonts w:ascii="Tahoma" w:hAnsi="Tahoma" w:cs="Tahoma"/>
          <w:sz w:val="18"/>
          <w:szCs w:val="18"/>
          <w:lang w:val="cs-CZ"/>
        </w:rPr>
        <w:t xml:space="preserve"> v </w:t>
      </w:r>
      <w:r w:rsidRPr="00C57725">
        <w:rPr>
          <w:rFonts w:ascii="Tahoma" w:hAnsi="Tahoma" w:cs="Tahoma"/>
          <w:i/>
          <w:sz w:val="18"/>
          <w:szCs w:val="18"/>
          <w:lang w:val="cs-CZ"/>
        </w:rPr>
        <w:t>Pracovní době</w:t>
      </w:r>
      <w:r>
        <w:rPr>
          <w:rFonts w:ascii="Tahoma" w:hAnsi="Tahoma" w:cs="Tahoma"/>
          <w:sz w:val="18"/>
          <w:szCs w:val="18"/>
          <w:lang w:val="cs-CZ"/>
        </w:rPr>
        <w:t>;</w:t>
      </w:r>
      <w:r w:rsidRPr="00B71E91">
        <w:rPr>
          <w:rFonts w:ascii="Tahoma" w:hAnsi="Tahoma" w:cs="Tahoma"/>
          <w:sz w:val="18"/>
          <w:szCs w:val="18"/>
          <w:lang w:val="cs-CZ"/>
        </w:rPr>
        <w:t xml:space="preserve"> </w:t>
      </w:r>
      <w:r>
        <w:rPr>
          <w:rFonts w:ascii="Tahoma" w:hAnsi="Tahoma" w:cs="Tahoma"/>
          <w:sz w:val="18"/>
          <w:szCs w:val="18"/>
          <w:lang w:val="cs-CZ"/>
        </w:rPr>
        <w:t xml:space="preserve">v případě, kdy nelze zajistit poskytování služby bez rizika nedodržení plnění ostatních ustanovení této </w:t>
      </w:r>
      <w:r>
        <w:rPr>
          <w:rFonts w:ascii="Tahoma" w:hAnsi="Tahoma" w:cs="Tahoma"/>
          <w:b/>
          <w:sz w:val="18"/>
          <w:szCs w:val="18"/>
          <w:lang w:val="cs-CZ"/>
        </w:rPr>
        <w:t>S</w:t>
      </w:r>
      <w:r w:rsidRPr="00E870DB">
        <w:rPr>
          <w:rFonts w:ascii="Tahoma" w:hAnsi="Tahoma" w:cs="Tahoma"/>
          <w:b/>
          <w:sz w:val="18"/>
          <w:szCs w:val="18"/>
          <w:lang w:val="cs-CZ"/>
        </w:rPr>
        <w:t>mlouvy</w:t>
      </w:r>
      <w:r w:rsidRPr="00E870DB">
        <w:rPr>
          <w:rFonts w:ascii="Tahoma" w:hAnsi="Tahoma" w:cs="Tahoma"/>
          <w:sz w:val="18"/>
          <w:szCs w:val="18"/>
          <w:lang w:val="cs-CZ"/>
        </w:rPr>
        <w:t>,</w:t>
      </w:r>
      <w:r>
        <w:rPr>
          <w:rFonts w:ascii="Tahoma" w:hAnsi="Tahoma" w:cs="Tahoma"/>
          <w:b/>
          <w:sz w:val="18"/>
          <w:szCs w:val="18"/>
          <w:lang w:val="cs-CZ"/>
        </w:rPr>
        <w:t xml:space="preserve"> </w:t>
      </w:r>
      <w:r w:rsidRPr="00E870DB">
        <w:rPr>
          <w:rFonts w:ascii="Tahoma" w:hAnsi="Tahoma" w:cs="Tahoma"/>
          <w:sz w:val="18"/>
          <w:szCs w:val="18"/>
          <w:lang w:val="cs-CZ"/>
        </w:rPr>
        <w:t xml:space="preserve">bude </w:t>
      </w:r>
      <w:r>
        <w:rPr>
          <w:rFonts w:ascii="Tahoma" w:hAnsi="Tahoma" w:cs="Tahoma"/>
          <w:sz w:val="18"/>
          <w:szCs w:val="18"/>
          <w:lang w:val="cs-CZ"/>
        </w:rPr>
        <w:t xml:space="preserve">služba poskytnuta v době mimo </w:t>
      </w:r>
      <w:r>
        <w:rPr>
          <w:rFonts w:ascii="Tahoma" w:hAnsi="Tahoma" w:cs="Tahoma"/>
          <w:i/>
          <w:sz w:val="18"/>
          <w:szCs w:val="18"/>
          <w:lang w:val="cs-CZ"/>
        </w:rPr>
        <w:t>Pracovní dobu</w:t>
      </w:r>
      <w:r>
        <w:rPr>
          <w:rFonts w:ascii="Tahoma" w:hAnsi="Tahoma" w:cs="Tahoma"/>
          <w:sz w:val="18"/>
          <w:szCs w:val="18"/>
          <w:lang w:val="cs-CZ"/>
        </w:rPr>
        <w:t>;</w:t>
      </w:r>
    </w:p>
    <w:p w:rsidR="00EA1E73" w:rsidRDefault="00EA1E73" w:rsidP="000E50D2">
      <w:pPr>
        <w:pStyle w:val="odrky"/>
        <w:widowControl w:val="0"/>
        <w:numPr>
          <w:ilvl w:val="0"/>
          <w:numId w:val="22"/>
        </w:numPr>
        <w:ind w:left="1276"/>
        <w:jc w:val="both"/>
        <w:rPr>
          <w:rFonts w:ascii="Tahoma" w:hAnsi="Tahoma" w:cs="Tahoma"/>
          <w:sz w:val="18"/>
          <w:szCs w:val="18"/>
          <w:lang w:val="cs-CZ"/>
        </w:rPr>
      </w:pPr>
      <w:r w:rsidRPr="00C57725">
        <w:rPr>
          <w:rFonts w:ascii="Tahoma" w:hAnsi="Tahoma" w:cs="Tahoma"/>
          <w:sz w:val="18"/>
          <w:szCs w:val="18"/>
          <w:lang w:val="cs-CZ"/>
        </w:rPr>
        <w:t>služb</w:t>
      </w:r>
      <w:r>
        <w:rPr>
          <w:rFonts w:ascii="Tahoma" w:hAnsi="Tahoma" w:cs="Tahoma"/>
          <w:sz w:val="18"/>
          <w:szCs w:val="18"/>
          <w:lang w:val="cs-CZ"/>
        </w:rPr>
        <w:t>a</w:t>
      </w:r>
      <w:r w:rsidRPr="00C57725">
        <w:rPr>
          <w:rFonts w:ascii="Tahoma" w:hAnsi="Tahoma" w:cs="Tahoma"/>
          <w:sz w:val="18"/>
          <w:szCs w:val="18"/>
          <w:lang w:val="cs-CZ"/>
        </w:rPr>
        <w:t xml:space="preserve"> bud</w:t>
      </w:r>
      <w:r>
        <w:rPr>
          <w:rFonts w:ascii="Tahoma" w:hAnsi="Tahoma" w:cs="Tahoma"/>
          <w:sz w:val="18"/>
          <w:szCs w:val="18"/>
          <w:lang w:val="cs-CZ"/>
        </w:rPr>
        <w:t>e</w:t>
      </w:r>
      <w:r w:rsidRPr="00C57725">
        <w:rPr>
          <w:rFonts w:ascii="Tahoma" w:hAnsi="Tahoma" w:cs="Tahoma"/>
          <w:sz w:val="18"/>
          <w:szCs w:val="18"/>
          <w:lang w:val="cs-CZ"/>
        </w:rPr>
        <w:t xml:space="preserve"> poskyt</w:t>
      </w:r>
      <w:r>
        <w:rPr>
          <w:rFonts w:ascii="Tahoma" w:hAnsi="Tahoma" w:cs="Tahoma"/>
          <w:sz w:val="18"/>
          <w:szCs w:val="18"/>
          <w:lang w:val="cs-CZ"/>
        </w:rPr>
        <w:t xml:space="preserve">nuta na základě </w:t>
      </w:r>
      <w:r w:rsidRPr="00D53692">
        <w:rPr>
          <w:rFonts w:ascii="Tahoma" w:hAnsi="Tahoma" w:cs="Tahoma"/>
          <w:i/>
          <w:sz w:val="18"/>
          <w:szCs w:val="18"/>
          <w:lang w:val="cs-CZ"/>
        </w:rPr>
        <w:t>Požadavku</w:t>
      </w:r>
      <w:r>
        <w:rPr>
          <w:rFonts w:ascii="Tahoma" w:hAnsi="Tahoma" w:cs="Tahoma"/>
          <w:sz w:val="18"/>
          <w:szCs w:val="18"/>
          <w:lang w:val="cs-CZ"/>
        </w:rPr>
        <w:t xml:space="preserve"> předaného </w:t>
      </w:r>
      <w:r>
        <w:rPr>
          <w:rFonts w:ascii="Tahoma" w:hAnsi="Tahoma" w:cs="Tahoma"/>
          <w:b/>
          <w:sz w:val="18"/>
          <w:szCs w:val="18"/>
          <w:lang w:val="cs-CZ"/>
        </w:rPr>
        <w:t>Poskytovateli</w:t>
      </w:r>
      <w:r>
        <w:rPr>
          <w:rFonts w:ascii="Tahoma" w:hAnsi="Tahoma" w:cs="Tahoma"/>
          <w:sz w:val="18"/>
          <w:szCs w:val="18"/>
          <w:lang w:val="cs-CZ"/>
        </w:rPr>
        <w:t xml:space="preserve"> </w:t>
      </w:r>
      <w:r w:rsidRPr="00AF20F0">
        <w:rPr>
          <w:rFonts w:ascii="Tahoma" w:hAnsi="Tahoma" w:cs="Tahoma"/>
          <w:sz w:val="18"/>
          <w:szCs w:val="18"/>
          <w:lang w:val="cs-CZ"/>
        </w:rPr>
        <w:t>komunikačními</w:t>
      </w:r>
      <w:r w:rsidRPr="00C57725">
        <w:rPr>
          <w:rFonts w:ascii="Tahoma" w:hAnsi="Tahoma" w:cs="Tahoma"/>
          <w:sz w:val="18"/>
          <w:szCs w:val="18"/>
          <w:lang w:val="cs-CZ"/>
        </w:rPr>
        <w:t xml:space="preserve"> prostředky specifikovanými ve </w:t>
      </w:r>
      <w:r w:rsidRPr="00C57725">
        <w:rPr>
          <w:rFonts w:ascii="Tahoma" w:hAnsi="Tahoma" w:cs="Tahoma"/>
          <w:b/>
          <w:sz w:val="18"/>
          <w:szCs w:val="18"/>
          <w:lang w:val="cs-CZ"/>
        </w:rPr>
        <w:t>Smlouvě</w:t>
      </w:r>
      <w:r>
        <w:rPr>
          <w:rFonts w:ascii="Tahoma" w:hAnsi="Tahoma" w:cs="Tahoma"/>
          <w:sz w:val="18"/>
          <w:szCs w:val="18"/>
          <w:lang w:val="cs-CZ"/>
        </w:rPr>
        <w:t>;</w:t>
      </w:r>
    </w:p>
    <w:p w:rsidR="00EA1E73" w:rsidRDefault="00EA1E73" w:rsidP="000E50D2">
      <w:pPr>
        <w:pStyle w:val="odrky"/>
        <w:widowControl w:val="0"/>
        <w:numPr>
          <w:ilvl w:val="0"/>
          <w:numId w:val="22"/>
        </w:numPr>
        <w:ind w:left="1276"/>
        <w:jc w:val="both"/>
        <w:rPr>
          <w:rFonts w:ascii="Tahoma" w:hAnsi="Tahoma" w:cs="Tahoma"/>
          <w:sz w:val="18"/>
          <w:szCs w:val="18"/>
          <w:lang w:val="cs-CZ"/>
        </w:rPr>
      </w:pPr>
      <w:r w:rsidRPr="00C57725">
        <w:rPr>
          <w:rFonts w:ascii="Tahoma" w:hAnsi="Tahoma" w:cs="Tahoma"/>
          <w:sz w:val="18"/>
          <w:szCs w:val="18"/>
          <w:lang w:val="cs-CZ"/>
        </w:rPr>
        <w:t>služb</w:t>
      </w:r>
      <w:r>
        <w:rPr>
          <w:rFonts w:ascii="Tahoma" w:hAnsi="Tahoma" w:cs="Tahoma"/>
          <w:sz w:val="18"/>
          <w:szCs w:val="18"/>
          <w:lang w:val="cs-CZ"/>
        </w:rPr>
        <w:t>a</w:t>
      </w:r>
      <w:r w:rsidRPr="00C57725">
        <w:rPr>
          <w:rFonts w:ascii="Tahoma" w:hAnsi="Tahoma" w:cs="Tahoma"/>
          <w:sz w:val="18"/>
          <w:szCs w:val="18"/>
          <w:lang w:val="cs-CZ"/>
        </w:rPr>
        <w:t xml:space="preserve"> bud</w:t>
      </w:r>
      <w:r>
        <w:rPr>
          <w:rFonts w:ascii="Tahoma" w:hAnsi="Tahoma" w:cs="Tahoma"/>
          <w:sz w:val="18"/>
          <w:szCs w:val="18"/>
          <w:lang w:val="cs-CZ"/>
        </w:rPr>
        <w:t>e</w:t>
      </w:r>
      <w:r w:rsidRPr="00C57725">
        <w:rPr>
          <w:rFonts w:ascii="Tahoma" w:hAnsi="Tahoma" w:cs="Tahoma"/>
          <w:sz w:val="18"/>
          <w:szCs w:val="18"/>
          <w:lang w:val="cs-CZ"/>
        </w:rPr>
        <w:t xml:space="preserve"> poskyt</w:t>
      </w:r>
      <w:r>
        <w:rPr>
          <w:rFonts w:ascii="Tahoma" w:hAnsi="Tahoma" w:cs="Tahoma"/>
          <w:sz w:val="18"/>
          <w:szCs w:val="18"/>
          <w:lang w:val="cs-CZ"/>
        </w:rPr>
        <w:t xml:space="preserve">ována po akceptaci </w:t>
      </w:r>
      <w:r>
        <w:rPr>
          <w:rFonts w:ascii="Tahoma" w:hAnsi="Tahoma" w:cs="Tahoma"/>
          <w:b/>
          <w:sz w:val="18"/>
          <w:szCs w:val="18"/>
          <w:lang w:val="cs-CZ"/>
        </w:rPr>
        <w:t xml:space="preserve">Poskytovatelem </w:t>
      </w:r>
      <w:r w:rsidRPr="00C57725">
        <w:rPr>
          <w:rFonts w:ascii="Tahoma" w:hAnsi="Tahoma" w:cs="Tahoma"/>
          <w:sz w:val="18"/>
          <w:szCs w:val="18"/>
          <w:lang w:val="cs-CZ"/>
        </w:rPr>
        <w:t xml:space="preserve">v rozsahu </w:t>
      </w:r>
      <w:r>
        <w:rPr>
          <w:rFonts w:ascii="Tahoma" w:hAnsi="Tahoma" w:cs="Tahoma"/>
          <w:sz w:val="18"/>
          <w:szCs w:val="18"/>
          <w:lang w:val="cs-CZ"/>
        </w:rPr>
        <w:t xml:space="preserve">dle </w:t>
      </w:r>
      <w:r>
        <w:rPr>
          <w:rFonts w:ascii="Tahoma" w:hAnsi="Tahoma" w:cs="Tahoma"/>
          <w:i/>
          <w:sz w:val="18"/>
          <w:szCs w:val="18"/>
          <w:lang w:val="cs-CZ"/>
        </w:rPr>
        <w:t>Požadavku</w:t>
      </w:r>
      <w:r>
        <w:rPr>
          <w:rFonts w:ascii="Tahoma" w:hAnsi="Tahoma" w:cs="Tahoma"/>
          <w:sz w:val="18"/>
          <w:szCs w:val="18"/>
          <w:lang w:val="cs-CZ"/>
        </w:rPr>
        <w:t xml:space="preserve">. </w:t>
      </w:r>
      <w:r>
        <w:rPr>
          <w:rFonts w:ascii="Tahoma" w:hAnsi="Tahoma" w:cs="Tahoma"/>
          <w:b/>
          <w:sz w:val="18"/>
          <w:szCs w:val="18"/>
          <w:lang w:val="cs-CZ"/>
        </w:rPr>
        <w:t xml:space="preserve">Poskytovatel </w:t>
      </w:r>
      <w:r w:rsidRPr="00BF2ED1">
        <w:rPr>
          <w:rFonts w:ascii="Tahoma" w:hAnsi="Tahoma" w:cs="Tahoma"/>
          <w:sz w:val="18"/>
          <w:szCs w:val="18"/>
          <w:lang w:val="cs-CZ"/>
        </w:rPr>
        <w:t xml:space="preserve">může </w:t>
      </w:r>
      <w:r>
        <w:rPr>
          <w:rFonts w:ascii="Tahoma" w:hAnsi="Tahoma" w:cs="Tahoma"/>
          <w:sz w:val="18"/>
          <w:szCs w:val="18"/>
          <w:lang w:val="cs-CZ"/>
        </w:rPr>
        <w:t xml:space="preserve">v případě nedostatečného zadání odmítnout se zdůvodněním poskytnutí služby nejdéle do 5 (slovy: pěti) </w:t>
      </w:r>
      <w:r w:rsidRPr="00031C68">
        <w:rPr>
          <w:rFonts w:ascii="Tahoma" w:hAnsi="Tahoma" w:cs="Tahoma"/>
          <w:i/>
          <w:sz w:val="18"/>
          <w:szCs w:val="18"/>
          <w:lang w:val="cs-CZ"/>
        </w:rPr>
        <w:t>Pracovních dnů</w:t>
      </w:r>
      <w:r>
        <w:rPr>
          <w:rFonts w:ascii="Tahoma" w:hAnsi="Tahoma" w:cs="Tahoma"/>
          <w:sz w:val="18"/>
          <w:szCs w:val="18"/>
          <w:lang w:val="cs-CZ"/>
        </w:rPr>
        <w:t xml:space="preserve"> od doručení </w:t>
      </w:r>
      <w:r w:rsidRPr="00BF2ED1">
        <w:rPr>
          <w:rFonts w:ascii="Tahoma" w:hAnsi="Tahoma" w:cs="Tahoma"/>
          <w:i/>
          <w:sz w:val="18"/>
          <w:szCs w:val="18"/>
          <w:lang w:val="cs-CZ"/>
        </w:rPr>
        <w:t>Požadavku</w:t>
      </w:r>
      <w:r>
        <w:rPr>
          <w:rFonts w:ascii="Tahoma" w:hAnsi="Tahoma" w:cs="Tahoma"/>
          <w:sz w:val="18"/>
          <w:szCs w:val="18"/>
          <w:lang w:val="cs-CZ"/>
        </w:rPr>
        <w:t xml:space="preserve">. Pokud </w:t>
      </w:r>
      <w:r>
        <w:rPr>
          <w:rFonts w:ascii="Tahoma" w:hAnsi="Tahoma" w:cs="Tahoma"/>
          <w:b/>
          <w:sz w:val="18"/>
          <w:szCs w:val="18"/>
          <w:lang w:val="cs-CZ"/>
        </w:rPr>
        <w:t xml:space="preserve">Poskytovatel </w:t>
      </w:r>
      <w:r>
        <w:rPr>
          <w:rFonts w:ascii="Tahoma" w:hAnsi="Tahoma" w:cs="Tahoma"/>
          <w:sz w:val="18"/>
          <w:szCs w:val="18"/>
          <w:lang w:val="cs-CZ"/>
        </w:rPr>
        <w:t xml:space="preserve">poskytnutí služby neodmítne ve stanovené lhůtě, je </w:t>
      </w:r>
      <w:r>
        <w:rPr>
          <w:rFonts w:ascii="Tahoma" w:hAnsi="Tahoma" w:cs="Tahoma"/>
          <w:i/>
          <w:sz w:val="18"/>
          <w:szCs w:val="18"/>
          <w:lang w:val="cs-CZ"/>
        </w:rPr>
        <w:t>Požadavek</w:t>
      </w:r>
      <w:r>
        <w:rPr>
          <w:rFonts w:ascii="Tahoma" w:hAnsi="Tahoma" w:cs="Tahoma"/>
          <w:sz w:val="18"/>
          <w:szCs w:val="18"/>
          <w:lang w:val="cs-CZ"/>
        </w:rPr>
        <w:t xml:space="preserve"> považován za platný;</w:t>
      </w:r>
    </w:p>
    <w:p w:rsidR="00EA1E73" w:rsidRPr="00C57725" w:rsidRDefault="00EA1E73" w:rsidP="000E50D2">
      <w:pPr>
        <w:pStyle w:val="odrky"/>
        <w:widowControl w:val="0"/>
        <w:numPr>
          <w:ilvl w:val="0"/>
          <w:numId w:val="22"/>
        </w:numPr>
        <w:ind w:left="1276"/>
        <w:jc w:val="both"/>
        <w:rPr>
          <w:rFonts w:ascii="Tahoma" w:hAnsi="Tahoma" w:cs="Tahoma"/>
          <w:sz w:val="18"/>
          <w:szCs w:val="18"/>
          <w:lang w:val="cs-CZ"/>
        </w:rPr>
      </w:pPr>
      <w:r>
        <w:rPr>
          <w:rFonts w:ascii="Tahoma" w:hAnsi="Tahoma" w:cs="Tahoma"/>
          <w:sz w:val="18"/>
          <w:szCs w:val="18"/>
          <w:lang w:val="cs-CZ"/>
        </w:rPr>
        <w:t xml:space="preserve">v případě, kdy nebude ze zadání </w:t>
      </w:r>
      <w:r>
        <w:rPr>
          <w:rFonts w:ascii="Tahoma" w:hAnsi="Tahoma" w:cs="Tahoma"/>
          <w:i/>
          <w:sz w:val="18"/>
          <w:szCs w:val="18"/>
          <w:lang w:val="cs-CZ"/>
        </w:rPr>
        <w:t>Požadavku</w:t>
      </w:r>
      <w:r>
        <w:rPr>
          <w:rFonts w:ascii="Tahoma" w:hAnsi="Tahoma" w:cs="Tahoma"/>
          <w:sz w:val="18"/>
          <w:szCs w:val="18"/>
          <w:lang w:val="cs-CZ"/>
        </w:rPr>
        <w:t xml:space="preserve"> možno přímo stanovit cenu služby, provede </w:t>
      </w:r>
      <w:r>
        <w:rPr>
          <w:rFonts w:ascii="Tahoma" w:hAnsi="Tahoma" w:cs="Tahoma"/>
          <w:b/>
          <w:sz w:val="18"/>
          <w:szCs w:val="18"/>
          <w:lang w:val="cs-CZ"/>
        </w:rPr>
        <w:t xml:space="preserve">Poskytovatel </w:t>
      </w:r>
      <w:r>
        <w:rPr>
          <w:rFonts w:ascii="Tahoma" w:hAnsi="Tahoma" w:cs="Tahoma"/>
          <w:sz w:val="18"/>
          <w:szCs w:val="18"/>
          <w:lang w:val="cs-CZ"/>
        </w:rPr>
        <w:t xml:space="preserve">ocenění požadované služby a předá informace o předpokládané ceně služby </w:t>
      </w:r>
      <w:r>
        <w:rPr>
          <w:rFonts w:ascii="Tahoma" w:hAnsi="Tahoma" w:cs="Tahoma"/>
          <w:b/>
          <w:sz w:val="18"/>
          <w:szCs w:val="18"/>
          <w:lang w:val="cs-CZ"/>
        </w:rPr>
        <w:t xml:space="preserve">Objednateli </w:t>
      </w:r>
      <w:r>
        <w:rPr>
          <w:rFonts w:ascii="Tahoma" w:hAnsi="Tahoma" w:cs="Tahoma"/>
          <w:sz w:val="18"/>
          <w:szCs w:val="18"/>
          <w:lang w:val="cs-CZ"/>
        </w:rPr>
        <w:t>k akceptaci.</w:t>
      </w:r>
      <w:r w:rsidRPr="003F6D81">
        <w:rPr>
          <w:rFonts w:ascii="Tahoma" w:hAnsi="Tahoma" w:cs="Tahoma"/>
          <w:b/>
          <w:sz w:val="18"/>
          <w:szCs w:val="18"/>
          <w:lang w:val="cs-CZ"/>
        </w:rPr>
        <w:t xml:space="preserve"> </w:t>
      </w:r>
      <w:r>
        <w:rPr>
          <w:rFonts w:ascii="Tahoma" w:hAnsi="Tahoma" w:cs="Tahoma"/>
          <w:b/>
          <w:sz w:val="18"/>
          <w:szCs w:val="18"/>
          <w:lang w:val="cs-CZ"/>
        </w:rPr>
        <w:t xml:space="preserve">Objednatel </w:t>
      </w:r>
      <w:r w:rsidRPr="00BF2ED1">
        <w:rPr>
          <w:rFonts w:ascii="Tahoma" w:hAnsi="Tahoma" w:cs="Tahoma"/>
          <w:sz w:val="18"/>
          <w:szCs w:val="18"/>
          <w:lang w:val="cs-CZ"/>
        </w:rPr>
        <w:t xml:space="preserve">může </w:t>
      </w:r>
      <w:r>
        <w:rPr>
          <w:rFonts w:ascii="Tahoma" w:hAnsi="Tahoma" w:cs="Tahoma"/>
          <w:sz w:val="18"/>
          <w:szCs w:val="18"/>
          <w:lang w:val="cs-CZ"/>
        </w:rPr>
        <w:t xml:space="preserve">odmítnout poskytnutí služby za stanovenou cenu nejdéle do 5 (slovy: pěti) </w:t>
      </w:r>
      <w:r w:rsidRPr="00031C68">
        <w:rPr>
          <w:rFonts w:ascii="Tahoma" w:hAnsi="Tahoma" w:cs="Tahoma"/>
          <w:i/>
          <w:sz w:val="18"/>
          <w:szCs w:val="18"/>
          <w:lang w:val="cs-CZ"/>
        </w:rPr>
        <w:t>Pracovních dnů</w:t>
      </w:r>
      <w:r>
        <w:rPr>
          <w:rFonts w:ascii="Tahoma" w:hAnsi="Tahoma" w:cs="Tahoma"/>
          <w:sz w:val="18"/>
          <w:szCs w:val="18"/>
          <w:lang w:val="cs-CZ"/>
        </w:rPr>
        <w:t xml:space="preserve"> od doručení </w:t>
      </w:r>
      <w:r w:rsidRPr="00BF2ED1">
        <w:rPr>
          <w:rFonts w:ascii="Tahoma" w:hAnsi="Tahoma" w:cs="Tahoma"/>
          <w:i/>
          <w:sz w:val="18"/>
          <w:szCs w:val="18"/>
          <w:lang w:val="cs-CZ"/>
        </w:rPr>
        <w:t>Požadavku</w:t>
      </w:r>
      <w:r>
        <w:rPr>
          <w:rFonts w:ascii="Tahoma" w:hAnsi="Tahoma" w:cs="Tahoma"/>
          <w:sz w:val="18"/>
          <w:szCs w:val="18"/>
          <w:lang w:val="cs-CZ"/>
        </w:rPr>
        <w:t xml:space="preserve">. Pokud </w:t>
      </w:r>
      <w:r>
        <w:rPr>
          <w:rFonts w:ascii="Tahoma" w:hAnsi="Tahoma" w:cs="Tahoma"/>
          <w:b/>
          <w:sz w:val="18"/>
          <w:szCs w:val="18"/>
          <w:lang w:val="cs-CZ"/>
        </w:rPr>
        <w:t xml:space="preserve">Objednatel </w:t>
      </w:r>
      <w:r>
        <w:rPr>
          <w:rFonts w:ascii="Tahoma" w:hAnsi="Tahoma" w:cs="Tahoma"/>
          <w:sz w:val="18"/>
          <w:szCs w:val="18"/>
          <w:lang w:val="cs-CZ"/>
        </w:rPr>
        <w:t xml:space="preserve">poskytnutí služby neodmítne ve stanovené lhůtě, je </w:t>
      </w:r>
      <w:r>
        <w:rPr>
          <w:rFonts w:ascii="Tahoma" w:hAnsi="Tahoma" w:cs="Tahoma"/>
          <w:i/>
          <w:sz w:val="18"/>
          <w:szCs w:val="18"/>
          <w:lang w:val="cs-CZ"/>
        </w:rPr>
        <w:t xml:space="preserve">Požadavek </w:t>
      </w:r>
      <w:r>
        <w:rPr>
          <w:rFonts w:ascii="Tahoma" w:hAnsi="Tahoma" w:cs="Tahoma"/>
          <w:sz w:val="18"/>
          <w:szCs w:val="18"/>
          <w:lang w:val="cs-CZ"/>
        </w:rPr>
        <w:t>považován za platný;</w:t>
      </w:r>
    </w:p>
    <w:p w:rsidR="00EA1E73" w:rsidRDefault="00EA1E73" w:rsidP="000E50D2">
      <w:pPr>
        <w:pStyle w:val="odrky"/>
        <w:widowControl w:val="0"/>
        <w:numPr>
          <w:ilvl w:val="0"/>
          <w:numId w:val="22"/>
        </w:numPr>
        <w:ind w:left="1276"/>
        <w:jc w:val="both"/>
        <w:rPr>
          <w:rFonts w:ascii="Tahoma" w:hAnsi="Tahoma" w:cs="Tahoma"/>
          <w:sz w:val="18"/>
          <w:szCs w:val="18"/>
          <w:lang w:val="cs-CZ"/>
        </w:rPr>
      </w:pPr>
      <w:r>
        <w:rPr>
          <w:rFonts w:ascii="Tahoma" w:hAnsi="Tahoma" w:cs="Tahoma"/>
          <w:b/>
          <w:sz w:val="18"/>
          <w:szCs w:val="18"/>
          <w:lang w:val="cs-CZ"/>
        </w:rPr>
        <w:t xml:space="preserve">Poskytovatel </w:t>
      </w:r>
      <w:r>
        <w:rPr>
          <w:rFonts w:ascii="Tahoma" w:hAnsi="Tahoma" w:cs="Tahoma"/>
          <w:sz w:val="18"/>
          <w:szCs w:val="18"/>
          <w:lang w:val="cs-CZ"/>
        </w:rPr>
        <w:t xml:space="preserve">započne s poskytováním služby </w:t>
      </w:r>
      <w:r w:rsidRPr="00D53692">
        <w:rPr>
          <w:rFonts w:ascii="Tahoma" w:hAnsi="Tahoma" w:cs="Tahoma"/>
          <w:sz w:val="18"/>
          <w:szCs w:val="18"/>
          <w:lang w:val="cs-CZ"/>
        </w:rPr>
        <w:t>vždy</w:t>
      </w:r>
      <w:r>
        <w:rPr>
          <w:rFonts w:ascii="Tahoma" w:hAnsi="Tahoma" w:cs="Tahoma"/>
          <w:sz w:val="18"/>
          <w:szCs w:val="18"/>
          <w:lang w:val="cs-CZ"/>
        </w:rPr>
        <w:t xml:space="preserve"> nejdéle </w:t>
      </w:r>
      <w:r w:rsidRPr="00C57725">
        <w:rPr>
          <w:rFonts w:ascii="Tahoma" w:hAnsi="Tahoma" w:cs="Tahoma"/>
          <w:sz w:val="18"/>
          <w:szCs w:val="18"/>
          <w:lang w:val="cs-CZ"/>
        </w:rPr>
        <w:t xml:space="preserve">do </w:t>
      </w:r>
      <w:r>
        <w:rPr>
          <w:rFonts w:ascii="Tahoma" w:hAnsi="Tahoma" w:cs="Tahoma"/>
          <w:sz w:val="18"/>
          <w:szCs w:val="18"/>
          <w:lang w:val="cs-CZ"/>
        </w:rPr>
        <w:t>14 (slovy: čtrnácti)</w:t>
      </w:r>
      <w:r w:rsidRPr="00C57725">
        <w:rPr>
          <w:rFonts w:ascii="Tahoma" w:hAnsi="Tahoma" w:cs="Tahoma"/>
          <w:sz w:val="18"/>
          <w:szCs w:val="18"/>
          <w:lang w:val="cs-CZ"/>
        </w:rPr>
        <w:t xml:space="preserve"> </w:t>
      </w:r>
      <w:r>
        <w:rPr>
          <w:rFonts w:ascii="Tahoma" w:hAnsi="Tahoma" w:cs="Tahoma"/>
          <w:sz w:val="18"/>
          <w:szCs w:val="18"/>
          <w:lang w:val="cs-CZ"/>
        </w:rPr>
        <w:t>dnů</w:t>
      </w:r>
      <w:r w:rsidRPr="00C57725">
        <w:rPr>
          <w:rFonts w:ascii="Tahoma" w:hAnsi="Tahoma" w:cs="Tahoma"/>
          <w:sz w:val="18"/>
          <w:szCs w:val="18"/>
          <w:lang w:val="cs-CZ"/>
        </w:rPr>
        <w:t xml:space="preserve"> ode dne </w:t>
      </w:r>
      <w:r>
        <w:rPr>
          <w:rFonts w:ascii="Tahoma" w:hAnsi="Tahoma" w:cs="Tahoma"/>
          <w:sz w:val="18"/>
          <w:szCs w:val="18"/>
          <w:lang w:val="cs-CZ"/>
        </w:rPr>
        <w:t xml:space="preserve">prokazatelného doručení platného </w:t>
      </w:r>
      <w:r>
        <w:rPr>
          <w:rFonts w:ascii="Tahoma" w:hAnsi="Tahoma" w:cs="Tahoma"/>
          <w:i/>
          <w:sz w:val="18"/>
          <w:szCs w:val="18"/>
          <w:lang w:val="cs-CZ"/>
        </w:rPr>
        <w:t>Požadavku</w:t>
      </w:r>
      <w:r>
        <w:rPr>
          <w:rFonts w:ascii="Tahoma" w:hAnsi="Tahoma" w:cs="Tahoma"/>
          <w:sz w:val="18"/>
          <w:szCs w:val="18"/>
          <w:lang w:val="cs-CZ"/>
        </w:rPr>
        <w:t xml:space="preserve"> </w:t>
      </w:r>
      <w:r>
        <w:rPr>
          <w:rFonts w:ascii="Tahoma" w:hAnsi="Tahoma" w:cs="Tahoma"/>
          <w:b/>
          <w:sz w:val="18"/>
          <w:szCs w:val="18"/>
          <w:lang w:val="cs-CZ"/>
        </w:rPr>
        <w:t>Poskytovate</w:t>
      </w:r>
      <w:r w:rsidRPr="00D53692">
        <w:rPr>
          <w:rFonts w:ascii="Tahoma" w:hAnsi="Tahoma" w:cs="Tahoma"/>
          <w:b/>
          <w:sz w:val="18"/>
          <w:szCs w:val="18"/>
          <w:lang w:val="cs-CZ"/>
        </w:rPr>
        <w:t>li</w:t>
      </w:r>
      <w:r>
        <w:rPr>
          <w:rFonts w:ascii="Tahoma" w:hAnsi="Tahoma" w:cs="Tahoma"/>
          <w:sz w:val="18"/>
          <w:szCs w:val="18"/>
          <w:lang w:val="cs-CZ"/>
        </w:rPr>
        <w:t>;</w:t>
      </w:r>
    </w:p>
    <w:p w:rsidR="00EA1E73" w:rsidRPr="00A859B2" w:rsidRDefault="00EA1E73" w:rsidP="000E50D2">
      <w:pPr>
        <w:pStyle w:val="odrky"/>
        <w:widowControl w:val="0"/>
        <w:numPr>
          <w:ilvl w:val="0"/>
          <w:numId w:val="22"/>
        </w:numPr>
        <w:ind w:left="1276"/>
        <w:jc w:val="both"/>
        <w:rPr>
          <w:rFonts w:ascii="Tahoma" w:hAnsi="Tahoma" w:cs="Tahoma"/>
          <w:sz w:val="18"/>
          <w:szCs w:val="18"/>
          <w:lang w:val="cs-CZ"/>
        </w:rPr>
      </w:pPr>
      <w:r>
        <w:rPr>
          <w:rFonts w:ascii="Tahoma" w:hAnsi="Tahoma" w:cs="Tahoma"/>
          <w:sz w:val="18"/>
          <w:szCs w:val="18"/>
          <w:lang w:val="cs-CZ"/>
        </w:rPr>
        <w:t>základní nejmenší jednotkou pro</w:t>
      </w:r>
      <w:r w:rsidRPr="00A859B2">
        <w:rPr>
          <w:rFonts w:ascii="Tahoma" w:hAnsi="Tahoma" w:cs="Tahoma"/>
          <w:sz w:val="18"/>
          <w:szCs w:val="18"/>
          <w:lang w:val="cs-CZ"/>
        </w:rPr>
        <w:t xml:space="preserve"> poskytování služby je </w:t>
      </w:r>
      <w:r>
        <w:rPr>
          <w:rFonts w:ascii="Tahoma" w:hAnsi="Tahoma" w:cs="Tahoma"/>
          <w:sz w:val="18"/>
          <w:szCs w:val="18"/>
          <w:lang w:val="cs-CZ"/>
        </w:rPr>
        <w:t>1</w:t>
      </w:r>
      <w:r w:rsidRPr="00A859B2">
        <w:rPr>
          <w:rFonts w:ascii="Tahoma" w:hAnsi="Tahoma" w:cs="Tahoma"/>
          <w:sz w:val="18"/>
          <w:szCs w:val="18"/>
          <w:lang w:val="cs-CZ"/>
        </w:rPr>
        <w:t xml:space="preserve"> </w:t>
      </w:r>
      <w:r>
        <w:rPr>
          <w:rFonts w:ascii="Tahoma" w:hAnsi="Tahoma" w:cs="Tahoma"/>
          <w:sz w:val="18"/>
          <w:szCs w:val="18"/>
          <w:lang w:val="cs-CZ"/>
        </w:rPr>
        <w:t xml:space="preserve">(slovy: jedna) </w:t>
      </w:r>
      <w:r w:rsidRPr="00A859B2">
        <w:rPr>
          <w:rFonts w:ascii="Tahoma" w:hAnsi="Tahoma" w:cs="Tahoma"/>
          <w:sz w:val="18"/>
          <w:szCs w:val="18"/>
          <w:lang w:val="cs-CZ"/>
        </w:rPr>
        <w:t>hod</w:t>
      </w:r>
      <w:r>
        <w:rPr>
          <w:rFonts w:ascii="Tahoma" w:hAnsi="Tahoma" w:cs="Tahoma"/>
          <w:sz w:val="18"/>
          <w:szCs w:val="18"/>
          <w:lang w:val="cs-CZ"/>
        </w:rPr>
        <w:t>ina.</w:t>
      </w:r>
    </w:p>
    <w:p w:rsidR="00EA1E73" w:rsidRPr="000D2B0E" w:rsidRDefault="00EA1E73" w:rsidP="00EA1E73">
      <w:pPr>
        <w:pStyle w:val="odrky"/>
        <w:widowControl w:val="0"/>
        <w:ind w:left="1276"/>
        <w:jc w:val="both"/>
        <w:rPr>
          <w:rFonts w:ascii="Tahoma" w:hAnsi="Tahoma" w:cs="Tahoma"/>
          <w:sz w:val="18"/>
          <w:szCs w:val="18"/>
          <w:lang w:val="cs-CZ"/>
        </w:rPr>
      </w:pPr>
    </w:p>
    <w:p w:rsidR="00EA1E73" w:rsidRPr="00C57725" w:rsidRDefault="00EA1E73" w:rsidP="000E50D2">
      <w:pPr>
        <w:numPr>
          <w:ilvl w:val="2"/>
          <w:numId w:val="16"/>
        </w:numPr>
        <w:rPr>
          <w:rFonts w:ascii="Tahoma" w:hAnsi="Tahoma" w:cs="Tahoma"/>
          <w:i/>
          <w:sz w:val="18"/>
          <w:szCs w:val="18"/>
        </w:rPr>
      </w:pPr>
      <w:r w:rsidRPr="00C57725">
        <w:rPr>
          <w:rFonts w:ascii="Tahoma" w:hAnsi="Tahoma" w:cs="Tahoma"/>
          <w:i/>
          <w:sz w:val="18"/>
          <w:szCs w:val="18"/>
        </w:rPr>
        <w:t xml:space="preserve">Součinnost </w:t>
      </w:r>
      <w:r w:rsidRPr="00C57725">
        <w:rPr>
          <w:rFonts w:ascii="Tahoma" w:hAnsi="Tahoma" w:cs="Tahoma"/>
          <w:b/>
          <w:i/>
          <w:sz w:val="18"/>
          <w:szCs w:val="18"/>
        </w:rPr>
        <w:t>Objednatele</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zajistit bezchybnou funkčnost infrastruktury nezbytné pro plnění tohoto </w:t>
      </w:r>
      <w:r w:rsidRPr="00E02140">
        <w:rPr>
          <w:rFonts w:ascii="Tahoma" w:hAnsi="Tahoma" w:cs="Tahoma"/>
          <w:i/>
          <w:sz w:val="18"/>
          <w:szCs w:val="18"/>
          <w:lang w:val="cs-CZ"/>
        </w:rPr>
        <w:t>SLA;</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poskytnout odpovídající pracovní prostor (kancelář) pro provádění činností v rámci </w:t>
      </w:r>
      <w:r>
        <w:rPr>
          <w:rFonts w:ascii="Tahoma" w:hAnsi="Tahoma" w:cs="Tahoma"/>
          <w:sz w:val="18"/>
          <w:szCs w:val="18"/>
          <w:lang w:val="cs-CZ"/>
        </w:rPr>
        <w:t xml:space="preserve">realizace </w:t>
      </w:r>
      <w:r w:rsidRPr="00C57725">
        <w:rPr>
          <w:rFonts w:ascii="Tahoma" w:hAnsi="Tahoma" w:cs="Tahoma"/>
          <w:sz w:val="18"/>
          <w:szCs w:val="18"/>
          <w:lang w:val="cs-CZ"/>
        </w:rPr>
        <w:t>t</w:t>
      </w:r>
      <w:r>
        <w:rPr>
          <w:rFonts w:ascii="Tahoma" w:hAnsi="Tahoma" w:cs="Tahoma"/>
          <w:sz w:val="18"/>
          <w:szCs w:val="18"/>
          <w:lang w:val="cs-CZ"/>
        </w:rPr>
        <w:t xml:space="preserve">ohoto </w:t>
      </w:r>
      <w:r w:rsidRPr="006E3E83">
        <w:rPr>
          <w:rFonts w:ascii="Tahoma" w:hAnsi="Tahoma" w:cs="Tahoma"/>
          <w:i/>
          <w:sz w:val="18"/>
          <w:szCs w:val="18"/>
          <w:lang w:val="cs-CZ"/>
        </w:rPr>
        <w:t>SLA</w:t>
      </w:r>
      <w:r w:rsidRPr="00C57725">
        <w:rPr>
          <w:rFonts w:ascii="Tahoma" w:hAnsi="Tahoma" w:cs="Tahoma"/>
          <w:sz w:val="18"/>
          <w:szCs w:val="18"/>
          <w:lang w:val="cs-CZ"/>
        </w:rPr>
        <w:t xml:space="preserve"> a zajistit </w:t>
      </w:r>
      <w:r>
        <w:rPr>
          <w:rFonts w:ascii="Tahoma" w:hAnsi="Tahoma" w:cs="Tahoma"/>
          <w:b/>
          <w:sz w:val="18"/>
          <w:szCs w:val="18"/>
          <w:lang w:val="cs-CZ"/>
        </w:rPr>
        <w:t>Poskytovate</w:t>
      </w:r>
      <w:r w:rsidRPr="00C57725">
        <w:rPr>
          <w:rFonts w:ascii="Tahoma" w:hAnsi="Tahoma" w:cs="Tahoma"/>
          <w:b/>
          <w:sz w:val="18"/>
          <w:szCs w:val="18"/>
          <w:lang w:val="cs-CZ"/>
        </w:rPr>
        <w:t>li</w:t>
      </w:r>
      <w:r w:rsidRPr="00C57725">
        <w:rPr>
          <w:rFonts w:ascii="Tahoma" w:hAnsi="Tahoma" w:cs="Tahoma"/>
          <w:sz w:val="18"/>
          <w:szCs w:val="18"/>
          <w:lang w:val="cs-CZ"/>
        </w:rPr>
        <w:t xml:space="preserve"> přístup do pracovních prostor;</w:t>
      </w:r>
    </w:p>
    <w:p w:rsidR="00EA1E73" w:rsidRPr="00D841CE"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zajistit komunikační a energetickou infrastrukturu nutnou k zajištění </w:t>
      </w:r>
      <w:r>
        <w:rPr>
          <w:rFonts w:ascii="Tahoma" w:hAnsi="Tahoma" w:cs="Tahoma"/>
          <w:sz w:val="18"/>
          <w:szCs w:val="18"/>
          <w:lang w:val="cs-CZ"/>
        </w:rPr>
        <w:t xml:space="preserve">realizace </w:t>
      </w:r>
      <w:r w:rsidRPr="00C57725">
        <w:rPr>
          <w:rFonts w:ascii="Tahoma" w:hAnsi="Tahoma" w:cs="Tahoma"/>
          <w:sz w:val="18"/>
          <w:szCs w:val="18"/>
          <w:lang w:val="cs-CZ"/>
        </w:rPr>
        <w:t>t</w:t>
      </w:r>
      <w:r>
        <w:rPr>
          <w:rFonts w:ascii="Tahoma" w:hAnsi="Tahoma" w:cs="Tahoma"/>
          <w:sz w:val="18"/>
          <w:szCs w:val="18"/>
          <w:lang w:val="cs-CZ"/>
        </w:rPr>
        <w:t xml:space="preserve">ohoto </w:t>
      </w:r>
      <w:r w:rsidRPr="006E3E83">
        <w:rPr>
          <w:rFonts w:ascii="Tahoma" w:hAnsi="Tahoma" w:cs="Tahoma"/>
          <w:i/>
          <w:sz w:val="18"/>
          <w:szCs w:val="18"/>
          <w:lang w:val="cs-CZ"/>
        </w:rPr>
        <w:t>SLA</w:t>
      </w:r>
      <w:r w:rsidRPr="00C57725">
        <w:rPr>
          <w:rFonts w:ascii="Tahoma" w:hAnsi="Tahoma" w:cs="Tahoma"/>
          <w:sz w:val="18"/>
          <w:szCs w:val="18"/>
          <w:lang w:val="cs-CZ"/>
        </w:rPr>
        <w:t>;</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Pr>
          <w:rFonts w:ascii="Tahoma" w:hAnsi="Tahoma" w:cs="Tahoma"/>
          <w:sz w:val="18"/>
          <w:szCs w:val="18"/>
          <w:lang w:val="cs-CZ"/>
        </w:rPr>
        <w:t>zajistit testovací prostředí;</w:t>
      </w:r>
    </w:p>
    <w:p w:rsidR="00EA1E73"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jmenovat </w:t>
      </w:r>
      <w:r w:rsidRPr="000D2B0E">
        <w:rPr>
          <w:rFonts w:ascii="Tahoma" w:hAnsi="Tahoma" w:cs="Tahoma"/>
          <w:i/>
          <w:sz w:val="18"/>
          <w:szCs w:val="18"/>
          <w:lang w:val="cs-CZ"/>
        </w:rPr>
        <w:t>Kontaktní osoby</w:t>
      </w:r>
      <w:r w:rsidRPr="00C57725">
        <w:rPr>
          <w:rFonts w:ascii="Tahoma" w:hAnsi="Tahoma" w:cs="Tahoma"/>
          <w:sz w:val="18"/>
          <w:szCs w:val="18"/>
          <w:lang w:val="cs-CZ"/>
        </w:rPr>
        <w:t xml:space="preserve"> pro </w:t>
      </w:r>
      <w:r>
        <w:rPr>
          <w:rFonts w:ascii="Tahoma" w:hAnsi="Tahoma" w:cs="Tahoma"/>
          <w:sz w:val="18"/>
          <w:szCs w:val="18"/>
          <w:lang w:val="cs-CZ"/>
        </w:rPr>
        <w:t xml:space="preserve">nutnou součinnost </w:t>
      </w:r>
      <w:r w:rsidRPr="00C57725">
        <w:rPr>
          <w:rFonts w:ascii="Tahoma" w:hAnsi="Tahoma" w:cs="Tahoma"/>
          <w:sz w:val="18"/>
          <w:szCs w:val="18"/>
          <w:lang w:val="cs-CZ"/>
        </w:rPr>
        <w:t xml:space="preserve">pro plnění tohoto </w:t>
      </w:r>
      <w:r w:rsidRPr="00E02140">
        <w:rPr>
          <w:rFonts w:ascii="Tahoma" w:hAnsi="Tahoma" w:cs="Tahoma"/>
          <w:i/>
          <w:sz w:val="18"/>
          <w:szCs w:val="18"/>
          <w:lang w:val="cs-CZ"/>
        </w:rPr>
        <w:t>SLA</w:t>
      </w:r>
      <w:r>
        <w:rPr>
          <w:rFonts w:ascii="Tahoma" w:hAnsi="Tahoma" w:cs="Tahoma"/>
          <w:sz w:val="18"/>
          <w:szCs w:val="18"/>
          <w:lang w:val="cs-CZ"/>
        </w:rPr>
        <w:t>;</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zajistit dostupnost </w:t>
      </w:r>
      <w:r w:rsidRPr="000D2B0E">
        <w:rPr>
          <w:rFonts w:ascii="Tahoma" w:hAnsi="Tahoma" w:cs="Tahoma"/>
          <w:i/>
          <w:sz w:val="18"/>
          <w:szCs w:val="18"/>
          <w:lang w:val="cs-CZ"/>
        </w:rPr>
        <w:t>Kontaktní osoby</w:t>
      </w:r>
      <w:r w:rsidRPr="00C57725">
        <w:rPr>
          <w:rFonts w:ascii="Tahoma" w:hAnsi="Tahoma" w:cs="Tahoma"/>
          <w:sz w:val="18"/>
          <w:szCs w:val="18"/>
          <w:lang w:val="cs-CZ"/>
        </w:rPr>
        <w:t xml:space="preserve"> </w:t>
      </w:r>
      <w:r w:rsidRPr="00C57725">
        <w:rPr>
          <w:rFonts w:ascii="Tahoma" w:hAnsi="Tahoma" w:cs="Tahoma"/>
          <w:b/>
          <w:sz w:val="18"/>
          <w:szCs w:val="18"/>
          <w:lang w:val="cs-CZ"/>
        </w:rPr>
        <w:t>Objednatele</w:t>
      </w:r>
      <w:r w:rsidRPr="00C57725">
        <w:rPr>
          <w:rFonts w:ascii="Tahoma" w:hAnsi="Tahoma" w:cs="Tahoma"/>
          <w:sz w:val="18"/>
          <w:szCs w:val="18"/>
          <w:lang w:val="cs-CZ"/>
        </w:rPr>
        <w:t xml:space="preserve"> v </w:t>
      </w:r>
      <w:r w:rsidRPr="00C57725">
        <w:rPr>
          <w:rFonts w:ascii="Tahoma" w:hAnsi="Tahoma" w:cs="Tahoma"/>
          <w:i/>
          <w:sz w:val="18"/>
          <w:szCs w:val="18"/>
          <w:lang w:val="cs-CZ"/>
        </w:rPr>
        <w:t>Pracovní době</w:t>
      </w:r>
      <w:r w:rsidRPr="00C57725">
        <w:rPr>
          <w:rFonts w:ascii="Tahoma" w:hAnsi="Tahoma" w:cs="Tahoma"/>
          <w:sz w:val="18"/>
          <w:szCs w:val="18"/>
          <w:lang w:val="cs-CZ"/>
        </w:rPr>
        <w:t>;</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lastRenderedPageBreak/>
        <w:t xml:space="preserve">na vyžádání zajistit dostupnost </w:t>
      </w:r>
      <w:r w:rsidRPr="000D2B0E">
        <w:rPr>
          <w:rFonts w:ascii="Tahoma" w:hAnsi="Tahoma" w:cs="Tahoma"/>
          <w:i/>
          <w:sz w:val="18"/>
          <w:szCs w:val="18"/>
          <w:lang w:val="cs-CZ"/>
        </w:rPr>
        <w:t>Kontaktní osoby</w:t>
      </w:r>
      <w:r w:rsidRPr="00C57725">
        <w:rPr>
          <w:rFonts w:ascii="Tahoma" w:hAnsi="Tahoma" w:cs="Tahoma"/>
          <w:sz w:val="18"/>
          <w:szCs w:val="18"/>
          <w:lang w:val="cs-CZ"/>
        </w:rPr>
        <w:t xml:space="preserve"> </w:t>
      </w:r>
      <w:r w:rsidRPr="00C57725">
        <w:rPr>
          <w:rFonts w:ascii="Tahoma" w:hAnsi="Tahoma" w:cs="Tahoma"/>
          <w:b/>
          <w:sz w:val="18"/>
          <w:szCs w:val="18"/>
          <w:lang w:val="cs-CZ"/>
        </w:rPr>
        <w:t>Objednatele</w:t>
      </w:r>
      <w:r w:rsidRPr="00C57725">
        <w:rPr>
          <w:rFonts w:ascii="Tahoma" w:hAnsi="Tahoma" w:cs="Tahoma"/>
          <w:sz w:val="18"/>
          <w:szCs w:val="18"/>
          <w:lang w:val="cs-CZ"/>
        </w:rPr>
        <w:t xml:space="preserve"> v </w:t>
      </w:r>
      <w:r>
        <w:rPr>
          <w:rFonts w:ascii="Tahoma" w:hAnsi="Tahoma" w:cs="Tahoma"/>
          <w:sz w:val="18"/>
          <w:szCs w:val="18"/>
          <w:lang w:val="cs-CZ"/>
        </w:rPr>
        <w:t xml:space="preserve">čase </w:t>
      </w:r>
      <w:r w:rsidRPr="00C57725">
        <w:rPr>
          <w:rFonts w:ascii="Tahoma" w:hAnsi="Tahoma" w:cs="Tahoma"/>
          <w:sz w:val="18"/>
          <w:szCs w:val="18"/>
          <w:lang w:val="cs-CZ"/>
        </w:rPr>
        <w:t>mimo</w:t>
      </w:r>
      <w:r>
        <w:rPr>
          <w:rFonts w:ascii="Tahoma" w:hAnsi="Tahoma" w:cs="Tahoma"/>
          <w:sz w:val="18"/>
          <w:szCs w:val="18"/>
          <w:lang w:val="cs-CZ"/>
        </w:rPr>
        <w:t xml:space="preserve"> </w:t>
      </w:r>
      <w:r>
        <w:rPr>
          <w:rFonts w:ascii="Tahoma" w:hAnsi="Tahoma" w:cs="Tahoma"/>
          <w:i/>
          <w:sz w:val="18"/>
          <w:szCs w:val="18"/>
          <w:lang w:val="cs-CZ"/>
        </w:rPr>
        <w:t>Pracovní dobu</w:t>
      </w:r>
      <w:r w:rsidRPr="00C57725">
        <w:rPr>
          <w:rFonts w:ascii="Tahoma" w:hAnsi="Tahoma" w:cs="Tahoma"/>
          <w:sz w:val="18"/>
          <w:szCs w:val="18"/>
          <w:lang w:val="cs-CZ"/>
        </w:rPr>
        <w:t xml:space="preserve">; </w:t>
      </w:r>
    </w:p>
    <w:p w:rsidR="00EA1E73" w:rsidRPr="00C57725" w:rsidRDefault="00EA1E73" w:rsidP="000E50D2">
      <w:pPr>
        <w:pStyle w:val="odrky"/>
        <w:widowControl w:val="0"/>
        <w:numPr>
          <w:ilvl w:val="0"/>
          <w:numId w:val="23"/>
        </w:numPr>
        <w:ind w:left="1276"/>
        <w:jc w:val="both"/>
        <w:rPr>
          <w:rFonts w:ascii="Tahoma" w:hAnsi="Tahoma" w:cs="Tahoma"/>
          <w:sz w:val="18"/>
          <w:szCs w:val="18"/>
          <w:lang w:val="cs-CZ"/>
        </w:rPr>
      </w:pPr>
      <w:r w:rsidRPr="00C57725">
        <w:rPr>
          <w:rFonts w:ascii="Tahoma" w:hAnsi="Tahoma" w:cs="Tahoma"/>
          <w:sz w:val="18"/>
          <w:szCs w:val="18"/>
          <w:lang w:val="cs-CZ"/>
        </w:rPr>
        <w:t xml:space="preserve">bez prodlení poskytovat relevantní informace nutné k poskytování služeb dle tohoto </w:t>
      </w:r>
      <w:r w:rsidRPr="00E02140">
        <w:rPr>
          <w:rFonts w:ascii="Tahoma" w:hAnsi="Tahoma" w:cs="Tahoma"/>
          <w:i/>
          <w:sz w:val="18"/>
          <w:szCs w:val="18"/>
          <w:lang w:val="cs-CZ"/>
        </w:rPr>
        <w:t>SLA</w:t>
      </w:r>
      <w:r w:rsidRPr="00C57725">
        <w:rPr>
          <w:rFonts w:ascii="Tahoma" w:hAnsi="Tahoma" w:cs="Tahoma"/>
          <w:sz w:val="18"/>
          <w:szCs w:val="18"/>
          <w:lang w:val="cs-CZ"/>
        </w:rPr>
        <w:t>;</w:t>
      </w:r>
    </w:p>
    <w:p w:rsidR="00EA1E73" w:rsidRPr="000D2B0E" w:rsidRDefault="00EA1E73" w:rsidP="000E50D2">
      <w:pPr>
        <w:pStyle w:val="odrky"/>
        <w:widowControl w:val="0"/>
        <w:numPr>
          <w:ilvl w:val="0"/>
          <w:numId w:val="23"/>
        </w:numPr>
        <w:ind w:left="1276"/>
        <w:jc w:val="both"/>
        <w:rPr>
          <w:rFonts w:ascii="Tahoma" w:hAnsi="Tahoma" w:cs="Tahoma"/>
          <w:sz w:val="18"/>
          <w:szCs w:val="18"/>
        </w:rPr>
      </w:pPr>
      <w:r w:rsidRPr="00C57725">
        <w:rPr>
          <w:rFonts w:ascii="Tahoma" w:hAnsi="Tahoma" w:cs="Tahoma"/>
          <w:sz w:val="18"/>
          <w:szCs w:val="18"/>
          <w:lang w:val="cs-CZ"/>
        </w:rPr>
        <w:t xml:space="preserve">s dostatečným předstihem stanovit </w:t>
      </w:r>
      <w:r>
        <w:rPr>
          <w:rFonts w:ascii="Tahoma" w:hAnsi="Tahoma" w:cs="Tahoma"/>
          <w:sz w:val="18"/>
          <w:szCs w:val="18"/>
          <w:lang w:val="cs-CZ"/>
        </w:rPr>
        <w:t xml:space="preserve">požadovanou </w:t>
      </w:r>
      <w:r w:rsidRPr="00C57725">
        <w:rPr>
          <w:rFonts w:ascii="Tahoma" w:hAnsi="Tahoma" w:cs="Tahoma"/>
          <w:sz w:val="18"/>
          <w:szCs w:val="18"/>
          <w:lang w:val="cs-CZ"/>
        </w:rPr>
        <w:t xml:space="preserve">dobu </w:t>
      </w:r>
      <w:r>
        <w:rPr>
          <w:rFonts w:ascii="Tahoma" w:hAnsi="Tahoma" w:cs="Tahoma"/>
          <w:sz w:val="18"/>
          <w:szCs w:val="18"/>
          <w:lang w:val="cs-CZ"/>
        </w:rPr>
        <w:t xml:space="preserve">realizace tohoto </w:t>
      </w:r>
      <w:r>
        <w:rPr>
          <w:rFonts w:ascii="Tahoma" w:hAnsi="Tahoma" w:cs="Tahoma"/>
          <w:i/>
          <w:sz w:val="18"/>
          <w:szCs w:val="18"/>
          <w:lang w:val="cs-CZ"/>
        </w:rPr>
        <w:t>SLA</w:t>
      </w:r>
      <w:r>
        <w:rPr>
          <w:rFonts w:ascii="Tahoma" w:hAnsi="Tahoma" w:cs="Tahoma"/>
          <w:sz w:val="18"/>
          <w:szCs w:val="18"/>
          <w:lang w:val="cs-CZ"/>
        </w:rPr>
        <w:t>;</w:t>
      </w:r>
    </w:p>
    <w:p w:rsidR="00EA1E73" w:rsidRPr="008A1190" w:rsidRDefault="00EA1E73" w:rsidP="000E50D2">
      <w:pPr>
        <w:pStyle w:val="odrky"/>
        <w:widowControl w:val="0"/>
        <w:numPr>
          <w:ilvl w:val="0"/>
          <w:numId w:val="23"/>
        </w:numPr>
        <w:ind w:left="1276"/>
        <w:jc w:val="both"/>
        <w:rPr>
          <w:rFonts w:ascii="Tahoma" w:hAnsi="Tahoma" w:cs="Tahoma"/>
          <w:sz w:val="18"/>
          <w:szCs w:val="18"/>
        </w:rPr>
      </w:pPr>
      <w:r>
        <w:rPr>
          <w:rFonts w:ascii="Tahoma" w:hAnsi="Tahoma" w:cs="Tahoma"/>
          <w:sz w:val="18"/>
          <w:szCs w:val="18"/>
          <w:lang w:val="cs-CZ"/>
        </w:rPr>
        <w:t xml:space="preserve">v případě, kdy je to vzhledem k plnění tohoto </w:t>
      </w:r>
      <w:proofErr w:type="gramStart"/>
      <w:r>
        <w:rPr>
          <w:rFonts w:ascii="Tahoma" w:hAnsi="Tahoma" w:cs="Tahoma"/>
          <w:i/>
          <w:sz w:val="18"/>
          <w:szCs w:val="18"/>
          <w:lang w:val="cs-CZ"/>
        </w:rPr>
        <w:t xml:space="preserve">SLA </w:t>
      </w:r>
      <w:r>
        <w:rPr>
          <w:rFonts w:ascii="Tahoma" w:hAnsi="Tahoma" w:cs="Tahoma"/>
          <w:sz w:val="18"/>
          <w:szCs w:val="18"/>
          <w:lang w:val="cs-CZ"/>
        </w:rPr>
        <w:t xml:space="preserve"> nezbytné</w:t>
      </w:r>
      <w:proofErr w:type="gramEnd"/>
      <w:r>
        <w:rPr>
          <w:rFonts w:ascii="Tahoma" w:hAnsi="Tahoma" w:cs="Tahoma"/>
          <w:sz w:val="18"/>
          <w:szCs w:val="18"/>
          <w:lang w:val="cs-CZ"/>
        </w:rPr>
        <w:t xml:space="preserve">, </w:t>
      </w:r>
      <w:r w:rsidRPr="000D2B0E">
        <w:rPr>
          <w:rFonts w:ascii="Tahoma" w:hAnsi="Tahoma" w:cs="Tahoma"/>
          <w:sz w:val="18"/>
          <w:szCs w:val="18"/>
          <w:lang w:val="cs-CZ"/>
        </w:rPr>
        <w:t>zajistit testovací prostředí.</w:t>
      </w:r>
    </w:p>
    <w:p w:rsidR="00EA1E73" w:rsidRPr="00C57725" w:rsidRDefault="00EA1E73" w:rsidP="00EA1E73">
      <w:pPr>
        <w:rPr>
          <w:rFonts w:ascii="Tahoma" w:hAnsi="Tahoma" w:cs="Tahoma"/>
          <w:sz w:val="18"/>
          <w:szCs w:val="18"/>
        </w:rPr>
      </w:pPr>
    </w:p>
    <w:p w:rsidR="00EA1E73" w:rsidRPr="00C57725" w:rsidRDefault="00EA1E73" w:rsidP="000E50D2">
      <w:pPr>
        <w:numPr>
          <w:ilvl w:val="2"/>
          <w:numId w:val="16"/>
        </w:numPr>
        <w:rPr>
          <w:rFonts w:ascii="Tahoma" w:hAnsi="Tahoma" w:cs="Tahoma"/>
          <w:i/>
          <w:sz w:val="18"/>
          <w:szCs w:val="18"/>
        </w:rPr>
      </w:pPr>
      <w:r w:rsidRPr="00C57725">
        <w:rPr>
          <w:rFonts w:ascii="Tahoma" w:hAnsi="Tahoma" w:cs="Tahoma"/>
          <w:i/>
          <w:sz w:val="18"/>
          <w:szCs w:val="18"/>
        </w:rPr>
        <w:t>Akceptační kritéria</w:t>
      </w:r>
    </w:p>
    <w:p w:rsidR="00EA1E73" w:rsidRPr="00C57725" w:rsidRDefault="00EA1E73" w:rsidP="000E50D2">
      <w:pPr>
        <w:numPr>
          <w:ilvl w:val="0"/>
          <w:numId w:val="31"/>
        </w:numPr>
        <w:ind w:left="1276"/>
        <w:rPr>
          <w:rFonts w:ascii="Tahoma" w:hAnsi="Tahoma" w:cs="Tahoma"/>
          <w:sz w:val="18"/>
          <w:szCs w:val="18"/>
        </w:rPr>
      </w:pPr>
      <w:r w:rsidRPr="00C57725">
        <w:rPr>
          <w:rFonts w:ascii="Tahoma" w:hAnsi="Tahoma" w:cs="Tahoma"/>
          <w:sz w:val="18"/>
          <w:szCs w:val="18"/>
        </w:rPr>
        <w:t xml:space="preserve">Vyřešením </w:t>
      </w:r>
      <w:r w:rsidRPr="00E02140">
        <w:rPr>
          <w:rFonts w:ascii="Tahoma" w:hAnsi="Tahoma" w:cs="Tahoma"/>
          <w:i/>
          <w:sz w:val="18"/>
          <w:szCs w:val="18"/>
        </w:rPr>
        <w:t>Požadavku</w:t>
      </w:r>
      <w:r w:rsidRPr="00C57725">
        <w:rPr>
          <w:rFonts w:ascii="Tahoma" w:hAnsi="Tahoma" w:cs="Tahoma"/>
          <w:sz w:val="18"/>
          <w:szCs w:val="18"/>
        </w:rPr>
        <w:t xml:space="preserve"> se rozumí </w:t>
      </w:r>
      <w:r>
        <w:rPr>
          <w:rFonts w:ascii="Tahoma" w:hAnsi="Tahoma" w:cs="Tahoma"/>
          <w:sz w:val="18"/>
          <w:szCs w:val="18"/>
        </w:rPr>
        <w:t xml:space="preserve">realizace požadované </w:t>
      </w:r>
      <w:r w:rsidRPr="003F6D81">
        <w:rPr>
          <w:rFonts w:ascii="Tahoma" w:hAnsi="Tahoma" w:cs="Tahoma"/>
          <w:i/>
          <w:sz w:val="18"/>
          <w:szCs w:val="18"/>
        </w:rPr>
        <w:t>Ostatní služby</w:t>
      </w:r>
      <w:r>
        <w:rPr>
          <w:rFonts w:ascii="Tahoma" w:hAnsi="Tahoma" w:cs="Tahoma"/>
          <w:sz w:val="18"/>
          <w:szCs w:val="18"/>
        </w:rPr>
        <w:t>.</w:t>
      </w:r>
    </w:p>
    <w:p w:rsidR="00EA1E73" w:rsidRPr="00C57725" w:rsidRDefault="00EA1E73" w:rsidP="000E50D2">
      <w:pPr>
        <w:numPr>
          <w:ilvl w:val="0"/>
          <w:numId w:val="31"/>
        </w:numPr>
        <w:ind w:left="1276"/>
        <w:rPr>
          <w:rFonts w:ascii="Tahoma" w:hAnsi="Tahoma" w:cs="Tahoma"/>
          <w:sz w:val="18"/>
          <w:szCs w:val="18"/>
        </w:rPr>
      </w:pPr>
      <w:r>
        <w:rPr>
          <w:rFonts w:ascii="Tahoma" w:hAnsi="Tahoma" w:cs="Tahoma"/>
          <w:sz w:val="18"/>
          <w:szCs w:val="18"/>
        </w:rPr>
        <w:t xml:space="preserve">Akceptace plnění služeb a následná fakturace bude prováděna vždy po dokončení realizace služby </w:t>
      </w:r>
      <w:r>
        <w:rPr>
          <w:rStyle w:val="StylStylNormlnSmlouva11bTunChar"/>
        </w:rPr>
        <w:t xml:space="preserve">za každý jednotlivý akceptovaný </w:t>
      </w:r>
      <w:r>
        <w:rPr>
          <w:rStyle w:val="StylStylNormlnSmlouva11bTunChar"/>
          <w:i/>
        </w:rPr>
        <w:t>Požadavek</w:t>
      </w:r>
      <w:r>
        <w:rPr>
          <w:rStyle w:val="StylStylNormlnSmlouva11bTunChar"/>
        </w:rPr>
        <w:t>.</w:t>
      </w:r>
    </w:p>
    <w:p w:rsidR="00EA1E73" w:rsidRPr="003830E5" w:rsidRDefault="00EA1E73" w:rsidP="000E50D2">
      <w:pPr>
        <w:numPr>
          <w:ilvl w:val="0"/>
          <w:numId w:val="31"/>
        </w:numPr>
        <w:ind w:left="1276"/>
        <w:rPr>
          <w:rFonts w:ascii="Tahoma" w:hAnsi="Tahoma" w:cs="Tahoma"/>
          <w:sz w:val="18"/>
          <w:szCs w:val="18"/>
        </w:rPr>
      </w:pPr>
      <w:r w:rsidRPr="00C57725">
        <w:rPr>
          <w:rFonts w:ascii="Tahoma" w:hAnsi="Tahoma" w:cs="Tahoma"/>
          <w:sz w:val="18"/>
          <w:szCs w:val="18"/>
        </w:rPr>
        <w:t xml:space="preserve">Podkladem pro akceptaci plnění </w:t>
      </w:r>
      <w:r>
        <w:rPr>
          <w:rFonts w:ascii="Tahoma" w:hAnsi="Tahoma" w:cs="Tahoma"/>
          <w:sz w:val="18"/>
          <w:szCs w:val="18"/>
        </w:rPr>
        <w:t xml:space="preserve">tohoto </w:t>
      </w:r>
      <w:r w:rsidRPr="00E02140">
        <w:rPr>
          <w:rFonts w:ascii="Tahoma" w:hAnsi="Tahoma" w:cs="Tahoma"/>
          <w:i/>
          <w:sz w:val="18"/>
          <w:szCs w:val="18"/>
        </w:rPr>
        <w:t>SLA</w:t>
      </w:r>
      <w:r w:rsidRPr="00E02140">
        <w:rPr>
          <w:rFonts w:ascii="Tahoma" w:hAnsi="Tahoma" w:cs="Tahoma"/>
          <w:sz w:val="18"/>
          <w:szCs w:val="18"/>
        </w:rPr>
        <w:t xml:space="preserve"> </w:t>
      </w:r>
      <w:r w:rsidRPr="00C57725">
        <w:rPr>
          <w:rFonts w:ascii="Tahoma" w:hAnsi="Tahoma" w:cs="Tahoma"/>
          <w:sz w:val="18"/>
          <w:szCs w:val="18"/>
        </w:rPr>
        <w:t>je</w:t>
      </w:r>
      <w:r>
        <w:rPr>
          <w:rFonts w:ascii="Tahoma" w:hAnsi="Tahoma" w:cs="Tahoma"/>
          <w:sz w:val="18"/>
          <w:szCs w:val="18"/>
        </w:rPr>
        <w:t xml:space="preserve"> </w:t>
      </w:r>
      <w:r w:rsidRPr="003830E5">
        <w:rPr>
          <w:rFonts w:ascii="Tahoma" w:hAnsi="Tahoma" w:cs="Tahoma"/>
          <w:sz w:val="18"/>
          <w:szCs w:val="18"/>
        </w:rPr>
        <w:t xml:space="preserve">výkaz o poskytnutých </w:t>
      </w:r>
      <w:r>
        <w:rPr>
          <w:rFonts w:ascii="Tahoma" w:hAnsi="Tahoma" w:cs="Tahoma"/>
          <w:sz w:val="18"/>
          <w:szCs w:val="18"/>
        </w:rPr>
        <w:t xml:space="preserve">službách na formuláři </w:t>
      </w:r>
      <w:r>
        <w:rPr>
          <w:rFonts w:ascii="Tahoma" w:hAnsi="Tahoma" w:cs="Tahoma"/>
          <w:i/>
          <w:sz w:val="18"/>
          <w:szCs w:val="18"/>
        </w:rPr>
        <w:t>Servisní protokol</w:t>
      </w:r>
      <w:r w:rsidRPr="00EA0C9E">
        <w:rPr>
          <w:rFonts w:ascii="Tahoma" w:hAnsi="Tahoma" w:cs="Tahoma"/>
          <w:sz w:val="18"/>
          <w:szCs w:val="18"/>
        </w:rPr>
        <w:t>.</w:t>
      </w:r>
    </w:p>
    <w:p w:rsidR="00EA1E73" w:rsidRPr="00C57725" w:rsidRDefault="00EA1E73" w:rsidP="00EA1E73">
      <w:pPr>
        <w:rPr>
          <w:rFonts w:ascii="Tahoma" w:hAnsi="Tahoma" w:cs="Tahoma"/>
          <w:sz w:val="18"/>
          <w:szCs w:val="18"/>
        </w:rPr>
      </w:pPr>
    </w:p>
    <w:p w:rsidR="00EA1E73" w:rsidRDefault="00EA1E73" w:rsidP="000E50D2">
      <w:pPr>
        <w:numPr>
          <w:ilvl w:val="2"/>
          <w:numId w:val="16"/>
        </w:numPr>
        <w:rPr>
          <w:rFonts w:ascii="Tahoma" w:hAnsi="Tahoma" w:cs="Tahoma"/>
          <w:i/>
          <w:sz w:val="18"/>
          <w:szCs w:val="18"/>
        </w:rPr>
      </w:pPr>
      <w:r w:rsidRPr="00C57725">
        <w:rPr>
          <w:rFonts w:ascii="Tahoma" w:hAnsi="Tahoma" w:cs="Tahoma"/>
          <w:i/>
          <w:sz w:val="18"/>
          <w:szCs w:val="18"/>
        </w:rPr>
        <w:t>Cena služby</w:t>
      </w:r>
    </w:p>
    <w:p w:rsidR="00EA1E73" w:rsidRDefault="00EA1E73" w:rsidP="000E50D2">
      <w:pPr>
        <w:pStyle w:val="odrky"/>
        <w:widowControl w:val="0"/>
        <w:numPr>
          <w:ilvl w:val="0"/>
          <w:numId w:val="19"/>
        </w:numPr>
        <w:ind w:left="1276"/>
        <w:jc w:val="both"/>
        <w:rPr>
          <w:rFonts w:ascii="Tahoma" w:hAnsi="Tahoma" w:cs="Tahoma"/>
          <w:sz w:val="18"/>
          <w:szCs w:val="18"/>
          <w:lang w:val="cs-CZ"/>
        </w:rPr>
      </w:pPr>
      <w:r w:rsidRPr="00735BA7">
        <w:rPr>
          <w:rFonts w:ascii="Tahoma" w:hAnsi="Tahoma" w:cs="Tahoma"/>
          <w:sz w:val="18"/>
          <w:szCs w:val="18"/>
          <w:lang w:val="cs-CZ"/>
        </w:rPr>
        <w:t xml:space="preserve">Jednotlivé druhy služeb a jejich jednotkové ceny jsou specifikovány v tabulce </w:t>
      </w:r>
      <w:r w:rsidRPr="00735BA7">
        <w:rPr>
          <w:rFonts w:ascii="Tahoma" w:hAnsi="Tahoma" w:cs="Tahoma"/>
          <w:i/>
          <w:sz w:val="18"/>
          <w:szCs w:val="18"/>
          <w:lang w:val="cs-CZ"/>
        </w:rPr>
        <w:t>tabulka 1</w:t>
      </w:r>
      <w:r w:rsidRPr="00735BA7">
        <w:rPr>
          <w:rFonts w:ascii="Tahoma" w:hAnsi="Tahoma" w:cs="Tahoma"/>
          <w:sz w:val="18"/>
          <w:szCs w:val="18"/>
          <w:lang w:val="cs-CZ"/>
        </w:rPr>
        <w:t xml:space="preserve">. </w:t>
      </w:r>
    </w:p>
    <w:tbl>
      <w:tblPr>
        <w:tblW w:w="8226"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67"/>
        <w:gridCol w:w="3690"/>
        <w:gridCol w:w="1701"/>
        <w:gridCol w:w="2268"/>
      </w:tblGrid>
      <w:tr w:rsidR="00EA1E73" w:rsidRPr="00EC0815" w:rsidTr="00EA1E73">
        <w:trPr>
          <w:trHeight w:val="225"/>
        </w:trPr>
        <w:tc>
          <w:tcPr>
            <w:tcW w:w="567" w:type="dxa"/>
            <w:shd w:val="clear" w:color="auto" w:fill="F2F2F2"/>
            <w:vAlign w:val="bottom"/>
          </w:tcPr>
          <w:p w:rsidR="00EA1E73" w:rsidRDefault="00EA1E73" w:rsidP="00EA1E73">
            <w:pPr>
              <w:widowControl w:val="0"/>
              <w:autoSpaceDE w:val="0"/>
              <w:autoSpaceDN w:val="0"/>
              <w:adjustRightInd w:val="0"/>
              <w:ind w:left="57"/>
              <w:jc w:val="center"/>
              <w:rPr>
                <w:rFonts w:ascii="Tahoma" w:hAnsi="Tahoma" w:cs="Tahoma"/>
                <w:b/>
                <w:bCs/>
                <w:sz w:val="18"/>
                <w:szCs w:val="18"/>
              </w:rPr>
            </w:pPr>
            <w:r>
              <w:rPr>
                <w:rFonts w:ascii="Tahoma" w:hAnsi="Tahoma" w:cs="Tahoma"/>
                <w:b/>
                <w:bCs/>
                <w:sz w:val="18"/>
                <w:szCs w:val="18"/>
              </w:rPr>
              <w:t>kód</w:t>
            </w:r>
          </w:p>
        </w:tc>
        <w:tc>
          <w:tcPr>
            <w:tcW w:w="3690" w:type="dxa"/>
            <w:shd w:val="clear" w:color="auto" w:fill="F2F2F2"/>
            <w:noWrap/>
            <w:vAlign w:val="bottom"/>
            <w:hideMark/>
          </w:tcPr>
          <w:p w:rsidR="00EA1E73" w:rsidRPr="00EC0815" w:rsidRDefault="00EA1E73" w:rsidP="00EA1E73">
            <w:pPr>
              <w:widowControl w:val="0"/>
              <w:autoSpaceDE w:val="0"/>
              <w:autoSpaceDN w:val="0"/>
              <w:adjustRightInd w:val="0"/>
              <w:ind w:left="57"/>
              <w:rPr>
                <w:rFonts w:ascii="Tahoma" w:hAnsi="Tahoma" w:cs="Tahoma"/>
                <w:b/>
                <w:bCs/>
                <w:sz w:val="18"/>
                <w:szCs w:val="18"/>
              </w:rPr>
            </w:pPr>
            <w:r>
              <w:rPr>
                <w:rFonts w:ascii="Tahoma" w:hAnsi="Tahoma" w:cs="Tahoma"/>
                <w:b/>
                <w:bCs/>
                <w:sz w:val="18"/>
                <w:szCs w:val="18"/>
              </w:rPr>
              <w:t>služba/činnost</w:t>
            </w:r>
          </w:p>
        </w:tc>
        <w:tc>
          <w:tcPr>
            <w:tcW w:w="1701" w:type="dxa"/>
            <w:shd w:val="clear" w:color="auto" w:fill="F2F2F2"/>
            <w:noWrap/>
            <w:vAlign w:val="bottom"/>
            <w:hideMark/>
          </w:tcPr>
          <w:p w:rsidR="00EA1E73" w:rsidRPr="00EC0815" w:rsidRDefault="00EA1E73" w:rsidP="00EA1E73">
            <w:pPr>
              <w:widowControl w:val="0"/>
              <w:autoSpaceDE w:val="0"/>
              <w:autoSpaceDN w:val="0"/>
              <w:adjustRightInd w:val="0"/>
              <w:ind w:left="57"/>
              <w:jc w:val="center"/>
              <w:rPr>
                <w:rFonts w:ascii="Tahoma" w:hAnsi="Tahoma" w:cs="Tahoma"/>
                <w:b/>
                <w:bCs/>
                <w:sz w:val="18"/>
                <w:szCs w:val="18"/>
              </w:rPr>
            </w:pPr>
            <w:r>
              <w:rPr>
                <w:rFonts w:ascii="Tahoma" w:hAnsi="Tahoma" w:cs="Tahoma"/>
                <w:b/>
                <w:bCs/>
                <w:sz w:val="18"/>
                <w:szCs w:val="18"/>
              </w:rPr>
              <w:t>jednotka</w:t>
            </w:r>
          </w:p>
        </w:tc>
        <w:tc>
          <w:tcPr>
            <w:tcW w:w="2268" w:type="dxa"/>
            <w:shd w:val="clear" w:color="auto" w:fill="F2F2F2"/>
            <w:noWrap/>
            <w:vAlign w:val="bottom"/>
            <w:hideMark/>
          </w:tcPr>
          <w:p w:rsidR="00EA1E73" w:rsidRPr="00C57725" w:rsidRDefault="00EA1E73" w:rsidP="00EA1E73">
            <w:pPr>
              <w:widowControl w:val="0"/>
              <w:autoSpaceDE w:val="0"/>
              <w:autoSpaceDN w:val="0"/>
              <w:adjustRightInd w:val="0"/>
              <w:ind w:left="57"/>
              <w:jc w:val="center"/>
              <w:rPr>
                <w:rFonts w:ascii="Tahoma" w:hAnsi="Tahoma" w:cs="Tahoma"/>
                <w:b/>
                <w:bCs/>
                <w:sz w:val="18"/>
                <w:szCs w:val="18"/>
              </w:rPr>
            </w:pPr>
            <w:r w:rsidRPr="00C57725">
              <w:rPr>
                <w:rFonts w:ascii="Tahoma" w:hAnsi="Tahoma" w:cs="Tahoma"/>
                <w:b/>
                <w:bCs/>
                <w:sz w:val="18"/>
                <w:szCs w:val="18"/>
              </w:rPr>
              <w:t xml:space="preserve">cena/jednotku </w:t>
            </w:r>
          </w:p>
          <w:p w:rsidR="00EA1E73" w:rsidRPr="00EC0815" w:rsidRDefault="00EA1E73" w:rsidP="00EA1E73">
            <w:pPr>
              <w:widowControl w:val="0"/>
              <w:autoSpaceDE w:val="0"/>
              <w:autoSpaceDN w:val="0"/>
              <w:adjustRightInd w:val="0"/>
              <w:ind w:left="57"/>
              <w:jc w:val="center"/>
              <w:rPr>
                <w:rFonts w:ascii="Tahoma" w:hAnsi="Tahoma" w:cs="Tahoma"/>
                <w:b/>
                <w:bCs/>
                <w:sz w:val="18"/>
                <w:szCs w:val="18"/>
              </w:rPr>
            </w:pPr>
            <w:r w:rsidRPr="00C57725">
              <w:rPr>
                <w:rFonts w:ascii="Tahoma" w:hAnsi="Tahoma" w:cs="Tahoma"/>
                <w:b/>
                <w:bCs/>
                <w:sz w:val="18"/>
                <w:szCs w:val="18"/>
              </w:rPr>
              <w:t>bez DPH v Kč</w:t>
            </w:r>
          </w:p>
        </w:tc>
      </w:tr>
      <w:tr w:rsidR="00EA1E73" w:rsidRPr="00E97916"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511</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programování - algoritmy</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512</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programování - datový model</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640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školení - účelový seminář</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 xml:space="preserve">osoba/turnus </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650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školení - přípravné práce u odběratele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660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základní školení - seznámení se SW</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osoba/turnus</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670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školení u odběratele - individuální</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680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odborná konzultace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710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re-instalace lokální klient</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711</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re-instalace síťová server</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722</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administrace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723</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správa databáze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E97916"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731</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sestavy, výkazy - úpravy</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732</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sestavy, výkazy - tvorba</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740</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asistence běžný provoz</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Default="00EA1E73" w:rsidP="00EA1E73">
            <w:pPr>
              <w:jc w:val="center"/>
              <w:rPr>
                <w:rFonts w:ascii="Tahoma" w:hAnsi="Tahoma" w:cs="Tahoma"/>
                <w:sz w:val="18"/>
                <w:szCs w:val="18"/>
              </w:rPr>
            </w:pPr>
            <w:r>
              <w:rPr>
                <w:rFonts w:ascii="Tahoma" w:hAnsi="Tahoma" w:cs="Tahoma"/>
                <w:sz w:val="18"/>
                <w:szCs w:val="18"/>
              </w:rPr>
              <w:t>747</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Pr>
                <w:rFonts w:ascii="Tahoma" w:hAnsi="Tahoma" w:cs="Tahoma"/>
                <w:sz w:val="18"/>
                <w:szCs w:val="18"/>
              </w:rPr>
              <w:t>asistence interface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Pr>
                <w:rFonts w:ascii="Tahoma" w:hAnsi="Tahoma" w:cs="Tahoma"/>
                <w:sz w:val="18"/>
                <w:szCs w:val="18"/>
              </w:rPr>
              <w:t>hod</w:t>
            </w:r>
          </w:p>
        </w:tc>
        <w:tc>
          <w:tcPr>
            <w:tcW w:w="2268" w:type="dxa"/>
            <w:shd w:val="clear" w:color="auto" w:fill="auto"/>
            <w:noWrap/>
            <w:vAlign w:val="bottom"/>
          </w:tcPr>
          <w:p w:rsidR="00EA1E73" w:rsidRDefault="00EA1E73" w:rsidP="00EA1E73">
            <w:pPr>
              <w:jc w:val="right"/>
              <w:rPr>
                <w:rFonts w:ascii="Tahoma" w:hAnsi="Tahoma" w:cs="Tahoma"/>
                <w:sz w:val="18"/>
                <w:szCs w:val="18"/>
              </w:rPr>
            </w:pPr>
          </w:p>
        </w:tc>
      </w:tr>
      <w:tr w:rsidR="00EA1E73" w:rsidRPr="00E97916"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749</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asistence speciální</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E97916"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745</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projektové řízení a práce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746</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administrativní práce</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761</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analýza komplexní</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776</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export - import dat</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hod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E97916"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791</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cestovné</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km</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F83EA3" w:rsidTr="00EA1E73">
        <w:trPr>
          <w:trHeight w:val="225"/>
        </w:trPr>
        <w:tc>
          <w:tcPr>
            <w:tcW w:w="567" w:type="dxa"/>
          </w:tcPr>
          <w:p w:rsidR="00EA1E73" w:rsidRPr="00062E01" w:rsidRDefault="00EA1E73" w:rsidP="00EA1E73">
            <w:pPr>
              <w:jc w:val="center"/>
              <w:rPr>
                <w:rFonts w:ascii="Tahoma" w:hAnsi="Tahoma" w:cs="Tahoma"/>
                <w:sz w:val="18"/>
                <w:szCs w:val="18"/>
              </w:rPr>
            </w:pPr>
            <w:r>
              <w:rPr>
                <w:rFonts w:ascii="Tahoma" w:hAnsi="Tahoma" w:cs="Tahoma"/>
                <w:sz w:val="18"/>
                <w:szCs w:val="18"/>
              </w:rPr>
              <w:t>792</w:t>
            </w:r>
          </w:p>
        </w:tc>
        <w:tc>
          <w:tcPr>
            <w:tcW w:w="3690" w:type="dxa"/>
            <w:shd w:val="clear" w:color="auto" w:fill="auto"/>
            <w:noWrap/>
            <w:vAlign w:val="bottom"/>
            <w:hideMark/>
          </w:tcPr>
          <w:p w:rsidR="00EA1E73" w:rsidRPr="00062E01" w:rsidRDefault="00EA1E73" w:rsidP="00EA1E73">
            <w:pPr>
              <w:rPr>
                <w:rFonts w:ascii="Tahoma" w:hAnsi="Tahoma" w:cs="Tahoma"/>
                <w:sz w:val="18"/>
                <w:szCs w:val="18"/>
              </w:rPr>
            </w:pPr>
            <w:r w:rsidRPr="00062E01">
              <w:rPr>
                <w:rFonts w:ascii="Tahoma" w:hAnsi="Tahoma" w:cs="Tahoma"/>
                <w:sz w:val="18"/>
                <w:szCs w:val="18"/>
              </w:rPr>
              <w:t>cestovné - paušál</w:t>
            </w:r>
          </w:p>
        </w:tc>
        <w:tc>
          <w:tcPr>
            <w:tcW w:w="1701" w:type="dxa"/>
            <w:shd w:val="clear" w:color="auto" w:fill="auto"/>
            <w:noWrap/>
            <w:vAlign w:val="bottom"/>
            <w:hideMark/>
          </w:tcPr>
          <w:p w:rsidR="00EA1E73" w:rsidRPr="00062E01" w:rsidRDefault="00EA1E73" w:rsidP="00EA1E73">
            <w:pPr>
              <w:jc w:val="center"/>
              <w:rPr>
                <w:rFonts w:ascii="Tahoma" w:hAnsi="Tahoma" w:cs="Tahoma"/>
                <w:sz w:val="18"/>
                <w:szCs w:val="18"/>
              </w:rPr>
            </w:pPr>
            <w:r w:rsidRPr="00062E01">
              <w:rPr>
                <w:rFonts w:ascii="Tahoma" w:hAnsi="Tahoma" w:cs="Tahoma"/>
                <w:sz w:val="18"/>
                <w:szCs w:val="18"/>
              </w:rPr>
              <w:t>výjezd</w:t>
            </w:r>
          </w:p>
        </w:tc>
        <w:tc>
          <w:tcPr>
            <w:tcW w:w="2268" w:type="dxa"/>
            <w:shd w:val="clear" w:color="auto" w:fill="auto"/>
            <w:noWrap/>
            <w:vAlign w:val="bottom"/>
          </w:tcPr>
          <w:p w:rsidR="00EA1E73" w:rsidRPr="00062E01" w:rsidRDefault="00EA1E73" w:rsidP="00EA1E73">
            <w:pPr>
              <w:jc w:val="right"/>
              <w:rPr>
                <w:rFonts w:ascii="Tahoma" w:hAnsi="Tahoma" w:cs="Tahoma"/>
                <w:sz w:val="18"/>
                <w:szCs w:val="18"/>
              </w:rPr>
            </w:pPr>
          </w:p>
        </w:tc>
      </w:tr>
      <w:tr w:rsidR="00EA1E73" w:rsidRPr="00EC0815" w:rsidTr="00EA1E73">
        <w:trPr>
          <w:trHeight w:val="225"/>
        </w:trPr>
        <w:tc>
          <w:tcPr>
            <w:tcW w:w="4257" w:type="dxa"/>
            <w:gridSpan w:val="2"/>
            <w:tcBorders>
              <w:top w:val="single" w:sz="4" w:space="0" w:color="auto"/>
              <w:left w:val="nil"/>
              <w:bottom w:val="nil"/>
              <w:right w:val="nil"/>
            </w:tcBorders>
          </w:tcPr>
          <w:p w:rsidR="00EA1E73" w:rsidRPr="00823962" w:rsidRDefault="00EA1E73" w:rsidP="00EA1E73">
            <w:pPr>
              <w:rPr>
                <w:rFonts w:ascii="Tahoma" w:hAnsi="Tahoma" w:cs="Tahoma"/>
                <w:i/>
                <w:sz w:val="18"/>
                <w:szCs w:val="18"/>
              </w:rPr>
            </w:pPr>
            <w:r>
              <w:rPr>
                <w:rFonts w:ascii="Tahoma" w:hAnsi="Tahoma" w:cs="Tahoma"/>
                <w:i/>
                <w:sz w:val="18"/>
                <w:szCs w:val="18"/>
              </w:rPr>
              <w:t>SLA 2 tabulka 1: Specifikace služeb a jejich cen</w:t>
            </w:r>
          </w:p>
        </w:tc>
        <w:tc>
          <w:tcPr>
            <w:tcW w:w="1701" w:type="dxa"/>
            <w:tcBorders>
              <w:top w:val="single" w:sz="4" w:space="0" w:color="auto"/>
              <w:left w:val="nil"/>
              <w:bottom w:val="nil"/>
              <w:right w:val="nil"/>
            </w:tcBorders>
            <w:shd w:val="clear" w:color="auto" w:fill="auto"/>
            <w:vAlign w:val="bottom"/>
          </w:tcPr>
          <w:p w:rsidR="00EA1E73" w:rsidRPr="00823962" w:rsidRDefault="00EA1E73" w:rsidP="00EA1E73">
            <w:pPr>
              <w:rPr>
                <w:rFonts w:ascii="Tahoma" w:hAnsi="Tahoma" w:cs="Tahoma"/>
                <w:i/>
                <w:sz w:val="18"/>
                <w:szCs w:val="18"/>
              </w:rPr>
            </w:pPr>
          </w:p>
        </w:tc>
        <w:tc>
          <w:tcPr>
            <w:tcW w:w="2268" w:type="dxa"/>
            <w:tcBorders>
              <w:top w:val="single" w:sz="4" w:space="0" w:color="auto"/>
              <w:left w:val="nil"/>
              <w:bottom w:val="nil"/>
              <w:right w:val="nil"/>
            </w:tcBorders>
            <w:shd w:val="clear" w:color="auto" w:fill="auto"/>
            <w:vAlign w:val="bottom"/>
          </w:tcPr>
          <w:p w:rsidR="00EA1E73" w:rsidRPr="00823962" w:rsidRDefault="00EA1E73" w:rsidP="00EA1E73">
            <w:pPr>
              <w:rPr>
                <w:rFonts w:ascii="Tahoma" w:hAnsi="Tahoma" w:cs="Tahoma"/>
                <w:i/>
                <w:sz w:val="18"/>
                <w:szCs w:val="18"/>
              </w:rPr>
            </w:pPr>
          </w:p>
        </w:tc>
      </w:tr>
    </w:tbl>
    <w:p w:rsidR="00EA1E73" w:rsidRPr="00735BA7" w:rsidRDefault="00EA1E73" w:rsidP="00EA1E73">
      <w:pPr>
        <w:pStyle w:val="odrky"/>
        <w:widowControl w:val="0"/>
        <w:jc w:val="both"/>
        <w:rPr>
          <w:rFonts w:ascii="Tahoma" w:hAnsi="Tahoma" w:cs="Tahoma"/>
          <w:sz w:val="18"/>
          <w:szCs w:val="18"/>
          <w:lang w:val="cs-CZ"/>
        </w:rPr>
      </w:pPr>
    </w:p>
    <w:p w:rsidR="00EA1E73" w:rsidRPr="00735BA7" w:rsidRDefault="00EA1E73" w:rsidP="000E50D2">
      <w:pPr>
        <w:pStyle w:val="odrky"/>
        <w:widowControl w:val="0"/>
        <w:numPr>
          <w:ilvl w:val="0"/>
          <w:numId w:val="19"/>
        </w:numPr>
        <w:ind w:left="1276"/>
        <w:jc w:val="both"/>
        <w:rPr>
          <w:rFonts w:ascii="Tahoma" w:hAnsi="Tahoma" w:cs="Tahoma"/>
          <w:sz w:val="18"/>
          <w:szCs w:val="18"/>
          <w:lang w:val="cs-CZ"/>
        </w:rPr>
      </w:pPr>
      <w:r w:rsidRPr="00735BA7">
        <w:rPr>
          <w:rFonts w:ascii="Tahoma" w:hAnsi="Tahoma" w:cs="Tahoma"/>
          <w:sz w:val="18"/>
          <w:szCs w:val="18"/>
          <w:lang w:val="cs-CZ"/>
        </w:rPr>
        <w:t xml:space="preserve">Celková cena služby dle každého </w:t>
      </w:r>
      <w:r w:rsidRPr="00735BA7">
        <w:rPr>
          <w:rFonts w:ascii="Tahoma" w:hAnsi="Tahoma" w:cs="Tahoma"/>
          <w:i/>
          <w:sz w:val="18"/>
          <w:szCs w:val="18"/>
          <w:lang w:val="cs-CZ"/>
        </w:rPr>
        <w:t>Požadavku</w:t>
      </w:r>
      <w:r w:rsidRPr="00735BA7">
        <w:rPr>
          <w:rFonts w:ascii="Tahoma" w:hAnsi="Tahoma" w:cs="Tahoma"/>
          <w:sz w:val="18"/>
          <w:szCs w:val="18"/>
          <w:lang w:val="cs-CZ"/>
        </w:rPr>
        <w:t xml:space="preserve">, kde </w:t>
      </w:r>
      <w:r>
        <w:rPr>
          <w:rFonts w:ascii="Tahoma" w:hAnsi="Tahoma" w:cs="Tahoma"/>
          <w:b/>
          <w:sz w:val="18"/>
          <w:szCs w:val="18"/>
          <w:lang w:val="cs-CZ"/>
        </w:rPr>
        <w:t>Poskytovate</w:t>
      </w:r>
      <w:r w:rsidRPr="00735BA7">
        <w:rPr>
          <w:rFonts w:ascii="Tahoma" w:hAnsi="Tahoma" w:cs="Tahoma"/>
          <w:b/>
          <w:sz w:val="18"/>
          <w:szCs w:val="18"/>
          <w:lang w:val="cs-CZ"/>
        </w:rPr>
        <w:t>l</w:t>
      </w:r>
      <w:r w:rsidRPr="00735BA7">
        <w:rPr>
          <w:rFonts w:ascii="Tahoma" w:hAnsi="Tahoma" w:cs="Tahoma"/>
          <w:sz w:val="18"/>
          <w:szCs w:val="18"/>
          <w:lang w:val="cs-CZ"/>
        </w:rPr>
        <w:t xml:space="preserve"> provedl ocenění, může být navýšena z důvodu provedení vyššího než předpokládaného objemu služeb nejvíce o 15%.</w:t>
      </w:r>
    </w:p>
    <w:p w:rsidR="00EA1E73" w:rsidRPr="00735BA7" w:rsidRDefault="00EA1E73" w:rsidP="000E50D2">
      <w:pPr>
        <w:pStyle w:val="odrky"/>
        <w:widowControl w:val="0"/>
        <w:numPr>
          <w:ilvl w:val="0"/>
          <w:numId w:val="19"/>
        </w:numPr>
        <w:ind w:left="1276"/>
        <w:jc w:val="both"/>
        <w:rPr>
          <w:rFonts w:ascii="Tahoma" w:hAnsi="Tahoma" w:cs="Tahoma"/>
          <w:sz w:val="18"/>
          <w:szCs w:val="18"/>
          <w:lang w:val="cs-CZ"/>
        </w:rPr>
      </w:pPr>
      <w:r w:rsidRPr="00735BA7">
        <w:rPr>
          <w:rFonts w:ascii="Tahoma" w:hAnsi="Tahoma" w:cs="Tahoma"/>
          <w:sz w:val="18"/>
          <w:szCs w:val="18"/>
          <w:lang w:val="cs-CZ"/>
        </w:rPr>
        <w:t xml:space="preserve">Pod pojmem "turnus" se v tabulce </w:t>
      </w:r>
      <w:r w:rsidRPr="00735BA7">
        <w:rPr>
          <w:rFonts w:ascii="Tahoma" w:hAnsi="Tahoma" w:cs="Tahoma"/>
          <w:i/>
          <w:sz w:val="18"/>
          <w:szCs w:val="18"/>
          <w:lang w:val="cs-CZ"/>
        </w:rPr>
        <w:t>tabulka 1</w:t>
      </w:r>
      <w:r w:rsidRPr="00735BA7">
        <w:rPr>
          <w:rFonts w:ascii="Tahoma" w:hAnsi="Tahoma" w:cs="Tahoma"/>
          <w:sz w:val="18"/>
          <w:szCs w:val="18"/>
          <w:lang w:val="cs-CZ"/>
        </w:rPr>
        <w:t xml:space="preserve"> rozumí jeden 4 (slovy: čtyř) hodinový blok školení.</w:t>
      </w:r>
    </w:p>
    <w:p w:rsidR="00EA1E73" w:rsidRDefault="00EA1E73" w:rsidP="000E50D2">
      <w:pPr>
        <w:pStyle w:val="odrky"/>
        <w:widowControl w:val="0"/>
        <w:numPr>
          <w:ilvl w:val="0"/>
          <w:numId w:val="19"/>
        </w:numPr>
        <w:ind w:left="1276"/>
        <w:jc w:val="both"/>
        <w:rPr>
          <w:rFonts w:ascii="Tahoma" w:hAnsi="Tahoma" w:cs="Tahoma"/>
          <w:sz w:val="18"/>
          <w:szCs w:val="18"/>
          <w:lang w:val="cs-CZ"/>
        </w:rPr>
      </w:pPr>
      <w:r w:rsidRPr="00735BA7">
        <w:rPr>
          <w:rFonts w:ascii="Tahoma" w:hAnsi="Tahoma" w:cs="Tahoma"/>
          <w:sz w:val="18"/>
          <w:szCs w:val="18"/>
          <w:lang w:val="cs-CZ"/>
        </w:rPr>
        <w:t xml:space="preserve">Cena služeb realizovaných v době mimo </w:t>
      </w:r>
      <w:r w:rsidRPr="00735BA7">
        <w:rPr>
          <w:rFonts w:ascii="Tahoma" w:hAnsi="Tahoma" w:cs="Tahoma"/>
          <w:i/>
          <w:sz w:val="18"/>
          <w:szCs w:val="18"/>
          <w:lang w:val="cs-CZ"/>
        </w:rPr>
        <w:t>Pracovní dobu</w:t>
      </w:r>
      <w:r w:rsidRPr="00735BA7">
        <w:rPr>
          <w:rFonts w:ascii="Tahoma" w:hAnsi="Tahoma" w:cs="Tahoma"/>
          <w:sz w:val="18"/>
          <w:szCs w:val="18"/>
          <w:lang w:val="cs-CZ"/>
        </w:rPr>
        <w:t xml:space="preserve"> na základě požadavku </w:t>
      </w:r>
      <w:r w:rsidRPr="00735BA7">
        <w:rPr>
          <w:rFonts w:ascii="Tahoma" w:hAnsi="Tahoma" w:cs="Tahoma"/>
          <w:b/>
          <w:sz w:val="18"/>
          <w:szCs w:val="18"/>
          <w:lang w:val="cs-CZ"/>
        </w:rPr>
        <w:t>Objednatele</w:t>
      </w:r>
      <w:r w:rsidRPr="00735BA7">
        <w:rPr>
          <w:rFonts w:ascii="Tahoma" w:hAnsi="Tahoma" w:cs="Tahoma"/>
          <w:sz w:val="18"/>
          <w:szCs w:val="18"/>
          <w:lang w:val="cs-CZ"/>
        </w:rPr>
        <w:t xml:space="preserve"> bude navýšena </w:t>
      </w:r>
      <w:r>
        <w:rPr>
          <w:rFonts w:ascii="Tahoma" w:hAnsi="Tahoma" w:cs="Tahoma"/>
          <w:sz w:val="18"/>
          <w:szCs w:val="18"/>
          <w:lang w:val="cs-CZ"/>
        </w:rPr>
        <w:t xml:space="preserve">v </w:t>
      </w:r>
      <w:r w:rsidRPr="005E6504">
        <w:rPr>
          <w:rFonts w:ascii="Tahoma" w:hAnsi="Tahoma" w:cs="Tahoma"/>
          <w:i/>
          <w:sz w:val="18"/>
          <w:szCs w:val="18"/>
          <w:lang w:val="cs-CZ"/>
        </w:rPr>
        <w:t>Pracovní dny</w:t>
      </w:r>
      <w:r>
        <w:rPr>
          <w:rFonts w:ascii="Tahoma" w:hAnsi="Tahoma" w:cs="Tahoma"/>
          <w:sz w:val="18"/>
          <w:szCs w:val="18"/>
          <w:lang w:val="cs-CZ"/>
        </w:rPr>
        <w:t xml:space="preserve"> </w:t>
      </w:r>
      <w:r w:rsidRPr="00735BA7">
        <w:rPr>
          <w:rFonts w:ascii="Tahoma" w:hAnsi="Tahoma" w:cs="Tahoma"/>
          <w:sz w:val="18"/>
          <w:szCs w:val="18"/>
          <w:lang w:val="cs-CZ"/>
        </w:rPr>
        <w:t xml:space="preserve">o </w:t>
      </w:r>
      <w:r>
        <w:rPr>
          <w:rFonts w:ascii="Tahoma" w:hAnsi="Tahoma" w:cs="Tahoma"/>
          <w:sz w:val="18"/>
          <w:szCs w:val="18"/>
          <w:lang w:val="cs-CZ"/>
        </w:rPr>
        <w:t>5</w:t>
      </w:r>
      <w:r w:rsidRPr="00735BA7">
        <w:rPr>
          <w:rFonts w:ascii="Tahoma" w:hAnsi="Tahoma" w:cs="Tahoma"/>
          <w:sz w:val="18"/>
          <w:szCs w:val="18"/>
          <w:lang w:val="cs-CZ"/>
        </w:rPr>
        <w:t>0%</w:t>
      </w:r>
      <w:r>
        <w:rPr>
          <w:rFonts w:ascii="Tahoma" w:hAnsi="Tahoma" w:cs="Tahoma"/>
          <w:sz w:val="18"/>
          <w:szCs w:val="18"/>
          <w:lang w:val="cs-CZ"/>
        </w:rPr>
        <w:t xml:space="preserve">, v době mimo </w:t>
      </w:r>
      <w:r>
        <w:rPr>
          <w:rFonts w:ascii="Tahoma" w:hAnsi="Tahoma" w:cs="Tahoma"/>
          <w:i/>
          <w:sz w:val="18"/>
          <w:szCs w:val="18"/>
          <w:lang w:val="cs-CZ"/>
        </w:rPr>
        <w:t>P</w:t>
      </w:r>
      <w:r w:rsidRPr="005E6504">
        <w:rPr>
          <w:rFonts w:ascii="Tahoma" w:hAnsi="Tahoma" w:cs="Tahoma"/>
          <w:i/>
          <w:sz w:val="18"/>
          <w:szCs w:val="18"/>
          <w:lang w:val="cs-CZ"/>
        </w:rPr>
        <w:t>racovní dny</w:t>
      </w:r>
      <w:r>
        <w:rPr>
          <w:rFonts w:ascii="Tahoma" w:hAnsi="Tahoma" w:cs="Tahoma"/>
          <w:sz w:val="18"/>
          <w:szCs w:val="18"/>
          <w:lang w:val="cs-CZ"/>
        </w:rPr>
        <w:t xml:space="preserve"> o 100%</w:t>
      </w:r>
      <w:r w:rsidRPr="00735BA7">
        <w:rPr>
          <w:rFonts w:ascii="Tahoma" w:hAnsi="Tahoma" w:cs="Tahoma"/>
          <w:sz w:val="18"/>
          <w:szCs w:val="18"/>
          <w:lang w:val="cs-CZ"/>
        </w:rPr>
        <w:t xml:space="preserve"> proti cenám stanoveným </w:t>
      </w:r>
      <w:r>
        <w:rPr>
          <w:rFonts w:ascii="Tahoma" w:hAnsi="Tahoma" w:cs="Tahoma"/>
          <w:sz w:val="18"/>
          <w:szCs w:val="18"/>
          <w:lang w:val="cs-CZ"/>
        </w:rPr>
        <w:t>v </w:t>
      </w:r>
      <w:r w:rsidRPr="00735BA7">
        <w:rPr>
          <w:rFonts w:ascii="Tahoma" w:hAnsi="Tahoma" w:cs="Tahoma"/>
          <w:sz w:val="18"/>
          <w:szCs w:val="18"/>
          <w:lang w:val="cs-CZ"/>
        </w:rPr>
        <w:t xml:space="preserve">tabulce </w:t>
      </w:r>
      <w:r w:rsidRPr="00735BA7">
        <w:rPr>
          <w:rFonts w:ascii="Tahoma" w:hAnsi="Tahoma" w:cs="Tahoma"/>
          <w:i/>
          <w:sz w:val="18"/>
          <w:szCs w:val="18"/>
          <w:lang w:val="cs-CZ"/>
        </w:rPr>
        <w:t>tabulka 1</w:t>
      </w:r>
      <w:r w:rsidRPr="00735BA7">
        <w:rPr>
          <w:rFonts w:ascii="Tahoma" w:hAnsi="Tahoma" w:cs="Tahoma"/>
          <w:sz w:val="18"/>
          <w:szCs w:val="18"/>
          <w:lang w:val="cs-CZ"/>
        </w:rPr>
        <w:t>.</w:t>
      </w:r>
    </w:p>
    <w:p w:rsidR="00EA1E73" w:rsidRPr="00C57725" w:rsidRDefault="00EA1E73" w:rsidP="00EA1E73">
      <w:pPr>
        <w:rPr>
          <w:rFonts w:ascii="Tahoma" w:hAnsi="Tahoma" w:cs="Tahoma"/>
          <w:sz w:val="18"/>
          <w:szCs w:val="18"/>
        </w:rPr>
      </w:pPr>
    </w:p>
    <w:p w:rsidR="00EA1E73" w:rsidRPr="00CC10D7" w:rsidRDefault="00EA1E73" w:rsidP="000E50D2">
      <w:pPr>
        <w:pStyle w:val="Nadpis30"/>
        <w:numPr>
          <w:ilvl w:val="2"/>
          <w:numId w:val="16"/>
        </w:numPr>
      </w:pPr>
      <w:r w:rsidRPr="00CC10D7">
        <w:t>Pokuty</w:t>
      </w:r>
    </w:p>
    <w:p w:rsidR="00EA1E73" w:rsidRDefault="00EA1E73" w:rsidP="00EA1E73">
      <w:pPr>
        <w:pStyle w:val="odrky"/>
        <w:widowControl w:val="0"/>
        <w:ind w:left="851"/>
        <w:jc w:val="both"/>
        <w:rPr>
          <w:rFonts w:ascii="Tahoma" w:hAnsi="Tahoma" w:cs="Tahoma"/>
          <w:sz w:val="18"/>
          <w:szCs w:val="18"/>
          <w:lang w:val="cs-CZ"/>
        </w:rPr>
      </w:pPr>
      <w:r w:rsidRPr="00810261">
        <w:rPr>
          <w:rFonts w:ascii="Tahoma" w:hAnsi="Tahoma" w:cs="Tahoma"/>
          <w:sz w:val="18"/>
          <w:szCs w:val="18"/>
          <w:lang w:val="cs-CZ"/>
        </w:rPr>
        <w:t xml:space="preserve">V případě prokázaného zaviněného prodlení </w:t>
      </w:r>
      <w:r>
        <w:rPr>
          <w:rFonts w:ascii="Tahoma" w:hAnsi="Tahoma" w:cs="Tahoma"/>
          <w:b/>
          <w:sz w:val="18"/>
          <w:szCs w:val="18"/>
          <w:lang w:val="cs-CZ"/>
        </w:rPr>
        <w:t>Poskytovate</w:t>
      </w:r>
      <w:r w:rsidRPr="00810261">
        <w:rPr>
          <w:rFonts w:ascii="Tahoma" w:hAnsi="Tahoma" w:cs="Tahoma"/>
          <w:b/>
          <w:sz w:val="18"/>
          <w:szCs w:val="18"/>
          <w:lang w:val="cs-CZ"/>
        </w:rPr>
        <w:t>le</w:t>
      </w:r>
      <w:r w:rsidRPr="00810261">
        <w:rPr>
          <w:rFonts w:ascii="Tahoma" w:hAnsi="Tahoma" w:cs="Tahoma"/>
          <w:sz w:val="18"/>
          <w:szCs w:val="18"/>
          <w:lang w:val="cs-CZ"/>
        </w:rPr>
        <w:t xml:space="preserve"> s dodržením</w:t>
      </w:r>
      <w:r>
        <w:rPr>
          <w:rFonts w:ascii="Tahoma" w:hAnsi="Tahoma" w:cs="Tahoma"/>
          <w:sz w:val="18"/>
          <w:szCs w:val="18"/>
          <w:lang w:val="cs-CZ"/>
        </w:rPr>
        <w:t xml:space="preserve"> časové lhůty dle parametrů služby tohoto </w:t>
      </w:r>
      <w:r w:rsidRPr="002F1AC1">
        <w:rPr>
          <w:rFonts w:ascii="Tahoma" w:hAnsi="Tahoma" w:cs="Tahoma"/>
          <w:i/>
          <w:sz w:val="18"/>
          <w:szCs w:val="18"/>
          <w:lang w:val="cs-CZ"/>
        </w:rPr>
        <w:t>SLA</w:t>
      </w:r>
      <w:r w:rsidRPr="00810261">
        <w:rPr>
          <w:rFonts w:ascii="Tahoma" w:hAnsi="Tahoma" w:cs="Tahoma"/>
          <w:sz w:val="18"/>
          <w:szCs w:val="18"/>
          <w:lang w:val="cs-CZ"/>
        </w:rPr>
        <w:t xml:space="preserve">, je </w:t>
      </w:r>
      <w:r>
        <w:rPr>
          <w:rFonts w:ascii="Tahoma" w:hAnsi="Tahoma" w:cs="Tahoma"/>
          <w:b/>
          <w:sz w:val="18"/>
          <w:szCs w:val="18"/>
          <w:lang w:val="cs-CZ"/>
        </w:rPr>
        <w:t>Poskytovate</w:t>
      </w:r>
      <w:r w:rsidRPr="00810261">
        <w:rPr>
          <w:rFonts w:ascii="Tahoma" w:hAnsi="Tahoma" w:cs="Tahoma"/>
          <w:b/>
          <w:sz w:val="18"/>
          <w:szCs w:val="18"/>
          <w:lang w:val="cs-CZ"/>
        </w:rPr>
        <w:t>l</w:t>
      </w:r>
      <w:r w:rsidRPr="00810261">
        <w:rPr>
          <w:rFonts w:ascii="Tahoma" w:hAnsi="Tahoma" w:cs="Tahoma"/>
          <w:sz w:val="18"/>
          <w:szCs w:val="18"/>
          <w:lang w:val="cs-CZ"/>
        </w:rPr>
        <w:t xml:space="preserve"> povinen zaplatit </w:t>
      </w:r>
      <w:r w:rsidRPr="00810261">
        <w:rPr>
          <w:rFonts w:ascii="Tahoma" w:hAnsi="Tahoma" w:cs="Tahoma"/>
          <w:b/>
          <w:sz w:val="18"/>
          <w:szCs w:val="18"/>
          <w:lang w:val="cs-CZ"/>
        </w:rPr>
        <w:t>Objednateli</w:t>
      </w:r>
      <w:r w:rsidRPr="00810261">
        <w:rPr>
          <w:rFonts w:ascii="Tahoma" w:hAnsi="Tahoma" w:cs="Tahoma"/>
          <w:sz w:val="18"/>
          <w:szCs w:val="18"/>
          <w:lang w:val="cs-CZ"/>
        </w:rPr>
        <w:t xml:space="preserve"> smluvní pokutu ve výši </w:t>
      </w:r>
      <w:r w:rsidRPr="002628BA">
        <w:rPr>
          <w:rFonts w:ascii="Tahoma" w:hAnsi="Tahoma" w:cs="Tahoma"/>
          <w:sz w:val="18"/>
          <w:szCs w:val="18"/>
          <w:lang w:val="cs-CZ"/>
        </w:rPr>
        <w:t>2</w:t>
      </w:r>
      <w:r>
        <w:rPr>
          <w:rFonts w:ascii="Tahoma" w:hAnsi="Tahoma" w:cs="Tahoma"/>
          <w:sz w:val="18"/>
          <w:szCs w:val="18"/>
          <w:lang w:val="cs-CZ"/>
        </w:rPr>
        <w:t>%</w:t>
      </w:r>
      <w:r w:rsidRPr="002628BA">
        <w:rPr>
          <w:rFonts w:ascii="Tahoma" w:hAnsi="Tahoma" w:cs="Tahoma"/>
          <w:sz w:val="18"/>
          <w:szCs w:val="18"/>
          <w:lang w:val="cs-CZ"/>
        </w:rPr>
        <w:t> </w:t>
      </w:r>
      <w:r w:rsidRPr="00810261">
        <w:rPr>
          <w:rFonts w:ascii="Tahoma" w:hAnsi="Tahoma" w:cs="Tahoma"/>
          <w:sz w:val="18"/>
          <w:szCs w:val="18"/>
          <w:lang w:val="cs-CZ"/>
        </w:rPr>
        <w:t>(slovy:</w:t>
      </w:r>
      <w:r>
        <w:rPr>
          <w:rFonts w:ascii="Tahoma" w:hAnsi="Tahoma" w:cs="Tahoma"/>
          <w:sz w:val="18"/>
          <w:szCs w:val="18"/>
          <w:lang w:val="cs-CZ"/>
        </w:rPr>
        <w:t xml:space="preserve"> dvě procenta) z ceny služby v prodlení </w:t>
      </w:r>
      <w:r w:rsidRPr="00810261">
        <w:rPr>
          <w:rFonts w:ascii="Tahoma" w:hAnsi="Tahoma" w:cs="Tahoma"/>
          <w:sz w:val="18"/>
          <w:szCs w:val="18"/>
          <w:lang w:val="cs-CZ"/>
        </w:rPr>
        <w:t>za každ</w:t>
      </w:r>
      <w:r>
        <w:rPr>
          <w:rFonts w:ascii="Tahoma" w:hAnsi="Tahoma" w:cs="Tahoma"/>
          <w:sz w:val="18"/>
          <w:szCs w:val="18"/>
          <w:lang w:val="cs-CZ"/>
        </w:rPr>
        <w:t>ý</w:t>
      </w:r>
      <w:r w:rsidRPr="00810261">
        <w:rPr>
          <w:rFonts w:ascii="Tahoma" w:hAnsi="Tahoma" w:cs="Tahoma"/>
          <w:sz w:val="18"/>
          <w:szCs w:val="18"/>
          <w:lang w:val="cs-CZ"/>
        </w:rPr>
        <w:t xml:space="preserve"> i započat</w:t>
      </w:r>
      <w:r>
        <w:rPr>
          <w:rFonts w:ascii="Tahoma" w:hAnsi="Tahoma" w:cs="Tahoma"/>
          <w:sz w:val="18"/>
          <w:szCs w:val="18"/>
          <w:lang w:val="cs-CZ"/>
        </w:rPr>
        <w:t xml:space="preserve">ý </w:t>
      </w:r>
      <w:r w:rsidRPr="00215F18">
        <w:rPr>
          <w:rFonts w:ascii="Tahoma" w:hAnsi="Tahoma" w:cs="Tahoma"/>
          <w:i/>
          <w:sz w:val="18"/>
          <w:szCs w:val="18"/>
          <w:lang w:val="cs-CZ"/>
        </w:rPr>
        <w:t>Pracovní den</w:t>
      </w:r>
      <w:r w:rsidRPr="00810261">
        <w:rPr>
          <w:rFonts w:ascii="Tahoma" w:hAnsi="Tahoma" w:cs="Tahoma"/>
          <w:sz w:val="18"/>
          <w:szCs w:val="18"/>
          <w:lang w:val="cs-CZ"/>
        </w:rPr>
        <w:t xml:space="preserve"> prodlení. Celková výše sankcí je omezena </w:t>
      </w:r>
      <w:r>
        <w:rPr>
          <w:rFonts w:ascii="Tahoma" w:hAnsi="Tahoma" w:cs="Tahoma"/>
          <w:sz w:val="18"/>
          <w:szCs w:val="18"/>
          <w:lang w:val="cs-CZ"/>
        </w:rPr>
        <w:t xml:space="preserve">celkovou cenou </w:t>
      </w:r>
      <w:r w:rsidRPr="003F6D81">
        <w:rPr>
          <w:rFonts w:ascii="Tahoma" w:hAnsi="Tahoma" w:cs="Tahoma"/>
          <w:i/>
          <w:sz w:val="18"/>
          <w:szCs w:val="18"/>
          <w:lang w:val="cs-CZ"/>
        </w:rPr>
        <w:t>Ostatní služby</w:t>
      </w:r>
      <w:r w:rsidRPr="00810261">
        <w:rPr>
          <w:rFonts w:ascii="Tahoma" w:hAnsi="Tahoma" w:cs="Tahoma"/>
          <w:sz w:val="18"/>
          <w:szCs w:val="18"/>
          <w:lang w:val="cs-CZ"/>
        </w:rPr>
        <w:t xml:space="preserve"> </w:t>
      </w:r>
      <w:r>
        <w:rPr>
          <w:rFonts w:ascii="Tahoma" w:hAnsi="Tahoma" w:cs="Tahoma"/>
          <w:sz w:val="18"/>
          <w:szCs w:val="18"/>
          <w:lang w:val="cs-CZ"/>
        </w:rPr>
        <w:t xml:space="preserve">dle specifikace </w:t>
      </w:r>
      <w:r>
        <w:rPr>
          <w:rFonts w:ascii="Tahoma" w:hAnsi="Tahoma" w:cs="Tahoma"/>
          <w:i/>
          <w:sz w:val="18"/>
          <w:szCs w:val="18"/>
          <w:lang w:val="cs-CZ"/>
        </w:rPr>
        <w:t>Požadavku</w:t>
      </w:r>
      <w:r w:rsidRPr="00810261">
        <w:rPr>
          <w:rFonts w:ascii="Tahoma" w:hAnsi="Tahoma" w:cs="Tahoma"/>
          <w:sz w:val="18"/>
          <w:szCs w:val="18"/>
          <w:lang w:val="cs-CZ"/>
        </w:rPr>
        <w:t>.</w:t>
      </w:r>
    </w:p>
    <w:p w:rsidR="00EA1E73" w:rsidRPr="00EE6948" w:rsidRDefault="00EA1E73" w:rsidP="00EA1E73">
      <w:pPr>
        <w:pStyle w:val="Nadpis2"/>
        <w:rPr>
          <w:b w:val="0"/>
        </w:rPr>
      </w:pPr>
    </w:p>
    <w:p w:rsidR="00EA1E73" w:rsidRPr="00EE6948" w:rsidRDefault="00EA1E73" w:rsidP="000E50D2">
      <w:pPr>
        <w:pStyle w:val="Nadpis2"/>
        <w:keepNext w:val="0"/>
        <w:numPr>
          <w:ilvl w:val="1"/>
          <w:numId w:val="16"/>
        </w:numPr>
        <w:tabs>
          <w:tab w:val="left" w:pos="851"/>
        </w:tabs>
        <w:spacing w:before="0" w:after="0"/>
        <w:ind w:left="792"/>
        <w:rPr>
          <w:b w:val="0"/>
        </w:rPr>
      </w:pPr>
      <w:bookmarkStart w:id="28" w:name="_Toc399503415"/>
      <w:r w:rsidRPr="00EE6948">
        <w:t xml:space="preserve">SLA </w:t>
      </w:r>
      <w:r>
        <w:t>3</w:t>
      </w:r>
      <w:r w:rsidRPr="00EE6948">
        <w:t xml:space="preserve"> - poskytování </w:t>
      </w:r>
      <w:r w:rsidRPr="00092C11">
        <w:t xml:space="preserve">SW </w:t>
      </w:r>
      <w:proofErr w:type="spellStart"/>
      <w:r w:rsidRPr="00092C11">
        <w:t>maintenance</w:t>
      </w:r>
      <w:bookmarkEnd w:id="28"/>
      <w:proofErr w:type="spellEnd"/>
    </w:p>
    <w:p w:rsidR="00EA1E73" w:rsidRPr="00810261" w:rsidRDefault="00EA1E73" w:rsidP="00EA1E73">
      <w:pPr>
        <w:pStyle w:val="odrky"/>
        <w:ind w:left="567"/>
        <w:rPr>
          <w:rFonts w:ascii="Tahoma" w:hAnsi="Tahoma" w:cs="Tahoma"/>
          <w:sz w:val="18"/>
          <w:szCs w:val="18"/>
          <w:lang w:val="cs-CZ"/>
        </w:rPr>
      </w:pPr>
    </w:p>
    <w:p w:rsidR="00EA1E73" w:rsidRPr="00810261" w:rsidRDefault="00EA1E73" w:rsidP="000E50D2">
      <w:pPr>
        <w:pStyle w:val="Nadpis30"/>
        <w:numPr>
          <w:ilvl w:val="2"/>
          <w:numId w:val="16"/>
        </w:numPr>
      </w:pPr>
      <w:r w:rsidRPr="00810261">
        <w:t>Popis služby</w:t>
      </w: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Služba zahrnuje poskytování pravidelných </w:t>
      </w:r>
      <w:r w:rsidRPr="00810261">
        <w:rPr>
          <w:rFonts w:ascii="Tahoma" w:hAnsi="Tahoma" w:cs="Tahoma"/>
          <w:i/>
          <w:sz w:val="18"/>
          <w:szCs w:val="18"/>
        </w:rPr>
        <w:t>Upgrade</w:t>
      </w:r>
      <w:r w:rsidRPr="00810261">
        <w:rPr>
          <w:rFonts w:ascii="Tahoma" w:hAnsi="Tahoma" w:cs="Tahoma"/>
          <w:sz w:val="18"/>
          <w:szCs w:val="18"/>
        </w:rPr>
        <w:t xml:space="preserve">, případných mimořádných </w:t>
      </w:r>
      <w:r w:rsidRPr="00810261">
        <w:rPr>
          <w:rFonts w:ascii="Tahoma" w:hAnsi="Tahoma" w:cs="Tahoma"/>
          <w:i/>
          <w:sz w:val="18"/>
          <w:szCs w:val="18"/>
        </w:rPr>
        <w:t>Update</w:t>
      </w:r>
      <w:r w:rsidRPr="00810261">
        <w:rPr>
          <w:rFonts w:ascii="Tahoma" w:hAnsi="Tahoma" w:cs="Tahoma"/>
          <w:sz w:val="18"/>
          <w:szCs w:val="18"/>
        </w:rPr>
        <w:t xml:space="preserve"> (zejména z důvodu změny legislativy) a poskytování mimořádných </w:t>
      </w:r>
      <w:proofErr w:type="spellStart"/>
      <w:r w:rsidRPr="00810261">
        <w:rPr>
          <w:rFonts w:ascii="Tahoma" w:hAnsi="Tahoma" w:cs="Tahoma"/>
          <w:i/>
          <w:sz w:val="18"/>
          <w:szCs w:val="18"/>
        </w:rPr>
        <w:t>Patchů</w:t>
      </w:r>
      <w:proofErr w:type="spellEnd"/>
      <w:r w:rsidRPr="00810261">
        <w:rPr>
          <w:rFonts w:ascii="Tahoma" w:hAnsi="Tahoma" w:cs="Tahoma"/>
          <w:sz w:val="18"/>
          <w:szCs w:val="18"/>
        </w:rPr>
        <w:t xml:space="preserve"> k </w:t>
      </w:r>
      <w:r w:rsidRPr="002776CD">
        <w:rPr>
          <w:rFonts w:ascii="Tahoma" w:hAnsi="Tahoma" w:cs="Tahoma"/>
          <w:i/>
          <w:sz w:val="18"/>
          <w:szCs w:val="18"/>
        </w:rPr>
        <w:t>APV</w:t>
      </w:r>
      <w:r>
        <w:rPr>
          <w:rFonts w:ascii="Tahoma" w:hAnsi="Tahoma" w:cs="Tahoma"/>
          <w:i/>
          <w:sz w:val="18"/>
          <w:szCs w:val="18"/>
        </w:rPr>
        <w:t xml:space="preserve"> GINIS</w:t>
      </w:r>
      <w:r w:rsidRPr="002776CD">
        <w:rPr>
          <w:rFonts w:ascii="Tahoma" w:hAnsi="Tahoma" w:cs="Tahoma"/>
          <w:i/>
          <w:sz w:val="18"/>
          <w:szCs w:val="18"/>
        </w:rPr>
        <w:t xml:space="preserve"> </w:t>
      </w:r>
      <w:r w:rsidRPr="00810261">
        <w:rPr>
          <w:rFonts w:ascii="Tahoma" w:hAnsi="Tahoma" w:cs="Tahoma"/>
          <w:sz w:val="18"/>
          <w:szCs w:val="18"/>
        </w:rPr>
        <w:t>a služby poskytování rad.</w:t>
      </w:r>
    </w:p>
    <w:p w:rsidR="00EA1E73" w:rsidRPr="00810261" w:rsidRDefault="00EA1E73" w:rsidP="00EA1E73">
      <w:pPr>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Obsah dodávky služby:</w:t>
      </w:r>
    </w:p>
    <w:p w:rsidR="00EA1E73" w:rsidRPr="00810261" w:rsidRDefault="00EA1E73" w:rsidP="00EA1E73">
      <w:pPr>
        <w:ind w:left="851"/>
        <w:rPr>
          <w:rStyle w:val="Styl11b"/>
          <w:rFonts w:cs="Tahoma"/>
          <w:sz w:val="18"/>
          <w:szCs w:val="18"/>
        </w:rPr>
      </w:pPr>
      <w:r w:rsidRPr="00810261">
        <w:rPr>
          <w:rFonts w:ascii="Tahoma" w:hAnsi="Tahoma" w:cs="Tahoma"/>
          <w:sz w:val="18"/>
          <w:szCs w:val="18"/>
        </w:rPr>
        <w:t xml:space="preserve">Služba se vztahuje na </w:t>
      </w:r>
      <w:r w:rsidRPr="00810261">
        <w:rPr>
          <w:rFonts w:ascii="Tahoma" w:hAnsi="Tahoma" w:cs="Tahoma"/>
          <w:i/>
          <w:sz w:val="18"/>
          <w:szCs w:val="18"/>
        </w:rPr>
        <w:t>Aktualizovanou verzi APV</w:t>
      </w:r>
      <w:r w:rsidRPr="00810261">
        <w:rPr>
          <w:rFonts w:ascii="Tahoma" w:hAnsi="Tahoma" w:cs="Tahoma"/>
          <w:sz w:val="18"/>
          <w:szCs w:val="18"/>
        </w:rPr>
        <w:t xml:space="preserve"> </w:t>
      </w:r>
      <w:r>
        <w:rPr>
          <w:rFonts w:ascii="Tahoma" w:hAnsi="Tahoma" w:cs="Tahoma"/>
          <w:sz w:val="18"/>
          <w:szCs w:val="18"/>
        </w:rPr>
        <w:t xml:space="preserve">pro </w:t>
      </w:r>
      <w:r w:rsidRPr="00BE17AB">
        <w:rPr>
          <w:rFonts w:ascii="Tahoma" w:hAnsi="Tahoma" w:cs="Tahoma"/>
          <w:i/>
          <w:sz w:val="18"/>
          <w:szCs w:val="18"/>
        </w:rPr>
        <w:t>APV GINIS</w:t>
      </w:r>
      <w:r w:rsidRPr="00810261">
        <w:rPr>
          <w:rFonts w:ascii="Tahoma" w:hAnsi="Tahoma" w:cs="Tahoma"/>
          <w:sz w:val="18"/>
          <w:szCs w:val="18"/>
        </w:rPr>
        <w:t xml:space="preserve"> v rozsahu uvedeném v </w:t>
      </w:r>
      <w:r w:rsidRPr="00810261">
        <w:rPr>
          <w:rFonts w:ascii="Tahoma" w:hAnsi="Tahoma" w:cs="Tahoma"/>
          <w:b/>
          <w:sz w:val="18"/>
          <w:szCs w:val="18"/>
          <w:u w:val="single"/>
        </w:rPr>
        <w:t>příloze č.</w:t>
      </w:r>
      <w:r w:rsidR="00A81B77">
        <w:rPr>
          <w:rFonts w:ascii="Tahoma" w:hAnsi="Tahoma" w:cs="Tahoma"/>
          <w:b/>
          <w:sz w:val="18"/>
          <w:szCs w:val="18"/>
          <w:u w:val="single"/>
        </w:rPr>
        <w:t xml:space="preserve"> </w:t>
      </w:r>
      <w:r w:rsidRPr="00810261">
        <w:rPr>
          <w:rFonts w:ascii="Tahoma" w:hAnsi="Tahoma" w:cs="Tahoma"/>
          <w:b/>
          <w:sz w:val="18"/>
          <w:szCs w:val="18"/>
          <w:u w:val="single"/>
        </w:rPr>
        <w:t>1</w:t>
      </w:r>
      <w:r w:rsidRPr="00810261">
        <w:rPr>
          <w:rFonts w:ascii="Tahoma" w:hAnsi="Tahoma" w:cs="Tahoma"/>
          <w:sz w:val="18"/>
          <w:szCs w:val="18"/>
        </w:rPr>
        <w:t xml:space="preserve"> </w:t>
      </w:r>
      <w:r w:rsidRPr="00810261">
        <w:rPr>
          <w:rFonts w:ascii="Tahoma" w:hAnsi="Tahoma" w:cs="Tahoma"/>
          <w:b/>
          <w:sz w:val="18"/>
          <w:szCs w:val="18"/>
        </w:rPr>
        <w:t>Smlouvy</w:t>
      </w:r>
      <w:r>
        <w:rPr>
          <w:rFonts w:ascii="Tahoma" w:hAnsi="Tahoma" w:cs="Tahoma"/>
          <w:sz w:val="18"/>
          <w:szCs w:val="18"/>
        </w:rPr>
        <w:t>.</w:t>
      </w:r>
    </w:p>
    <w:p w:rsidR="00EA1E73" w:rsidRPr="00810261" w:rsidRDefault="00EA1E73" w:rsidP="00EA1E73">
      <w:pPr>
        <w:ind w:left="851"/>
        <w:rPr>
          <w:rFonts w:ascii="Tahoma" w:hAnsi="Tahoma" w:cs="Tahoma"/>
          <w:sz w:val="18"/>
          <w:szCs w:val="18"/>
        </w:rPr>
      </w:pP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Služba obsahuje: </w:t>
      </w:r>
    </w:p>
    <w:p w:rsidR="00EA1E73" w:rsidRPr="00810261" w:rsidRDefault="00EA1E73" w:rsidP="000E50D2">
      <w:pPr>
        <w:pStyle w:val="odrky"/>
        <w:widowControl w:val="0"/>
        <w:numPr>
          <w:ilvl w:val="0"/>
          <w:numId w:val="25"/>
        </w:numPr>
        <w:ind w:left="1276"/>
        <w:jc w:val="both"/>
        <w:rPr>
          <w:rFonts w:ascii="Tahoma" w:hAnsi="Tahoma" w:cs="Tahoma"/>
          <w:sz w:val="18"/>
          <w:szCs w:val="18"/>
          <w:lang w:val="cs-CZ"/>
        </w:rPr>
      </w:pPr>
      <w:r w:rsidRPr="00810261">
        <w:rPr>
          <w:rFonts w:ascii="Tahoma" w:hAnsi="Tahoma" w:cs="Tahoma"/>
          <w:sz w:val="18"/>
          <w:szCs w:val="18"/>
          <w:lang w:val="cs-CZ"/>
        </w:rPr>
        <w:lastRenderedPageBreak/>
        <w:t xml:space="preserve">vytvoření a dodání </w:t>
      </w:r>
      <w:r w:rsidRPr="00810261">
        <w:rPr>
          <w:rFonts w:ascii="Tahoma" w:hAnsi="Tahoma" w:cs="Tahoma"/>
          <w:i/>
          <w:sz w:val="18"/>
          <w:szCs w:val="18"/>
          <w:lang w:val="cs-CZ"/>
        </w:rPr>
        <w:t>Update</w:t>
      </w:r>
      <w:r w:rsidRPr="00810261">
        <w:rPr>
          <w:rFonts w:ascii="Tahoma" w:hAnsi="Tahoma" w:cs="Tahoma"/>
          <w:sz w:val="18"/>
          <w:szCs w:val="18"/>
          <w:lang w:val="cs-CZ"/>
        </w:rPr>
        <w:t>;</w:t>
      </w:r>
    </w:p>
    <w:p w:rsidR="00EA1E73" w:rsidRPr="00810261" w:rsidRDefault="00EA1E73" w:rsidP="000E50D2">
      <w:pPr>
        <w:pStyle w:val="odrky"/>
        <w:widowControl w:val="0"/>
        <w:numPr>
          <w:ilvl w:val="0"/>
          <w:numId w:val="25"/>
        </w:numPr>
        <w:ind w:left="1276"/>
        <w:jc w:val="both"/>
        <w:rPr>
          <w:rFonts w:ascii="Tahoma" w:hAnsi="Tahoma" w:cs="Tahoma"/>
          <w:sz w:val="18"/>
          <w:szCs w:val="18"/>
          <w:lang w:val="cs-CZ"/>
        </w:rPr>
      </w:pPr>
      <w:r w:rsidRPr="00810261">
        <w:rPr>
          <w:rFonts w:ascii="Tahoma" w:hAnsi="Tahoma" w:cs="Tahoma"/>
          <w:sz w:val="18"/>
          <w:szCs w:val="18"/>
          <w:lang w:val="cs-CZ"/>
        </w:rPr>
        <w:t xml:space="preserve">vytvoření a dodání </w:t>
      </w:r>
      <w:r w:rsidRPr="00810261">
        <w:rPr>
          <w:rFonts w:ascii="Tahoma" w:hAnsi="Tahoma" w:cs="Tahoma"/>
          <w:i/>
          <w:sz w:val="18"/>
          <w:szCs w:val="18"/>
          <w:lang w:val="cs-CZ"/>
        </w:rPr>
        <w:t>Upgrade;</w:t>
      </w:r>
    </w:p>
    <w:p w:rsidR="00EA1E73" w:rsidRPr="00C66478" w:rsidRDefault="00EA1E73" w:rsidP="000E50D2">
      <w:pPr>
        <w:pStyle w:val="odrky"/>
        <w:widowControl w:val="0"/>
        <w:numPr>
          <w:ilvl w:val="0"/>
          <w:numId w:val="25"/>
        </w:numPr>
        <w:ind w:left="1276"/>
        <w:jc w:val="both"/>
        <w:rPr>
          <w:rFonts w:ascii="Tahoma" w:hAnsi="Tahoma" w:cs="Tahoma"/>
          <w:sz w:val="18"/>
          <w:szCs w:val="18"/>
          <w:lang w:val="cs-CZ"/>
        </w:rPr>
      </w:pPr>
      <w:r w:rsidRPr="00810261">
        <w:rPr>
          <w:rFonts w:ascii="Tahoma" w:hAnsi="Tahoma" w:cs="Tahoma"/>
          <w:sz w:val="18"/>
          <w:szCs w:val="18"/>
          <w:lang w:val="cs-CZ"/>
        </w:rPr>
        <w:t xml:space="preserve">vytvoření a dodání </w:t>
      </w:r>
      <w:proofErr w:type="spellStart"/>
      <w:r w:rsidRPr="00810261">
        <w:rPr>
          <w:rFonts w:ascii="Tahoma" w:hAnsi="Tahoma" w:cs="Tahoma"/>
          <w:i/>
          <w:sz w:val="18"/>
          <w:szCs w:val="18"/>
          <w:lang w:val="cs-CZ"/>
        </w:rPr>
        <w:t>Patche</w:t>
      </w:r>
      <w:proofErr w:type="spellEnd"/>
      <w:r>
        <w:rPr>
          <w:rFonts w:ascii="Tahoma" w:hAnsi="Tahoma" w:cs="Tahoma"/>
          <w:i/>
          <w:sz w:val="18"/>
          <w:szCs w:val="18"/>
          <w:lang w:val="cs-CZ"/>
        </w:rPr>
        <w:t>;</w:t>
      </w:r>
    </w:p>
    <w:p w:rsidR="00EA1E73" w:rsidRPr="00011444" w:rsidRDefault="00EA1E73" w:rsidP="000E50D2">
      <w:pPr>
        <w:pStyle w:val="odrky"/>
        <w:widowControl w:val="0"/>
        <w:numPr>
          <w:ilvl w:val="0"/>
          <w:numId w:val="25"/>
        </w:numPr>
        <w:ind w:left="1276"/>
        <w:jc w:val="both"/>
        <w:rPr>
          <w:rStyle w:val="Styl11b"/>
          <w:rFonts w:cs="Tahoma"/>
          <w:sz w:val="18"/>
          <w:szCs w:val="18"/>
          <w:lang w:val="cs-CZ"/>
        </w:rPr>
      </w:pPr>
      <w:r w:rsidRPr="00DB6CD3">
        <w:rPr>
          <w:rFonts w:ascii="Tahoma" w:hAnsi="Tahoma" w:cs="Tahoma"/>
          <w:sz w:val="18"/>
          <w:szCs w:val="18"/>
          <w:lang w:val="cs-CZ"/>
        </w:rPr>
        <w:t xml:space="preserve">poskytování </w:t>
      </w:r>
      <w:r w:rsidRPr="00DB6CD3">
        <w:rPr>
          <w:rStyle w:val="Styl11b"/>
          <w:rFonts w:cs="Tahoma"/>
          <w:i/>
          <w:sz w:val="18"/>
          <w:szCs w:val="18"/>
          <w:lang w:val="cs-CZ"/>
        </w:rPr>
        <w:t>Podpory</w:t>
      </w:r>
      <w:r>
        <w:rPr>
          <w:rStyle w:val="Styl11b"/>
          <w:rFonts w:cs="Tahoma"/>
          <w:sz w:val="18"/>
          <w:szCs w:val="18"/>
          <w:lang w:val="cs-CZ"/>
        </w:rPr>
        <w:t xml:space="preserve"> </w:t>
      </w:r>
    </w:p>
    <w:p w:rsidR="00EA1E73" w:rsidRPr="00810261" w:rsidRDefault="00EA1E73" w:rsidP="00EA1E73">
      <w:pPr>
        <w:ind w:left="851"/>
        <w:rPr>
          <w:rFonts w:ascii="Tahoma" w:hAnsi="Tahoma" w:cs="Tahoma"/>
          <w:sz w:val="18"/>
          <w:szCs w:val="18"/>
        </w:rPr>
      </w:pPr>
    </w:p>
    <w:p w:rsidR="00EA1E73" w:rsidRPr="00810261" w:rsidRDefault="00EA1E73" w:rsidP="00EA1E73">
      <w:pPr>
        <w:ind w:left="851"/>
        <w:rPr>
          <w:rFonts w:ascii="Tahoma" w:hAnsi="Tahoma" w:cs="Tahoma"/>
          <w:sz w:val="18"/>
          <w:szCs w:val="18"/>
        </w:rPr>
      </w:pPr>
      <w:r w:rsidRPr="00810261">
        <w:rPr>
          <w:rFonts w:ascii="Tahoma" w:hAnsi="Tahoma" w:cs="Tahoma"/>
          <w:sz w:val="18"/>
          <w:szCs w:val="18"/>
        </w:rPr>
        <w:t xml:space="preserve">Službu je možné objednat minimálně na 12 (slovy: dvanáct) měsíců v celku. </w:t>
      </w:r>
    </w:p>
    <w:p w:rsidR="00EA1E73" w:rsidRDefault="00EA1E73" w:rsidP="00EA1E73">
      <w:pPr>
        <w:rPr>
          <w:rFonts w:ascii="Tahoma" w:hAnsi="Tahoma" w:cs="Tahoma"/>
          <w:b/>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Parametry služby:</w:t>
      </w:r>
    </w:p>
    <w:p w:rsidR="00EA1E73" w:rsidRPr="00A6162A" w:rsidRDefault="00EA1E73" w:rsidP="000E50D2">
      <w:pPr>
        <w:pStyle w:val="odrky"/>
        <w:widowControl w:val="0"/>
        <w:numPr>
          <w:ilvl w:val="0"/>
          <w:numId w:val="26"/>
        </w:numPr>
        <w:ind w:left="1224"/>
        <w:jc w:val="both"/>
        <w:rPr>
          <w:rFonts w:ascii="Tahoma" w:hAnsi="Tahoma" w:cs="Tahoma"/>
          <w:sz w:val="18"/>
          <w:szCs w:val="18"/>
          <w:lang w:val="cs-CZ"/>
        </w:rPr>
      </w:pPr>
      <w:r w:rsidRPr="00810261">
        <w:rPr>
          <w:rFonts w:ascii="Tahoma" w:hAnsi="Tahoma" w:cs="Tahoma"/>
          <w:sz w:val="18"/>
          <w:szCs w:val="18"/>
          <w:lang w:val="cs-CZ"/>
        </w:rPr>
        <w:t xml:space="preserve">dodání </w:t>
      </w:r>
      <w:r>
        <w:rPr>
          <w:rFonts w:ascii="Tahoma" w:hAnsi="Tahoma" w:cs="Tahoma"/>
          <w:sz w:val="18"/>
          <w:szCs w:val="18"/>
          <w:lang w:val="cs-CZ"/>
        </w:rPr>
        <w:t xml:space="preserve">aktualizace </w:t>
      </w:r>
      <w:r w:rsidRPr="00810261">
        <w:rPr>
          <w:rFonts w:ascii="Tahoma" w:hAnsi="Tahoma" w:cs="Tahoma"/>
          <w:sz w:val="18"/>
          <w:szCs w:val="18"/>
          <w:lang w:val="cs-CZ"/>
        </w:rPr>
        <w:t xml:space="preserve">systému </w:t>
      </w:r>
      <w:r w:rsidRPr="002776CD">
        <w:rPr>
          <w:rFonts w:ascii="Tahoma" w:hAnsi="Tahoma" w:cs="Tahoma"/>
          <w:i/>
          <w:sz w:val="18"/>
          <w:szCs w:val="18"/>
          <w:lang w:val="cs-CZ"/>
        </w:rPr>
        <w:t>APV</w:t>
      </w:r>
      <w:r>
        <w:rPr>
          <w:rFonts w:ascii="Tahoma" w:hAnsi="Tahoma" w:cs="Tahoma"/>
          <w:i/>
          <w:sz w:val="18"/>
          <w:szCs w:val="18"/>
          <w:lang w:val="cs-CZ"/>
        </w:rPr>
        <w:t xml:space="preserve"> GINIS</w:t>
      </w:r>
      <w:r w:rsidRPr="002776CD">
        <w:rPr>
          <w:rFonts w:ascii="Tahoma" w:hAnsi="Tahoma" w:cs="Tahoma"/>
          <w:i/>
          <w:sz w:val="18"/>
          <w:szCs w:val="18"/>
          <w:lang w:val="cs-CZ"/>
        </w:rPr>
        <w:t xml:space="preserve"> </w:t>
      </w:r>
      <w:r w:rsidRPr="00810261">
        <w:rPr>
          <w:rFonts w:ascii="Tahoma" w:hAnsi="Tahoma" w:cs="Tahoma"/>
          <w:sz w:val="18"/>
          <w:szCs w:val="18"/>
          <w:lang w:val="cs-CZ"/>
        </w:rPr>
        <w:t xml:space="preserve">na </w:t>
      </w:r>
      <w:r w:rsidRPr="007604EE">
        <w:rPr>
          <w:rFonts w:ascii="Tahoma" w:hAnsi="Tahoma" w:cs="Tahoma"/>
          <w:i/>
          <w:sz w:val="18"/>
          <w:szCs w:val="18"/>
          <w:lang w:val="cs-CZ"/>
        </w:rPr>
        <w:t>Přenosovém mediu</w:t>
      </w:r>
      <w:r w:rsidRPr="00810261">
        <w:rPr>
          <w:rFonts w:ascii="Tahoma" w:hAnsi="Tahoma" w:cs="Tahoma"/>
          <w:sz w:val="18"/>
          <w:szCs w:val="18"/>
          <w:lang w:val="cs-CZ"/>
        </w:rPr>
        <w:t xml:space="preserve"> </w:t>
      </w:r>
      <w:r>
        <w:rPr>
          <w:rFonts w:ascii="Tahoma" w:hAnsi="Tahoma" w:cs="Tahoma"/>
          <w:sz w:val="18"/>
          <w:szCs w:val="18"/>
          <w:lang w:val="cs-CZ"/>
        </w:rPr>
        <w:t xml:space="preserve">formou </w:t>
      </w:r>
      <w:r w:rsidRPr="00810261">
        <w:rPr>
          <w:rFonts w:ascii="Tahoma" w:hAnsi="Tahoma" w:cs="Tahoma"/>
          <w:i/>
          <w:sz w:val="18"/>
          <w:szCs w:val="18"/>
          <w:lang w:val="cs-CZ"/>
        </w:rPr>
        <w:t>Update</w:t>
      </w:r>
      <w:r w:rsidRPr="00810261">
        <w:rPr>
          <w:rFonts w:ascii="Tahoma" w:hAnsi="Tahoma" w:cs="Tahoma"/>
          <w:sz w:val="18"/>
          <w:szCs w:val="18"/>
          <w:lang w:val="cs-CZ"/>
        </w:rPr>
        <w:t xml:space="preserve">, </w:t>
      </w:r>
      <w:r w:rsidRPr="00810261">
        <w:rPr>
          <w:rFonts w:ascii="Tahoma" w:hAnsi="Tahoma" w:cs="Tahoma"/>
          <w:i/>
          <w:sz w:val="18"/>
          <w:szCs w:val="18"/>
          <w:lang w:val="cs-CZ"/>
        </w:rPr>
        <w:t>Upgrade</w:t>
      </w:r>
      <w:r w:rsidRPr="00810261">
        <w:rPr>
          <w:rFonts w:ascii="Tahoma" w:hAnsi="Tahoma" w:cs="Tahoma"/>
          <w:sz w:val="18"/>
          <w:szCs w:val="18"/>
          <w:lang w:val="cs-CZ"/>
        </w:rPr>
        <w:t xml:space="preserve"> </w:t>
      </w:r>
      <w:r>
        <w:rPr>
          <w:rFonts w:ascii="Tahoma" w:hAnsi="Tahoma" w:cs="Tahoma"/>
          <w:sz w:val="18"/>
          <w:szCs w:val="18"/>
          <w:lang w:val="cs-CZ"/>
        </w:rPr>
        <w:t>nebo</w:t>
      </w:r>
      <w:r w:rsidRPr="00810261">
        <w:rPr>
          <w:rFonts w:ascii="Tahoma" w:hAnsi="Tahoma" w:cs="Tahoma"/>
          <w:sz w:val="18"/>
          <w:szCs w:val="18"/>
          <w:lang w:val="cs-CZ"/>
        </w:rPr>
        <w:t xml:space="preserve"> </w:t>
      </w:r>
      <w:proofErr w:type="spellStart"/>
      <w:r w:rsidRPr="00810261">
        <w:rPr>
          <w:rFonts w:ascii="Tahoma" w:hAnsi="Tahoma" w:cs="Tahoma"/>
          <w:i/>
          <w:sz w:val="18"/>
          <w:szCs w:val="18"/>
          <w:lang w:val="cs-CZ"/>
        </w:rPr>
        <w:t>Patche</w:t>
      </w:r>
      <w:proofErr w:type="spellEnd"/>
      <w:r>
        <w:rPr>
          <w:rFonts w:ascii="Tahoma" w:hAnsi="Tahoma" w:cs="Tahoma"/>
          <w:sz w:val="18"/>
          <w:szCs w:val="18"/>
          <w:lang w:val="cs-CZ"/>
        </w:rPr>
        <w:t xml:space="preserve"> </w:t>
      </w:r>
      <w:r w:rsidRPr="00810261">
        <w:rPr>
          <w:rFonts w:ascii="Tahoma" w:hAnsi="Tahoma" w:cs="Tahoma"/>
          <w:sz w:val="18"/>
          <w:szCs w:val="18"/>
          <w:lang w:val="cs-CZ"/>
        </w:rPr>
        <w:t>k zajištění úprav</w:t>
      </w:r>
      <w:r>
        <w:rPr>
          <w:rFonts w:ascii="Tahoma" w:hAnsi="Tahoma" w:cs="Tahoma"/>
          <w:sz w:val="18"/>
          <w:szCs w:val="18"/>
          <w:lang w:val="cs-CZ"/>
        </w:rPr>
        <w:t xml:space="preserve"> </w:t>
      </w:r>
      <w:r w:rsidRPr="003C3691">
        <w:rPr>
          <w:rFonts w:ascii="Tahoma" w:hAnsi="Tahoma" w:cs="Tahoma"/>
          <w:i/>
          <w:sz w:val="18"/>
          <w:szCs w:val="18"/>
          <w:lang w:val="cs-CZ"/>
        </w:rPr>
        <w:t xml:space="preserve">APV </w:t>
      </w:r>
      <w:r>
        <w:rPr>
          <w:rFonts w:ascii="Tahoma" w:hAnsi="Tahoma" w:cs="Tahoma"/>
          <w:i/>
          <w:sz w:val="18"/>
          <w:szCs w:val="18"/>
          <w:lang w:val="cs-CZ"/>
        </w:rPr>
        <w:t>GINIS</w:t>
      </w:r>
      <w:r w:rsidRPr="00167439">
        <w:rPr>
          <w:rFonts w:ascii="Tahoma" w:hAnsi="Tahoma" w:cs="Tahoma"/>
          <w:sz w:val="18"/>
          <w:szCs w:val="18"/>
          <w:lang w:val="cs-CZ"/>
        </w:rPr>
        <w:t>,</w:t>
      </w:r>
      <w:r>
        <w:rPr>
          <w:rFonts w:ascii="Tahoma" w:hAnsi="Tahoma" w:cs="Tahoma"/>
          <w:sz w:val="18"/>
          <w:szCs w:val="18"/>
          <w:lang w:val="cs-CZ"/>
        </w:rPr>
        <w:t xml:space="preserve"> </w:t>
      </w:r>
      <w:r w:rsidRPr="00167439">
        <w:rPr>
          <w:rFonts w:ascii="Tahoma" w:hAnsi="Tahoma" w:cs="Tahoma"/>
          <w:sz w:val="18"/>
          <w:szCs w:val="18"/>
          <w:lang w:val="cs-CZ"/>
        </w:rPr>
        <w:t xml:space="preserve">v rozsahu uvedeném v </w:t>
      </w:r>
      <w:r w:rsidRPr="00167439">
        <w:rPr>
          <w:rFonts w:ascii="Tahoma" w:hAnsi="Tahoma" w:cs="Tahoma"/>
          <w:b/>
          <w:sz w:val="18"/>
          <w:szCs w:val="18"/>
          <w:u w:val="single"/>
          <w:lang w:val="cs-CZ"/>
        </w:rPr>
        <w:t>příloze č.</w:t>
      </w:r>
      <w:r w:rsidR="00A81B77">
        <w:rPr>
          <w:rFonts w:ascii="Tahoma" w:hAnsi="Tahoma" w:cs="Tahoma"/>
          <w:b/>
          <w:sz w:val="18"/>
          <w:szCs w:val="18"/>
          <w:u w:val="single"/>
          <w:lang w:val="cs-CZ"/>
        </w:rPr>
        <w:t xml:space="preserve"> </w:t>
      </w:r>
      <w:r w:rsidRPr="00167439">
        <w:rPr>
          <w:rFonts w:ascii="Tahoma" w:hAnsi="Tahoma" w:cs="Tahoma"/>
          <w:b/>
          <w:sz w:val="18"/>
          <w:szCs w:val="18"/>
          <w:u w:val="single"/>
          <w:lang w:val="cs-CZ"/>
        </w:rPr>
        <w:t>1</w:t>
      </w:r>
      <w:r w:rsidRPr="00167439">
        <w:rPr>
          <w:rFonts w:ascii="Tahoma" w:hAnsi="Tahoma" w:cs="Tahoma"/>
          <w:sz w:val="18"/>
          <w:szCs w:val="18"/>
          <w:lang w:val="cs-CZ"/>
        </w:rPr>
        <w:t xml:space="preserve"> </w:t>
      </w:r>
      <w:r w:rsidRPr="00167439">
        <w:rPr>
          <w:rFonts w:ascii="Tahoma" w:hAnsi="Tahoma" w:cs="Tahoma"/>
          <w:b/>
          <w:sz w:val="18"/>
          <w:szCs w:val="18"/>
          <w:lang w:val="cs-CZ"/>
        </w:rPr>
        <w:t>Smlouvy</w:t>
      </w:r>
      <w:r w:rsidRPr="00167439">
        <w:rPr>
          <w:rFonts w:ascii="Tahoma" w:hAnsi="Tahoma" w:cs="Tahoma"/>
          <w:sz w:val="18"/>
          <w:szCs w:val="18"/>
          <w:lang w:val="cs-CZ"/>
        </w:rPr>
        <w:t>,</w:t>
      </w:r>
      <w:r>
        <w:rPr>
          <w:rFonts w:ascii="Tahoma" w:hAnsi="Tahoma" w:cs="Tahoma"/>
          <w:sz w:val="18"/>
          <w:szCs w:val="18"/>
          <w:lang w:val="cs-CZ"/>
        </w:rPr>
        <w:t xml:space="preserve"> </w:t>
      </w:r>
      <w:r w:rsidRPr="00810261">
        <w:rPr>
          <w:rFonts w:ascii="Tahoma" w:hAnsi="Tahoma" w:cs="Tahoma"/>
          <w:sz w:val="18"/>
          <w:szCs w:val="18"/>
          <w:lang w:val="cs-CZ"/>
        </w:rPr>
        <w:t>na základě legislativních změn</w:t>
      </w:r>
      <w:r>
        <w:rPr>
          <w:rFonts w:ascii="Tahoma" w:hAnsi="Tahoma" w:cs="Tahoma"/>
          <w:sz w:val="18"/>
          <w:szCs w:val="18"/>
          <w:lang w:val="cs-CZ"/>
        </w:rPr>
        <w:t xml:space="preserve"> </w:t>
      </w:r>
      <w:r w:rsidRPr="00A6162A">
        <w:rPr>
          <w:rFonts w:ascii="Tahoma" w:hAnsi="Tahoma" w:cs="Tahoma"/>
          <w:sz w:val="18"/>
          <w:szCs w:val="18"/>
          <w:lang w:val="cs-CZ"/>
        </w:rPr>
        <w:t xml:space="preserve">- </w:t>
      </w:r>
      <w:r>
        <w:rPr>
          <w:rFonts w:ascii="Tahoma" w:hAnsi="Tahoma" w:cs="Tahoma"/>
          <w:sz w:val="18"/>
          <w:szCs w:val="18"/>
          <w:lang w:val="cs-CZ"/>
        </w:rPr>
        <w:t xml:space="preserve">jedná se o </w:t>
      </w:r>
      <w:r w:rsidRPr="00A6162A">
        <w:rPr>
          <w:rFonts w:ascii="Tahoma" w:hAnsi="Tahoma" w:cs="Tahoma"/>
          <w:bCs/>
          <w:sz w:val="18"/>
          <w:szCs w:val="18"/>
          <w:lang w:val="cs-CZ"/>
        </w:rPr>
        <w:t>dodržení souladu zpracování</w:t>
      </w:r>
      <w:r w:rsidRPr="00810261">
        <w:rPr>
          <w:rFonts w:ascii="Tahoma" w:hAnsi="Tahoma" w:cs="Tahoma"/>
          <w:sz w:val="18"/>
          <w:szCs w:val="18"/>
          <w:lang w:val="cs-CZ"/>
        </w:rPr>
        <w:t xml:space="preserve"> </w:t>
      </w:r>
      <w:r w:rsidRPr="00A6162A">
        <w:rPr>
          <w:rFonts w:ascii="Tahoma" w:hAnsi="Tahoma" w:cs="Tahoma"/>
          <w:bCs/>
          <w:sz w:val="18"/>
          <w:szCs w:val="18"/>
          <w:lang w:val="cs-CZ"/>
        </w:rPr>
        <w:t>s obecně závaznými pravidly</w:t>
      </w:r>
      <w:r>
        <w:rPr>
          <w:rFonts w:ascii="Tahoma" w:hAnsi="Tahoma" w:cs="Tahoma"/>
          <w:bCs/>
          <w:sz w:val="18"/>
          <w:szCs w:val="18"/>
          <w:lang w:val="cs-CZ"/>
        </w:rPr>
        <w:t>,</w:t>
      </w:r>
      <w:r w:rsidRPr="00A6162A">
        <w:rPr>
          <w:rFonts w:ascii="Tahoma" w:hAnsi="Tahoma" w:cs="Tahoma"/>
          <w:bCs/>
          <w:sz w:val="18"/>
          <w:szCs w:val="18"/>
          <w:lang w:val="cs-CZ"/>
        </w:rPr>
        <w:t xml:space="preserve"> právními normami a jejich změnami </w:t>
      </w:r>
      <w:r>
        <w:rPr>
          <w:rFonts w:ascii="Tahoma" w:hAnsi="Tahoma" w:cs="Tahoma"/>
          <w:bCs/>
          <w:sz w:val="18"/>
          <w:szCs w:val="18"/>
          <w:lang w:val="cs-CZ"/>
        </w:rPr>
        <w:t xml:space="preserve">zejména </w:t>
      </w:r>
      <w:r w:rsidRPr="00A6162A">
        <w:rPr>
          <w:rFonts w:ascii="Tahoma" w:hAnsi="Tahoma" w:cs="Tahoma"/>
          <w:bCs/>
          <w:sz w:val="18"/>
          <w:szCs w:val="18"/>
          <w:lang w:val="cs-CZ"/>
        </w:rPr>
        <w:t>v oblasti:</w:t>
      </w:r>
    </w:p>
    <w:p w:rsidR="00EA1E73" w:rsidRPr="00A6162A" w:rsidRDefault="00EA1E73" w:rsidP="000E50D2">
      <w:pPr>
        <w:pStyle w:val="odrky"/>
        <w:widowControl w:val="0"/>
        <w:numPr>
          <w:ilvl w:val="1"/>
          <w:numId w:val="26"/>
        </w:numPr>
        <w:jc w:val="both"/>
        <w:rPr>
          <w:rFonts w:ascii="Tahoma" w:hAnsi="Tahoma" w:cs="Tahoma"/>
          <w:sz w:val="18"/>
          <w:szCs w:val="18"/>
          <w:lang w:val="cs-CZ"/>
        </w:rPr>
      </w:pPr>
      <w:r w:rsidRPr="00A6162A">
        <w:rPr>
          <w:rFonts w:ascii="Tahoma" w:hAnsi="Tahoma" w:cs="Tahoma"/>
          <w:sz w:val="18"/>
          <w:szCs w:val="18"/>
          <w:lang w:val="cs-CZ"/>
        </w:rPr>
        <w:t>podpory vedení účetnictví v souladu se zákonem č.563/1991 Sb.</w:t>
      </w:r>
      <w:r>
        <w:rPr>
          <w:rFonts w:ascii="Tahoma" w:hAnsi="Tahoma" w:cs="Tahoma"/>
          <w:sz w:val="18"/>
          <w:szCs w:val="18"/>
          <w:lang w:val="cs-CZ"/>
        </w:rPr>
        <w:t>,</w:t>
      </w:r>
      <w:r w:rsidRPr="00A6162A">
        <w:rPr>
          <w:rFonts w:ascii="Tahoma" w:hAnsi="Tahoma" w:cs="Tahoma"/>
          <w:sz w:val="18"/>
          <w:szCs w:val="18"/>
          <w:lang w:val="cs-CZ"/>
        </w:rPr>
        <w:t xml:space="preserve"> o účetnictví, vyhláškou 410/2009 Sb., kterou se provádějí některá ustanovení zákona o účetnictví</w:t>
      </w:r>
      <w:r>
        <w:rPr>
          <w:rFonts w:ascii="Tahoma" w:hAnsi="Tahoma" w:cs="Tahoma"/>
          <w:sz w:val="18"/>
          <w:szCs w:val="18"/>
          <w:lang w:val="cs-CZ"/>
        </w:rPr>
        <w:t>,</w:t>
      </w:r>
      <w:r w:rsidRPr="00A6162A">
        <w:rPr>
          <w:rFonts w:ascii="Tahoma" w:hAnsi="Tahoma" w:cs="Tahoma"/>
          <w:sz w:val="18"/>
          <w:szCs w:val="18"/>
          <w:lang w:val="cs-CZ"/>
        </w:rPr>
        <w:t xml:space="preserve"> a českými účetními standardy;</w:t>
      </w:r>
    </w:p>
    <w:p w:rsidR="00EA1E73" w:rsidRPr="003914FC" w:rsidRDefault="00EA1E73" w:rsidP="000E50D2">
      <w:pPr>
        <w:pStyle w:val="odrky"/>
        <w:widowControl w:val="0"/>
        <w:numPr>
          <w:ilvl w:val="1"/>
          <w:numId w:val="26"/>
        </w:numPr>
        <w:jc w:val="both"/>
        <w:rPr>
          <w:rFonts w:ascii="Tahoma" w:hAnsi="Tahoma" w:cs="Tahoma"/>
          <w:sz w:val="18"/>
          <w:szCs w:val="18"/>
          <w:lang w:val="cs-CZ"/>
        </w:rPr>
      </w:pPr>
      <w:r w:rsidRPr="00A6162A">
        <w:rPr>
          <w:rFonts w:ascii="Tahoma" w:hAnsi="Tahoma" w:cs="Tahoma"/>
          <w:sz w:val="18"/>
          <w:szCs w:val="18"/>
          <w:lang w:val="cs-CZ"/>
        </w:rPr>
        <w:t>podpory procesů navrhování, schvalování a změnovéh</w:t>
      </w:r>
      <w:r>
        <w:rPr>
          <w:rFonts w:ascii="Tahoma" w:hAnsi="Tahoma" w:cs="Tahoma"/>
          <w:sz w:val="18"/>
          <w:szCs w:val="18"/>
          <w:lang w:val="cs-CZ"/>
        </w:rPr>
        <w:t>o řízení týkajícího se rozpočtu</w:t>
      </w:r>
      <w:r w:rsidRPr="00A6162A">
        <w:rPr>
          <w:rFonts w:ascii="Tahoma" w:hAnsi="Tahoma" w:cs="Tahoma"/>
          <w:sz w:val="18"/>
          <w:szCs w:val="18"/>
          <w:lang w:val="cs-CZ"/>
        </w:rPr>
        <w:t xml:space="preserve"> ve veřejné správě v </w:t>
      </w:r>
      <w:r w:rsidRPr="003914FC">
        <w:rPr>
          <w:rFonts w:ascii="Tahoma" w:hAnsi="Tahoma" w:cs="Tahoma"/>
          <w:sz w:val="18"/>
          <w:szCs w:val="18"/>
          <w:lang w:val="cs-CZ"/>
        </w:rPr>
        <w:t>souladu se zákony 218/2000 Sb. a 250/2000 Sb. a navazujícími vyhláškami;</w:t>
      </w:r>
    </w:p>
    <w:p w:rsidR="00EA1E73" w:rsidRPr="003914FC" w:rsidRDefault="00EA1E73" w:rsidP="000E50D2">
      <w:pPr>
        <w:pStyle w:val="odrky"/>
        <w:widowControl w:val="0"/>
        <w:numPr>
          <w:ilvl w:val="1"/>
          <w:numId w:val="26"/>
        </w:numPr>
        <w:jc w:val="both"/>
        <w:rPr>
          <w:rFonts w:ascii="Tahoma" w:hAnsi="Tahoma" w:cs="Tahoma"/>
          <w:sz w:val="18"/>
          <w:szCs w:val="18"/>
          <w:lang w:val="cs-CZ"/>
        </w:rPr>
      </w:pPr>
      <w:r w:rsidRPr="003914FC">
        <w:rPr>
          <w:rFonts w:ascii="Tahoma" w:hAnsi="Tahoma" w:cs="Tahoma"/>
          <w:sz w:val="18"/>
          <w:szCs w:val="18"/>
          <w:lang w:val="cs-CZ"/>
        </w:rPr>
        <w:t>podpory aplikace zákona o finanční kontrole 320/2001 Sb. a prováděcí vyhlášky 416/2002 Sb.;</w:t>
      </w:r>
    </w:p>
    <w:p w:rsidR="00EA1E73" w:rsidRDefault="00EA1E73" w:rsidP="000E50D2">
      <w:pPr>
        <w:pStyle w:val="odrky"/>
        <w:widowControl w:val="0"/>
        <w:numPr>
          <w:ilvl w:val="1"/>
          <w:numId w:val="26"/>
        </w:numPr>
        <w:jc w:val="both"/>
        <w:rPr>
          <w:rFonts w:ascii="Tahoma" w:hAnsi="Tahoma" w:cs="Tahoma"/>
          <w:sz w:val="18"/>
          <w:szCs w:val="18"/>
          <w:lang w:val="cs-CZ"/>
        </w:rPr>
      </w:pPr>
      <w:r>
        <w:rPr>
          <w:rFonts w:ascii="Tahoma" w:hAnsi="Tahoma" w:cs="Tahoma"/>
          <w:sz w:val="18"/>
          <w:szCs w:val="18"/>
          <w:lang w:val="cs-CZ"/>
        </w:rPr>
        <w:t>z</w:t>
      </w:r>
      <w:r w:rsidRPr="003914FC">
        <w:rPr>
          <w:rFonts w:ascii="Tahoma" w:hAnsi="Tahoma" w:cs="Tahoma"/>
          <w:sz w:val="18"/>
          <w:szCs w:val="18"/>
          <w:lang w:val="cs-CZ"/>
        </w:rPr>
        <w:t>ákona 499/2001 Sb., o archivnictví a spisové službě</w:t>
      </w:r>
      <w:r>
        <w:rPr>
          <w:rFonts w:ascii="Tahoma" w:hAnsi="Tahoma" w:cs="Tahoma"/>
          <w:sz w:val="18"/>
          <w:szCs w:val="18"/>
          <w:lang w:val="cs-CZ"/>
        </w:rPr>
        <w:t>,</w:t>
      </w:r>
      <w:r w:rsidRPr="003914FC">
        <w:rPr>
          <w:rFonts w:ascii="Tahoma" w:hAnsi="Tahoma" w:cs="Tahoma"/>
          <w:sz w:val="18"/>
          <w:szCs w:val="18"/>
          <w:lang w:val="cs-CZ"/>
        </w:rPr>
        <w:t xml:space="preserve"> Vyhlášky 191/2009 Sb., o podrobnostech </w:t>
      </w:r>
      <w:r w:rsidRPr="00447B39">
        <w:rPr>
          <w:rFonts w:ascii="Tahoma" w:hAnsi="Tahoma" w:cs="Tahoma"/>
          <w:sz w:val="18"/>
          <w:szCs w:val="18"/>
          <w:lang w:val="cs-CZ"/>
        </w:rPr>
        <w:t xml:space="preserve">výkonu spisové služby, </w:t>
      </w:r>
      <w:r w:rsidRPr="003516E7">
        <w:rPr>
          <w:rFonts w:ascii="Tahoma" w:hAnsi="Tahoma" w:cs="Tahoma"/>
          <w:sz w:val="18"/>
          <w:szCs w:val="18"/>
          <w:lang w:val="cs-CZ"/>
        </w:rPr>
        <w:t>zákona 300/2008 Sb., o elektronických úkonech a autorizované konverzi dokumentů, Zákona 227/2000 Sb., o elektronickém podpisu</w:t>
      </w:r>
      <w:r>
        <w:rPr>
          <w:rFonts w:ascii="Tahoma" w:hAnsi="Tahoma" w:cs="Tahoma"/>
          <w:sz w:val="18"/>
          <w:szCs w:val="18"/>
          <w:lang w:val="cs-CZ"/>
        </w:rPr>
        <w:t>,</w:t>
      </w:r>
      <w:r w:rsidRPr="003516E7">
        <w:rPr>
          <w:rFonts w:ascii="Tahoma" w:hAnsi="Tahoma" w:cs="Tahoma"/>
          <w:sz w:val="18"/>
          <w:szCs w:val="18"/>
          <w:lang w:val="cs-CZ"/>
        </w:rPr>
        <w:t xml:space="preserve"> a Vyhlášky 496/2004 Sb., o elektronických podatelnách;</w:t>
      </w:r>
    </w:p>
    <w:p w:rsidR="00EA1E73" w:rsidRPr="005463AE" w:rsidRDefault="00EA1E73" w:rsidP="000E50D2">
      <w:pPr>
        <w:pStyle w:val="odrky"/>
        <w:widowControl w:val="0"/>
        <w:numPr>
          <w:ilvl w:val="1"/>
          <w:numId w:val="26"/>
        </w:numPr>
        <w:jc w:val="both"/>
        <w:rPr>
          <w:rFonts w:ascii="Tahoma" w:hAnsi="Tahoma" w:cs="Tahoma"/>
          <w:sz w:val="18"/>
          <w:szCs w:val="18"/>
          <w:lang w:val="cs-CZ"/>
        </w:rPr>
      </w:pPr>
      <w:r w:rsidRPr="005463AE">
        <w:rPr>
          <w:rFonts w:ascii="Tahoma" w:hAnsi="Tahoma" w:cs="Tahoma"/>
          <w:sz w:val="18"/>
          <w:szCs w:val="18"/>
          <w:lang w:val="cs-CZ"/>
        </w:rPr>
        <w:t xml:space="preserve">zákonů souvisejících s registry - zákon 301/2000 Sb. o matrikách, jménu a příjmení, zákon 115/2006 Sb. o registrovaném partnerství a o změně některých souvis. zákonů, zákon 21/2006 Sb. o ověřování, zákon 133/2000 Sb. o evidenci obyvatel, zákon 111/2009 Sb. o základních registrech; </w:t>
      </w:r>
    </w:p>
    <w:p w:rsidR="00EA1E73" w:rsidRPr="00810261" w:rsidRDefault="00EA1E73" w:rsidP="000E50D2">
      <w:pPr>
        <w:pStyle w:val="odrky"/>
        <w:widowControl w:val="0"/>
        <w:numPr>
          <w:ilvl w:val="0"/>
          <w:numId w:val="26"/>
        </w:numPr>
        <w:ind w:left="1224"/>
        <w:jc w:val="both"/>
        <w:rPr>
          <w:rFonts w:ascii="Tahoma" w:hAnsi="Tahoma" w:cs="Tahoma"/>
          <w:sz w:val="18"/>
          <w:szCs w:val="18"/>
          <w:lang w:val="cs-CZ"/>
        </w:rPr>
      </w:pPr>
      <w:r w:rsidRPr="00810261">
        <w:rPr>
          <w:rFonts w:ascii="Tahoma" w:hAnsi="Tahoma" w:cs="Tahoma"/>
          <w:sz w:val="18"/>
          <w:szCs w:val="18"/>
          <w:lang w:val="cs-CZ"/>
        </w:rPr>
        <w:t xml:space="preserve">dodání na </w:t>
      </w:r>
      <w:r w:rsidRPr="007604EE">
        <w:rPr>
          <w:rFonts w:ascii="Tahoma" w:hAnsi="Tahoma" w:cs="Tahoma"/>
          <w:i/>
          <w:sz w:val="18"/>
          <w:szCs w:val="18"/>
          <w:lang w:val="cs-CZ"/>
        </w:rPr>
        <w:t>Přenosovém mediu</w:t>
      </w:r>
      <w:r w:rsidRPr="00810261">
        <w:rPr>
          <w:rFonts w:ascii="Tahoma" w:hAnsi="Tahoma" w:cs="Tahoma"/>
          <w:sz w:val="18"/>
          <w:szCs w:val="18"/>
          <w:lang w:val="cs-CZ"/>
        </w:rPr>
        <w:t xml:space="preserve"> maximálně jeden </w:t>
      </w:r>
      <w:r w:rsidRPr="00810261">
        <w:rPr>
          <w:rFonts w:ascii="Tahoma" w:hAnsi="Tahoma" w:cs="Tahoma"/>
          <w:i/>
          <w:sz w:val="18"/>
          <w:szCs w:val="18"/>
          <w:lang w:val="cs-CZ"/>
        </w:rPr>
        <w:t>Upgrade</w:t>
      </w:r>
      <w:r w:rsidRPr="00810261">
        <w:rPr>
          <w:rFonts w:ascii="Tahoma" w:hAnsi="Tahoma" w:cs="Tahoma"/>
          <w:sz w:val="18"/>
          <w:szCs w:val="18"/>
          <w:lang w:val="cs-CZ"/>
        </w:rPr>
        <w:t xml:space="preserve"> </w:t>
      </w:r>
      <w:r w:rsidRPr="00810261">
        <w:rPr>
          <w:rFonts w:ascii="Tahoma" w:hAnsi="Tahoma" w:cs="Tahoma"/>
          <w:i/>
          <w:sz w:val="18"/>
          <w:szCs w:val="18"/>
          <w:lang w:val="cs-CZ"/>
        </w:rPr>
        <w:t>Aktualizovaných verzí APV</w:t>
      </w:r>
      <w:r w:rsidRPr="00810261">
        <w:rPr>
          <w:rFonts w:ascii="Tahoma" w:hAnsi="Tahoma" w:cs="Tahoma"/>
          <w:sz w:val="18"/>
          <w:szCs w:val="18"/>
          <w:lang w:val="cs-CZ"/>
        </w:rPr>
        <w:t xml:space="preserve">  ročně, pokud to nebude v rozporu s ustanovením </w:t>
      </w:r>
      <w:r w:rsidRPr="00810261">
        <w:rPr>
          <w:rFonts w:ascii="Tahoma" w:hAnsi="Tahoma" w:cs="Tahoma"/>
          <w:b/>
          <w:sz w:val="18"/>
          <w:szCs w:val="18"/>
          <w:lang w:val="cs-CZ"/>
        </w:rPr>
        <w:t>písm.</w:t>
      </w:r>
      <w:r>
        <w:rPr>
          <w:rFonts w:ascii="Tahoma" w:hAnsi="Tahoma" w:cs="Tahoma"/>
          <w:b/>
          <w:sz w:val="18"/>
          <w:szCs w:val="18"/>
          <w:lang w:val="cs-CZ"/>
        </w:rPr>
        <w:t xml:space="preserve"> </w:t>
      </w:r>
      <w:r w:rsidRPr="00810261">
        <w:rPr>
          <w:rFonts w:ascii="Tahoma" w:hAnsi="Tahoma" w:cs="Tahoma"/>
          <w:b/>
          <w:sz w:val="18"/>
          <w:szCs w:val="18"/>
          <w:lang w:val="cs-CZ"/>
        </w:rPr>
        <w:t xml:space="preserve">a) </w:t>
      </w:r>
      <w:r>
        <w:rPr>
          <w:rFonts w:ascii="Tahoma" w:hAnsi="Tahoma" w:cs="Tahoma"/>
          <w:sz w:val="18"/>
          <w:szCs w:val="18"/>
          <w:lang w:val="cs-CZ"/>
        </w:rPr>
        <w:t>tohoto odstavce</w:t>
      </w:r>
      <w:r w:rsidRPr="00810261">
        <w:rPr>
          <w:rFonts w:ascii="Tahoma" w:hAnsi="Tahoma" w:cs="Tahoma"/>
          <w:sz w:val="18"/>
          <w:szCs w:val="18"/>
          <w:lang w:val="cs-CZ"/>
        </w:rPr>
        <w:t>;</w:t>
      </w:r>
    </w:p>
    <w:p w:rsidR="00EA1E73" w:rsidRPr="00810261" w:rsidRDefault="00EA1E73" w:rsidP="000E50D2">
      <w:pPr>
        <w:pStyle w:val="odrky"/>
        <w:widowControl w:val="0"/>
        <w:numPr>
          <w:ilvl w:val="0"/>
          <w:numId w:val="26"/>
        </w:numPr>
        <w:ind w:left="1224"/>
        <w:jc w:val="both"/>
        <w:rPr>
          <w:rFonts w:ascii="Tahoma" w:hAnsi="Tahoma" w:cs="Tahoma"/>
          <w:sz w:val="18"/>
          <w:szCs w:val="18"/>
          <w:lang w:val="cs-CZ"/>
        </w:rPr>
      </w:pPr>
      <w:r w:rsidRPr="00810261">
        <w:rPr>
          <w:rFonts w:ascii="Tahoma" w:hAnsi="Tahoma" w:cs="Tahoma"/>
          <w:sz w:val="18"/>
          <w:szCs w:val="18"/>
          <w:lang w:val="cs-CZ"/>
        </w:rPr>
        <w:t xml:space="preserve">poskytování služby v </w:t>
      </w:r>
      <w:r w:rsidRPr="00810261">
        <w:rPr>
          <w:rFonts w:ascii="Tahoma" w:hAnsi="Tahoma" w:cs="Tahoma"/>
          <w:i/>
          <w:sz w:val="18"/>
          <w:szCs w:val="18"/>
          <w:lang w:val="cs-CZ"/>
        </w:rPr>
        <w:t>Pracovní době</w:t>
      </w:r>
      <w:r w:rsidRPr="00810261">
        <w:rPr>
          <w:rFonts w:ascii="Tahoma" w:hAnsi="Tahoma" w:cs="Tahoma"/>
          <w:sz w:val="18"/>
          <w:szCs w:val="18"/>
          <w:lang w:val="cs-CZ"/>
        </w:rPr>
        <w:t>;</w:t>
      </w:r>
    </w:p>
    <w:p w:rsidR="00EA1E73" w:rsidRPr="00810261" w:rsidRDefault="00EA1E73" w:rsidP="000E50D2">
      <w:pPr>
        <w:pStyle w:val="odrky"/>
        <w:widowControl w:val="0"/>
        <w:numPr>
          <w:ilvl w:val="0"/>
          <w:numId w:val="26"/>
        </w:numPr>
        <w:ind w:left="1224"/>
        <w:jc w:val="both"/>
        <w:rPr>
          <w:rFonts w:ascii="Tahoma" w:hAnsi="Tahoma" w:cs="Tahoma"/>
          <w:sz w:val="18"/>
          <w:szCs w:val="18"/>
          <w:lang w:val="cs-CZ"/>
        </w:rPr>
      </w:pPr>
      <w:r w:rsidRPr="00810261">
        <w:rPr>
          <w:rFonts w:ascii="Tahoma" w:hAnsi="Tahoma" w:cs="Tahoma"/>
          <w:sz w:val="18"/>
          <w:szCs w:val="18"/>
          <w:lang w:val="cs-CZ"/>
        </w:rPr>
        <w:t xml:space="preserve">dodání na </w:t>
      </w:r>
      <w:r w:rsidRPr="007604EE">
        <w:rPr>
          <w:rFonts w:ascii="Tahoma" w:hAnsi="Tahoma" w:cs="Tahoma"/>
          <w:i/>
          <w:sz w:val="18"/>
          <w:szCs w:val="18"/>
          <w:lang w:val="cs-CZ"/>
        </w:rPr>
        <w:t>Přenosovém mediu</w:t>
      </w:r>
      <w:r>
        <w:rPr>
          <w:rFonts w:ascii="Tahoma" w:hAnsi="Tahoma" w:cs="Tahoma"/>
          <w:sz w:val="18"/>
          <w:szCs w:val="18"/>
          <w:lang w:val="cs-CZ"/>
        </w:rPr>
        <w:t xml:space="preserve"> </w:t>
      </w:r>
      <w:r w:rsidRPr="00810261">
        <w:rPr>
          <w:rFonts w:ascii="Tahoma" w:hAnsi="Tahoma" w:cs="Tahoma"/>
          <w:sz w:val="18"/>
          <w:szCs w:val="18"/>
          <w:lang w:val="cs-CZ"/>
        </w:rPr>
        <w:t xml:space="preserve">aktualizované dokumentace včetně návodu k instalaci současně s dodáním </w:t>
      </w:r>
      <w:r w:rsidRPr="00810261">
        <w:rPr>
          <w:rFonts w:ascii="Tahoma" w:hAnsi="Tahoma" w:cs="Tahoma"/>
          <w:i/>
          <w:sz w:val="18"/>
          <w:szCs w:val="18"/>
          <w:lang w:val="cs-CZ"/>
        </w:rPr>
        <w:t>Update</w:t>
      </w:r>
      <w:r w:rsidRPr="00810261">
        <w:rPr>
          <w:rFonts w:ascii="Tahoma" w:hAnsi="Tahoma" w:cs="Tahoma"/>
          <w:sz w:val="18"/>
          <w:szCs w:val="18"/>
          <w:lang w:val="cs-CZ"/>
        </w:rPr>
        <w:t xml:space="preserve">, </w:t>
      </w:r>
      <w:r w:rsidRPr="00810261">
        <w:rPr>
          <w:rFonts w:ascii="Tahoma" w:hAnsi="Tahoma" w:cs="Tahoma"/>
          <w:i/>
          <w:sz w:val="18"/>
          <w:szCs w:val="18"/>
          <w:lang w:val="cs-CZ"/>
        </w:rPr>
        <w:t>Upgrade</w:t>
      </w:r>
      <w:r w:rsidRPr="00810261">
        <w:rPr>
          <w:rFonts w:ascii="Tahoma" w:hAnsi="Tahoma" w:cs="Tahoma"/>
          <w:sz w:val="18"/>
          <w:szCs w:val="18"/>
          <w:lang w:val="cs-CZ"/>
        </w:rPr>
        <w:t xml:space="preserve"> a </w:t>
      </w:r>
      <w:proofErr w:type="spellStart"/>
      <w:r w:rsidRPr="00810261">
        <w:rPr>
          <w:rFonts w:ascii="Tahoma" w:hAnsi="Tahoma" w:cs="Tahoma"/>
          <w:i/>
          <w:sz w:val="18"/>
          <w:szCs w:val="18"/>
          <w:lang w:val="cs-CZ"/>
        </w:rPr>
        <w:t>Patche</w:t>
      </w:r>
      <w:proofErr w:type="spellEnd"/>
      <w:r w:rsidRPr="00810261">
        <w:rPr>
          <w:rFonts w:ascii="Tahoma" w:hAnsi="Tahoma" w:cs="Tahoma"/>
          <w:sz w:val="18"/>
          <w:szCs w:val="18"/>
          <w:lang w:val="cs-CZ"/>
        </w:rPr>
        <w:t>;</w:t>
      </w:r>
    </w:p>
    <w:p w:rsidR="00EA1E73" w:rsidRPr="00BE17AB" w:rsidRDefault="00EA1E73" w:rsidP="000E50D2">
      <w:pPr>
        <w:pStyle w:val="odrky"/>
        <w:widowControl w:val="0"/>
        <w:numPr>
          <w:ilvl w:val="0"/>
          <w:numId w:val="26"/>
        </w:numPr>
        <w:ind w:left="1224"/>
        <w:jc w:val="both"/>
        <w:rPr>
          <w:rFonts w:ascii="Tahoma" w:hAnsi="Tahoma" w:cs="Tahoma"/>
          <w:sz w:val="18"/>
          <w:szCs w:val="18"/>
          <w:lang w:val="cs-CZ"/>
        </w:rPr>
      </w:pPr>
      <w:r>
        <w:rPr>
          <w:rFonts w:ascii="Tahoma" w:hAnsi="Tahoma" w:cs="Tahoma"/>
          <w:sz w:val="18"/>
          <w:szCs w:val="18"/>
          <w:lang w:val="cs-CZ"/>
        </w:rPr>
        <w:t xml:space="preserve">poskytování </w:t>
      </w:r>
      <w:r w:rsidRPr="00D21ADB">
        <w:rPr>
          <w:rFonts w:ascii="Tahoma" w:hAnsi="Tahoma" w:cs="Tahoma"/>
          <w:i/>
          <w:sz w:val="18"/>
          <w:szCs w:val="18"/>
          <w:lang w:val="cs-CZ"/>
        </w:rPr>
        <w:t>Podpory</w:t>
      </w:r>
      <w:r>
        <w:rPr>
          <w:rFonts w:ascii="Tahoma" w:hAnsi="Tahoma" w:cs="Tahoma"/>
          <w:i/>
          <w:sz w:val="18"/>
          <w:szCs w:val="18"/>
          <w:lang w:val="cs-CZ"/>
        </w:rPr>
        <w:t xml:space="preserve"> </w:t>
      </w:r>
      <w:r w:rsidRPr="00E8182F">
        <w:rPr>
          <w:rFonts w:ascii="Tahoma" w:hAnsi="Tahoma" w:cs="Tahoma"/>
          <w:sz w:val="18"/>
          <w:szCs w:val="18"/>
          <w:lang w:val="cs-CZ"/>
        </w:rPr>
        <w:t xml:space="preserve">v </w:t>
      </w:r>
      <w:r>
        <w:rPr>
          <w:rFonts w:ascii="Tahoma" w:hAnsi="Tahoma" w:cs="Tahoma"/>
          <w:i/>
          <w:sz w:val="18"/>
          <w:szCs w:val="18"/>
          <w:lang w:val="cs-CZ"/>
        </w:rPr>
        <w:t xml:space="preserve">Pracovní době </w:t>
      </w:r>
      <w:r>
        <w:rPr>
          <w:rFonts w:ascii="Tahoma" w:hAnsi="Tahoma" w:cs="Tahoma"/>
          <w:sz w:val="18"/>
          <w:szCs w:val="18"/>
          <w:lang w:val="cs-CZ"/>
        </w:rPr>
        <w:t>na tel. čísle +</w:t>
      </w:r>
      <w:proofErr w:type="spellStart"/>
      <w:r w:rsidR="00A81B77">
        <w:rPr>
          <w:rFonts w:ascii="Tahoma" w:hAnsi="Tahoma" w:cs="Tahoma"/>
          <w:sz w:val="18"/>
          <w:szCs w:val="18"/>
          <w:lang w:val="cs-CZ"/>
        </w:rPr>
        <w:t>xxxxxxxxxx</w:t>
      </w:r>
      <w:proofErr w:type="spellEnd"/>
      <w:r w:rsidRPr="005463AE">
        <w:rPr>
          <w:rFonts w:ascii="Tahoma" w:hAnsi="Tahoma" w:cs="Tahoma"/>
          <w:sz w:val="18"/>
          <w:szCs w:val="18"/>
          <w:lang w:val="cs-CZ"/>
        </w:rPr>
        <w:t>.</w:t>
      </w:r>
    </w:p>
    <w:p w:rsidR="00EA1E73" w:rsidRPr="00025755" w:rsidRDefault="00EA1E73" w:rsidP="00EA1E73">
      <w:pPr>
        <w:pStyle w:val="odrky"/>
        <w:widowControl w:val="0"/>
        <w:ind w:left="1224"/>
        <w:jc w:val="both"/>
        <w:rPr>
          <w:rFonts w:ascii="Tahoma" w:hAnsi="Tahoma" w:cs="Tahoma"/>
          <w:sz w:val="18"/>
          <w:szCs w:val="18"/>
          <w:lang w:val="cs-CZ"/>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 xml:space="preserve">Součinnost </w:t>
      </w:r>
      <w:r w:rsidRPr="00810261">
        <w:rPr>
          <w:rFonts w:ascii="Tahoma" w:hAnsi="Tahoma" w:cs="Tahoma"/>
          <w:b/>
          <w:i/>
          <w:sz w:val="18"/>
          <w:szCs w:val="18"/>
        </w:rPr>
        <w:t>Objednatele</w:t>
      </w:r>
      <w:r w:rsidRPr="002957AF">
        <w:rPr>
          <w:rFonts w:ascii="Tahoma" w:hAnsi="Tahoma" w:cs="Tahoma"/>
          <w:sz w:val="18"/>
          <w:szCs w:val="18"/>
        </w:rPr>
        <w:t>:</w:t>
      </w:r>
    </w:p>
    <w:p w:rsidR="00EA1E73" w:rsidRDefault="00EA1E73" w:rsidP="000E50D2">
      <w:pPr>
        <w:pStyle w:val="odrky"/>
        <w:widowControl w:val="0"/>
        <w:numPr>
          <w:ilvl w:val="0"/>
          <w:numId w:val="27"/>
        </w:numPr>
        <w:ind w:left="1276"/>
        <w:jc w:val="both"/>
        <w:rPr>
          <w:rStyle w:val="Styl11b"/>
          <w:rFonts w:cs="Tahoma"/>
          <w:sz w:val="18"/>
          <w:szCs w:val="18"/>
          <w:lang w:val="cs-CZ"/>
        </w:rPr>
      </w:pPr>
      <w:r w:rsidRPr="00810261">
        <w:rPr>
          <w:rFonts w:ascii="Tahoma" w:hAnsi="Tahoma" w:cs="Tahoma"/>
          <w:sz w:val="18"/>
          <w:szCs w:val="18"/>
          <w:lang w:val="cs-CZ"/>
        </w:rPr>
        <w:t xml:space="preserve">zajistit dostupnost </w:t>
      </w:r>
      <w:r>
        <w:rPr>
          <w:rFonts w:ascii="Tahoma" w:hAnsi="Tahoma" w:cs="Tahoma"/>
          <w:i/>
          <w:sz w:val="18"/>
          <w:szCs w:val="18"/>
          <w:lang w:val="cs-CZ"/>
        </w:rPr>
        <w:t xml:space="preserve">Kontaktní osoby </w:t>
      </w:r>
      <w:r w:rsidRPr="00810261">
        <w:rPr>
          <w:rFonts w:ascii="Tahoma" w:hAnsi="Tahoma" w:cs="Tahoma"/>
          <w:b/>
          <w:sz w:val="18"/>
          <w:szCs w:val="18"/>
          <w:lang w:val="cs-CZ"/>
        </w:rPr>
        <w:t>Objednatele</w:t>
      </w:r>
      <w:r w:rsidRPr="00810261">
        <w:rPr>
          <w:rFonts w:ascii="Tahoma" w:hAnsi="Tahoma" w:cs="Tahoma"/>
          <w:sz w:val="18"/>
          <w:szCs w:val="18"/>
          <w:lang w:val="cs-CZ"/>
        </w:rPr>
        <w:t xml:space="preserve"> k převzetí </w:t>
      </w:r>
      <w:r w:rsidRPr="007604EE">
        <w:rPr>
          <w:rFonts w:ascii="Tahoma" w:hAnsi="Tahoma" w:cs="Tahoma"/>
          <w:i/>
          <w:sz w:val="18"/>
          <w:szCs w:val="18"/>
          <w:lang w:val="cs-CZ"/>
        </w:rPr>
        <w:t>Přenosové</w:t>
      </w:r>
      <w:r>
        <w:rPr>
          <w:rFonts w:ascii="Tahoma" w:hAnsi="Tahoma" w:cs="Tahoma"/>
          <w:i/>
          <w:sz w:val="18"/>
          <w:szCs w:val="18"/>
          <w:lang w:val="cs-CZ"/>
        </w:rPr>
        <w:t>ho</w:t>
      </w:r>
      <w:r w:rsidRPr="007604EE">
        <w:rPr>
          <w:rFonts w:ascii="Tahoma" w:hAnsi="Tahoma" w:cs="Tahoma"/>
          <w:i/>
          <w:sz w:val="18"/>
          <w:szCs w:val="18"/>
          <w:lang w:val="cs-CZ"/>
        </w:rPr>
        <w:t xml:space="preserve"> medi</w:t>
      </w:r>
      <w:r>
        <w:rPr>
          <w:rFonts w:ascii="Tahoma" w:hAnsi="Tahoma" w:cs="Tahoma"/>
          <w:i/>
          <w:sz w:val="18"/>
          <w:szCs w:val="18"/>
          <w:lang w:val="cs-CZ"/>
        </w:rPr>
        <w:t>a</w:t>
      </w:r>
      <w:r w:rsidRPr="00810261">
        <w:rPr>
          <w:rFonts w:ascii="Tahoma" w:hAnsi="Tahoma" w:cs="Tahoma"/>
          <w:sz w:val="18"/>
          <w:szCs w:val="18"/>
          <w:lang w:val="cs-CZ"/>
        </w:rPr>
        <w:t xml:space="preserve"> v </w:t>
      </w:r>
      <w:r w:rsidRPr="00810261">
        <w:rPr>
          <w:rFonts w:ascii="Tahoma" w:hAnsi="Tahoma" w:cs="Tahoma"/>
          <w:i/>
          <w:sz w:val="18"/>
          <w:szCs w:val="18"/>
          <w:lang w:val="cs-CZ"/>
        </w:rPr>
        <w:t>Pracovní době</w:t>
      </w:r>
      <w:r>
        <w:rPr>
          <w:rStyle w:val="Styl11b"/>
          <w:rFonts w:cs="Tahoma"/>
          <w:sz w:val="18"/>
          <w:szCs w:val="18"/>
          <w:lang w:val="cs-CZ"/>
        </w:rPr>
        <w:t>;</w:t>
      </w:r>
    </w:p>
    <w:p w:rsidR="00EA1E73" w:rsidRPr="00F34E33" w:rsidRDefault="00EA1E73" w:rsidP="000E50D2">
      <w:pPr>
        <w:pStyle w:val="odrky"/>
        <w:widowControl w:val="0"/>
        <w:numPr>
          <w:ilvl w:val="0"/>
          <w:numId w:val="27"/>
        </w:numPr>
        <w:ind w:left="1276"/>
        <w:jc w:val="both"/>
        <w:rPr>
          <w:rFonts w:ascii="Tahoma" w:hAnsi="Tahoma" w:cs="Tahoma"/>
          <w:sz w:val="18"/>
          <w:szCs w:val="18"/>
          <w:lang w:val="cs-CZ"/>
        </w:rPr>
      </w:pPr>
      <w:r>
        <w:rPr>
          <w:rFonts w:ascii="Tahoma" w:hAnsi="Tahoma" w:cs="Tahoma"/>
          <w:sz w:val="18"/>
          <w:szCs w:val="18"/>
          <w:lang w:val="cs-CZ"/>
        </w:rPr>
        <w:t xml:space="preserve">provést inventarizaci počtu užívaných licencí </w:t>
      </w:r>
      <w:r w:rsidRPr="009E4220">
        <w:rPr>
          <w:rFonts w:ascii="Tahoma" w:hAnsi="Tahoma" w:cs="Tahoma"/>
          <w:i/>
          <w:sz w:val="18"/>
          <w:szCs w:val="18"/>
          <w:lang w:val="cs-CZ"/>
        </w:rPr>
        <w:t>APV GINIS</w:t>
      </w:r>
      <w:r>
        <w:rPr>
          <w:rFonts w:ascii="Tahoma" w:hAnsi="Tahoma" w:cs="Tahoma"/>
          <w:sz w:val="18"/>
          <w:szCs w:val="18"/>
          <w:lang w:val="cs-CZ"/>
        </w:rPr>
        <w:t xml:space="preserve"> a uvést tento počet do souladu s administrovaným počtem licencí </w:t>
      </w:r>
      <w:r w:rsidRPr="009E4220">
        <w:rPr>
          <w:rFonts w:ascii="Tahoma" w:hAnsi="Tahoma" w:cs="Tahoma"/>
          <w:i/>
          <w:sz w:val="18"/>
          <w:szCs w:val="18"/>
          <w:lang w:val="cs-CZ"/>
        </w:rPr>
        <w:t xml:space="preserve">APV </w:t>
      </w:r>
      <w:r>
        <w:rPr>
          <w:rFonts w:ascii="Tahoma" w:hAnsi="Tahoma" w:cs="Tahoma"/>
          <w:i/>
          <w:sz w:val="18"/>
          <w:szCs w:val="18"/>
          <w:lang w:val="cs-CZ"/>
        </w:rPr>
        <w:t>GINIS</w:t>
      </w:r>
      <w:r w:rsidRPr="009E4220">
        <w:rPr>
          <w:rFonts w:ascii="Tahoma" w:hAnsi="Tahoma" w:cs="Tahoma"/>
          <w:sz w:val="18"/>
          <w:szCs w:val="18"/>
          <w:lang w:val="cs-CZ"/>
        </w:rPr>
        <w:t xml:space="preserve"> a počt</w:t>
      </w:r>
      <w:r>
        <w:rPr>
          <w:rFonts w:ascii="Tahoma" w:hAnsi="Tahoma" w:cs="Tahoma"/>
          <w:sz w:val="18"/>
          <w:szCs w:val="18"/>
          <w:lang w:val="cs-CZ"/>
        </w:rPr>
        <w:t>e</w:t>
      </w:r>
      <w:r w:rsidRPr="009E4220">
        <w:rPr>
          <w:rFonts w:ascii="Tahoma" w:hAnsi="Tahoma" w:cs="Tahoma"/>
          <w:sz w:val="18"/>
          <w:szCs w:val="18"/>
          <w:lang w:val="cs-CZ"/>
        </w:rPr>
        <w:t xml:space="preserve">m </w:t>
      </w:r>
      <w:r>
        <w:rPr>
          <w:rFonts w:ascii="Tahoma" w:hAnsi="Tahoma" w:cs="Tahoma"/>
          <w:sz w:val="18"/>
          <w:szCs w:val="18"/>
          <w:lang w:val="cs-CZ"/>
        </w:rPr>
        <w:t xml:space="preserve">licencí dle specifikací v </w:t>
      </w:r>
      <w:r w:rsidRPr="009E4220">
        <w:rPr>
          <w:rFonts w:ascii="Tahoma" w:hAnsi="Tahoma" w:cs="Tahoma"/>
          <w:b/>
          <w:sz w:val="18"/>
          <w:szCs w:val="18"/>
          <w:u w:val="single"/>
          <w:lang w:val="cs-CZ"/>
        </w:rPr>
        <w:t>příloze č. 1</w:t>
      </w:r>
      <w:r>
        <w:rPr>
          <w:rFonts w:ascii="Tahoma" w:hAnsi="Tahoma" w:cs="Tahoma"/>
          <w:b/>
          <w:sz w:val="18"/>
          <w:szCs w:val="18"/>
          <w:lang w:val="cs-CZ"/>
        </w:rPr>
        <w:t xml:space="preserve"> Smlouvy</w:t>
      </w:r>
      <w:r>
        <w:rPr>
          <w:rFonts w:ascii="Tahoma" w:hAnsi="Tahoma" w:cs="Tahoma"/>
          <w:sz w:val="18"/>
          <w:szCs w:val="18"/>
          <w:lang w:val="cs-CZ"/>
        </w:rPr>
        <w:t xml:space="preserve"> nejpozději k </w:t>
      </w:r>
      <w:proofErr w:type="gramStart"/>
      <w:r>
        <w:rPr>
          <w:rFonts w:ascii="Tahoma" w:hAnsi="Tahoma" w:cs="Tahoma"/>
          <w:sz w:val="18"/>
          <w:szCs w:val="18"/>
          <w:lang w:val="cs-CZ"/>
        </w:rPr>
        <w:t>15.12. daného</w:t>
      </w:r>
      <w:proofErr w:type="gramEnd"/>
      <w:r>
        <w:rPr>
          <w:rFonts w:ascii="Tahoma" w:hAnsi="Tahoma" w:cs="Tahoma"/>
          <w:sz w:val="18"/>
          <w:szCs w:val="18"/>
          <w:lang w:val="cs-CZ"/>
        </w:rPr>
        <w:t xml:space="preserve"> roku.</w:t>
      </w:r>
    </w:p>
    <w:p w:rsidR="00EA1E73" w:rsidRPr="00810261" w:rsidRDefault="00EA1E73" w:rsidP="00EA1E73">
      <w:pPr>
        <w:rPr>
          <w:rFonts w:ascii="Tahoma" w:hAnsi="Tahoma" w:cs="Tahoma"/>
          <w:sz w:val="18"/>
          <w:szCs w:val="18"/>
        </w:rPr>
      </w:pPr>
    </w:p>
    <w:p w:rsidR="00EA1E73" w:rsidRPr="00810261" w:rsidRDefault="00EA1E73" w:rsidP="000E50D2">
      <w:pPr>
        <w:numPr>
          <w:ilvl w:val="2"/>
          <w:numId w:val="16"/>
        </w:numPr>
        <w:rPr>
          <w:rFonts w:ascii="Tahoma" w:hAnsi="Tahoma" w:cs="Tahoma"/>
          <w:i/>
          <w:sz w:val="18"/>
          <w:szCs w:val="18"/>
        </w:rPr>
      </w:pPr>
      <w:r w:rsidRPr="00810261">
        <w:rPr>
          <w:rFonts w:ascii="Tahoma" w:hAnsi="Tahoma" w:cs="Tahoma"/>
          <w:i/>
          <w:sz w:val="18"/>
          <w:szCs w:val="18"/>
        </w:rPr>
        <w:t>Akceptační kritéria</w:t>
      </w:r>
    </w:p>
    <w:p w:rsidR="00EA1E73" w:rsidRDefault="00EA1E73" w:rsidP="000E50D2">
      <w:pPr>
        <w:pStyle w:val="odrky"/>
        <w:widowControl w:val="0"/>
        <w:numPr>
          <w:ilvl w:val="0"/>
          <w:numId w:val="30"/>
        </w:numPr>
        <w:ind w:left="1276"/>
        <w:jc w:val="both"/>
        <w:rPr>
          <w:rFonts w:ascii="Tahoma" w:hAnsi="Tahoma" w:cs="Tahoma"/>
          <w:sz w:val="18"/>
          <w:szCs w:val="18"/>
          <w:lang w:val="cs-CZ"/>
        </w:rPr>
      </w:pPr>
      <w:r w:rsidRPr="00B6197D">
        <w:rPr>
          <w:rFonts w:ascii="Tahoma" w:hAnsi="Tahoma" w:cs="Tahoma"/>
          <w:sz w:val="18"/>
          <w:szCs w:val="18"/>
          <w:lang w:val="cs-CZ"/>
        </w:rPr>
        <w:t xml:space="preserve">Podkladem pro akceptaci plnění tohoto </w:t>
      </w:r>
      <w:r w:rsidRPr="00B6197D">
        <w:rPr>
          <w:rFonts w:ascii="Tahoma" w:hAnsi="Tahoma" w:cs="Tahoma"/>
          <w:i/>
          <w:sz w:val="18"/>
          <w:szCs w:val="18"/>
          <w:lang w:val="cs-CZ"/>
        </w:rPr>
        <w:t>SLA</w:t>
      </w:r>
      <w:r w:rsidRPr="00B6197D">
        <w:rPr>
          <w:rFonts w:ascii="Tahoma" w:hAnsi="Tahoma" w:cs="Tahoma"/>
          <w:sz w:val="18"/>
          <w:szCs w:val="18"/>
          <w:lang w:val="cs-CZ"/>
        </w:rPr>
        <w:t xml:space="preserve"> </w:t>
      </w:r>
      <w:r>
        <w:rPr>
          <w:rFonts w:ascii="Tahoma" w:hAnsi="Tahoma" w:cs="Tahoma"/>
          <w:sz w:val="18"/>
          <w:szCs w:val="18"/>
          <w:lang w:val="cs-CZ"/>
        </w:rPr>
        <w:t xml:space="preserve">je </w:t>
      </w:r>
      <w:r w:rsidRPr="009E4220">
        <w:rPr>
          <w:rFonts w:ascii="Tahoma" w:hAnsi="Tahoma" w:cs="Tahoma"/>
          <w:i/>
          <w:sz w:val="18"/>
          <w:szCs w:val="18"/>
          <w:lang w:val="cs-CZ"/>
        </w:rPr>
        <w:t>Předávací protokol</w:t>
      </w:r>
      <w:r>
        <w:rPr>
          <w:rFonts w:ascii="Tahoma" w:hAnsi="Tahoma" w:cs="Tahoma"/>
          <w:sz w:val="18"/>
          <w:szCs w:val="18"/>
          <w:lang w:val="cs-CZ"/>
        </w:rPr>
        <w:t xml:space="preserve"> s instalačním CD/DVD s aktuálními verzemi </w:t>
      </w:r>
      <w:r w:rsidRPr="009E4220">
        <w:rPr>
          <w:rFonts w:ascii="Tahoma" w:hAnsi="Tahoma" w:cs="Tahoma"/>
          <w:i/>
          <w:sz w:val="18"/>
          <w:szCs w:val="18"/>
          <w:lang w:val="cs-CZ"/>
        </w:rPr>
        <w:t>APV GINIS</w:t>
      </w:r>
      <w:r>
        <w:rPr>
          <w:rFonts w:ascii="Tahoma" w:hAnsi="Tahoma" w:cs="Tahoma"/>
          <w:sz w:val="18"/>
          <w:szCs w:val="18"/>
          <w:lang w:val="cs-CZ"/>
        </w:rPr>
        <w:t xml:space="preserve">. </w:t>
      </w:r>
      <w:r>
        <w:rPr>
          <w:rStyle w:val="StylStylNormlnSmlouva11bTunChar"/>
        </w:rPr>
        <w:t xml:space="preserve">V případě, kdy v souladu s parametry služby tohoto SLA nenastala skutečnost pro předání aktuálních verzí </w:t>
      </w:r>
      <w:r w:rsidRPr="00E7004A">
        <w:rPr>
          <w:rStyle w:val="StylStylNormlnSmlouva11bTunChar"/>
          <w:b/>
        </w:rPr>
        <w:t xml:space="preserve">GINIS </w:t>
      </w:r>
      <w:r>
        <w:rPr>
          <w:rStyle w:val="StylStylNormlnSmlouva11bTunChar"/>
          <w:b/>
        </w:rPr>
        <w:t>MC18</w:t>
      </w:r>
      <w:r>
        <w:rPr>
          <w:rStyle w:val="StylStylNormlnSmlouva11bTunChar"/>
        </w:rPr>
        <w:t xml:space="preserve"> na CD/DVD nebo jiném </w:t>
      </w:r>
      <w:r w:rsidRPr="00E7004A">
        <w:rPr>
          <w:rStyle w:val="StylStylNormlnSmlouva11bTunChar"/>
          <w:i/>
        </w:rPr>
        <w:t>Přenosovém mediu</w:t>
      </w:r>
      <w:r>
        <w:rPr>
          <w:rStyle w:val="StylStylNormlnSmlouva11bTunChar"/>
        </w:rPr>
        <w:t xml:space="preserve">, je podkladem </w:t>
      </w:r>
      <w:r w:rsidRPr="00E7004A">
        <w:rPr>
          <w:rStyle w:val="StylStylNormlnSmlouva11bTunChar"/>
          <w:i/>
        </w:rPr>
        <w:t>Akceptační protokol</w:t>
      </w:r>
      <w:r>
        <w:rPr>
          <w:rStyle w:val="StylStylNormlnSmlouva11bTunChar"/>
          <w:i/>
        </w:rPr>
        <w:t>.</w:t>
      </w:r>
    </w:p>
    <w:p w:rsidR="00EA1E73" w:rsidRPr="00810261" w:rsidRDefault="00EA1E73" w:rsidP="00EA1E73">
      <w:pPr>
        <w:rPr>
          <w:rFonts w:ascii="Tahoma" w:hAnsi="Tahoma" w:cs="Tahoma"/>
          <w:sz w:val="18"/>
          <w:szCs w:val="18"/>
        </w:rPr>
      </w:pPr>
    </w:p>
    <w:p w:rsidR="00EA1E73" w:rsidRDefault="00EA1E73" w:rsidP="000E50D2">
      <w:pPr>
        <w:numPr>
          <w:ilvl w:val="2"/>
          <w:numId w:val="16"/>
        </w:numPr>
        <w:rPr>
          <w:rFonts w:ascii="Tahoma" w:hAnsi="Tahoma" w:cs="Tahoma"/>
          <w:i/>
          <w:sz w:val="18"/>
          <w:szCs w:val="18"/>
        </w:rPr>
      </w:pPr>
      <w:r w:rsidRPr="00810261">
        <w:rPr>
          <w:rFonts w:ascii="Tahoma" w:hAnsi="Tahoma" w:cs="Tahoma"/>
          <w:i/>
          <w:sz w:val="18"/>
          <w:szCs w:val="18"/>
        </w:rPr>
        <w:t>Cena služby</w:t>
      </w:r>
    </w:p>
    <w:p w:rsidR="00EA1E73" w:rsidRPr="00556975" w:rsidRDefault="00EA1E73" w:rsidP="000E50D2">
      <w:pPr>
        <w:pStyle w:val="odrky"/>
        <w:widowControl w:val="0"/>
        <w:numPr>
          <w:ilvl w:val="0"/>
          <w:numId w:val="28"/>
        </w:numPr>
        <w:ind w:left="1276"/>
        <w:jc w:val="both"/>
        <w:rPr>
          <w:rFonts w:ascii="Tahoma" w:hAnsi="Tahoma" w:cs="Tahoma"/>
          <w:sz w:val="18"/>
          <w:szCs w:val="18"/>
          <w:lang w:val="cs-CZ"/>
        </w:rPr>
      </w:pPr>
      <w:r w:rsidRPr="00C500B0">
        <w:rPr>
          <w:rFonts w:ascii="Tahoma" w:hAnsi="Tahoma" w:cs="Tahoma"/>
          <w:sz w:val="18"/>
          <w:szCs w:val="18"/>
          <w:lang w:val="cs-CZ"/>
        </w:rPr>
        <w:t xml:space="preserve">Celková cena </w:t>
      </w:r>
      <w:r w:rsidRPr="002776CD">
        <w:rPr>
          <w:rFonts w:ascii="Tahoma" w:hAnsi="Tahoma" w:cs="Tahoma"/>
          <w:sz w:val="18"/>
          <w:szCs w:val="18"/>
          <w:lang w:val="cs-CZ"/>
        </w:rPr>
        <w:t xml:space="preserve">za </w:t>
      </w:r>
      <w:r w:rsidRPr="002776CD">
        <w:rPr>
          <w:rFonts w:ascii="Tahoma" w:hAnsi="Tahoma" w:cs="Tahoma"/>
          <w:i/>
          <w:sz w:val="18"/>
          <w:szCs w:val="18"/>
          <w:lang w:val="cs-CZ"/>
        </w:rPr>
        <w:t xml:space="preserve">SW </w:t>
      </w:r>
      <w:proofErr w:type="spellStart"/>
      <w:r w:rsidRPr="002776CD">
        <w:rPr>
          <w:rFonts w:ascii="Tahoma" w:hAnsi="Tahoma" w:cs="Tahoma"/>
          <w:i/>
          <w:sz w:val="18"/>
          <w:szCs w:val="18"/>
          <w:lang w:val="cs-CZ"/>
        </w:rPr>
        <w:t>maintenance</w:t>
      </w:r>
      <w:proofErr w:type="spellEnd"/>
      <w:r w:rsidRPr="002776CD">
        <w:rPr>
          <w:rFonts w:ascii="Tahoma" w:hAnsi="Tahoma" w:cs="Tahoma"/>
          <w:sz w:val="18"/>
          <w:szCs w:val="18"/>
          <w:lang w:val="cs-CZ"/>
        </w:rPr>
        <w:t xml:space="preserve"> vychází z ceny </w:t>
      </w:r>
      <w:r w:rsidRPr="002776CD">
        <w:rPr>
          <w:rFonts w:ascii="Tahoma" w:hAnsi="Tahoma" w:cs="Tahoma"/>
          <w:i/>
          <w:sz w:val="18"/>
          <w:szCs w:val="18"/>
          <w:lang w:val="cs-CZ"/>
        </w:rPr>
        <w:t>APV</w:t>
      </w:r>
      <w:r>
        <w:rPr>
          <w:rFonts w:ascii="Tahoma" w:hAnsi="Tahoma" w:cs="Tahoma"/>
          <w:i/>
          <w:sz w:val="18"/>
          <w:szCs w:val="18"/>
          <w:lang w:val="cs-CZ"/>
        </w:rPr>
        <w:t xml:space="preserve"> GINIS</w:t>
      </w:r>
      <w:r w:rsidRPr="002776CD">
        <w:rPr>
          <w:rFonts w:ascii="Tahoma" w:hAnsi="Tahoma" w:cs="Tahoma"/>
          <w:i/>
          <w:sz w:val="18"/>
          <w:szCs w:val="18"/>
          <w:lang w:val="cs-CZ"/>
        </w:rPr>
        <w:t xml:space="preserve"> </w:t>
      </w:r>
      <w:r w:rsidRPr="00E07F45">
        <w:rPr>
          <w:rFonts w:ascii="Tahoma" w:hAnsi="Tahoma" w:cs="Tahoma"/>
          <w:sz w:val="18"/>
          <w:szCs w:val="18"/>
          <w:lang w:val="cs-CZ"/>
        </w:rPr>
        <w:t xml:space="preserve">dle specifikací </w:t>
      </w:r>
      <w:r>
        <w:rPr>
          <w:rFonts w:ascii="Tahoma" w:hAnsi="Tahoma" w:cs="Tahoma"/>
          <w:b/>
          <w:sz w:val="18"/>
          <w:szCs w:val="18"/>
          <w:lang w:val="cs-CZ"/>
        </w:rPr>
        <w:t xml:space="preserve">Smlouvy </w:t>
      </w:r>
      <w:r>
        <w:rPr>
          <w:rFonts w:ascii="Tahoma" w:hAnsi="Tahoma" w:cs="Tahoma"/>
          <w:sz w:val="18"/>
          <w:szCs w:val="18"/>
          <w:lang w:val="cs-CZ"/>
        </w:rPr>
        <w:t xml:space="preserve">a </w:t>
      </w:r>
      <w:r w:rsidRPr="002776CD">
        <w:rPr>
          <w:rFonts w:ascii="Tahoma" w:hAnsi="Tahoma" w:cs="Tahoma"/>
          <w:sz w:val="18"/>
          <w:szCs w:val="18"/>
          <w:lang w:val="cs-CZ"/>
        </w:rPr>
        <w:t xml:space="preserve">je stanovena ve výši </w:t>
      </w:r>
      <w:r>
        <w:rPr>
          <w:rFonts w:ascii="Tahoma" w:hAnsi="Tahoma" w:cs="Tahoma"/>
          <w:sz w:val="18"/>
          <w:szCs w:val="18"/>
          <w:lang w:val="cs-CZ"/>
        </w:rPr>
        <w:t>20</w:t>
      </w:r>
      <w:r w:rsidRPr="002776CD">
        <w:rPr>
          <w:rFonts w:ascii="Tahoma" w:hAnsi="Tahoma" w:cs="Tahoma"/>
          <w:sz w:val="18"/>
          <w:szCs w:val="18"/>
          <w:lang w:val="cs-CZ"/>
        </w:rPr>
        <w:t xml:space="preserve"> % z </w:t>
      </w:r>
      <w:r>
        <w:rPr>
          <w:rFonts w:ascii="Tahoma" w:hAnsi="Tahoma" w:cs="Tahoma"/>
          <w:sz w:val="18"/>
          <w:szCs w:val="18"/>
          <w:lang w:val="cs-CZ"/>
        </w:rPr>
        <w:t xml:space="preserve">celkové ceny </w:t>
      </w:r>
      <w:r w:rsidRPr="002776CD">
        <w:rPr>
          <w:rFonts w:ascii="Tahoma" w:hAnsi="Tahoma" w:cs="Tahoma"/>
          <w:i/>
          <w:sz w:val="18"/>
          <w:szCs w:val="18"/>
          <w:lang w:val="cs-CZ"/>
        </w:rPr>
        <w:t>APV</w:t>
      </w:r>
      <w:r>
        <w:rPr>
          <w:rFonts w:ascii="Tahoma" w:hAnsi="Tahoma" w:cs="Tahoma"/>
          <w:i/>
          <w:sz w:val="18"/>
          <w:szCs w:val="18"/>
          <w:lang w:val="cs-CZ"/>
        </w:rPr>
        <w:t xml:space="preserve"> GINIS </w:t>
      </w:r>
      <w:r w:rsidRPr="009C260D">
        <w:rPr>
          <w:rFonts w:ascii="Tahoma" w:hAnsi="Tahoma" w:cs="Tahoma"/>
          <w:sz w:val="18"/>
          <w:szCs w:val="18"/>
          <w:lang w:val="cs-CZ"/>
        </w:rPr>
        <w:t xml:space="preserve">dle </w:t>
      </w:r>
      <w:r w:rsidRPr="009C260D">
        <w:rPr>
          <w:rFonts w:ascii="Tahoma" w:hAnsi="Tahoma" w:cs="Tahoma"/>
          <w:b/>
          <w:sz w:val="18"/>
          <w:szCs w:val="18"/>
          <w:u w:val="single"/>
          <w:lang w:val="cs-CZ"/>
        </w:rPr>
        <w:t>přílohy č. 1</w:t>
      </w:r>
      <w:r w:rsidRPr="009C260D">
        <w:rPr>
          <w:rFonts w:ascii="Tahoma" w:hAnsi="Tahoma" w:cs="Tahoma"/>
          <w:b/>
          <w:sz w:val="18"/>
          <w:szCs w:val="18"/>
          <w:lang w:val="cs-CZ"/>
        </w:rPr>
        <w:t xml:space="preserve"> Smlouvy</w:t>
      </w:r>
      <w:r>
        <w:rPr>
          <w:rFonts w:ascii="Tahoma" w:hAnsi="Tahoma" w:cs="Tahoma"/>
          <w:sz w:val="18"/>
          <w:szCs w:val="18"/>
        </w:rPr>
        <w:t>.</w:t>
      </w:r>
      <w:r>
        <w:rPr>
          <w:rFonts w:ascii="Tahoma" w:hAnsi="Tahoma" w:cs="Tahoma"/>
          <w:sz w:val="18"/>
          <w:szCs w:val="18"/>
          <w:lang w:val="cs-CZ"/>
        </w:rPr>
        <w:t xml:space="preserve"> Na celkovou výši ceny tohoto SLA uplatnil dále </w:t>
      </w:r>
      <w:r>
        <w:rPr>
          <w:rFonts w:ascii="Tahoma" w:hAnsi="Tahoma" w:cs="Tahoma"/>
          <w:b/>
          <w:sz w:val="18"/>
          <w:szCs w:val="18"/>
          <w:lang w:val="cs-CZ"/>
        </w:rPr>
        <w:t xml:space="preserve">Poskytovatel </w:t>
      </w:r>
      <w:r>
        <w:rPr>
          <w:rFonts w:ascii="Tahoma" w:hAnsi="Tahoma" w:cs="Tahoma"/>
          <w:sz w:val="18"/>
          <w:szCs w:val="18"/>
          <w:lang w:val="cs-CZ"/>
        </w:rPr>
        <w:t xml:space="preserve">slevu ve výši 20%. </w:t>
      </w:r>
      <w:r w:rsidRPr="00556975">
        <w:rPr>
          <w:rFonts w:ascii="Tahoma" w:hAnsi="Tahoma" w:cs="Tahoma"/>
          <w:sz w:val="18"/>
          <w:szCs w:val="18"/>
          <w:lang w:val="cs-CZ"/>
        </w:rPr>
        <w:t xml:space="preserve">Cena </w:t>
      </w:r>
      <w:r>
        <w:rPr>
          <w:rFonts w:ascii="Tahoma" w:hAnsi="Tahoma" w:cs="Tahoma"/>
          <w:sz w:val="18"/>
          <w:szCs w:val="18"/>
          <w:lang w:val="cs-CZ"/>
        </w:rPr>
        <w:t xml:space="preserve">po slevě </w:t>
      </w:r>
      <w:r w:rsidRPr="002776CD">
        <w:rPr>
          <w:rFonts w:ascii="Tahoma" w:hAnsi="Tahoma" w:cs="Tahoma"/>
          <w:sz w:val="18"/>
          <w:szCs w:val="18"/>
          <w:lang w:val="cs-CZ"/>
        </w:rPr>
        <w:t>vyjádřená v korunách</w:t>
      </w:r>
      <w:r>
        <w:rPr>
          <w:rFonts w:ascii="Tahoma" w:hAnsi="Tahoma" w:cs="Tahoma"/>
          <w:sz w:val="18"/>
          <w:szCs w:val="18"/>
          <w:lang w:val="cs-CZ"/>
        </w:rPr>
        <w:t xml:space="preserve"> </w:t>
      </w:r>
      <w:r w:rsidRPr="00556975">
        <w:rPr>
          <w:rFonts w:ascii="Tahoma" w:hAnsi="Tahoma" w:cs="Tahoma"/>
          <w:sz w:val="18"/>
          <w:szCs w:val="18"/>
          <w:lang w:val="cs-CZ"/>
        </w:rPr>
        <w:t>je uvedena v následující tabulce.</w:t>
      </w:r>
    </w:p>
    <w:tbl>
      <w:tblPr>
        <w:tblW w:w="8080" w:type="dxa"/>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111"/>
        <w:gridCol w:w="1701"/>
        <w:gridCol w:w="2268"/>
      </w:tblGrid>
      <w:tr w:rsidR="00EA1E73" w:rsidRPr="00810261" w:rsidTr="00EA1E73">
        <w:trPr>
          <w:trHeight w:val="780"/>
        </w:trPr>
        <w:tc>
          <w:tcPr>
            <w:tcW w:w="4111"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služba/činnost</w:t>
            </w:r>
          </w:p>
        </w:tc>
        <w:tc>
          <w:tcPr>
            <w:tcW w:w="1701"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jednotka</w:t>
            </w:r>
          </w:p>
        </w:tc>
        <w:tc>
          <w:tcPr>
            <w:tcW w:w="2268" w:type="dxa"/>
            <w:shd w:val="clear" w:color="auto" w:fill="F2F2F2"/>
            <w:vAlign w:val="center"/>
          </w:tcPr>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 xml:space="preserve">cena/jednotku </w:t>
            </w:r>
          </w:p>
          <w:p w:rsidR="00EA1E73" w:rsidRPr="00810261" w:rsidRDefault="00EA1E73" w:rsidP="00EA1E73">
            <w:pPr>
              <w:widowControl w:val="0"/>
              <w:autoSpaceDE w:val="0"/>
              <w:autoSpaceDN w:val="0"/>
              <w:adjustRightInd w:val="0"/>
              <w:ind w:left="57"/>
              <w:jc w:val="center"/>
              <w:rPr>
                <w:rFonts w:ascii="Tahoma" w:hAnsi="Tahoma" w:cs="Tahoma"/>
                <w:b/>
                <w:bCs/>
                <w:sz w:val="18"/>
                <w:szCs w:val="18"/>
              </w:rPr>
            </w:pPr>
            <w:r w:rsidRPr="00810261">
              <w:rPr>
                <w:rFonts w:ascii="Tahoma" w:hAnsi="Tahoma" w:cs="Tahoma"/>
                <w:b/>
                <w:bCs/>
                <w:sz w:val="18"/>
                <w:szCs w:val="18"/>
              </w:rPr>
              <w:t>bez DPH v Kč</w:t>
            </w:r>
          </w:p>
        </w:tc>
      </w:tr>
      <w:tr w:rsidR="00EA1E73" w:rsidRPr="00C500B0" w:rsidTr="00EA1E73">
        <w:trPr>
          <w:trHeight w:val="255"/>
        </w:trPr>
        <w:tc>
          <w:tcPr>
            <w:tcW w:w="4111" w:type="dxa"/>
            <w:tcBorders>
              <w:bottom w:val="single" w:sz="4" w:space="0" w:color="auto"/>
            </w:tcBorders>
            <w:vAlign w:val="center"/>
          </w:tcPr>
          <w:p w:rsidR="00EA1E73" w:rsidRPr="00C500B0" w:rsidRDefault="00EA1E73" w:rsidP="00EA1E73">
            <w:pPr>
              <w:rPr>
                <w:rFonts w:ascii="Tahoma" w:hAnsi="Tahoma" w:cs="Tahoma"/>
                <w:sz w:val="18"/>
                <w:szCs w:val="18"/>
              </w:rPr>
            </w:pPr>
            <w:r>
              <w:rPr>
                <w:rFonts w:ascii="Tahoma" w:hAnsi="Tahoma" w:cs="Tahoma"/>
                <w:sz w:val="18"/>
                <w:szCs w:val="18"/>
              </w:rPr>
              <w:t>služba</w:t>
            </w:r>
          </w:p>
        </w:tc>
        <w:tc>
          <w:tcPr>
            <w:tcW w:w="1701" w:type="dxa"/>
            <w:tcBorders>
              <w:bottom w:val="single" w:sz="4" w:space="0" w:color="auto"/>
            </w:tcBorders>
            <w:vAlign w:val="center"/>
          </w:tcPr>
          <w:p w:rsidR="00EA1E73" w:rsidRDefault="00EA1E73" w:rsidP="00EA1E73">
            <w:pPr>
              <w:rPr>
                <w:rFonts w:ascii="Tahoma" w:hAnsi="Tahoma" w:cs="Tahoma"/>
                <w:sz w:val="18"/>
                <w:szCs w:val="18"/>
              </w:rPr>
            </w:pPr>
            <w:r>
              <w:rPr>
                <w:rFonts w:ascii="Tahoma" w:hAnsi="Tahoma" w:cs="Tahoma"/>
                <w:sz w:val="18"/>
                <w:szCs w:val="18"/>
              </w:rPr>
              <w:t>rok</w:t>
            </w:r>
          </w:p>
        </w:tc>
        <w:tc>
          <w:tcPr>
            <w:tcW w:w="2268" w:type="dxa"/>
            <w:tcBorders>
              <w:bottom w:val="single" w:sz="4" w:space="0" w:color="auto"/>
            </w:tcBorders>
            <w:vAlign w:val="center"/>
          </w:tcPr>
          <w:p w:rsidR="00EA1E73" w:rsidRDefault="00A81B77" w:rsidP="00EA1E73">
            <w:pPr>
              <w:jc w:val="right"/>
              <w:rPr>
                <w:rFonts w:ascii="Tahoma" w:hAnsi="Tahoma" w:cs="Tahoma"/>
                <w:sz w:val="18"/>
                <w:szCs w:val="18"/>
              </w:rPr>
            </w:pPr>
            <w:proofErr w:type="spellStart"/>
            <w:r>
              <w:rPr>
                <w:rFonts w:ascii="Tahoma" w:hAnsi="Tahoma" w:cs="Tahoma"/>
                <w:sz w:val="18"/>
                <w:szCs w:val="18"/>
              </w:rPr>
              <w:t>xxxxxxxxx</w:t>
            </w:r>
            <w:proofErr w:type="spellEnd"/>
          </w:p>
        </w:tc>
      </w:tr>
      <w:tr w:rsidR="00EA1E73" w:rsidRPr="00475B24" w:rsidTr="00EA1E73">
        <w:trPr>
          <w:trHeight w:val="255"/>
        </w:trPr>
        <w:tc>
          <w:tcPr>
            <w:tcW w:w="4111"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r>
              <w:rPr>
                <w:rFonts w:ascii="Tahoma" w:hAnsi="Tahoma" w:cs="Tahoma"/>
                <w:i/>
                <w:sz w:val="18"/>
                <w:szCs w:val="18"/>
              </w:rPr>
              <w:t xml:space="preserve">SLA 3 </w:t>
            </w:r>
            <w:r w:rsidRPr="00475B24">
              <w:rPr>
                <w:rFonts w:ascii="Tahoma" w:hAnsi="Tahoma" w:cs="Tahoma"/>
                <w:i/>
                <w:sz w:val="18"/>
                <w:szCs w:val="18"/>
              </w:rPr>
              <w:t xml:space="preserve">tabulka </w:t>
            </w:r>
            <w:r>
              <w:rPr>
                <w:rFonts w:ascii="Tahoma" w:hAnsi="Tahoma" w:cs="Tahoma"/>
                <w:i/>
                <w:sz w:val="18"/>
                <w:szCs w:val="18"/>
              </w:rPr>
              <w:t>1</w:t>
            </w:r>
            <w:r w:rsidRPr="00475B24">
              <w:rPr>
                <w:rFonts w:ascii="Tahoma" w:hAnsi="Tahoma" w:cs="Tahoma"/>
                <w:i/>
                <w:sz w:val="18"/>
                <w:szCs w:val="18"/>
              </w:rPr>
              <w:t>: Cena služby</w:t>
            </w:r>
          </w:p>
        </w:tc>
        <w:tc>
          <w:tcPr>
            <w:tcW w:w="1701"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p>
        </w:tc>
        <w:tc>
          <w:tcPr>
            <w:tcW w:w="2268" w:type="dxa"/>
            <w:tcBorders>
              <w:top w:val="single" w:sz="4" w:space="0" w:color="auto"/>
              <w:left w:val="nil"/>
              <w:bottom w:val="nil"/>
              <w:right w:val="nil"/>
            </w:tcBorders>
            <w:vAlign w:val="center"/>
          </w:tcPr>
          <w:p w:rsidR="00EA1E73" w:rsidRPr="00475B24" w:rsidRDefault="00EA1E73" w:rsidP="00EA1E73">
            <w:pPr>
              <w:rPr>
                <w:rFonts w:ascii="Tahoma" w:hAnsi="Tahoma" w:cs="Tahoma"/>
                <w:i/>
                <w:sz w:val="18"/>
                <w:szCs w:val="18"/>
              </w:rPr>
            </w:pPr>
          </w:p>
        </w:tc>
      </w:tr>
    </w:tbl>
    <w:p w:rsidR="00EA1E73" w:rsidRDefault="00EA1E73" w:rsidP="00EA1E73">
      <w:pPr>
        <w:ind w:left="1058"/>
        <w:jc w:val="both"/>
        <w:rPr>
          <w:rFonts w:ascii="Tahoma" w:hAnsi="Tahoma" w:cs="Tahoma"/>
          <w:sz w:val="18"/>
          <w:szCs w:val="18"/>
        </w:rPr>
      </w:pPr>
    </w:p>
    <w:p w:rsidR="00EA1E73" w:rsidRDefault="00EA1E73" w:rsidP="000E50D2">
      <w:pPr>
        <w:pStyle w:val="odrky"/>
        <w:widowControl w:val="0"/>
        <w:numPr>
          <w:ilvl w:val="0"/>
          <w:numId w:val="28"/>
        </w:numPr>
        <w:ind w:left="1276"/>
        <w:jc w:val="both"/>
        <w:rPr>
          <w:rFonts w:ascii="Tahoma" w:hAnsi="Tahoma" w:cs="Tahoma"/>
          <w:sz w:val="18"/>
          <w:szCs w:val="18"/>
          <w:lang w:val="cs-CZ"/>
        </w:rPr>
      </w:pPr>
      <w:r w:rsidRPr="001A0EC0">
        <w:rPr>
          <w:rFonts w:ascii="Tahoma" w:hAnsi="Tahoma" w:cs="Tahoma"/>
          <w:sz w:val="18"/>
          <w:szCs w:val="18"/>
          <w:lang w:val="cs-CZ"/>
        </w:rPr>
        <w:t xml:space="preserve">Pokud dojde na základě dohody </w:t>
      </w:r>
      <w:r w:rsidRPr="001A0EC0">
        <w:rPr>
          <w:rFonts w:ascii="Tahoma" w:hAnsi="Tahoma" w:cs="Tahoma"/>
          <w:b/>
          <w:sz w:val="18"/>
          <w:szCs w:val="18"/>
          <w:lang w:val="cs-CZ"/>
        </w:rPr>
        <w:t>Smluvních stran</w:t>
      </w:r>
      <w:r w:rsidRPr="001A0EC0">
        <w:rPr>
          <w:rFonts w:ascii="Tahoma" w:hAnsi="Tahoma" w:cs="Tahoma"/>
          <w:sz w:val="18"/>
          <w:szCs w:val="18"/>
          <w:lang w:val="cs-CZ"/>
        </w:rPr>
        <w:t xml:space="preserve"> k uzavření dodatku k této </w:t>
      </w:r>
      <w:r w:rsidRPr="001A0EC0">
        <w:rPr>
          <w:rFonts w:ascii="Tahoma" w:hAnsi="Tahoma" w:cs="Tahoma"/>
          <w:b/>
          <w:sz w:val="18"/>
          <w:szCs w:val="18"/>
          <w:lang w:val="cs-CZ"/>
        </w:rPr>
        <w:t>Smlouvě</w:t>
      </w:r>
      <w:r w:rsidRPr="001A0EC0">
        <w:rPr>
          <w:rFonts w:ascii="Tahoma" w:hAnsi="Tahoma" w:cs="Tahoma"/>
          <w:sz w:val="18"/>
          <w:szCs w:val="18"/>
          <w:lang w:val="cs-CZ"/>
        </w:rPr>
        <w:t xml:space="preserve"> se změnou specifikace </w:t>
      </w:r>
      <w:r w:rsidRPr="002776CD">
        <w:rPr>
          <w:rFonts w:ascii="Tahoma" w:hAnsi="Tahoma" w:cs="Tahoma"/>
          <w:i/>
          <w:sz w:val="18"/>
          <w:szCs w:val="18"/>
          <w:lang w:val="cs-CZ"/>
        </w:rPr>
        <w:t>APV</w:t>
      </w:r>
      <w:r>
        <w:rPr>
          <w:rFonts w:ascii="Tahoma" w:hAnsi="Tahoma" w:cs="Tahoma"/>
          <w:i/>
          <w:sz w:val="18"/>
          <w:szCs w:val="18"/>
          <w:lang w:val="cs-CZ"/>
        </w:rPr>
        <w:t xml:space="preserve"> GINIS</w:t>
      </w:r>
      <w:r w:rsidRPr="002776CD">
        <w:rPr>
          <w:rFonts w:ascii="Tahoma" w:hAnsi="Tahoma" w:cs="Tahoma"/>
          <w:i/>
          <w:sz w:val="18"/>
          <w:szCs w:val="18"/>
          <w:lang w:val="cs-CZ"/>
        </w:rPr>
        <w:t xml:space="preserve"> </w:t>
      </w:r>
      <w:r w:rsidRPr="001A0EC0">
        <w:rPr>
          <w:rFonts w:ascii="Tahoma" w:hAnsi="Tahoma" w:cs="Tahoma"/>
          <w:sz w:val="18"/>
          <w:szCs w:val="18"/>
          <w:lang w:val="cs-CZ"/>
        </w:rPr>
        <w:t xml:space="preserve">a tím dojde ke změně celkové ceny </w:t>
      </w:r>
      <w:r w:rsidRPr="002776CD">
        <w:rPr>
          <w:rFonts w:ascii="Tahoma" w:hAnsi="Tahoma" w:cs="Tahoma"/>
          <w:i/>
          <w:sz w:val="18"/>
          <w:szCs w:val="18"/>
          <w:lang w:val="cs-CZ"/>
        </w:rPr>
        <w:t>APV</w:t>
      </w:r>
      <w:r>
        <w:rPr>
          <w:rFonts w:ascii="Tahoma" w:hAnsi="Tahoma" w:cs="Tahoma"/>
          <w:i/>
          <w:sz w:val="18"/>
          <w:szCs w:val="18"/>
          <w:lang w:val="cs-CZ"/>
        </w:rPr>
        <w:t xml:space="preserve"> GINIS</w:t>
      </w:r>
      <w:r w:rsidRPr="002776CD">
        <w:rPr>
          <w:rFonts w:ascii="Tahoma" w:hAnsi="Tahoma" w:cs="Tahoma"/>
          <w:i/>
          <w:sz w:val="18"/>
          <w:szCs w:val="18"/>
          <w:lang w:val="cs-CZ"/>
        </w:rPr>
        <w:t xml:space="preserve"> </w:t>
      </w:r>
      <w:r w:rsidRPr="001A0EC0">
        <w:rPr>
          <w:rFonts w:ascii="Tahoma" w:hAnsi="Tahoma" w:cs="Tahoma"/>
          <w:sz w:val="18"/>
          <w:szCs w:val="18"/>
          <w:lang w:val="cs-CZ"/>
        </w:rPr>
        <w:t xml:space="preserve">během plnění tohoto </w:t>
      </w:r>
      <w:r w:rsidRPr="001A0EC0">
        <w:rPr>
          <w:rFonts w:ascii="Tahoma" w:hAnsi="Tahoma" w:cs="Tahoma"/>
          <w:i/>
          <w:sz w:val="18"/>
          <w:szCs w:val="18"/>
          <w:lang w:val="cs-CZ"/>
        </w:rPr>
        <w:t>SLA</w:t>
      </w:r>
      <w:r w:rsidRPr="001A0EC0">
        <w:rPr>
          <w:rFonts w:ascii="Tahoma" w:hAnsi="Tahoma" w:cs="Tahoma"/>
          <w:sz w:val="18"/>
          <w:szCs w:val="18"/>
          <w:lang w:val="cs-CZ"/>
        </w:rPr>
        <w:t xml:space="preserve">, cena tohoto </w:t>
      </w:r>
      <w:r w:rsidRPr="001A0EC0">
        <w:rPr>
          <w:rFonts w:ascii="Tahoma" w:hAnsi="Tahoma" w:cs="Tahoma"/>
          <w:i/>
          <w:sz w:val="18"/>
          <w:szCs w:val="18"/>
          <w:lang w:val="cs-CZ"/>
        </w:rPr>
        <w:t xml:space="preserve">SLA </w:t>
      </w:r>
      <w:r w:rsidRPr="001A0EC0">
        <w:rPr>
          <w:rFonts w:ascii="Tahoma" w:hAnsi="Tahoma" w:cs="Tahoma"/>
          <w:sz w:val="18"/>
          <w:szCs w:val="18"/>
          <w:lang w:val="cs-CZ"/>
        </w:rPr>
        <w:t xml:space="preserve">se změní dle aktuální ceny </w:t>
      </w:r>
      <w:r w:rsidRPr="002776CD">
        <w:rPr>
          <w:rFonts w:ascii="Tahoma" w:hAnsi="Tahoma" w:cs="Tahoma"/>
          <w:i/>
          <w:sz w:val="18"/>
          <w:szCs w:val="18"/>
          <w:lang w:val="cs-CZ"/>
        </w:rPr>
        <w:t>APV</w:t>
      </w:r>
      <w:r>
        <w:rPr>
          <w:rFonts w:ascii="Tahoma" w:hAnsi="Tahoma" w:cs="Tahoma"/>
          <w:i/>
          <w:sz w:val="18"/>
          <w:szCs w:val="18"/>
          <w:lang w:val="cs-CZ"/>
        </w:rPr>
        <w:t xml:space="preserve"> GINIS</w:t>
      </w:r>
      <w:r w:rsidRPr="002776CD">
        <w:rPr>
          <w:rFonts w:ascii="Tahoma" w:hAnsi="Tahoma" w:cs="Tahoma"/>
          <w:i/>
          <w:sz w:val="18"/>
          <w:szCs w:val="18"/>
          <w:lang w:val="cs-CZ"/>
        </w:rPr>
        <w:t xml:space="preserve"> </w:t>
      </w:r>
      <w:r w:rsidRPr="001A0EC0">
        <w:rPr>
          <w:rFonts w:ascii="Tahoma" w:hAnsi="Tahoma" w:cs="Tahoma"/>
          <w:sz w:val="18"/>
          <w:szCs w:val="18"/>
          <w:lang w:val="cs-CZ"/>
        </w:rPr>
        <w:t>k 1. dni měsíce následujícího po měsíci, ve kterém uvedená změna nabyla platnost.</w:t>
      </w:r>
    </w:p>
    <w:p w:rsidR="00EA1E73" w:rsidRDefault="00EA1E73" w:rsidP="00EA1E73">
      <w:pPr>
        <w:pStyle w:val="odrky"/>
        <w:widowControl w:val="0"/>
        <w:jc w:val="both"/>
        <w:rPr>
          <w:rFonts w:ascii="Tahoma" w:hAnsi="Tahoma" w:cs="Tahoma"/>
          <w:sz w:val="18"/>
          <w:szCs w:val="18"/>
          <w:lang w:val="cs-CZ"/>
        </w:rPr>
      </w:pPr>
    </w:p>
    <w:p w:rsidR="00EA1E73" w:rsidRPr="00810261" w:rsidRDefault="00EA1E73" w:rsidP="000E50D2">
      <w:pPr>
        <w:numPr>
          <w:ilvl w:val="2"/>
          <w:numId w:val="16"/>
        </w:numPr>
        <w:rPr>
          <w:rFonts w:ascii="Tahoma" w:hAnsi="Tahoma" w:cs="Tahoma"/>
          <w:i/>
          <w:sz w:val="18"/>
          <w:szCs w:val="18"/>
        </w:rPr>
      </w:pPr>
      <w:r>
        <w:rPr>
          <w:rFonts w:ascii="Tahoma" w:hAnsi="Tahoma" w:cs="Tahoma"/>
          <w:i/>
          <w:sz w:val="18"/>
          <w:szCs w:val="18"/>
        </w:rPr>
        <w:t>P</w:t>
      </w:r>
      <w:r w:rsidRPr="00810261">
        <w:rPr>
          <w:rFonts w:ascii="Tahoma" w:hAnsi="Tahoma" w:cs="Tahoma"/>
          <w:i/>
          <w:sz w:val="18"/>
          <w:szCs w:val="18"/>
        </w:rPr>
        <w:t>okuty</w:t>
      </w:r>
    </w:p>
    <w:p w:rsidR="00EA1E73" w:rsidRPr="00BF7317" w:rsidRDefault="00EA1E73" w:rsidP="00EA1E73">
      <w:pPr>
        <w:pStyle w:val="odrky"/>
        <w:ind w:left="851"/>
        <w:rPr>
          <w:rFonts w:ascii="Tahoma" w:hAnsi="Tahoma" w:cs="Tahoma"/>
          <w:sz w:val="18"/>
          <w:szCs w:val="18"/>
          <w:lang w:val="cs-CZ"/>
        </w:rPr>
      </w:pPr>
      <w:r w:rsidRPr="00810261">
        <w:rPr>
          <w:rFonts w:ascii="Tahoma" w:hAnsi="Tahoma" w:cs="Tahoma"/>
          <w:sz w:val="18"/>
          <w:szCs w:val="18"/>
          <w:lang w:val="cs-CZ"/>
        </w:rPr>
        <w:t xml:space="preserve">V případě prokázaného zaviněného prodlení </w:t>
      </w:r>
      <w:r>
        <w:rPr>
          <w:rFonts w:ascii="Tahoma" w:hAnsi="Tahoma" w:cs="Tahoma"/>
          <w:b/>
          <w:sz w:val="18"/>
          <w:szCs w:val="18"/>
          <w:lang w:val="cs-CZ"/>
        </w:rPr>
        <w:t>Poskytovate</w:t>
      </w:r>
      <w:r w:rsidRPr="00810261">
        <w:rPr>
          <w:rFonts w:ascii="Tahoma" w:hAnsi="Tahoma" w:cs="Tahoma"/>
          <w:b/>
          <w:sz w:val="18"/>
          <w:szCs w:val="18"/>
          <w:lang w:val="cs-CZ"/>
        </w:rPr>
        <w:t>le</w:t>
      </w:r>
      <w:r w:rsidRPr="00810261">
        <w:rPr>
          <w:rFonts w:ascii="Tahoma" w:hAnsi="Tahoma" w:cs="Tahoma"/>
          <w:sz w:val="18"/>
          <w:szCs w:val="18"/>
          <w:lang w:val="cs-CZ"/>
        </w:rPr>
        <w:t xml:space="preserve"> s dodržením</w:t>
      </w:r>
      <w:r>
        <w:rPr>
          <w:rFonts w:ascii="Tahoma" w:hAnsi="Tahoma" w:cs="Tahoma"/>
          <w:sz w:val="18"/>
          <w:szCs w:val="18"/>
          <w:lang w:val="cs-CZ"/>
        </w:rPr>
        <w:t xml:space="preserve"> časových lhůt dle parametrů služby tohoto </w:t>
      </w:r>
      <w:r w:rsidRPr="002F1AC1">
        <w:rPr>
          <w:rFonts w:ascii="Tahoma" w:hAnsi="Tahoma" w:cs="Tahoma"/>
          <w:i/>
          <w:sz w:val="18"/>
          <w:szCs w:val="18"/>
          <w:lang w:val="cs-CZ"/>
        </w:rPr>
        <w:t>SLA</w:t>
      </w:r>
      <w:r w:rsidRPr="00810261">
        <w:rPr>
          <w:rFonts w:ascii="Tahoma" w:hAnsi="Tahoma" w:cs="Tahoma"/>
          <w:sz w:val="18"/>
          <w:szCs w:val="18"/>
          <w:lang w:val="cs-CZ"/>
        </w:rPr>
        <w:t xml:space="preserve">, je </w:t>
      </w:r>
      <w:r>
        <w:rPr>
          <w:rFonts w:ascii="Tahoma" w:hAnsi="Tahoma" w:cs="Tahoma"/>
          <w:b/>
          <w:sz w:val="18"/>
          <w:szCs w:val="18"/>
          <w:lang w:val="cs-CZ"/>
        </w:rPr>
        <w:t>Poskytovate</w:t>
      </w:r>
      <w:r w:rsidRPr="00810261">
        <w:rPr>
          <w:rFonts w:ascii="Tahoma" w:hAnsi="Tahoma" w:cs="Tahoma"/>
          <w:b/>
          <w:sz w:val="18"/>
          <w:szCs w:val="18"/>
          <w:lang w:val="cs-CZ"/>
        </w:rPr>
        <w:t>l</w:t>
      </w:r>
      <w:r w:rsidRPr="00810261">
        <w:rPr>
          <w:rFonts w:ascii="Tahoma" w:hAnsi="Tahoma" w:cs="Tahoma"/>
          <w:sz w:val="18"/>
          <w:szCs w:val="18"/>
          <w:lang w:val="cs-CZ"/>
        </w:rPr>
        <w:t xml:space="preserve"> povinen zaplatit </w:t>
      </w:r>
      <w:r w:rsidRPr="00810261">
        <w:rPr>
          <w:rFonts w:ascii="Tahoma" w:hAnsi="Tahoma" w:cs="Tahoma"/>
          <w:b/>
          <w:sz w:val="18"/>
          <w:szCs w:val="18"/>
          <w:lang w:val="cs-CZ"/>
        </w:rPr>
        <w:t>Objednateli</w:t>
      </w:r>
      <w:r w:rsidRPr="00810261">
        <w:rPr>
          <w:rFonts w:ascii="Tahoma" w:hAnsi="Tahoma" w:cs="Tahoma"/>
          <w:sz w:val="18"/>
          <w:szCs w:val="18"/>
          <w:lang w:val="cs-CZ"/>
        </w:rPr>
        <w:t xml:space="preserve"> smluvní pokutu ve výši </w:t>
      </w:r>
      <w:r>
        <w:rPr>
          <w:rFonts w:ascii="Tahoma" w:hAnsi="Tahoma" w:cs="Tahoma"/>
          <w:sz w:val="18"/>
          <w:szCs w:val="18"/>
          <w:lang w:val="cs-CZ"/>
        </w:rPr>
        <w:t xml:space="preserve">0,1% z ceny plnění předmětu </w:t>
      </w:r>
      <w:r>
        <w:rPr>
          <w:rFonts w:ascii="Tahoma" w:hAnsi="Tahoma" w:cs="Tahoma"/>
          <w:b/>
          <w:sz w:val="18"/>
          <w:szCs w:val="18"/>
          <w:lang w:val="cs-CZ"/>
        </w:rPr>
        <w:t>S</w:t>
      </w:r>
      <w:r w:rsidRPr="00567000">
        <w:rPr>
          <w:rFonts w:ascii="Tahoma" w:hAnsi="Tahoma" w:cs="Tahoma"/>
          <w:b/>
          <w:sz w:val="18"/>
          <w:szCs w:val="18"/>
          <w:lang w:val="cs-CZ"/>
        </w:rPr>
        <w:t>mlouvy</w:t>
      </w:r>
      <w:r>
        <w:rPr>
          <w:rFonts w:ascii="Tahoma" w:hAnsi="Tahoma" w:cs="Tahoma"/>
          <w:sz w:val="18"/>
          <w:szCs w:val="18"/>
          <w:lang w:val="cs-CZ"/>
        </w:rPr>
        <w:t xml:space="preserve"> dle tohoto SLA</w:t>
      </w:r>
      <w:r w:rsidRPr="00810261">
        <w:rPr>
          <w:rFonts w:ascii="Tahoma" w:hAnsi="Tahoma" w:cs="Tahoma"/>
          <w:sz w:val="18"/>
          <w:szCs w:val="18"/>
          <w:lang w:val="cs-CZ"/>
        </w:rPr>
        <w:t xml:space="preserve"> za každ</w:t>
      </w:r>
      <w:r>
        <w:rPr>
          <w:rFonts w:ascii="Tahoma" w:hAnsi="Tahoma" w:cs="Tahoma"/>
          <w:sz w:val="18"/>
          <w:szCs w:val="18"/>
          <w:lang w:val="cs-CZ"/>
        </w:rPr>
        <w:t>ý</w:t>
      </w:r>
      <w:r w:rsidRPr="00810261">
        <w:rPr>
          <w:rFonts w:ascii="Tahoma" w:hAnsi="Tahoma" w:cs="Tahoma"/>
          <w:sz w:val="18"/>
          <w:szCs w:val="18"/>
          <w:lang w:val="cs-CZ"/>
        </w:rPr>
        <w:t xml:space="preserve"> i započat</w:t>
      </w:r>
      <w:r>
        <w:rPr>
          <w:rFonts w:ascii="Tahoma" w:hAnsi="Tahoma" w:cs="Tahoma"/>
          <w:sz w:val="18"/>
          <w:szCs w:val="18"/>
          <w:lang w:val="cs-CZ"/>
        </w:rPr>
        <w:t xml:space="preserve">ý </w:t>
      </w:r>
      <w:r w:rsidRPr="00567000">
        <w:rPr>
          <w:rFonts w:ascii="Tahoma" w:hAnsi="Tahoma" w:cs="Tahoma"/>
          <w:i/>
          <w:sz w:val="18"/>
          <w:szCs w:val="18"/>
          <w:lang w:val="cs-CZ"/>
        </w:rPr>
        <w:t>Pracovní den</w:t>
      </w:r>
      <w:r w:rsidRPr="00810261">
        <w:rPr>
          <w:rFonts w:ascii="Tahoma" w:hAnsi="Tahoma" w:cs="Tahoma"/>
          <w:sz w:val="18"/>
          <w:szCs w:val="18"/>
          <w:lang w:val="cs-CZ"/>
        </w:rPr>
        <w:t xml:space="preserve"> prodlení</w:t>
      </w:r>
      <w:r>
        <w:rPr>
          <w:rFonts w:ascii="Tahoma" w:hAnsi="Tahoma" w:cs="Tahoma"/>
          <w:sz w:val="18"/>
          <w:szCs w:val="18"/>
          <w:lang w:val="cs-CZ"/>
        </w:rPr>
        <w:t xml:space="preserve"> </w:t>
      </w:r>
      <w:r w:rsidRPr="006E2B65">
        <w:rPr>
          <w:rStyle w:val="StylStylNormlnSmlouva11bTunChar"/>
        </w:rPr>
        <w:t>počínaje dnem následujícím po dni uplynutí předmětné lhůty</w:t>
      </w:r>
      <w:r w:rsidRPr="00810261">
        <w:rPr>
          <w:rFonts w:ascii="Tahoma" w:hAnsi="Tahoma" w:cs="Tahoma"/>
          <w:sz w:val="18"/>
          <w:szCs w:val="18"/>
          <w:lang w:val="cs-CZ"/>
        </w:rPr>
        <w:t>. Celková výše sankcí je omezena výší poplatku za danou službu</w:t>
      </w:r>
      <w:r>
        <w:rPr>
          <w:rFonts w:ascii="Tahoma" w:hAnsi="Tahoma" w:cs="Tahoma"/>
          <w:sz w:val="18"/>
          <w:szCs w:val="18"/>
          <w:lang w:val="cs-CZ"/>
        </w:rPr>
        <w:t xml:space="preserve"> za období 3 (slovy: tří) měsíců.</w:t>
      </w:r>
      <w:r>
        <w:rPr>
          <w:b/>
        </w:rPr>
        <w:t xml:space="preserve"> </w:t>
      </w:r>
    </w:p>
    <w:p w:rsidR="00A26597" w:rsidRDefault="00A26597" w:rsidP="00A26597">
      <w:pPr>
        <w:pStyle w:val="Nadpis1"/>
        <w:ind w:right="-426"/>
        <w:jc w:val="left"/>
        <w:rPr>
          <w:rFonts w:ascii="Tahoma" w:hAnsi="Tahoma" w:cs="Tahoma"/>
          <w:sz w:val="24"/>
          <w:szCs w:val="24"/>
        </w:rPr>
      </w:pPr>
      <w:r w:rsidRPr="0053053A">
        <w:rPr>
          <w:rFonts w:ascii="Tahoma" w:hAnsi="Tahoma" w:cs="Tahoma"/>
          <w:sz w:val="24"/>
          <w:szCs w:val="24"/>
        </w:rPr>
        <w:lastRenderedPageBreak/>
        <w:t>Příloha č.</w:t>
      </w:r>
      <w:r>
        <w:rPr>
          <w:rFonts w:ascii="Tahoma" w:hAnsi="Tahoma" w:cs="Tahoma"/>
          <w:sz w:val="24"/>
          <w:szCs w:val="24"/>
        </w:rPr>
        <w:t xml:space="preserve"> 4</w:t>
      </w:r>
      <w:r w:rsidRPr="0053053A">
        <w:rPr>
          <w:rFonts w:ascii="Tahoma" w:hAnsi="Tahoma" w:cs="Tahoma"/>
          <w:sz w:val="24"/>
          <w:szCs w:val="24"/>
        </w:rPr>
        <w:t xml:space="preserve">  </w:t>
      </w:r>
    </w:p>
    <w:p w:rsidR="00A26597" w:rsidRPr="0053053A" w:rsidRDefault="00A26597" w:rsidP="00A26597"/>
    <w:p w:rsidR="00A26597" w:rsidRPr="009A49BB" w:rsidRDefault="00A26597" w:rsidP="00A26597">
      <w:pPr>
        <w:pStyle w:val="Nadpis1"/>
        <w:ind w:right="-426"/>
        <w:jc w:val="left"/>
        <w:rPr>
          <w:rFonts w:ascii="Tahoma" w:hAnsi="Tahoma" w:cs="Tahoma"/>
          <w:sz w:val="24"/>
          <w:szCs w:val="24"/>
        </w:rPr>
      </w:pPr>
      <w:r w:rsidRPr="008A4389">
        <w:rPr>
          <w:rFonts w:ascii="Tahoma" w:hAnsi="Tahoma" w:cs="Tahoma"/>
          <w:i/>
          <w:sz w:val="24"/>
          <w:szCs w:val="24"/>
        </w:rPr>
        <w:t>Kontaktní osoby</w:t>
      </w:r>
    </w:p>
    <w:p w:rsidR="00A26597" w:rsidRDefault="00A26597" w:rsidP="00A26597">
      <w:pPr>
        <w:rPr>
          <w:rFonts w:ascii="Tahoma" w:hAnsi="Tahoma" w:cs="Tahoma"/>
          <w:sz w:val="18"/>
          <w:szCs w:val="18"/>
        </w:rPr>
      </w:pPr>
    </w:p>
    <w:p w:rsidR="00A26597" w:rsidRDefault="00A26597" w:rsidP="000E50D2">
      <w:pPr>
        <w:numPr>
          <w:ilvl w:val="0"/>
          <w:numId w:val="33"/>
        </w:numPr>
        <w:rPr>
          <w:rFonts w:ascii="Tahoma" w:hAnsi="Tahoma" w:cs="Tahoma"/>
          <w:b/>
          <w:sz w:val="18"/>
          <w:szCs w:val="18"/>
        </w:rPr>
      </w:pPr>
      <w:r>
        <w:rPr>
          <w:rFonts w:ascii="Tahoma" w:hAnsi="Tahoma" w:cs="Tahoma"/>
          <w:i/>
          <w:sz w:val="18"/>
          <w:szCs w:val="18"/>
        </w:rPr>
        <w:t xml:space="preserve">Oprávněná </w:t>
      </w:r>
      <w:r w:rsidRPr="00BA345F">
        <w:rPr>
          <w:rFonts w:ascii="Tahoma" w:hAnsi="Tahoma" w:cs="Tahoma"/>
          <w:i/>
          <w:sz w:val="18"/>
          <w:szCs w:val="18"/>
        </w:rPr>
        <w:t>osob</w:t>
      </w:r>
      <w:r>
        <w:rPr>
          <w:rFonts w:ascii="Tahoma" w:hAnsi="Tahoma" w:cs="Tahoma"/>
          <w:i/>
          <w:sz w:val="18"/>
          <w:szCs w:val="18"/>
        </w:rPr>
        <w:t>a</w:t>
      </w:r>
      <w:r>
        <w:rPr>
          <w:rFonts w:ascii="Tahoma" w:hAnsi="Tahoma" w:cs="Tahoma"/>
          <w:sz w:val="18"/>
          <w:szCs w:val="18"/>
        </w:rPr>
        <w:t xml:space="preserve"> </w:t>
      </w:r>
      <w:r>
        <w:rPr>
          <w:rFonts w:ascii="Tahoma" w:hAnsi="Tahoma" w:cs="Tahoma"/>
          <w:b/>
          <w:sz w:val="18"/>
          <w:szCs w:val="18"/>
        </w:rPr>
        <w:t>Objednatele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68"/>
        <w:gridCol w:w="2551"/>
        <w:gridCol w:w="2572"/>
        <w:gridCol w:w="1291"/>
        <w:gridCol w:w="2658"/>
      </w:tblGrid>
      <w:tr w:rsidR="00A26597" w:rsidRPr="00AB5F8F" w:rsidTr="00A40BCA">
        <w:trPr>
          <w:trHeight w:val="210"/>
        </w:trPr>
        <w:tc>
          <w:tcPr>
            <w:tcW w:w="568" w:type="dxa"/>
            <w:shd w:val="clear" w:color="auto" w:fill="F2F2F2"/>
            <w:noWrap/>
            <w:vAlign w:val="bottom"/>
          </w:tcPr>
          <w:p w:rsidR="00A26597" w:rsidRPr="00AB5F8F" w:rsidRDefault="00A26597" w:rsidP="00A40BCA">
            <w:pPr>
              <w:rPr>
                <w:rFonts w:ascii="Tahoma" w:hAnsi="Tahoma" w:cs="Tahoma"/>
                <w:sz w:val="18"/>
                <w:szCs w:val="18"/>
              </w:rPr>
            </w:pPr>
          </w:p>
        </w:tc>
        <w:tc>
          <w:tcPr>
            <w:tcW w:w="2551"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titul, jméno, příjmení</w:t>
            </w:r>
          </w:p>
        </w:tc>
        <w:tc>
          <w:tcPr>
            <w:tcW w:w="2572"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funkce</w:t>
            </w:r>
          </w:p>
        </w:tc>
        <w:tc>
          <w:tcPr>
            <w:tcW w:w="1291"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telefon</w:t>
            </w:r>
          </w:p>
        </w:tc>
        <w:tc>
          <w:tcPr>
            <w:tcW w:w="2658"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e-mail</w:t>
            </w:r>
          </w:p>
        </w:tc>
      </w:tr>
      <w:tr w:rsidR="00A26597" w:rsidRPr="00AB5F8F" w:rsidTr="00A40BCA">
        <w:trPr>
          <w:trHeight w:val="210"/>
        </w:trPr>
        <w:tc>
          <w:tcPr>
            <w:tcW w:w="568" w:type="dxa"/>
            <w:shd w:val="clear" w:color="auto" w:fill="auto"/>
            <w:noWrap/>
            <w:vAlign w:val="bottom"/>
          </w:tcPr>
          <w:p w:rsidR="00A26597" w:rsidRPr="00AB5F8F" w:rsidRDefault="00A26597" w:rsidP="000E50D2">
            <w:pPr>
              <w:numPr>
                <w:ilvl w:val="1"/>
                <w:numId w:val="34"/>
              </w:numPr>
              <w:ind w:left="0" w:firstLine="0"/>
              <w:rPr>
                <w:rFonts w:ascii="Tahoma" w:hAnsi="Tahoma" w:cs="Tahoma"/>
                <w:sz w:val="18"/>
                <w:szCs w:val="18"/>
              </w:rPr>
            </w:pPr>
          </w:p>
        </w:tc>
        <w:tc>
          <w:tcPr>
            <w:tcW w:w="2551" w:type="dxa"/>
            <w:shd w:val="clear" w:color="auto" w:fill="auto"/>
            <w:noWrap/>
            <w:vAlign w:val="bottom"/>
          </w:tcPr>
          <w:p w:rsidR="00A26597" w:rsidRPr="004E5C2C" w:rsidRDefault="00A26597" w:rsidP="00A40BCA">
            <w:pPr>
              <w:rPr>
                <w:rFonts w:ascii="Tahoma" w:hAnsi="Tahoma" w:cs="Tahoma"/>
                <w:sz w:val="18"/>
                <w:szCs w:val="18"/>
              </w:rPr>
            </w:pPr>
          </w:p>
        </w:tc>
        <w:tc>
          <w:tcPr>
            <w:tcW w:w="2572" w:type="dxa"/>
            <w:shd w:val="clear" w:color="auto" w:fill="auto"/>
            <w:noWrap/>
            <w:vAlign w:val="bottom"/>
          </w:tcPr>
          <w:p w:rsidR="00A26597" w:rsidRPr="004E5C2C" w:rsidRDefault="00A26597" w:rsidP="00A40BCA">
            <w:pPr>
              <w:rPr>
                <w:rFonts w:ascii="Tahoma" w:hAnsi="Tahoma" w:cs="Tahoma"/>
                <w:sz w:val="18"/>
                <w:szCs w:val="18"/>
              </w:rPr>
            </w:pPr>
          </w:p>
        </w:tc>
        <w:tc>
          <w:tcPr>
            <w:tcW w:w="1291" w:type="dxa"/>
            <w:shd w:val="clear" w:color="auto" w:fill="auto"/>
            <w:noWrap/>
            <w:vAlign w:val="bottom"/>
          </w:tcPr>
          <w:p w:rsidR="00A26597" w:rsidRPr="00840095" w:rsidRDefault="00A26597" w:rsidP="00A40BCA">
            <w:pPr>
              <w:rPr>
                <w:rFonts w:ascii="Tahoma" w:hAnsi="Tahoma" w:cs="Tahoma"/>
                <w:sz w:val="18"/>
                <w:szCs w:val="18"/>
              </w:rPr>
            </w:pPr>
          </w:p>
        </w:tc>
        <w:tc>
          <w:tcPr>
            <w:tcW w:w="2658" w:type="dxa"/>
            <w:shd w:val="clear" w:color="auto" w:fill="auto"/>
            <w:noWrap/>
            <w:vAlign w:val="bottom"/>
          </w:tcPr>
          <w:p w:rsidR="00A26597" w:rsidRPr="004E5C2C" w:rsidRDefault="00A26597" w:rsidP="00A40BCA">
            <w:pPr>
              <w:rPr>
                <w:rFonts w:ascii="Tahoma" w:hAnsi="Tahoma" w:cs="Tahoma"/>
                <w:sz w:val="18"/>
                <w:szCs w:val="18"/>
              </w:rPr>
            </w:pPr>
          </w:p>
        </w:tc>
      </w:tr>
    </w:tbl>
    <w:p w:rsidR="00A26597" w:rsidRPr="009A49BB" w:rsidRDefault="00A26597" w:rsidP="00A26597">
      <w:pPr>
        <w:ind w:left="720"/>
        <w:rPr>
          <w:rFonts w:ascii="Tahoma" w:hAnsi="Tahoma" w:cs="Tahoma"/>
          <w:b/>
          <w:sz w:val="18"/>
          <w:szCs w:val="18"/>
        </w:rPr>
      </w:pPr>
    </w:p>
    <w:p w:rsidR="00A26597" w:rsidRDefault="00A26597" w:rsidP="000E50D2">
      <w:pPr>
        <w:numPr>
          <w:ilvl w:val="0"/>
          <w:numId w:val="33"/>
        </w:numPr>
        <w:rPr>
          <w:rFonts w:ascii="Tahoma" w:hAnsi="Tahoma" w:cs="Tahoma"/>
          <w:b/>
          <w:sz w:val="18"/>
          <w:szCs w:val="18"/>
        </w:rPr>
      </w:pPr>
      <w:r w:rsidRPr="00BA345F">
        <w:rPr>
          <w:rFonts w:ascii="Tahoma" w:hAnsi="Tahoma" w:cs="Tahoma"/>
          <w:i/>
          <w:sz w:val="18"/>
          <w:szCs w:val="18"/>
        </w:rPr>
        <w:t>Kontaktní osoby</w:t>
      </w:r>
      <w:r>
        <w:rPr>
          <w:rFonts w:ascii="Tahoma" w:hAnsi="Tahoma" w:cs="Tahoma"/>
          <w:sz w:val="18"/>
          <w:szCs w:val="18"/>
        </w:rPr>
        <w:t xml:space="preserve"> </w:t>
      </w:r>
      <w:r>
        <w:rPr>
          <w:rFonts w:ascii="Tahoma" w:hAnsi="Tahoma" w:cs="Tahoma"/>
          <w:b/>
          <w:sz w:val="18"/>
          <w:szCs w:val="18"/>
        </w:rPr>
        <w:t>Objednatele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2546"/>
        <w:gridCol w:w="2552"/>
        <w:gridCol w:w="1275"/>
        <w:gridCol w:w="2694"/>
      </w:tblGrid>
      <w:tr w:rsidR="00A26597" w:rsidRPr="00AB5F8F" w:rsidTr="00A40BCA">
        <w:trPr>
          <w:trHeight w:val="210"/>
        </w:trPr>
        <w:tc>
          <w:tcPr>
            <w:tcW w:w="573" w:type="dxa"/>
            <w:shd w:val="clear" w:color="auto" w:fill="F2F2F2"/>
            <w:noWrap/>
            <w:vAlign w:val="bottom"/>
          </w:tcPr>
          <w:p w:rsidR="00A26597" w:rsidRPr="00AB5F8F" w:rsidRDefault="00A26597" w:rsidP="00A40BCA">
            <w:pPr>
              <w:rPr>
                <w:rFonts w:ascii="Tahoma" w:hAnsi="Tahoma" w:cs="Tahoma"/>
                <w:sz w:val="18"/>
                <w:szCs w:val="18"/>
              </w:rPr>
            </w:pPr>
          </w:p>
        </w:tc>
        <w:tc>
          <w:tcPr>
            <w:tcW w:w="2546"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titul, jméno, příjmení</w:t>
            </w:r>
          </w:p>
        </w:tc>
        <w:tc>
          <w:tcPr>
            <w:tcW w:w="2552"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funkce</w:t>
            </w:r>
          </w:p>
        </w:tc>
        <w:tc>
          <w:tcPr>
            <w:tcW w:w="1275"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telefon</w:t>
            </w:r>
          </w:p>
        </w:tc>
        <w:tc>
          <w:tcPr>
            <w:tcW w:w="2694"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e-mail</w:t>
            </w:r>
          </w:p>
        </w:tc>
      </w:tr>
      <w:tr w:rsidR="00A26597" w:rsidRPr="00AB5F8F" w:rsidTr="00A40BCA">
        <w:trPr>
          <w:trHeight w:val="210"/>
          <w:hidden/>
        </w:trPr>
        <w:tc>
          <w:tcPr>
            <w:tcW w:w="573" w:type="dxa"/>
            <w:shd w:val="clear" w:color="auto" w:fill="auto"/>
            <w:noWrap/>
            <w:vAlign w:val="bottom"/>
          </w:tcPr>
          <w:p w:rsidR="00A26597" w:rsidRPr="009A49BB" w:rsidRDefault="00A26597" w:rsidP="000E50D2">
            <w:pPr>
              <w:pStyle w:val="Odstavecseseznamem"/>
              <w:numPr>
                <w:ilvl w:val="0"/>
                <w:numId w:val="35"/>
              </w:numPr>
              <w:rPr>
                <w:rFonts w:ascii="Tahoma" w:hAnsi="Tahoma" w:cs="Tahoma"/>
                <w:vanish/>
                <w:sz w:val="18"/>
                <w:szCs w:val="18"/>
              </w:rPr>
            </w:pPr>
          </w:p>
          <w:p w:rsidR="00A26597" w:rsidRPr="009A49BB" w:rsidRDefault="00A26597" w:rsidP="000E50D2">
            <w:pPr>
              <w:pStyle w:val="Odstavecseseznamem"/>
              <w:numPr>
                <w:ilvl w:val="0"/>
                <w:numId w:val="35"/>
              </w:numPr>
              <w:rPr>
                <w:rFonts w:ascii="Tahoma" w:hAnsi="Tahoma" w:cs="Tahoma"/>
                <w:vanish/>
                <w:sz w:val="18"/>
                <w:szCs w:val="18"/>
              </w:rPr>
            </w:pPr>
          </w:p>
          <w:p w:rsidR="00A26597" w:rsidRPr="00AB5F8F" w:rsidRDefault="00A26597" w:rsidP="000E50D2">
            <w:pPr>
              <w:numPr>
                <w:ilvl w:val="1"/>
                <w:numId w:val="35"/>
              </w:numPr>
              <w:ind w:left="432"/>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840095"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AB5F8F" w:rsidRDefault="00A26597" w:rsidP="00A40BCA">
            <w:pPr>
              <w:rPr>
                <w:rFonts w:ascii="Tahoma" w:hAnsi="Tahoma" w:cs="Tahoma"/>
                <w:sz w:val="18"/>
                <w:szCs w:val="18"/>
              </w:rPr>
            </w:pPr>
          </w:p>
        </w:tc>
        <w:tc>
          <w:tcPr>
            <w:tcW w:w="2552" w:type="dxa"/>
            <w:shd w:val="clear" w:color="auto" w:fill="auto"/>
            <w:noWrap/>
            <w:vAlign w:val="bottom"/>
          </w:tcPr>
          <w:p w:rsidR="00A26597" w:rsidRPr="00AB5F8F" w:rsidRDefault="00A26597" w:rsidP="00A40BCA">
            <w:pPr>
              <w:rPr>
                <w:rFonts w:ascii="Tahoma" w:hAnsi="Tahoma" w:cs="Tahoma"/>
                <w:sz w:val="18"/>
                <w:szCs w:val="18"/>
              </w:rPr>
            </w:pPr>
          </w:p>
        </w:tc>
        <w:tc>
          <w:tcPr>
            <w:tcW w:w="1275" w:type="dxa"/>
            <w:shd w:val="clear" w:color="auto" w:fill="auto"/>
            <w:noWrap/>
            <w:vAlign w:val="bottom"/>
          </w:tcPr>
          <w:p w:rsidR="00A26597" w:rsidRPr="00AB5F8F" w:rsidRDefault="00A26597" w:rsidP="00A40BCA">
            <w:pPr>
              <w:rPr>
                <w:rFonts w:ascii="Tahoma" w:hAnsi="Tahoma" w:cs="Tahoma"/>
                <w:sz w:val="18"/>
                <w:szCs w:val="18"/>
              </w:rPr>
            </w:pPr>
          </w:p>
        </w:tc>
        <w:tc>
          <w:tcPr>
            <w:tcW w:w="2694" w:type="dxa"/>
            <w:shd w:val="clear" w:color="auto" w:fill="auto"/>
            <w:noWrap/>
            <w:vAlign w:val="bottom"/>
          </w:tcPr>
          <w:p w:rsidR="00A26597" w:rsidRPr="00AB5F8F" w:rsidRDefault="00A26597" w:rsidP="00A40BCA">
            <w:pPr>
              <w:rPr>
                <w:rFonts w:ascii="Tahoma" w:hAnsi="Tahoma" w:cs="Tahoma"/>
                <w:sz w:val="18"/>
                <w:szCs w:val="18"/>
              </w:rPr>
            </w:pPr>
          </w:p>
        </w:tc>
      </w:tr>
    </w:tbl>
    <w:p w:rsidR="00A26597" w:rsidRPr="00D8783F" w:rsidRDefault="00A26597" w:rsidP="00A26597">
      <w:pPr>
        <w:rPr>
          <w:rFonts w:ascii="Tahoma" w:hAnsi="Tahoma" w:cs="Tahoma"/>
        </w:rPr>
      </w:pPr>
    </w:p>
    <w:p w:rsidR="00A26597" w:rsidRDefault="00A26597" w:rsidP="000E50D2">
      <w:pPr>
        <w:numPr>
          <w:ilvl w:val="0"/>
          <w:numId w:val="33"/>
        </w:numPr>
        <w:rPr>
          <w:rFonts w:ascii="Tahoma" w:hAnsi="Tahoma" w:cs="Tahoma"/>
          <w:b/>
          <w:sz w:val="18"/>
          <w:szCs w:val="18"/>
        </w:rPr>
      </w:pPr>
      <w:r>
        <w:rPr>
          <w:rFonts w:ascii="Tahoma" w:hAnsi="Tahoma" w:cs="Tahoma"/>
          <w:i/>
          <w:sz w:val="18"/>
          <w:szCs w:val="18"/>
        </w:rPr>
        <w:t xml:space="preserve">Oprávněná </w:t>
      </w:r>
      <w:r w:rsidRPr="00BA345F">
        <w:rPr>
          <w:rFonts w:ascii="Tahoma" w:hAnsi="Tahoma" w:cs="Tahoma"/>
          <w:i/>
          <w:sz w:val="18"/>
          <w:szCs w:val="18"/>
        </w:rPr>
        <w:t>osob</w:t>
      </w:r>
      <w:r>
        <w:rPr>
          <w:rFonts w:ascii="Tahoma" w:hAnsi="Tahoma" w:cs="Tahoma"/>
          <w:i/>
          <w:sz w:val="18"/>
          <w:szCs w:val="18"/>
        </w:rPr>
        <w:t>a</w:t>
      </w:r>
      <w:r>
        <w:rPr>
          <w:rFonts w:ascii="Tahoma" w:hAnsi="Tahoma" w:cs="Tahoma"/>
          <w:sz w:val="18"/>
          <w:szCs w:val="18"/>
        </w:rPr>
        <w:t xml:space="preserve"> </w:t>
      </w:r>
      <w:r>
        <w:rPr>
          <w:rFonts w:ascii="Tahoma" w:hAnsi="Tahoma" w:cs="Tahoma"/>
          <w:b/>
          <w:sz w:val="18"/>
          <w:szCs w:val="18"/>
        </w:rPr>
        <w:t>Poskytovatele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2551"/>
        <w:gridCol w:w="2572"/>
        <w:gridCol w:w="1291"/>
        <w:gridCol w:w="2658"/>
      </w:tblGrid>
      <w:tr w:rsidR="00A26597" w:rsidRPr="00AB5F8F" w:rsidTr="00A40BCA">
        <w:trPr>
          <w:trHeight w:val="210"/>
        </w:trPr>
        <w:tc>
          <w:tcPr>
            <w:tcW w:w="568" w:type="dxa"/>
            <w:shd w:val="clear" w:color="auto" w:fill="F2F2F2"/>
            <w:noWrap/>
            <w:vAlign w:val="bottom"/>
          </w:tcPr>
          <w:p w:rsidR="00A26597" w:rsidRPr="00AB5F8F" w:rsidRDefault="00A26597" w:rsidP="00A40BCA">
            <w:pPr>
              <w:rPr>
                <w:rFonts w:ascii="Tahoma" w:hAnsi="Tahoma" w:cs="Tahoma"/>
                <w:sz w:val="18"/>
                <w:szCs w:val="18"/>
              </w:rPr>
            </w:pPr>
          </w:p>
        </w:tc>
        <w:tc>
          <w:tcPr>
            <w:tcW w:w="2551"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titul, jméno, příjmení</w:t>
            </w:r>
          </w:p>
        </w:tc>
        <w:tc>
          <w:tcPr>
            <w:tcW w:w="2572"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funkce</w:t>
            </w:r>
          </w:p>
        </w:tc>
        <w:tc>
          <w:tcPr>
            <w:tcW w:w="1291"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telefon</w:t>
            </w:r>
          </w:p>
        </w:tc>
        <w:tc>
          <w:tcPr>
            <w:tcW w:w="2658"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e-mail</w:t>
            </w:r>
          </w:p>
        </w:tc>
      </w:tr>
      <w:tr w:rsidR="00A26597" w:rsidRPr="00AB5F8F" w:rsidTr="00A40BCA">
        <w:trPr>
          <w:trHeight w:val="210"/>
          <w:hidden/>
        </w:trPr>
        <w:tc>
          <w:tcPr>
            <w:tcW w:w="568" w:type="dxa"/>
            <w:shd w:val="clear" w:color="auto" w:fill="auto"/>
            <w:noWrap/>
            <w:vAlign w:val="bottom"/>
          </w:tcPr>
          <w:p w:rsidR="00A26597" w:rsidRPr="009A49BB" w:rsidRDefault="00A26597" w:rsidP="000E50D2">
            <w:pPr>
              <w:pStyle w:val="Odstavecseseznamem"/>
              <w:numPr>
                <w:ilvl w:val="0"/>
                <w:numId w:val="34"/>
              </w:numPr>
              <w:rPr>
                <w:rFonts w:ascii="Tahoma" w:hAnsi="Tahoma" w:cs="Tahoma"/>
                <w:vanish/>
                <w:sz w:val="18"/>
                <w:szCs w:val="18"/>
              </w:rPr>
            </w:pPr>
          </w:p>
          <w:p w:rsidR="00A26597" w:rsidRPr="009A49BB" w:rsidRDefault="00A26597" w:rsidP="000E50D2">
            <w:pPr>
              <w:pStyle w:val="Odstavecseseznamem"/>
              <w:numPr>
                <w:ilvl w:val="0"/>
                <w:numId w:val="34"/>
              </w:numPr>
              <w:rPr>
                <w:rFonts w:ascii="Tahoma" w:hAnsi="Tahoma" w:cs="Tahoma"/>
                <w:vanish/>
                <w:sz w:val="18"/>
                <w:szCs w:val="18"/>
              </w:rPr>
            </w:pPr>
          </w:p>
          <w:p w:rsidR="00A26597" w:rsidRPr="00AB5F8F" w:rsidRDefault="00A26597" w:rsidP="000E50D2">
            <w:pPr>
              <w:numPr>
                <w:ilvl w:val="1"/>
                <w:numId w:val="34"/>
              </w:numPr>
              <w:ind w:left="432"/>
              <w:rPr>
                <w:rFonts w:ascii="Tahoma" w:hAnsi="Tahoma" w:cs="Tahoma"/>
                <w:sz w:val="18"/>
                <w:szCs w:val="18"/>
              </w:rPr>
            </w:pPr>
          </w:p>
        </w:tc>
        <w:tc>
          <w:tcPr>
            <w:tcW w:w="2551" w:type="dxa"/>
            <w:shd w:val="clear" w:color="auto" w:fill="auto"/>
            <w:noWrap/>
            <w:vAlign w:val="bottom"/>
          </w:tcPr>
          <w:p w:rsidR="00A26597" w:rsidRPr="004E5C2C" w:rsidRDefault="00A26597" w:rsidP="00A40BCA">
            <w:pPr>
              <w:rPr>
                <w:rFonts w:ascii="Tahoma" w:hAnsi="Tahoma" w:cs="Tahoma"/>
                <w:sz w:val="18"/>
                <w:szCs w:val="18"/>
              </w:rPr>
            </w:pPr>
          </w:p>
        </w:tc>
        <w:tc>
          <w:tcPr>
            <w:tcW w:w="2572" w:type="dxa"/>
            <w:shd w:val="clear" w:color="auto" w:fill="auto"/>
            <w:noWrap/>
            <w:vAlign w:val="bottom"/>
          </w:tcPr>
          <w:p w:rsidR="00A26597" w:rsidRPr="004E5C2C" w:rsidRDefault="00A26597" w:rsidP="00A40BCA">
            <w:pPr>
              <w:rPr>
                <w:rFonts w:ascii="Tahoma" w:hAnsi="Tahoma" w:cs="Tahoma"/>
                <w:sz w:val="18"/>
                <w:szCs w:val="18"/>
              </w:rPr>
            </w:pPr>
          </w:p>
        </w:tc>
        <w:tc>
          <w:tcPr>
            <w:tcW w:w="1291" w:type="dxa"/>
            <w:shd w:val="clear" w:color="auto" w:fill="auto"/>
            <w:noWrap/>
            <w:vAlign w:val="bottom"/>
          </w:tcPr>
          <w:p w:rsidR="00A26597" w:rsidRPr="00840095" w:rsidRDefault="00A26597" w:rsidP="00A40BCA">
            <w:pPr>
              <w:rPr>
                <w:rFonts w:ascii="Tahoma" w:hAnsi="Tahoma" w:cs="Tahoma"/>
                <w:sz w:val="18"/>
                <w:szCs w:val="18"/>
              </w:rPr>
            </w:pPr>
          </w:p>
        </w:tc>
        <w:tc>
          <w:tcPr>
            <w:tcW w:w="2658" w:type="dxa"/>
            <w:shd w:val="clear" w:color="auto" w:fill="auto"/>
            <w:noWrap/>
            <w:vAlign w:val="bottom"/>
          </w:tcPr>
          <w:p w:rsidR="00A26597" w:rsidRPr="004E5C2C" w:rsidRDefault="00A26597" w:rsidP="00A40BCA">
            <w:pPr>
              <w:rPr>
                <w:rFonts w:ascii="Tahoma" w:hAnsi="Tahoma" w:cs="Tahoma"/>
                <w:sz w:val="18"/>
                <w:szCs w:val="18"/>
              </w:rPr>
            </w:pPr>
          </w:p>
        </w:tc>
      </w:tr>
    </w:tbl>
    <w:p w:rsidR="00A26597" w:rsidRPr="009A49BB" w:rsidRDefault="00A26597" w:rsidP="00A26597">
      <w:pPr>
        <w:ind w:left="720"/>
        <w:rPr>
          <w:rFonts w:ascii="Tahoma" w:hAnsi="Tahoma" w:cs="Tahoma"/>
          <w:b/>
          <w:sz w:val="18"/>
          <w:szCs w:val="18"/>
        </w:rPr>
      </w:pPr>
    </w:p>
    <w:p w:rsidR="00A26597" w:rsidRDefault="00A26597" w:rsidP="000E50D2">
      <w:pPr>
        <w:numPr>
          <w:ilvl w:val="0"/>
          <w:numId w:val="33"/>
        </w:numPr>
        <w:rPr>
          <w:rFonts w:ascii="Tahoma" w:hAnsi="Tahoma" w:cs="Tahoma"/>
          <w:b/>
          <w:sz w:val="18"/>
          <w:szCs w:val="18"/>
        </w:rPr>
      </w:pPr>
      <w:r w:rsidRPr="00BA345F">
        <w:rPr>
          <w:rFonts w:ascii="Tahoma" w:hAnsi="Tahoma" w:cs="Tahoma"/>
          <w:i/>
          <w:sz w:val="18"/>
          <w:szCs w:val="18"/>
        </w:rPr>
        <w:t>Kontaktní osoby</w:t>
      </w:r>
      <w:r>
        <w:rPr>
          <w:rFonts w:ascii="Tahoma" w:hAnsi="Tahoma" w:cs="Tahoma"/>
          <w:sz w:val="18"/>
          <w:szCs w:val="18"/>
        </w:rPr>
        <w:t xml:space="preserve"> </w:t>
      </w:r>
      <w:r>
        <w:rPr>
          <w:rFonts w:ascii="Tahoma" w:hAnsi="Tahoma" w:cs="Tahoma"/>
          <w:b/>
          <w:sz w:val="18"/>
          <w:szCs w:val="18"/>
        </w:rPr>
        <w:t>Poskytovatele</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73"/>
        <w:gridCol w:w="2546"/>
        <w:gridCol w:w="2552"/>
        <w:gridCol w:w="1275"/>
        <w:gridCol w:w="2694"/>
      </w:tblGrid>
      <w:tr w:rsidR="00A26597" w:rsidRPr="00AB5F8F" w:rsidTr="00A40BCA">
        <w:trPr>
          <w:trHeight w:val="210"/>
        </w:trPr>
        <w:tc>
          <w:tcPr>
            <w:tcW w:w="573" w:type="dxa"/>
            <w:shd w:val="clear" w:color="auto" w:fill="F2F2F2"/>
            <w:noWrap/>
            <w:vAlign w:val="bottom"/>
          </w:tcPr>
          <w:p w:rsidR="00A26597" w:rsidRPr="00AB5F8F" w:rsidRDefault="00A26597" w:rsidP="00A40BCA">
            <w:pPr>
              <w:rPr>
                <w:rFonts w:ascii="Tahoma" w:hAnsi="Tahoma" w:cs="Tahoma"/>
                <w:sz w:val="18"/>
                <w:szCs w:val="18"/>
              </w:rPr>
            </w:pPr>
          </w:p>
        </w:tc>
        <w:tc>
          <w:tcPr>
            <w:tcW w:w="2546"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titul, jméno, příjmení</w:t>
            </w:r>
          </w:p>
        </w:tc>
        <w:tc>
          <w:tcPr>
            <w:tcW w:w="2552"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funkce</w:t>
            </w:r>
          </w:p>
        </w:tc>
        <w:tc>
          <w:tcPr>
            <w:tcW w:w="1275"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telefon</w:t>
            </w:r>
          </w:p>
        </w:tc>
        <w:tc>
          <w:tcPr>
            <w:tcW w:w="2694" w:type="dxa"/>
            <w:shd w:val="clear" w:color="auto" w:fill="F2F2F2"/>
            <w:noWrap/>
            <w:vAlign w:val="bottom"/>
          </w:tcPr>
          <w:p w:rsidR="00A26597" w:rsidRPr="00AB5F8F" w:rsidRDefault="00A26597" w:rsidP="00A40BCA">
            <w:pPr>
              <w:rPr>
                <w:rFonts w:ascii="Tahoma" w:hAnsi="Tahoma" w:cs="Tahoma"/>
                <w:sz w:val="18"/>
                <w:szCs w:val="18"/>
              </w:rPr>
            </w:pPr>
            <w:r>
              <w:rPr>
                <w:rFonts w:ascii="Tahoma" w:hAnsi="Tahoma" w:cs="Tahoma"/>
                <w:sz w:val="18"/>
                <w:szCs w:val="18"/>
              </w:rPr>
              <w:t>e-mail</w:t>
            </w: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432"/>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840095"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4E5C2C" w:rsidRDefault="00A26597" w:rsidP="00A40BCA">
            <w:pPr>
              <w:rPr>
                <w:rFonts w:ascii="Tahoma" w:hAnsi="Tahoma" w:cs="Tahoma"/>
                <w:sz w:val="18"/>
                <w:szCs w:val="18"/>
              </w:rPr>
            </w:pPr>
          </w:p>
        </w:tc>
        <w:tc>
          <w:tcPr>
            <w:tcW w:w="2552" w:type="dxa"/>
            <w:shd w:val="clear" w:color="auto" w:fill="auto"/>
            <w:noWrap/>
            <w:vAlign w:val="bottom"/>
          </w:tcPr>
          <w:p w:rsidR="00A26597" w:rsidRPr="004E5C2C" w:rsidRDefault="00A26597" w:rsidP="00A40BCA">
            <w:pPr>
              <w:rPr>
                <w:rFonts w:ascii="Tahoma" w:hAnsi="Tahoma" w:cs="Tahoma"/>
                <w:sz w:val="18"/>
                <w:szCs w:val="18"/>
              </w:rPr>
            </w:pPr>
          </w:p>
        </w:tc>
        <w:tc>
          <w:tcPr>
            <w:tcW w:w="1275" w:type="dxa"/>
            <w:shd w:val="clear" w:color="auto" w:fill="auto"/>
            <w:noWrap/>
            <w:vAlign w:val="bottom"/>
          </w:tcPr>
          <w:p w:rsidR="00A26597" w:rsidRPr="004E5C2C" w:rsidRDefault="00A26597" w:rsidP="00A40BCA">
            <w:pPr>
              <w:rPr>
                <w:rFonts w:ascii="Tahoma" w:hAnsi="Tahoma" w:cs="Tahoma"/>
                <w:sz w:val="18"/>
                <w:szCs w:val="18"/>
              </w:rPr>
            </w:pPr>
          </w:p>
        </w:tc>
        <w:tc>
          <w:tcPr>
            <w:tcW w:w="2694" w:type="dxa"/>
            <w:shd w:val="clear" w:color="auto" w:fill="auto"/>
            <w:noWrap/>
            <w:vAlign w:val="bottom"/>
          </w:tcPr>
          <w:p w:rsidR="00A26597" w:rsidRPr="004E5C2C" w:rsidRDefault="00A26597" w:rsidP="00A40BCA">
            <w:pPr>
              <w:rPr>
                <w:rFonts w:ascii="Tahoma" w:hAnsi="Tahoma" w:cs="Tahoma"/>
                <w:sz w:val="18"/>
                <w:szCs w:val="18"/>
              </w:rPr>
            </w:pPr>
          </w:p>
        </w:tc>
      </w:tr>
      <w:tr w:rsidR="00A26597" w:rsidRPr="00AB5F8F" w:rsidTr="00A40BCA">
        <w:trPr>
          <w:trHeight w:val="210"/>
        </w:trPr>
        <w:tc>
          <w:tcPr>
            <w:tcW w:w="573" w:type="dxa"/>
            <w:shd w:val="clear" w:color="auto" w:fill="auto"/>
            <w:noWrap/>
            <w:vAlign w:val="bottom"/>
          </w:tcPr>
          <w:p w:rsidR="00A26597" w:rsidRPr="00AB5F8F" w:rsidRDefault="00A26597" w:rsidP="000E50D2">
            <w:pPr>
              <w:numPr>
                <w:ilvl w:val="1"/>
                <w:numId w:val="35"/>
              </w:numPr>
              <w:ind w:left="0" w:firstLine="0"/>
              <w:rPr>
                <w:rFonts w:ascii="Tahoma" w:hAnsi="Tahoma" w:cs="Tahoma"/>
                <w:sz w:val="18"/>
                <w:szCs w:val="18"/>
              </w:rPr>
            </w:pPr>
          </w:p>
        </w:tc>
        <w:tc>
          <w:tcPr>
            <w:tcW w:w="2546" w:type="dxa"/>
            <w:shd w:val="clear" w:color="auto" w:fill="auto"/>
            <w:noWrap/>
            <w:vAlign w:val="bottom"/>
          </w:tcPr>
          <w:p w:rsidR="00A26597" w:rsidRPr="00AB5F8F" w:rsidRDefault="00A26597" w:rsidP="00A40BCA">
            <w:pPr>
              <w:rPr>
                <w:rFonts w:ascii="Tahoma" w:hAnsi="Tahoma" w:cs="Tahoma"/>
                <w:sz w:val="18"/>
                <w:szCs w:val="18"/>
              </w:rPr>
            </w:pPr>
          </w:p>
        </w:tc>
        <w:tc>
          <w:tcPr>
            <w:tcW w:w="2552" w:type="dxa"/>
            <w:shd w:val="clear" w:color="auto" w:fill="auto"/>
            <w:noWrap/>
            <w:vAlign w:val="bottom"/>
          </w:tcPr>
          <w:p w:rsidR="00A26597" w:rsidRPr="00AB5F8F" w:rsidRDefault="00A26597" w:rsidP="00A40BCA">
            <w:pPr>
              <w:rPr>
                <w:rFonts w:ascii="Tahoma" w:hAnsi="Tahoma" w:cs="Tahoma"/>
                <w:sz w:val="18"/>
                <w:szCs w:val="18"/>
              </w:rPr>
            </w:pPr>
          </w:p>
        </w:tc>
        <w:tc>
          <w:tcPr>
            <w:tcW w:w="1275" w:type="dxa"/>
            <w:shd w:val="clear" w:color="auto" w:fill="auto"/>
            <w:noWrap/>
            <w:vAlign w:val="bottom"/>
          </w:tcPr>
          <w:p w:rsidR="00A26597" w:rsidRPr="00AB5F8F" w:rsidRDefault="00A26597" w:rsidP="00A40BCA">
            <w:pPr>
              <w:rPr>
                <w:rFonts w:ascii="Tahoma" w:hAnsi="Tahoma" w:cs="Tahoma"/>
                <w:sz w:val="18"/>
                <w:szCs w:val="18"/>
              </w:rPr>
            </w:pPr>
          </w:p>
        </w:tc>
        <w:tc>
          <w:tcPr>
            <w:tcW w:w="2694" w:type="dxa"/>
            <w:shd w:val="clear" w:color="auto" w:fill="auto"/>
            <w:noWrap/>
            <w:vAlign w:val="bottom"/>
          </w:tcPr>
          <w:p w:rsidR="00A26597" w:rsidRPr="007E5115" w:rsidRDefault="00A26597" w:rsidP="00A40BCA">
            <w:pPr>
              <w:rPr>
                <w:rFonts w:ascii="Tahoma" w:hAnsi="Tahoma" w:cs="Tahoma"/>
                <w:sz w:val="18"/>
                <w:szCs w:val="18"/>
              </w:rPr>
            </w:pPr>
          </w:p>
        </w:tc>
      </w:tr>
    </w:tbl>
    <w:p w:rsidR="00A26597" w:rsidRDefault="00A26597">
      <w:pPr>
        <w:rPr>
          <w:rFonts w:ascii="Tahoma" w:hAnsi="Tahoma" w:cs="Tahoma"/>
          <w:sz w:val="18"/>
          <w:szCs w:val="18"/>
        </w:rPr>
      </w:pPr>
    </w:p>
    <w:p w:rsidR="00A26597" w:rsidRDefault="00A26597">
      <w:pPr>
        <w:rPr>
          <w:rFonts w:ascii="Tahoma" w:hAnsi="Tahoma" w:cs="Tahoma"/>
          <w:sz w:val="18"/>
          <w:szCs w:val="18"/>
        </w:rPr>
      </w:pPr>
      <w:r>
        <w:rPr>
          <w:rFonts w:ascii="Tahoma" w:hAnsi="Tahoma" w:cs="Tahoma"/>
          <w:sz w:val="18"/>
          <w:szCs w:val="18"/>
        </w:rPr>
        <w:br w:type="page"/>
      </w:r>
    </w:p>
    <w:p w:rsidR="003C2BAD" w:rsidRPr="00C1443C" w:rsidRDefault="003C2BAD" w:rsidP="003C2BAD">
      <w:pPr>
        <w:pStyle w:val="Nadpis1"/>
        <w:ind w:right="-426"/>
        <w:jc w:val="left"/>
        <w:rPr>
          <w:rFonts w:ascii="Tahoma" w:hAnsi="Tahoma" w:cs="Tahoma"/>
          <w:sz w:val="24"/>
          <w:szCs w:val="24"/>
        </w:rPr>
      </w:pPr>
      <w:r w:rsidRPr="00C1443C">
        <w:rPr>
          <w:rFonts w:ascii="Tahoma" w:hAnsi="Tahoma" w:cs="Tahoma"/>
          <w:sz w:val="24"/>
          <w:szCs w:val="24"/>
        </w:rPr>
        <w:lastRenderedPageBreak/>
        <w:t>Příloha č.</w:t>
      </w:r>
      <w:r>
        <w:rPr>
          <w:rFonts w:ascii="Tahoma" w:hAnsi="Tahoma" w:cs="Tahoma"/>
          <w:sz w:val="24"/>
          <w:szCs w:val="24"/>
        </w:rPr>
        <w:t xml:space="preserve"> 5</w:t>
      </w:r>
      <w:r w:rsidRPr="00C1443C">
        <w:rPr>
          <w:rFonts w:ascii="Tahoma" w:hAnsi="Tahoma" w:cs="Tahoma"/>
          <w:sz w:val="24"/>
          <w:szCs w:val="24"/>
        </w:rPr>
        <w:t xml:space="preserve">  </w:t>
      </w:r>
    </w:p>
    <w:p w:rsidR="003C2BAD" w:rsidRPr="00C1443C" w:rsidRDefault="003C2BAD" w:rsidP="003C2BAD">
      <w:pPr>
        <w:pStyle w:val="Nadpis1"/>
        <w:ind w:right="-426"/>
        <w:jc w:val="left"/>
        <w:rPr>
          <w:rFonts w:ascii="Tahoma" w:hAnsi="Tahoma" w:cs="Tahoma"/>
          <w:sz w:val="24"/>
          <w:szCs w:val="24"/>
        </w:rPr>
      </w:pPr>
    </w:p>
    <w:p w:rsidR="003C2BAD" w:rsidRPr="007F1025" w:rsidRDefault="003C2BAD" w:rsidP="003C2BAD">
      <w:pPr>
        <w:pStyle w:val="Nadpis1"/>
        <w:ind w:right="-426"/>
        <w:jc w:val="left"/>
        <w:rPr>
          <w:rFonts w:ascii="Tahoma" w:hAnsi="Tahoma" w:cs="Tahoma"/>
          <w:i/>
          <w:sz w:val="24"/>
          <w:szCs w:val="24"/>
        </w:rPr>
      </w:pPr>
      <w:r>
        <w:rPr>
          <w:rFonts w:ascii="Tahoma" w:hAnsi="Tahoma" w:cs="Tahoma"/>
          <w:sz w:val="24"/>
          <w:szCs w:val="24"/>
        </w:rPr>
        <w:t>Vzory protokolů</w:t>
      </w:r>
    </w:p>
    <w:p w:rsidR="003C2BAD" w:rsidRDefault="003C2BAD" w:rsidP="003C2BAD">
      <w:pPr>
        <w:rPr>
          <w:rFonts w:ascii="Tahoma" w:hAnsi="Tahoma" w:cs="Tahoma"/>
          <w:sz w:val="18"/>
          <w:szCs w:val="18"/>
        </w:rPr>
      </w:pPr>
    </w:p>
    <w:p w:rsidR="003C2BAD" w:rsidRDefault="003C2BAD" w:rsidP="003C2BAD">
      <w:pPr>
        <w:rPr>
          <w:rFonts w:ascii="Tahoma" w:hAnsi="Tahoma" w:cs="Tahoma"/>
          <w:sz w:val="18"/>
          <w:szCs w:val="18"/>
        </w:rPr>
      </w:pPr>
    </w:p>
    <w:p w:rsidR="003C2BAD" w:rsidRPr="00261C37" w:rsidRDefault="003C2BAD" w:rsidP="000E50D2">
      <w:pPr>
        <w:numPr>
          <w:ilvl w:val="0"/>
          <w:numId w:val="36"/>
        </w:numPr>
        <w:rPr>
          <w:rFonts w:ascii="Tahoma" w:hAnsi="Tahoma" w:cs="Tahoma"/>
          <w:sz w:val="18"/>
          <w:szCs w:val="18"/>
        </w:rPr>
      </w:pPr>
      <w:r>
        <w:rPr>
          <w:rFonts w:ascii="Tahoma" w:hAnsi="Tahoma" w:cs="Tahoma"/>
          <w:sz w:val="18"/>
          <w:szCs w:val="18"/>
        </w:rPr>
        <w:t xml:space="preserve">Protokol o předání a převzetí </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strana 2</w:t>
      </w:r>
    </w:p>
    <w:p w:rsidR="003C2BAD" w:rsidRDefault="003C2BAD" w:rsidP="000E50D2">
      <w:pPr>
        <w:numPr>
          <w:ilvl w:val="0"/>
          <w:numId w:val="36"/>
        </w:numPr>
        <w:rPr>
          <w:rFonts w:ascii="Tahoma" w:hAnsi="Tahoma" w:cs="Tahoma"/>
          <w:sz w:val="18"/>
          <w:szCs w:val="18"/>
        </w:rPr>
      </w:pPr>
      <w:r>
        <w:rPr>
          <w:rFonts w:ascii="Tahoma" w:hAnsi="Tahoma" w:cs="Tahoma"/>
          <w:sz w:val="18"/>
          <w:szCs w:val="18"/>
        </w:rPr>
        <w:t>Protokol o akceptaci</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strana 3</w:t>
      </w:r>
    </w:p>
    <w:p w:rsidR="003C2BAD" w:rsidRDefault="003C2BAD" w:rsidP="000E50D2">
      <w:pPr>
        <w:numPr>
          <w:ilvl w:val="0"/>
          <w:numId w:val="36"/>
        </w:numPr>
        <w:rPr>
          <w:rFonts w:ascii="Tahoma" w:hAnsi="Tahoma" w:cs="Tahoma"/>
          <w:sz w:val="18"/>
          <w:szCs w:val="18"/>
        </w:rPr>
      </w:pPr>
      <w:r>
        <w:rPr>
          <w:rFonts w:ascii="Tahoma" w:hAnsi="Tahoma" w:cs="Tahoma"/>
          <w:sz w:val="18"/>
          <w:szCs w:val="18"/>
        </w:rPr>
        <w:t>Servisní protokol</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strana 4</w:t>
      </w:r>
    </w:p>
    <w:p w:rsidR="003C2BAD" w:rsidRDefault="003C2BAD" w:rsidP="000E50D2">
      <w:pPr>
        <w:numPr>
          <w:ilvl w:val="0"/>
          <w:numId w:val="36"/>
        </w:numPr>
        <w:rPr>
          <w:rFonts w:ascii="Tahoma" w:hAnsi="Tahoma" w:cs="Tahoma"/>
          <w:sz w:val="18"/>
          <w:szCs w:val="18"/>
        </w:rPr>
      </w:pPr>
      <w:r>
        <w:rPr>
          <w:rFonts w:ascii="Tahoma" w:hAnsi="Tahoma" w:cs="Tahoma"/>
          <w:sz w:val="18"/>
          <w:szCs w:val="18"/>
        </w:rPr>
        <w:t>Servisní protokol - příloha č. 1</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strana 5</w:t>
      </w:r>
    </w:p>
    <w:p w:rsidR="003C2BAD" w:rsidRDefault="003C2BAD" w:rsidP="000E50D2">
      <w:pPr>
        <w:numPr>
          <w:ilvl w:val="0"/>
          <w:numId w:val="36"/>
        </w:numPr>
        <w:rPr>
          <w:rFonts w:ascii="Tahoma" w:hAnsi="Tahoma" w:cs="Tahoma"/>
          <w:sz w:val="18"/>
          <w:szCs w:val="18"/>
        </w:rPr>
      </w:pPr>
      <w:r>
        <w:rPr>
          <w:rFonts w:ascii="Tahoma" w:hAnsi="Tahoma" w:cs="Tahoma"/>
          <w:sz w:val="18"/>
          <w:szCs w:val="18"/>
        </w:rPr>
        <w:t>Servisní protokol - příloha č. 2</w:t>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r>
      <w:r>
        <w:rPr>
          <w:rFonts w:ascii="Tahoma" w:hAnsi="Tahoma" w:cs="Tahoma"/>
          <w:sz w:val="18"/>
          <w:szCs w:val="18"/>
        </w:rPr>
        <w:tab/>
        <w:t>strana 6</w:t>
      </w:r>
    </w:p>
    <w:p w:rsidR="003C2BAD" w:rsidRPr="00E163FD" w:rsidRDefault="003C2BAD" w:rsidP="003C2BAD">
      <w:pPr>
        <w:rPr>
          <w:rFonts w:ascii="Tahoma" w:hAnsi="Tahoma" w:cs="Tahoma"/>
          <w:sz w:val="18"/>
          <w:szCs w:val="18"/>
        </w:rPr>
      </w:pPr>
    </w:p>
    <w:p w:rsidR="003C2BAD" w:rsidRPr="00E163FD" w:rsidRDefault="003C2BAD" w:rsidP="003C2BAD">
      <w:pPr>
        <w:rPr>
          <w:rFonts w:ascii="Tahoma" w:hAnsi="Tahoma" w:cs="Tahoma"/>
          <w:sz w:val="18"/>
          <w:szCs w:val="18"/>
        </w:rPr>
      </w:pPr>
    </w:p>
    <w:p w:rsidR="003C2BAD" w:rsidRPr="00E163FD" w:rsidRDefault="003C2BAD" w:rsidP="003C2BAD">
      <w:pPr>
        <w:ind w:left="-142"/>
        <w:rPr>
          <w:rFonts w:ascii="Tahoma" w:hAnsi="Tahoma" w:cs="Tahoma"/>
          <w:sz w:val="18"/>
          <w:szCs w:val="18"/>
        </w:rPr>
      </w:pPr>
      <w:r>
        <w:rPr>
          <w:rFonts w:ascii="Tahoma" w:hAnsi="Tahoma" w:cs="Tahoma"/>
          <w:noProof/>
          <w:sz w:val="18"/>
          <w:szCs w:val="18"/>
        </w:rPr>
        <w:lastRenderedPageBreak/>
        <w:drawing>
          <wp:inline distT="0" distB="0" distL="0" distR="0" wp14:anchorId="6B8ED28C" wp14:editId="613038B2">
            <wp:extent cx="5899785" cy="8667115"/>
            <wp:effectExtent l="19050" t="0" r="5715" b="0"/>
            <wp:docPr id="1" name="obrázek 1" descr="PRO01 Protokol o předání a převzet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01 Protokol o předání a převzetí"/>
                    <pic:cNvPicPr>
                      <a:picLocks noChangeAspect="1" noChangeArrowheads="1"/>
                    </pic:cNvPicPr>
                  </pic:nvPicPr>
                  <pic:blipFill>
                    <a:blip r:embed="rId10" cstate="print"/>
                    <a:srcRect/>
                    <a:stretch>
                      <a:fillRect/>
                    </a:stretch>
                  </pic:blipFill>
                  <pic:spPr bwMode="auto">
                    <a:xfrm>
                      <a:off x="0" y="0"/>
                      <a:ext cx="5899785" cy="8667115"/>
                    </a:xfrm>
                    <a:prstGeom prst="rect">
                      <a:avLst/>
                    </a:prstGeom>
                    <a:noFill/>
                    <a:ln w="9525">
                      <a:noFill/>
                      <a:miter lim="800000"/>
                      <a:headEnd/>
                      <a:tailEnd/>
                    </a:ln>
                  </pic:spPr>
                </pic:pic>
              </a:graphicData>
            </a:graphic>
          </wp:inline>
        </w:drawing>
      </w:r>
      <w:r>
        <w:rPr>
          <w:rFonts w:ascii="Tahoma" w:hAnsi="Tahoma" w:cs="Tahoma"/>
          <w:sz w:val="18"/>
          <w:szCs w:val="18"/>
        </w:rPr>
        <w:br w:type="page"/>
      </w:r>
      <w:r>
        <w:rPr>
          <w:rFonts w:ascii="Tahoma" w:hAnsi="Tahoma" w:cs="Tahoma"/>
          <w:noProof/>
          <w:sz w:val="18"/>
          <w:szCs w:val="18"/>
        </w:rPr>
        <w:lastRenderedPageBreak/>
        <w:drawing>
          <wp:inline distT="0" distB="0" distL="0" distR="0" wp14:anchorId="11FBFDFA" wp14:editId="0B4B1639">
            <wp:extent cx="5852160" cy="8603615"/>
            <wp:effectExtent l="19050" t="0" r="0" b="0"/>
            <wp:docPr id="2" name="obrázek 2" descr="PRO02 Protokol o akcepta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02 Protokol o akceptaci"/>
                    <pic:cNvPicPr>
                      <a:picLocks noChangeAspect="1" noChangeArrowheads="1"/>
                    </pic:cNvPicPr>
                  </pic:nvPicPr>
                  <pic:blipFill>
                    <a:blip r:embed="rId11" cstate="print"/>
                    <a:srcRect/>
                    <a:stretch>
                      <a:fillRect/>
                    </a:stretch>
                  </pic:blipFill>
                  <pic:spPr bwMode="auto">
                    <a:xfrm>
                      <a:off x="0" y="0"/>
                      <a:ext cx="5852160" cy="8603615"/>
                    </a:xfrm>
                    <a:prstGeom prst="rect">
                      <a:avLst/>
                    </a:prstGeom>
                    <a:noFill/>
                    <a:ln w="9525">
                      <a:noFill/>
                      <a:miter lim="800000"/>
                      <a:headEnd/>
                      <a:tailEnd/>
                    </a:ln>
                  </pic:spPr>
                </pic:pic>
              </a:graphicData>
            </a:graphic>
          </wp:inline>
        </w:drawing>
      </w:r>
      <w:r>
        <w:rPr>
          <w:rFonts w:ascii="Tahoma" w:hAnsi="Tahoma" w:cs="Tahoma"/>
          <w:sz w:val="18"/>
          <w:szCs w:val="18"/>
        </w:rPr>
        <w:br w:type="page"/>
      </w:r>
      <w:r>
        <w:rPr>
          <w:rFonts w:ascii="Tahoma" w:hAnsi="Tahoma" w:cs="Tahoma"/>
          <w:noProof/>
          <w:sz w:val="18"/>
          <w:szCs w:val="18"/>
        </w:rPr>
        <w:lastRenderedPageBreak/>
        <w:drawing>
          <wp:inline distT="0" distB="0" distL="0" distR="0" wp14:anchorId="5AA0373C" wp14:editId="4F73F148">
            <wp:extent cx="5756910" cy="8484235"/>
            <wp:effectExtent l="19050" t="0" r="0" b="0"/>
            <wp:docPr id="3" name="obrázek 3" descr="PRO05_servisní%20protok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O05_servisní%20protokol"/>
                    <pic:cNvPicPr>
                      <a:picLocks noChangeAspect="1" noChangeArrowheads="1"/>
                    </pic:cNvPicPr>
                  </pic:nvPicPr>
                  <pic:blipFill>
                    <a:blip r:embed="rId12" cstate="print"/>
                    <a:srcRect/>
                    <a:stretch>
                      <a:fillRect/>
                    </a:stretch>
                  </pic:blipFill>
                  <pic:spPr bwMode="auto">
                    <a:xfrm>
                      <a:off x="0" y="0"/>
                      <a:ext cx="5756910" cy="8484235"/>
                    </a:xfrm>
                    <a:prstGeom prst="rect">
                      <a:avLst/>
                    </a:prstGeom>
                    <a:noFill/>
                    <a:ln w="9525">
                      <a:noFill/>
                      <a:miter lim="800000"/>
                      <a:headEnd/>
                      <a:tailEnd/>
                    </a:ln>
                  </pic:spPr>
                </pic:pic>
              </a:graphicData>
            </a:graphic>
          </wp:inline>
        </w:drawing>
      </w:r>
      <w:r>
        <w:rPr>
          <w:rFonts w:ascii="Tahoma" w:hAnsi="Tahoma" w:cs="Tahoma"/>
          <w:noProof/>
          <w:sz w:val="18"/>
          <w:szCs w:val="18"/>
        </w:rPr>
        <w:lastRenderedPageBreak/>
        <w:drawing>
          <wp:inline distT="0" distB="0" distL="0" distR="0" wp14:anchorId="2DFC33FE" wp14:editId="3F637323">
            <wp:extent cx="5760720" cy="8570595"/>
            <wp:effectExtent l="19050" t="0" r="0" b="0"/>
            <wp:docPr id="4" name="Obrázek 3" descr="PRO05_servisní protokol 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05_servisní protokol P1.jpg"/>
                    <pic:cNvPicPr/>
                  </pic:nvPicPr>
                  <pic:blipFill>
                    <a:blip r:embed="rId13" cstate="print"/>
                    <a:stretch>
                      <a:fillRect/>
                    </a:stretch>
                  </pic:blipFill>
                  <pic:spPr>
                    <a:xfrm>
                      <a:off x="0" y="0"/>
                      <a:ext cx="5760720" cy="8570595"/>
                    </a:xfrm>
                    <a:prstGeom prst="rect">
                      <a:avLst/>
                    </a:prstGeom>
                  </pic:spPr>
                </pic:pic>
              </a:graphicData>
            </a:graphic>
          </wp:inline>
        </w:drawing>
      </w:r>
      <w:r>
        <w:rPr>
          <w:rFonts w:ascii="Tahoma" w:hAnsi="Tahoma" w:cs="Tahoma"/>
          <w:noProof/>
          <w:sz w:val="18"/>
          <w:szCs w:val="18"/>
        </w:rPr>
        <w:lastRenderedPageBreak/>
        <w:drawing>
          <wp:inline distT="0" distB="0" distL="0" distR="0" wp14:anchorId="6544D3B7" wp14:editId="1C7AF0B2">
            <wp:extent cx="5756910" cy="8563610"/>
            <wp:effectExtent l="19050" t="0" r="0" b="0"/>
            <wp:docPr id="5" name="obrázek 5" descr="PRO05_servisní%20protokol%20P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O05_servisní%20protokol%20P2"/>
                    <pic:cNvPicPr>
                      <a:picLocks noChangeAspect="1" noChangeArrowheads="1"/>
                    </pic:cNvPicPr>
                  </pic:nvPicPr>
                  <pic:blipFill>
                    <a:blip r:embed="rId14" cstate="print"/>
                    <a:srcRect/>
                    <a:stretch>
                      <a:fillRect/>
                    </a:stretch>
                  </pic:blipFill>
                  <pic:spPr bwMode="auto">
                    <a:xfrm>
                      <a:off x="0" y="0"/>
                      <a:ext cx="5756910" cy="8563610"/>
                    </a:xfrm>
                    <a:prstGeom prst="rect">
                      <a:avLst/>
                    </a:prstGeom>
                    <a:noFill/>
                    <a:ln w="9525">
                      <a:noFill/>
                      <a:miter lim="800000"/>
                      <a:headEnd/>
                      <a:tailEnd/>
                    </a:ln>
                  </pic:spPr>
                </pic:pic>
              </a:graphicData>
            </a:graphic>
          </wp:inline>
        </w:drawing>
      </w:r>
    </w:p>
    <w:p w:rsidR="00EA1E73" w:rsidRPr="00A735F7" w:rsidRDefault="00EA1E73">
      <w:pPr>
        <w:rPr>
          <w:rFonts w:ascii="Tahoma" w:hAnsi="Tahoma" w:cs="Tahoma"/>
          <w:sz w:val="18"/>
          <w:szCs w:val="18"/>
        </w:rPr>
      </w:pPr>
      <w:bookmarkStart w:id="29" w:name="_GoBack"/>
      <w:bookmarkEnd w:id="29"/>
    </w:p>
    <w:sectPr w:rsidR="00EA1E73" w:rsidRPr="00A735F7" w:rsidSect="002A772B">
      <w:headerReference w:type="default" r:id="rId15"/>
      <w:footerReference w:type="even" r:id="rId16"/>
      <w:footerReference w:type="default" r:id="rId17"/>
      <w:pgSz w:w="11906" w:h="16838"/>
      <w:pgMar w:top="709" w:right="1134" w:bottom="1258" w:left="1418" w:header="284" w:footer="708" w:gutter="0"/>
      <w:pgNumType w:start="1"/>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E50D2" w:rsidRDefault="000E50D2">
      <w:r>
        <w:separator/>
      </w:r>
    </w:p>
  </w:endnote>
  <w:endnote w:type="continuationSeparator" w:id="0">
    <w:p w:rsidR="000E50D2" w:rsidRDefault="000E50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EE"/>
    <w:family w:val="swiss"/>
    <w:pitch w:val="variable"/>
    <w:sig w:usb0="E1002EFF" w:usb1="C000605B" w:usb2="00000029" w:usb3="00000000" w:csb0="0001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73" w:rsidRPr="00F431CF" w:rsidRDefault="00EA1E73" w:rsidP="00EA1E73">
    <w:pPr>
      <w:pStyle w:val="Zpat"/>
      <w:jc w:val="center"/>
      <w:rPr>
        <w:rFonts w:ascii="Tahoma" w:hAnsi="Tahoma" w:cs="Tahoma"/>
        <w:sz w:val="18"/>
        <w:szCs w:val="18"/>
      </w:rPr>
    </w:pPr>
    <w:r w:rsidRPr="00F431CF">
      <w:rPr>
        <w:rStyle w:val="slostrnky"/>
        <w:rFonts w:ascii="Tahoma" w:hAnsi="Tahoma" w:cs="Tahoma"/>
        <w:sz w:val="18"/>
        <w:szCs w:val="18"/>
      </w:rPr>
      <w:t xml:space="preserve">strana </w:t>
    </w:r>
    <w:r>
      <w:rPr>
        <w:rStyle w:val="slostrnky"/>
        <w:rFonts w:ascii="Tahoma" w:hAnsi="Tahoma" w:cs="Tahoma"/>
        <w:sz w:val="18"/>
        <w:szCs w:val="18"/>
      </w:rPr>
      <w:fldChar w:fldCharType="begin"/>
    </w:r>
    <w:r>
      <w:rPr>
        <w:rStyle w:val="slostrnky"/>
        <w:rFonts w:ascii="Tahoma" w:hAnsi="Tahoma" w:cs="Tahoma"/>
        <w:sz w:val="18"/>
        <w:szCs w:val="18"/>
      </w:rPr>
      <w:instrText xml:space="preserve"> PAGE  </w:instrText>
    </w:r>
    <w:r>
      <w:rPr>
        <w:rStyle w:val="slostrnky"/>
        <w:rFonts w:ascii="Tahoma" w:hAnsi="Tahoma" w:cs="Tahoma"/>
        <w:sz w:val="18"/>
        <w:szCs w:val="18"/>
      </w:rPr>
      <w:fldChar w:fldCharType="separate"/>
    </w:r>
    <w:r w:rsidR="003C2BAD">
      <w:rPr>
        <w:rStyle w:val="slostrnky"/>
        <w:rFonts w:ascii="Tahoma" w:hAnsi="Tahoma" w:cs="Tahoma"/>
        <w:noProof/>
        <w:sz w:val="18"/>
        <w:szCs w:val="18"/>
      </w:rPr>
      <w:t>15</w:t>
    </w:r>
    <w:r>
      <w:rPr>
        <w:rStyle w:val="slostrnky"/>
        <w:rFonts w:ascii="Tahoma" w:hAnsi="Tahoma" w:cs="Tahoma"/>
        <w:sz w:val="18"/>
        <w:szCs w:val="18"/>
      </w:rPr>
      <w:fldChar w:fldCharType="end"/>
    </w:r>
    <w:r>
      <w:rPr>
        <w:rStyle w:val="slostrnky"/>
        <w:rFonts w:ascii="Tahoma" w:hAnsi="Tahoma" w:cs="Tahoma"/>
        <w:sz w:val="18"/>
        <w:szCs w:val="18"/>
      </w:rPr>
      <w:t xml:space="preserve"> (celkem </w:t>
    </w:r>
    <w:r w:rsidRPr="00F431CF">
      <w:rPr>
        <w:rStyle w:val="slostrnky"/>
        <w:rFonts w:ascii="Tahoma" w:hAnsi="Tahoma" w:cs="Tahoma"/>
        <w:sz w:val="18"/>
        <w:szCs w:val="18"/>
      </w:rPr>
      <w:fldChar w:fldCharType="begin"/>
    </w:r>
    <w:r w:rsidRPr="00F431CF">
      <w:rPr>
        <w:rStyle w:val="slostrnky"/>
        <w:rFonts w:ascii="Tahoma" w:hAnsi="Tahoma" w:cs="Tahoma"/>
        <w:sz w:val="18"/>
        <w:szCs w:val="18"/>
      </w:rPr>
      <w:instrText xml:space="preserve"> NUMPAGES </w:instrText>
    </w:r>
    <w:r w:rsidRPr="00F431CF">
      <w:rPr>
        <w:rStyle w:val="slostrnky"/>
        <w:rFonts w:ascii="Tahoma" w:hAnsi="Tahoma" w:cs="Tahoma"/>
        <w:sz w:val="18"/>
        <w:szCs w:val="18"/>
      </w:rPr>
      <w:fldChar w:fldCharType="separate"/>
    </w:r>
    <w:r w:rsidR="003C2BAD">
      <w:rPr>
        <w:rStyle w:val="slostrnky"/>
        <w:rFonts w:ascii="Tahoma" w:hAnsi="Tahoma" w:cs="Tahoma"/>
        <w:noProof/>
        <w:sz w:val="18"/>
        <w:szCs w:val="18"/>
      </w:rPr>
      <w:t>26</w:t>
    </w:r>
    <w:r w:rsidRPr="00F431CF">
      <w:rPr>
        <w:rStyle w:val="slostrnky"/>
        <w:rFonts w:ascii="Tahoma" w:hAnsi="Tahoma" w:cs="Tahoma"/>
        <w:sz w:val="18"/>
        <w:szCs w:val="18"/>
      </w:rPr>
      <w:fldChar w:fldCharType="end"/>
    </w:r>
    <w:r>
      <w:rPr>
        <w:rStyle w:val="slostrnky"/>
        <w:rFonts w:ascii="Tahoma" w:hAnsi="Tahoma" w:cs="Tahoma"/>
        <w:sz w:val="18"/>
        <w:szCs w:val="18"/>
      </w:rPr>
      <w:t>)</w:t>
    </w:r>
  </w:p>
  <w:p w:rsidR="00EA1E73" w:rsidRPr="0032200B" w:rsidRDefault="00EA1E73" w:rsidP="00EA1E73">
    <w:pPr>
      <w:pStyle w:val="Zpat"/>
      <w:rPr>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73" w:rsidRDefault="00EA1E73" w:rsidP="007E3A2F">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rsidR="00EA1E73" w:rsidRDefault="00EA1E73">
    <w:pPr>
      <w:pStyle w:val="Zpa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73" w:rsidRPr="00F431CF" w:rsidRDefault="00EA1E73" w:rsidP="00300651">
    <w:pPr>
      <w:pStyle w:val="Zpat"/>
      <w:jc w:val="center"/>
      <w:rPr>
        <w:rFonts w:ascii="Tahoma" w:hAnsi="Tahoma" w:cs="Tahoma"/>
        <w:sz w:val="18"/>
        <w:szCs w:val="18"/>
      </w:rPr>
    </w:pPr>
    <w:r w:rsidRPr="00F431CF">
      <w:rPr>
        <w:rStyle w:val="slostrnky"/>
        <w:rFonts w:ascii="Tahoma" w:hAnsi="Tahoma" w:cs="Tahoma"/>
        <w:sz w:val="18"/>
        <w:szCs w:val="18"/>
      </w:rPr>
      <w:t xml:space="preserve">strana </w:t>
    </w:r>
    <w:r w:rsidRPr="00F431CF">
      <w:rPr>
        <w:rStyle w:val="slostrnky"/>
        <w:rFonts w:ascii="Tahoma" w:hAnsi="Tahoma" w:cs="Tahoma"/>
        <w:sz w:val="18"/>
        <w:szCs w:val="18"/>
      </w:rPr>
      <w:fldChar w:fldCharType="begin"/>
    </w:r>
    <w:r w:rsidRPr="00F431CF">
      <w:rPr>
        <w:rStyle w:val="slostrnky"/>
        <w:rFonts w:ascii="Tahoma" w:hAnsi="Tahoma" w:cs="Tahoma"/>
        <w:sz w:val="18"/>
        <w:szCs w:val="18"/>
      </w:rPr>
      <w:instrText xml:space="preserve"> PAGE </w:instrText>
    </w:r>
    <w:r w:rsidRPr="00F431CF">
      <w:rPr>
        <w:rStyle w:val="slostrnky"/>
        <w:rFonts w:ascii="Tahoma" w:hAnsi="Tahoma" w:cs="Tahoma"/>
        <w:sz w:val="18"/>
        <w:szCs w:val="18"/>
      </w:rPr>
      <w:fldChar w:fldCharType="separate"/>
    </w:r>
    <w:r w:rsidR="003C2BAD">
      <w:rPr>
        <w:rStyle w:val="slostrnky"/>
        <w:rFonts w:ascii="Tahoma" w:hAnsi="Tahoma" w:cs="Tahoma"/>
        <w:noProof/>
        <w:sz w:val="18"/>
        <w:szCs w:val="18"/>
      </w:rPr>
      <w:t>6</w:t>
    </w:r>
    <w:r w:rsidRPr="00F431CF">
      <w:rPr>
        <w:rStyle w:val="slostrnky"/>
        <w:rFonts w:ascii="Tahoma" w:hAnsi="Tahoma" w:cs="Tahoma"/>
        <w:sz w:val="18"/>
        <w:szCs w:val="18"/>
      </w:rPr>
      <w:fldChar w:fldCharType="end"/>
    </w:r>
    <w:r>
      <w:rPr>
        <w:rStyle w:val="slostrnky"/>
        <w:rFonts w:ascii="Tahoma" w:hAnsi="Tahoma" w:cs="Tahoma"/>
        <w:sz w:val="18"/>
        <w:szCs w:val="18"/>
      </w:rPr>
      <w:t xml:space="preserve"> (celkem </w:t>
    </w:r>
    <w:r w:rsidRPr="00F431CF">
      <w:rPr>
        <w:rStyle w:val="slostrnky"/>
        <w:rFonts w:ascii="Tahoma" w:hAnsi="Tahoma" w:cs="Tahoma"/>
        <w:sz w:val="18"/>
        <w:szCs w:val="18"/>
      </w:rPr>
      <w:fldChar w:fldCharType="begin"/>
    </w:r>
    <w:r w:rsidRPr="00F431CF">
      <w:rPr>
        <w:rStyle w:val="slostrnky"/>
        <w:rFonts w:ascii="Tahoma" w:hAnsi="Tahoma" w:cs="Tahoma"/>
        <w:sz w:val="18"/>
        <w:szCs w:val="18"/>
      </w:rPr>
      <w:instrText xml:space="preserve"> NUMPAGES </w:instrText>
    </w:r>
    <w:r w:rsidRPr="00F431CF">
      <w:rPr>
        <w:rStyle w:val="slostrnky"/>
        <w:rFonts w:ascii="Tahoma" w:hAnsi="Tahoma" w:cs="Tahoma"/>
        <w:sz w:val="18"/>
        <w:szCs w:val="18"/>
      </w:rPr>
      <w:fldChar w:fldCharType="separate"/>
    </w:r>
    <w:r w:rsidR="003C2BAD">
      <w:rPr>
        <w:rStyle w:val="slostrnky"/>
        <w:rFonts w:ascii="Tahoma" w:hAnsi="Tahoma" w:cs="Tahoma"/>
        <w:noProof/>
        <w:sz w:val="18"/>
        <w:szCs w:val="18"/>
      </w:rPr>
      <w:t>26</w:t>
    </w:r>
    <w:r w:rsidRPr="00F431CF">
      <w:rPr>
        <w:rStyle w:val="slostrnky"/>
        <w:rFonts w:ascii="Tahoma" w:hAnsi="Tahoma" w:cs="Tahoma"/>
        <w:sz w:val="18"/>
        <w:szCs w:val="18"/>
      </w:rPr>
      <w:fldChar w:fldCharType="end"/>
    </w:r>
    <w:r>
      <w:rPr>
        <w:rStyle w:val="slostrnky"/>
        <w:rFonts w:ascii="Tahoma" w:hAnsi="Tahoma" w:cs="Tahoma"/>
        <w:sz w:val="18"/>
        <w:szCs w:val="18"/>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E50D2" w:rsidRDefault="000E50D2">
      <w:r>
        <w:separator/>
      </w:r>
    </w:p>
  </w:footnote>
  <w:footnote w:type="continuationSeparator" w:id="0">
    <w:p w:rsidR="000E50D2" w:rsidRDefault="000E50D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73" w:rsidRPr="00194916" w:rsidRDefault="00EA1E73" w:rsidP="00EA1E73">
    <w:pPr>
      <w:pStyle w:val="Zhlav"/>
      <w:pBdr>
        <w:bottom w:val="single" w:sz="4" w:space="1" w:color="auto"/>
      </w:pBdr>
      <w:jc w:val="right"/>
      <w:rPr>
        <w:rFonts w:ascii="Tahoma" w:hAnsi="Tahoma" w:cs="Tahoma"/>
        <w:i/>
        <w:sz w:val="16"/>
        <w:szCs w:val="16"/>
      </w:rPr>
    </w:pPr>
    <w:r w:rsidRPr="00100D36">
      <w:rPr>
        <w:rFonts w:ascii="Tahoma" w:hAnsi="Tahoma" w:cs="Tahoma"/>
        <w:i/>
        <w:sz w:val="16"/>
        <w:szCs w:val="16"/>
      </w:rPr>
      <w:t>Smlouva o poskytování podpory programového vybavení počítačového systému GINIS MC18</w:t>
    </w:r>
    <w:r>
      <w:rPr>
        <w:rFonts w:ascii="Tahoma" w:hAnsi="Tahoma" w:cs="Tahoma"/>
        <w:i/>
        <w:sz w:val="16"/>
        <w:szCs w:val="16"/>
      </w:rPr>
      <w:t xml:space="preserve"> </w:t>
    </w:r>
    <w:r w:rsidRPr="00194916">
      <w:rPr>
        <w:rFonts w:ascii="Tahoma" w:hAnsi="Tahoma" w:cs="Tahoma"/>
        <w:i/>
        <w:sz w:val="16"/>
        <w:szCs w:val="16"/>
      </w:rPr>
      <w:t xml:space="preserve">- Příloha </w:t>
    </w:r>
    <w:proofErr w:type="gramStart"/>
    <w:r w:rsidRPr="00194916">
      <w:rPr>
        <w:rFonts w:ascii="Tahoma" w:hAnsi="Tahoma" w:cs="Tahoma"/>
        <w:i/>
        <w:sz w:val="16"/>
        <w:szCs w:val="16"/>
      </w:rPr>
      <w:t>č.</w:t>
    </w:r>
    <w:r>
      <w:rPr>
        <w:rFonts w:ascii="Tahoma" w:hAnsi="Tahoma" w:cs="Tahoma"/>
        <w:i/>
        <w:sz w:val="16"/>
        <w:szCs w:val="16"/>
      </w:rPr>
      <w:t>3</w:t>
    </w:r>
    <w:proofErr w:type="gram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1E73" w:rsidRPr="00535246" w:rsidRDefault="00EA1E73" w:rsidP="00786DD4">
    <w:pPr>
      <w:pStyle w:val="Zhlav"/>
      <w:pBdr>
        <w:bottom w:val="single" w:sz="4" w:space="1" w:color="auto"/>
      </w:pBdr>
      <w:ind w:left="-142"/>
      <w:jc w:val="right"/>
      <w:rPr>
        <w:i/>
        <w:sz w:val="16"/>
        <w:szCs w:val="16"/>
      </w:rPr>
    </w:pPr>
    <w:r w:rsidRPr="00535246">
      <w:rPr>
        <w:rFonts w:ascii="Tahoma" w:hAnsi="Tahoma" w:cs="Tahoma"/>
        <w:i/>
        <w:sz w:val="16"/>
        <w:szCs w:val="16"/>
      </w:rPr>
      <w:t>Smlouva o posk</w:t>
    </w:r>
    <w:r>
      <w:rPr>
        <w:rFonts w:ascii="Tahoma" w:hAnsi="Tahoma" w:cs="Tahoma"/>
        <w:i/>
        <w:sz w:val="16"/>
        <w:szCs w:val="16"/>
      </w:rPr>
      <w:t>y</w:t>
    </w:r>
    <w:r w:rsidRPr="00535246">
      <w:rPr>
        <w:rFonts w:ascii="Tahoma" w:hAnsi="Tahoma" w:cs="Tahoma"/>
        <w:i/>
        <w:sz w:val="16"/>
        <w:szCs w:val="16"/>
      </w:rPr>
      <w:t xml:space="preserve">tování podpory programového vybavení </w:t>
    </w:r>
    <w:r>
      <w:rPr>
        <w:rFonts w:ascii="Tahoma" w:hAnsi="Tahoma" w:cs="Tahoma"/>
        <w:i/>
        <w:sz w:val="16"/>
        <w:szCs w:val="16"/>
      </w:rPr>
      <w:t>počítačového systému GINIS MC18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8"/>
    <w:multiLevelType w:val="multilevel"/>
    <w:tmpl w:val="00000008"/>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2A34700"/>
    <w:multiLevelType w:val="multilevel"/>
    <w:tmpl w:val="847CFD3E"/>
    <w:lvl w:ilvl="0">
      <w:start w:val="1"/>
      <w:numFmt w:val="decimal"/>
      <w:pStyle w:val="ZkladntextodsazenChar"/>
      <w:lvlText w:val="%1."/>
      <w:lvlJc w:val="left"/>
      <w:pPr>
        <w:ind w:left="360" w:hanging="360"/>
      </w:pPr>
      <w:rPr>
        <w:rFonts w:ascii="Tahoma" w:hAnsi="Tahoma" w:cs="Tahoma" w:hint="default"/>
        <w:b w:val="0"/>
        <w:bCs w:val="0"/>
        <w:i w:val="0"/>
        <w:iCs w:val="0"/>
        <w:caps w:val="0"/>
        <w:smallCaps w:val="0"/>
        <w:strike w:val="0"/>
        <w:dstrike w:val="0"/>
        <w:outline w:val="0"/>
        <w:shadow w:val="0"/>
        <w:emboss w:val="0"/>
        <w:imprint w:val="0"/>
        <w:noProof w:val="0"/>
        <w:snapToGrid w:val="0"/>
        <w:vanish w:val="0"/>
        <w:color w:val="000000"/>
        <w:spacing w:val="0"/>
        <w:w w:val="0"/>
        <w:kern w:val="0"/>
        <w:position w:val="0"/>
        <w:szCs w:val="0"/>
        <w:u w:val="none"/>
        <w:vertAlign w:val="baseline"/>
        <w:em w:val="none"/>
      </w:rPr>
    </w:lvl>
    <w:lvl w:ilvl="1">
      <w:start w:val="1"/>
      <w:numFmt w:val="decimal"/>
      <w:pStyle w:val="Nadpis2"/>
      <w:lvlText w:val="%1.%2."/>
      <w:lvlJc w:val="left"/>
      <w:pPr>
        <w:ind w:left="858" w:hanging="432"/>
      </w:pPr>
      <w:rPr>
        <w:rFonts w:ascii="Tahoma" w:hAnsi="Tahoma" w:cs="Tahoma" w:hint="default"/>
        <w:b w:val="0"/>
        <w:sz w:val="18"/>
        <w:szCs w:val="18"/>
      </w:rPr>
    </w:lvl>
    <w:lvl w:ilvl="2">
      <w:start w:val="1"/>
      <w:numFmt w:val="decimal"/>
      <w:pStyle w:val="Nadpisobsahu"/>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 w15:restartNumberingAfterBreak="0">
    <w:nsid w:val="037017C5"/>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 w15:restartNumberingAfterBreak="0">
    <w:nsid w:val="081B20A9"/>
    <w:multiLevelType w:val="hybridMultilevel"/>
    <w:tmpl w:val="7DE68652"/>
    <w:lvl w:ilvl="0" w:tplc="0405000F">
      <w:start w:val="1"/>
      <w:numFmt w:val="decimal"/>
      <w:lvlText w:val="%1."/>
      <w:lvlJc w:val="left"/>
      <w:pPr>
        <w:ind w:left="720" w:hanging="360"/>
      </w:pPr>
      <w:rPr>
        <w:rFonts w:hint="default"/>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09EF500B"/>
    <w:multiLevelType w:val="hybridMultilevel"/>
    <w:tmpl w:val="D9C611D0"/>
    <w:lvl w:ilvl="0" w:tplc="A3101340">
      <w:start w:val="1"/>
      <w:numFmt w:val="bullet"/>
      <w:pStyle w:val="odrky"/>
      <w:lvlText w:val=""/>
      <w:lvlJc w:val="left"/>
      <w:pPr>
        <w:tabs>
          <w:tab w:val="num" w:pos="357"/>
        </w:tabs>
        <w:ind w:left="357" w:hanging="357"/>
      </w:pPr>
      <w:rPr>
        <w:rFonts w:ascii="Symbol" w:hAnsi="Symbol" w:hint="default"/>
        <w:sz w:val="18"/>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B444C6"/>
    <w:multiLevelType w:val="multilevel"/>
    <w:tmpl w:val="B010F050"/>
    <w:styleLink w:val="Styl2"/>
    <w:lvl w:ilvl="0">
      <w:start w:val="1"/>
      <w:numFmt w:val="decimal"/>
      <w:lvlText w:val="čl. %1"/>
      <w:lvlJc w:val="left"/>
      <w:pPr>
        <w:tabs>
          <w:tab w:val="num" w:pos="1134"/>
        </w:tabs>
        <w:ind w:left="680" w:hanging="34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FA44541"/>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7" w15:restartNumberingAfterBreak="0">
    <w:nsid w:val="0FF72A4A"/>
    <w:multiLevelType w:val="hybridMultilevel"/>
    <w:tmpl w:val="20DC02AA"/>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8" w15:restartNumberingAfterBreak="0">
    <w:nsid w:val="170C52CE"/>
    <w:multiLevelType w:val="hybridMultilevel"/>
    <w:tmpl w:val="9FE454C4"/>
    <w:lvl w:ilvl="0" w:tplc="FFFFFFFF">
      <w:start w:val="1"/>
      <w:numFmt w:val="lowerLetter"/>
      <w:lvlText w:val="%1)"/>
      <w:lvlJc w:val="left"/>
      <w:pPr>
        <w:ind w:left="1353" w:hanging="360"/>
      </w:pPr>
      <w:rPr>
        <w:rFonts w:hint="default"/>
      </w:rPr>
    </w:lvl>
    <w:lvl w:ilvl="1" w:tplc="FFFFFFFF">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9" w15:restartNumberingAfterBreak="0">
    <w:nsid w:val="1B454B23"/>
    <w:multiLevelType w:val="multilevel"/>
    <w:tmpl w:val="A7C6C540"/>
    <w:styleLink w:val="Styl3"/>
    <w:lvl w:ilvl="0">
      <w:start w:val="1"/>
      <w:numFmt w:val="decimal"/>
      <w:lvlText w:val="čl. %1"/>
      <w:lvlJc w:val="left"/>
      <w:pPr>
        <w:tabs>
          <w:tab w:val="num" w:pos="454"/>
        </w:tabs>
        <w:ind w:left="680" w:hanging="32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1FC75A08"/>
    <w:multiLevelType w:val="hybridMultilevel"/>
    <w:tmpl w:val="E4507D00"/>
    <w:lvl w:ilvl="0" w:tplc="FC841A08">
      <w:start w:val="1"/>
      <w:numFmt w:val="lowerLetter"/>
      <w:lvlText w:val="%1)"/>
      <w:lvlJc w:val="left"/>
      <w:pPr>
        <w:ind w:left="1276" w:hanging="360"/>
      </w:pPr>
      <w:rPr>
        <w:rFonts w:hint="default"/>
      </w:rPr>
    </w:lvl>
    <w:lvl w:ilvl="1" w:tplc="04050019" w:tentative="1">
      <w:start w:val="1"/>
      <w:numFmt w:val="lowerLetter"/>
      <w:lvlText w:val="%2."/>
      <w:lvlJc w:val="left"/>
      <w:pPr>
        <w:ind w:left="1996" w:hanging="360"/>
      </w:pPr>
    </w:lvl>
    <w:lvl w:ilvl="2" w:tplc="0405001B" w:tentative="1">
      <w:start w:val="1"/>
      <w:numFmt w:val="lowerRoman"/>
      <w:lvlText w:val="%3."/>
      <w:lvlJc w:val="right"/>
      <w:pPr>
        <w:ind w:left="2716" w:hanging="180"/>
      </w:pPr>
    </w:lvl>
    <w:lvl w:ilvl="3" w:tplc="0405000F" w:tentative="1">
      <w:start w:val="1"/>
      <w:numFmt w:val="decimal"/>
      <w:lvlText w:val="%4."/>
      <w:lvlJc w:val="left"/>
      <w:pPr>
        <w:ind w:left="3436" w:hanging="360"/>
      </w:pPr>
    </w:lvl>
    <w:lvl w:ilvl="4" w:tplc="04050019" w:tentative="1">
      <w:start w:val="1"/>
      <w:numFmt w:val="lowerLetter"/>
      <w:lvlText w:val="%5."/>
      <w:lvlJc w:val="left"/>
      <w:pPr>
        <w:ind w:left="4156" w:hanging="360"/>
      </w:pPr>
    </w:lvl>
    <w:lvl w:ilvl="5" w:tplc="0405001B" w:tentative="1">
      <w:start w:val="1"/>
      <w:numFmt w:val="lowerRoman"/>
      <w:lvlText w:val="%6."/>
      <w:lvlJc w:val="right"/>
      <w:pPr>
        <w:ind w:left="4876" w:hanging="180"/>
      </w:pPr>
    </w:lvl>
    <w:lvl w:ilvl="6" w:tplc="0405000F" w:tentative="1">
      <w:start w:val="1"/>
      <w:numFmt w:val="decimal"/>
      <w:lvlText w:val="%7."/>
      <w:lvlJc w:val="left"/>
      <w:pPr>
        <w:ind w:left="5596" w:hanging="360"/>
      </w:pPr>
    </w:lvl>
    <w:lvl w:ilvl="7" w:tplc="04050019" w:tentative="1">
      <w:start w:val="1"/>
      <w:numFmt w:val="lowerLetter"/>
      <w:lvlText w:val="%8."/>
      <w:lvlJc w:val="left"/>
      <w:pPr>
        <w:ind w:left="6316" w:hanging="360"/>
      </w:pPr>
    </w:lvl>
    <w:lvl w:ilvl="8" w:tplc="0405001B" w:tentative="1">
      <w:start w:val="1"/>
      <w:numFmt w:val="lowerRoman"/>
      <w:lvlText w:val="%9."/>
      <w:lvlJc w:val="right"/>
      <w:pPr>
        <w:ind w:left="7036" w:hanging="180"/>
      </w:pPr>
    </w:lvl>
  </w:abstractNum>
  <w:abstractNum w:abstractNumId="11" w15:restartNumberingAfterBreak="0">
    <w:nsid w:val="210460E1"/>
    <w:multiLevelType w:val="multilevel"/>
    <w:tmpl w:val="53B6EDAE"/>
    <w:lvl w:ilvl="0">
      <w:start w:val="1"/>
      <w:numFmt w:val="decimal"/>
      <w:lvlText w:val="Čl. %1 "/>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2" w15:restartNumberingAfterBreak="0">
    <w:nsid w:val="2A995785"/>
    <w:multiLevelType w:val="hybridMultilevel"/>
    <w:tmpl w:val="56D82536"/>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3" w15:restartNumberingAfterBreak="0">
    <w:nsid w:val="2B36040E"/>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4" w15:restartNumberingAfterBreak="0">
    <w:nsid w:val="311F20BB"/>
    <w:multiLevelType w:val="hybridMultilevel"/>
    <w:tmpl w:val="C44E7654"/>
    <w:lvl w:ilvl="0" w:tplc="04050011">
      <w:start w:val="1"/>
      <w:numFmt w:val="decimal"/>
      <w:pStyle w:val="smlouvaodrky2"/>
      <w:lvlText w:val="%1)"/>
      <w:lvlJc w:val="left"/>
      <w:pPr>
        <w:tabs>
          <w:tab w:val="num" w:pos="540"/>
        </w:tabs>
        <w:ind w:left="540" w:hanging="360"/>
      </w:pPr>
    </w:lvl>
    <w:lvl w:ilvl="1" w:tplc="04050019" w:tentative="1">
      <w:start w:val="1"/>
      <w:numFmt w:val="lowerLetter"/>
      <w:lvlText w:val="%2."/>
      <w:lvlJc w:val="left"/>
      <w:pPr>
        <w:tabs>
          <w:tab w:val="num" w:pos="1260"/>
        </w:tabs>
        <w:ind w:left="1260" w:hanging="360"/>
      </w:pPr>
    </w:lvl>
    <w:lvl w:ilvl="2" w:tplc="0405001B" w:tentative="1">
      <w:start w:val="1"/>
      <w:numFmt w:val="lowerRoman"/>
      <w:lvlText w:val="%3."/>
      <w:lvlJc w:val="right"/>
      <w:pPr>
        <w:tabs>
          <w:tab w:val="num" w:pos="1980"/>
        </w:tabs>
        <w:ind w:left="1980" w:hanging="180"/>
      </w:pPr>
    </w:lvl>
    <w:lvl w:ilvl="3" w:tplc="0405000F" w:tentative="1">
      <w:start w:val="1"/>
      <w:numFmt w:val="decimal"/>
      <w:lvlText w:val="%4."/>
      <w:lvlJc w:val="left"/>
      <w:pPr>
        <w:tabs>
          <w:tab w:val="num" w:pos="2700"/>
        </w:tabs>
        <w:ind w:left="2700" w:hanging="360"/>
      </w:pPr>
    </w:lvl>
    <w:lvl w:ilvl="4" w:tplc="04050019" w:tentative="1">
      <w:start w:val="1"/>
      <w:numFmt w:val="lowerLetter"/>
      <w:lvlText w:val="%5."/>
      <w:lvlJc w:val="left"/>
      <w:pPr>
        <w:tabs>
          <w:tab w:val="num" w:pos="3420"/>
        </w:tabs>
        <w:ind w:left="3420" w:hanging="360"/>
      </w:pPr>
    </w:lvl>
    <w:lvl w:ilvl="5" w:tplc="0405001B" w:tentative="1">
      <w:start w:val="1"/>
      <w:numFmt w:val="lowerRoman"/>
      <w:lvlText w:val="%6."/>
      <w:lvlJc w:val="right"/>
      <w:pPr>
        <w:tabs>
          <w:tab w:val="num" w:pos="4140"/>
        </w:tabs>
        <w:ind w:left="4140" w:hanging="180"/>
      </w:pPr>
    </w:lvl>
    <w:lvl w:ilvl="6" w:tplc="0405000F" w:tentative="1">
      <w:start w:val="1"/>
      <w:numFmt w:val="decimal"/>
      <w:lvlText w:val="%7."/>
      <w:lvlJc w:val="left"/>
      <w:pPr>
        <w:tabs>
          <w:tab w:val="num" w:pos="4860"/>
        </w:tabs>
        <w:ind w:left="4860" w:hanging="360"/>
      </w:pPr>
    </w:lvl>
    <w:lvl w:ilvl="7" w:tplc="04050019" w:tentative="1">
      <w:start w:val="1"/>
      <w:numFmt w:val="lowerLetter"/>
      <w:lvlText w:val="%8."/>
      <w:lvlJc w:val="left"/>
      <w:pPr>
        <w:tabs>
          <w:tab w:val="num" w:pos="5580"/>
        </w:tabs>
        <w:ind w:left="5580" w:hanging="360"/>
      </w:pPr>
    </w:lvl>
    <w:lvl w:ilvl="8" w:tplc="0405001B" w:tentative="1">
      <w:start w:val="1"/>
      <w:numFmt w:val="lowerRoman"/>
      <w:lvlText w:val="%9."/>
      <w:lvlJc w:val="right"/>
      <w:pPr>
        <w:tabs>
          <w:tab w:val="num" w:pos="6300"/>
        </w:tabs>
        <w:ind w:left="6300" w:hanging="180"/>
      </w:pPr>
    </w:lvl>
  </w:abstractNum>
  <w:abstractNum w:abstractNumId="15" w15:restartNumberingAfterBreak="0">
    <w:nsid w:val="33337134"/>
    <w:multiLevelType w:val="hybridMultilevel"/>
    <w:tmpl w:val="8D660AD2"/>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16" w15:restartNumberingAfterBreak="0">
    <w:nsid w:val="38653479"/>
    <w:multiLevelType w:val="multilevel"/>
    <w:tmpl w:val="342E4E54"/>
    <w:styleLink w:val="lnekoddl"/>
    <w:lvl w:ilvl="0">
      <w:start w:val="1"/>
      <w:numFmt w:val="decimal"/>
      <w:lvlText w:val="čl. %1."/>
      <w:lvlJc w:val="left"/>
      <w:pPr>
        <w:tabs>
          <w:tab w:val="num" w:pos="0"/>
        </w:tabs>
        <w:ind w:left="0" w:firstLine="0"/>
      </w:pPr>
      <w:rPr>
        <w:rFonts w:hint="default"/>
        <w:color w:val="auto"/>
        <w:sz w:val="18"/>
        <w:szCs w:val="18"/>
      </w:rPr>
    </w:lvl>
    <w:lvl w:ilvl="1">
      <w:start w:val="1"/>
      <w:numFmt w:val="decimalZero"/>
      <w:isLgl/>
      <w:lvlText w:val="Oddíl %1.%2"/>
      <w:lvlJc w:val="left"/>
      <w:pPr>
        <w:tabs>
          <w:tab w:val="num" w:pos="108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17" w15:restartNumberingAfterBreak="0">
    <w:nsid w:val="3B5E35F0"/>
    <w:multiLevelType w:val="hybridMultilevel"/>
    <w:tmpl w:val="E556D6B2"/>
    <w:lvl w:ilvl="0" w:tplc="04050017">
      <w:start w:val="1"/>
      <w:numFmt w:val="lowerLetter"/>
      <w:lvlText w:val="%1)"/>
      <w:lvlJc w:val="left"/>
      <w:pPr>
        <w:ind w:left="1571" w:hanging="360"/>
      </w:pPr>
    </w:lvl>
    <w:lvl w:ilvl="1" w:tplc="04050019" w:tentative="1">
      <w:start w:val="1"/>
      <w:numFmt w:val="lowerLetter"/>
      <w:lvlText w:val="%2."/>
      <w:lvlJc w:val="left"/>
      <w:pPr>
        <w:ind w:left="2291" w:hanging="360"/>
      </w:pPr>
    </w:lvl>
    <w:lvl w:ilvl="2" w:tplc="0405001B" w:tentative="1">
      <w:start w:val="1"/>
      <w:numFmt w:val="lowerRoman"/>
      <w:lvlText w:val="%3."/>
      <w:lvlJc w:val="right"/>
      <w:pPr>
        <w:ind w:left="3011" w:hanging="180"/>
      </w:pPr>
    </w:lvl>
    <w:lvl w:ilvl="3" w:tplc="0405000F" w:tentative="1">
      <w:start w:val="1"/>
      <w:numFmt w:val="decimal"/>
      <w:lvlText w:val="%4."/>
      <w:lvlJc w:val="left"/>
      <w:pPr>
        <w:ind w:left="3731" w:hanging="360"/>
      </w:pPr>
    </w:lvl>
    <w:lvl w:ilvl="4" w:tplc="04050019" w:tentative="1">
      <w:start w:val="1"/>
      <w:numFmt w:val="lowerLetter"/>
      <w:lvlText w:val="%5."/>
      <w:lvlJc w:val="left"/>
      <w:pPr>
        <w:ind w:left="4451" w:hanging="360"/>
      </w:pPr>
    </w:lvl>
    <w:lvl w:ilvl="5" w:tplc="0405001B" w:tentative="1">
      <w:start w:val="1"/>
      <w:numFmt w:val="lowerRoman"/>
      <w:lvlText w:val="%6."/>
      <w:lvlJc w:val="right"/>
      <w:pPr>
        <w:ind w:left="5171" w:hanging="180"/>
      </w:pPr>
    </w:lvl>
    <w:lvl w:ilvl="6" w:tplc="0405000F" w:tentative="1">
      <w:start w:val="1"/>
      <w:numFmt w:val="decimal"/>
      <w:lvlText w:val="%7."/>
      <w:lvlJc w:val="left"/>
      <w:pPr>
        <w:ind w:left="5891" w:hanging="360"/>
      </w:pPr>
    </w:lvl>
    <w:lvl w:ilvl="7" w:tplc="04050019" w:tentative="1">
      <w:start w:val="1"/>
      <w:numFmt w:val="lowerLetter"/>
      <w:lvlText w:val="%8."/>
      <w:lvlJc w:val="left"/>
      <w:pPr>
        <w:ind w:left="6611" w:hanging="360"/>
      </w:pPr>
    </w:lvl>
    <w:lvl w:ilvl="8" w:tplc="0405001B" w:tentative="1">
      <w:start w:val="1"/>
      <w:numFmt w:val="lowerRoman"/>
      <w:lvlText w:val="%9."/>
      <w:lvlJc w:val="right"/>
      <w:pPr>
        <w:ind w:left="7331" w:hanging="180"/>
      </w:pPr>
    </w:lvl>
  </w:abstractNum>
  <w:abstractNum w:abstractNumId="18" w15:restartNumberingAfterBreak="0">
    <w:nsid w:val="3BAA3194"/>
    <w:multiLevelType w:val="multilevel"/>
    <w:tmpl w:val="53B6EDAE"/>
    <w:lvl w:ilvl="0">
      <w:start w:val="1"/>
      <w:numFmt w:val="decimal"/>
      <w:lvlText w:val="Čl. %1 "/>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19" w15:restartNumberingAfterBreak="0">
    <w:nsid w:val="3E5922A2"/>
    <w:multiLevelType w:val="multilevel"/>
    <w:tmpl w:val="8E4C6E78"/>
    <w:lvl w:ilvl="0">
      <w:start w:val="1"/>
      <w:numFmt w:val="decimal"/>
      <w:pStyle w:val="AA1-nadpis1"/>
      <w:lvlText w:val="%1."/>
      <w:lvlJc w:val="left"/>
      <w:pPr>
        <w:tabs>
          <w:tab w:val="num" w:pos="709"/>
        </w:tabs>
        <w:ind w:left="709" w:hanging="708"/>
      </w:pPr>
      <w:rPr>
        <w:rFonts w:hint="default"/>
      </w:rPr>
    </w:lvl>
    <w:lvl w:ilvl="1">
      <w:start w:val="1"/>
      <w:numFmt w:val="decimal"/>
      <w:pStyle w:val="AA2-odst11"/>
      <w:lvlText w:val="%1.%2."/>
      <w:lvlJc w:val="left"/>
      <w:pPr>
        <w:tabs>
          <w:tab w:val="num" w:pos="1968"/>
        </w:tabs>
        <w:ind w:left="1968" w:hanging="708"/>
      </w:pPr>
      <w:rPr>
        <w:rFonts w:hint="default"/>
        <w:b w:val="0"/>
        <w:i w:val="0"/>
      </w:rPr>
    </w:lvl>
    <w:lvl w:ilvl="2">
      <w:start w:val="1"/>
      <w:numFmt w:val="decimal"/>
      <w:pStyle w:val="AA3N111"/>
      <w:lvlText w:val="%1.%2.%3."/>
      <w:lvlJc w:val="left"/>
      <w:pPr>
        <w:tabs>
          <w:tab w:val="num" w:pos="3420"/>
        </w:tabs>
        <w:ind w:left="3048" w:hanging="708"/>
      </w:pPr>
      <w:rPr>
        <w:rFonts w:hint="default"/>
      </w:rPr>
    </w:lvl>
    <w:lvl w:ilvl="3">
      <w:start w:val="1"/>
      <w:numFmt w:val="decimal"/>
      <w:lvlText w:val="%1.%2.%3.%4."/>
      <w:lvlJc w:val="left"/>
      <w:pPr>
        <w:tabs>
          <w:tab w:val="num" w:pos="0"/>
        </w:tabs>
        <w:ind w:left="3402" w:hanging="708"/>
      </w:pPr>
      <w:rPr>
        <w:rFonts w:hint="default"/>
      </w:rPr>
    </w:lvl>
    <w:lvl w:ilvl="4">
      <w:start w:val="1"/>
      <w:numFmt w:val="decimal"/>
      <w:lvlText w:val="%1.%2.%3.%4.%5."/>
      <w:lvlJc w:val="left"/>
      <w:pPr>
        <w:tabs>
          <w:tab w:val="num" w:pos="0"/>
        </w:tabs>
        <w:ind w:left="4962" w:hanging="708"/>
      </w:pPr>
      <w:rPr>
        <w:rFonts w:hint="default"/>
      </w:rPr>
    </w:lvl>
    <w:lvl w:ilvl="5">
      <w:start w:val="1"/>
      <w:numFmt w:val="decimal"/>
      <w:lvlText w:val="%1.%2.%3.%4.%5.%6."/>
      <w:lvlJc w:val="left"/>
      <w:pPr>
        <w:tabs>
          <w:tab w:val="num" w:pos="0"/>
        </w:tabs>
        <w:ind w:left="5529" w:hanging="708"/>
      </w:pPr>
      <w:rPr>
        <w:rFonts w:hint="default"/>
      </w:rPr>
    </w:lvl>
    <w:lvl w:ilvl="6">
      <w:start w:val="1"/>
      <w:numFmt w:val="decimal"/>
      <w:lvlText w:val="%1.%2.%3.%4.%5.%6.%7."/>
      <w:lvlJc w:val="left"/>
      <w:pPr>
        <w:tabs>
          <w:tab w:val="num" w:pos="0"/>
        </w:tabs>
        <w:ind w:left="4956" w:hanging="708"/>
      </w:pPr>
      <w:rPr>
        <w:rFonts w:hint="default"/>
      </w:rPr>
    </w:lvl>
    <w:lvl w:ilvl="7">
      <w:start w:val="1"/>
      <w:numFmt w:val="decimal"/>
      <w:lvlText w:val="%1.%2.%3.%4.%5.%6.%7.%8."/>
      <w:lvlJc w:val="left"/>
      <w:pPr>
        <w:tabs>
          <w:tab w:val="num" w:pos="0"/>
        </w:tabs>
        <w:ind w:left="5664" w:hanging="708"/>
      </w:pPr>
      <w:rPr>
        <w:rFonts w:hint="default"/>
      </w:rPr>
    </w:lvl>
    <w:lvl w:ilvl="8">
      <w:start w:val="1"/>
      <w:numFmt w:val="decimal"/>
      <w:lvlText w:val="%1.%2.%3.%4.%5.%6.%7.%8.%9."/>
      <w:lvlJc w:val="left"/>
      <w:pPr>
        <w:tabs>
          <w:tab w:val="num" w:pos="0"/>
        </w:tabs>
        <w:ind w:left="6372" w:hanging="708"/>
      </w:pPr>
      <w:rPr>
        <w:rFonts w:hint="default"/>
      </w:rPr>
    </w:lvl>
  </w:abstractNum>
  <w:abstractNum w:abstractNumId="20" w15:restartNumberingAfterBreak="0">
    <w:nsid w:val="476C4EB5"/>
    <w:multiLevelType w:val="hybridMultilevel"/>
    <w:tmpl w:val="D56656CA"/>
    <w:lvl w:ilvl="0" w:tplc="FFFFFFFF">
      <w:start w:val="1"/>
      <w:numFmt w:val="lowerLetter"/>
      <w:lvlText w:val="%1)"/>
      <w:lvlJc w:val="left"/>
      <w:pPr>
        <w:ind w:left="1353"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1" w15:restartNumberingAfterBreak="0">
    <w:nsid w:val="4A136C61"/>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51B54E70"/>
    <w:multiLevelType w:val="multilevel"/>
    <w:tmpl w:val="53B6EDAE"/>
    <w:lvl w:ilvl="0">
      <w:start w:val="1"/>
      <w:numFmt w:val="decimal"/>
      <w:lvlText w:val="Čl. %1 "/>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3" w15:restartNumberingAfterBreak="0">
    <w:nsid w:val="53DC66D4"/>
    <w:multiLevelType w:val="hybridMultilevel"/>
    <w:tmpl w:val="8D660AD2"/>
    <w:lvl w:ilvl="0" w:tplc="04050017">
      <w:start w:val="1"/>
      <w:numFmt w:val="lowerLetter"/>
      <w:lvlText w:val="%1)"/>
      <w:lvlJc w:val="left"/>
      <w:pPr>
        <w:ind w:left="1004" w:hanging="360"/>
      </w:pPr>
      <w:rPr>
        <w:rFonts w:hint="default"/>
      </w:rPr>
    </w:lvl>
    <w:lvl w:ilvl="1" w:tplc="FFFFFFFF" w:tentative="1">
      <w:start w:val="1"/>
      <w:numFmt w:val="bullet"/>
      <w:lvlText w:val="o"/>
      <w:lvlJc w:val="left"/>
      <w:pPr>
        <w:ind w:left="1724" w:hanging="360"/>
      </w:pPr>
      <w:rPr>
        <w:rFonts w:ascii="Courier New" w:hAnsi="Courier New" w:cs="Courier New" w:hint="default"/>
      </w:rPr>
    </w:lvl>
    <w:lvl w:ilvl="2" w:tplc="FFFFFFFF" w:tentative="1">
      <w:start w:val="1"/>
      <w:numFmt w:val="bullet"/>
      <w:lvlText w:val=""/>
      <w:lvlJc w:val="left"/>
      <w:pPr>
        <w:ind w:left="2444" w:hanging="360"/>
      </w:pPr>
      <w:rPr>
        <w:rFonts w:ascii="Wingdings" w:hAnsi="Wingdings" w:hint="default"/>
      </w:rPr>
    </w:lvl>
    <w:lvl w:ilvl="3" w:tplc="FFFFFFFF" w:tentative="1">
      <w:start w:val="1"/>
      <w:numFmt w:val="bullet"/>
      <w:lvlText w:val=""/>
      <w:lvlJc w:val="left"/>
      <w:pPr>
        <w:ind w:left="3164" w:hanging="360"/>
      </w:pPr>
      <w:rPr>
        <w:rFonts w:ascii="Symbol" w:hAnsi="Symbol" w:hint="default"/>
      </w:rPr>
    </w:lvl>
    <w:lvl w:ilvl="4" w:tplc="FFFFFFFF" w:tentative="1">
      <w:start w:val="1"/>
      <w:numFmt w:val="bullet"/>
      <w:lvlText w:val="o"/>
      <w:lvlJc w:val="left"/>
      <w:pPr>
        <w:ind w:left="3884" w:hanging="360"/>
      </w:pPr>
      <w:rPr>
        <w:rFonts w:ascii="Courier New" w:hAnsi="Courier New" w:cs="Courier New" w:hint="default"/>
      </w:rPr>
    </w:lvl>
    <w:lvl w:ilvl="5" w:tplc="FFFFFFFF" w:tentative="1">
      <w:start w:val="1"/>
      <w:numFmt w:val="bullet"/>
      <w:lvlText w:val=""/>
      <w:lvlJc w:val="left"/>
      <w:pPr>
        <w:ind w:left="4604" w:hanging="360"/>
      </w:pPr>
      <w:rPr>
        <w:rFonts w:ascii="Wingdings" w:hAnsi="Wingdings" w:hint="default"/>
      </w:rPr>
    </w:lvl>
    <w:lvl w:ilvl="6" w:tplc="FFFFFFFF" w:tentative="1">
      <w:start w:val="1"/>
      <w:numFmt w:val="bullet"/>
      <w:lvlText w:val=""/>
      <w:lvlJc w:val="left"/>
      <w:pPr>
        <w:ind w:left="5324" w:hanging="360"/>
      </w:pPr>
      <w:rPr>
        <w:rFonts w:ascii="Symbol" w:hAnsi="Symbol" w:hint="default"/>
      </w:rPr>
    </w:lvl>
    <w:lvl w:ilvl="7" w:tplc="FFFFFFFF" w:tentative="1">
      <w:start w:val="1"/>
      <w:numFmt w:val="bullet"/>
      <w:lvlText w:val="o"/>
      <w:lvlJc w:val="left"/>
      <w:pPr>
        <w:ind w:left="6044" w:hanging="360"/>
      </w:pPr>
      <w:rPr>
        <w:rFonts w:ascii="Courier New" w:hAnsi="Courier New" w:cs="Courier New" w:hint="default"/>
      </w:rPr>
    </w:lvl>
    <w:lvl w:ilvl="8" w:tplc="FFFFFFFF" w:tentative="1">
      <w:start w:val="1"/>
      <w:numFmt w:val="bullet"/>
      <w:lvlText w:val=""/>
      <w:lvlJc w:val="left"/>
      <w:pPr>
        <w:ind w:left="6764" w:hanging="360"/>
      </w:pPr>
      <w:rPr>
        <w:rFonts w:ascii="Wingdings" w:hAnsi="Wingdings" w:hint="default"/>
      </w:rPr>
    </w:lvl>
  </w:abstractNum>
  <w:abstractNum w:abstractNumId="24" w15:restartNumberingAfterBreak="0">
    <w:nsid w:val="54EE04AF"/>
    <w:multiLevelType w:val="hybridMultilevel"/>
    <w:tmpl w:val="BDA05E84"/>
    <w:lvl w:ilvl="0" w:tplc="F52079FC">
      <w:start w:val="1"/>
      <w:numFmt w:val="lowerLetter"/>
      <w:lvlText w:val="%1)"/>
      <w:lvlJc w:val="left"/>
      <w:pPr>
        <w:tabs>
          <w:tab w:val="num" w:pos="1800"/>
        </w:tabs>
        <w:ind w:left="180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5" w15:restartNumberingAfterBreak="0">
    <w:nsid w:val="5B4D5DC1"/>
    <w:multiLevelType w:val="multilevel"/>
    <w:tmpl w:val="D55A785E"/>
    <w:lvl w:ilvl="0">
      <w:start w:val="1"/>
      <w:numFmt w:val="decimal"/>
      <w:lvlText w:val="Čl. %1 "/>
      <w:lvlJc w:val="left"/>
      <w:pPr>
        <w:ind w:left="360" w:hanging="360"/>
      </w:pPr>
      <w:rPr>
        <w:rFonts w:hint="default"/>
        <w:b/>
        <w:sz w:val="20"/>
        <w:szCs w:val="20"/>
      </w:rPr>
    </w:lvl>
    <w:lvl w:ilvl="1">
      <w:start w:val="1"/>
      <w:numFmt w:val="decimal"/>
      <w:lvlText w:val="%2."/>
      <w:lvlJc w:val="left"/>
      <w:pPr>
        <w:ind w:left="574" w:hanging="432"/>
      </w:pPr>
      <w:rPr>
        <w:rFonts w:hint="default"/>
        <w:b w:val="0"/>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26" w15:restartNumberingAfterBreak="0">
    <w:nsid w:val="5F9B1955"/>
    <w:multiLevelType w:val="multilevel"/>
    <w:tmpl w:val="8C60C1F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648F1C75"/>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28" w15:restartNumberingAfterBreak="0">
    <w:nsid w:val="661E617A"/>
    <w:multiLevelType w:val="hybridMultilevel"/>
    <w:tmpl w:val="521A0720"/>
    <w:lvl w:ilvl="0" w:tplc="C8422766">
      <w:start w:val="1"/>
      <w:numFmt w:val="lowerLetter"/>
      <w:lvlText w:val="%1)"/>
      <w:lvlJc w:val="left"/>
      <w:pPr>
        <w:ind w:left="1276" w:hanging="360"/>
      </w:pPr>
      <w:rPr>
        <w:rFonts w:ascii="Tahoma" w:hAnsi="Tahoma" w:cs="Tahoma" w:hint="default"/>
        <w:b w:val="0"/>
        <w:sz w:val="18"/>
        <w:szCs w:val="18"/>
      </w:rPr>
    </w:lvl>
    <w:lvl w:ilvl="1" w:tplc="04050019" w:tentative="1">
      <w:start w:val="1"/>
      <w:numFmt w:val="lowerLetter"/>
      <w:lvlText w:val="%2."/>
      <w:lvlJc w:val="left"/>
      <w:pPr>
        <w:ind w:left="1996" w:hanging="360"/>
      </w:pPr>
    </w:lvl>
    <w:lvl w:ilvl="2" w:tplc="0405001B" w:tentative="1">
      <w:start w:val="1"/>
      <w:numFmt w:val="lowerRoman"/>
      <w:lvlText w:val="%3."/>
      <w:lvlJc w:val="right"/>
      <w:pPr>
        <w:ind w:left="2716" w:hanging="180"/>
      </w:pPr>
    </w:lvl>
    <w:lvl w:ilvl="3" w:tplc="0405000F" w:tentative="1">
      <w:start w:val="1"/>
      <w:numFmt w:val="decimal"/>
      <w:lvlText w:val="%4."/>
      <w:lvlJc w:val="left"/>
      <w:pPr>
        <w:ind w:left="3436" w:hanging="360"/>
      </w:pPr>
    </w:lvl>
    <w:lvl w:ilvl="4" w:tplc="04050019" w:tentative="1">
      <w:start w:val="1"/>
      <w:numFmt w:val="lowerLetter"/>
      <w:lvlText w:val="%5."/>
      <w:lvlJc w:val="left"/>
      <w:pPr>
        <w:ind w:left="4156" w:hanging="360"/>
      </w:pPr>
    </w:lvl>
    <w:lvl w:ilvl="5" w:tplc="0405001B" w:tentative="1">
      <w:start w:val="1"/>
      <w:numFmt w:val="lowerRoman"/>
      <w:lvlText w:val="%6."/>
      <w:lvlJc w:val="right"/>
      <w:pPr>
        <w:ind w:left="4876" w:hanging="180"/>
      </w:pPr>
    </w:lvl>
    <w:lvl w:ilvl="6" w:tplc="0405000F" w:tentative="1">
      <w:start w:val="1"/>
      <w:numFmt w:val="decimal"/>
      <w:lvlText w:val="%7."/>
      <w:lvlJc w:val="left"/>
      <w:pPr>
        <w:ind w:left="5596" w:hanging="360"/>
      </w:pPr>
    </w:lvl>
    <w:lvl w:ilvl="7" w:tplc="04050019" w:tentative="1">
      <w:start w:val="1"/>
      <w:numFmt w:val="lowerLetter"/>
      <w:lvlText w:val="%8."/>
      <w:lvlJc w:val="left"/>
      <w:pPr>
        <w:ind w:left="6316" w:hanging="360"/>
      </w:pPr>
    </w:lvl>
    <w:lvl w:ilvl="8" w:tplc="0405001B" w:tentative="1">
      <w:start w:val="1"/>
      <w:numFmt w:val="lowerRoman"/>
      <w:lvlText w:val="%9."/>
      <w:lvlJc w:val="right"/>
      <w:pPr>
        <w:ind w:left="7036" w:hanging="180"/>
      </w:pPr>
    </w:lvl>
  </w:abstractNum>
  <w:abstractNum w:abstractNumId="29" w15:restartNumberingAfterBreak="0">
    <w:nsid w:val="680D7FDF"/>
    <w:multiLevelType w:val="multilevel"/>
    <w:tmpl w:val="53B6EDAE"/>
    <w:lvl w:ilvl="0">
      <w:start w:val="1"/>
      <w:numFmt w:val="decimal"/>
      <w:lvlText w:val="Čl. %1 "/>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0" w15:restartNumberingAfterBreak="0">
    <w:nsid w:val="6A5C09A7"/>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1" w15:restartNumberingAfterBreak="0">
    <w:nsid w:val="6B2D7C4B"/>
    <w:multiLevelType w:val="multilevel"/>
    <w:tmpl w:val="53B6EDAE"/>
    <w:lvl w:ilvl="0">
      <w:start w:val="1"/>
      <w:numFmt w:val="decimal"/>
      <w:lvlText w:val="Čl. %1 "/>
      <w:lvlJc w:val="left"/>
      <w:pPr>
        <w:ind w:left="360" w:hanging="360"/>
      </w:pPr>
      <w:rPr>
        <w:rFonts w:hint="default"/>
        <w:b/>
        <w:sz w:val="20"/>
        <w:szCs w:val="20"/>
      </w:rPr>
    </w:lvl>
    <w:lvl w:ilvl="1">
      <w:start w:val="1"/>
      <w:numFmt w:val="decimal"/>
      <w:lvlText w:val="%1.%2."/>
      <w:lvlJc w:val="left"/>
      <w:pPr>
        <w:ind w:left="792" w:hanging="432"/>
      </w:pPr>
      <w:rPr>
        <w:rFonts w:hint="default"/>
        <w:b w:val="0"/>
      </w:rPr>
    </w:lvl>
    <w:lvl w:ilvl="2">
      <w:start w:val="1"/>
      <w:numFmt w:val="lowerLetter"/>
      <w:lvlText w:val="%3)"/>
      <w:lvlJc w:val="left"/>
      <w:pPr>
        <w:ind w:left="1224" w:hanging="504"/>
      </w:pPr>
      <w:rPr>
        <w:rFonts w:hint="default"/>
        <w:b w:val="0"/>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32" w15:restartNumberingAfterBreak="0">
    <w:nsid w:val="7A0B5268"/>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33" w15:restartNumberingAfterBreak="0">
    <w:nsid w:val="7C87080A"/>
    <w:multiLevelType w:val="hybridMultilevel"/>
    <w:tmpl w:val="636EE1E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4" w15:restartNumberingAfterBreak="0">
    <w:nsid w:val="7D905928"/>
    <w:multiLevelType w:val="hybridMultilevel"/>
    <w:tmpl w:val="0E68136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5" w15:restartNumberingAfterBreak="0">
    <w:nsid w:val="7E001E1A"/>
    <w:multiLevelType w:val="hybridMultilevel"/>
    <w:tmpl w:val="8FB8F164"/>
    <w:lvl w:ilvl="0" w:tplc="52667AD8">
      <w:start w:val="1"/>
      <w:numFmt w:val="lowerLetter"/>
      <w:lvlText w:val="%1)"/>
      <w:lvlJc w:val="left"/>
      <w:pPr>
        <w:tabs>
          <w:tab w:val="num" w:pos="720"/>
        </w:tabs>
        <w:ind w:left="720" w:hanging="360"/>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6" w15:restartNumberingAfterBreak="0">
    <w:nsid w:val="7F885584"/>
    <w:multiLevelType w:val="hybridMultilevel"/>
    <w:tmpl w:val="A1969B82"/>
    <w:lvl w:ilvl="0" w:tplc="04050017">
      <w:start w:val="1"/>
      <w:numFmt w:val="lowerLetter"/>
      <w:lvlText w:val="%1)"/>
      <w:lvlJc w:val="left"/>
      <w:pPr>
        <w:ind w:left="1004" w:hanging="360"/>
      </w:pPr>
      <w:rPr>
        <w:rFonts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num w:numId="1">
    <w:abstractNumId w:val="16"/>
  </w:num>
  <w:num w:numId="2">
    <w:abstractNumId w:val="19"/>
  </w:num>
  <w:num w:numId="3">
    <w:abstractNumId w:val="14"/>
  </w:num>
  <w:num w:numId="4">
    <w:abstractNumId w:val="35"/>
  </w:num>
  <w:num w:numId="5">
    <w:abstractNumId w:val="4"/>
  </w:num>
  <w:num w:numId="6">
    <w:abstractNumId w:val="5"/>
  </w:num>
  <w:num w:numId="7">
    <w:abstractNumId w:val="9"/>
  </w:num>
  <w:num w:numId="8">
    <w:abstractNumId w:val="25"/>
  </w:num>
  <w:num w:numId="9">
    <w:abstractNumId w:val="22"/>
  </w:num>
  <w:num w:numId="10">
    <w:abstractNumId w:val="18"/>
  </w:num>
  <w:num w:numId="11">
    <w:abstractNumId w:val="31"/>
  </w:num>
  <w:num w:numId="12">
    <w:abstractNumId w:val="11"/>
  </w:num>
  <w:num w:numId="13">
    <w:abstractNumId w:val="29"/>
  </w:num>
  <w:num w:numId="14">
    <w:abstractNumId w:val="24"/>
  </w:num>
  <w:num w:numId="15">
    <w:abstractNumId w:val="33"/>
  </w:num>
  <w:num w:numId="16">
    <w:abstractNumId w:val="1"/>
  </w:num>
  <w:num w:numId="17">
    <w:abstractNumId w:val="13"/>
  </w:num>
  <w:num w:numId="18">
    <w:abstractNumId w:val="23"/>
  </w:num>
  <w:num w:numId="19">
    <w:abstractNumId w:val="12"/>
  </w:num>
  <w:num w:numId="20">
    <w:abstractNumId w:val="20"/>
  </w:num>
  <w:num w:numId="21">
    <w:abstractNumId w:val="36"/>
  </w:num>
  <w:num w:numId="22">
    <w:abstractNumId w:val="30"/>
  </w:num>
  <w:num w:numId="23">
    <w:abstractNumId w:val="2"/>
  </w:num>
  <w:num w:numId="24">
    <w:abstractNumId w:val="10"/>
  </w:num>
  <w:num w:numId="25">
    <w:abstractNumId w:val="15"/>
  </w:num>
  <w:num w:numId="26">
    <w:abstractNumId w:val="8"/>
  </w:num>
  <w:num w:numId="27">
    <w:abstractNumId w:val="6"/>
  </w:num>
  <w:num w:numId="28">
    <w:abstractNumId w:val="27"/>
  </w:num>
  <w:num w:numId="29">
    <w:abstractNumId w:val="28"/>
  </w:num>
  <w:num w:numId="30">
    <w:abstractNumId w:val="32"/>
  </w:num>
  <w:num w:numId="31">
    <w:abstractNumId w:val="7"/>
  </w:num>
  <w:num w:numId="32">
    <w:abstractNumId w:val="17"/>
  </w:num>
  <w:num w:numId="33">
    <w:abstractNumId w:val="3"/>
  </w:num>
  <w:num w:numId="34">
    <w:abstractNumId w:val="21"/>
  </w:num>
  <w:num w:numId="35">
    <w:abstractNumId w:val="26"/>
  </w:num>
  <w:num w:numId="36">
    <w:abstractNumId w:val="3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0651"/>
    <w:rsid w:val="0000334B"/>
    <w:rsid w:val="0000379A"/>
    <w:rsid w:val="0000445C"/>
    <w:rsid w:val="00011429"/>
    <w:rsid w:val="00011A4F"/>
    <w:rsid w:val="000161CE"/>
    <w:rsid w:val="000165DC"/>
    <w:rsid w:val="00016758"/>
    <w:rsid w:val="000201B6"/>
    <w:rsid w:val="00020238"/>
    <w:rsid w:val="00022DF3"/>
    <w:rsid w:val="000263C4"/>
    <w:rsid w:val="000273A9"/>
    <w:rsid w:val="000361EF"/>
    <w:rsid w:val="00036999"/>
    <w:rsid w:val="0004270A"/>
    <w:rsid w:val="000466AE"/>
    <w:rsid w:val="0005235B"/>
    <w:rsid w:val="00054587"/>
    <w:rsid w:val="000547C4"/>
    <w:rsid w:val="00060528"/>
    <w:rsid w:val="00061104"/>
    <w:rsid w:val="000618E7"/>
    <w:rsid w:val="00062BE1"/>
    <w:rsid w:val="00066DB5"/>
    <w:rsid w:val="00067B2E"/>
    <w:rsid w:val="0007191D"/>
    <w:rsid w:val="00074831"/>
    <w:rsid w:val="00076CF4"/>
    <w:rsid w:val="0007734F"/>
    <w:rsid w:val="000801E4"/>
    <w:rsid w:val="00080B3C"/>
    <w:rsid w:val="00085449"/>
    <w:rsid w:val="00090D33"/>
    <w:rsid w:val="00090FF6"/>
    <w:rsid w:val="000913BA"/>
    <w:rsid w:val="000A1306"/>
    <w:rsid w:val="000A1D0E"/>
    <w:rsid w:val="000A288B"/>
    <w:rsid w:val="000A5440"/>
    <w:rsid w:val="000A6244"/>
    <w:rsid w:val="000A62E3"/>
    <w:rsid w:val="000A6F0F"/>
    <w:rsid w:val="000B0E76"/>
    <w:rsid w:val="000B5C67"/>
    <w:rsid w:val="000B6673"/>
    <w:rsid w:val="000B74B3"/>
    <w:rsid w:val="000B78D7"/>
    <w:rsid w:val="000C309E"/>
    <w:rsid w:val="000C540F"/>
    <w:rsid w:val="000C62FC"/>
    <w:rsid w:val="000C7C5A"/>
    <w:rsid w:val="000D5DCD"/>
    <w:rsid w:val="000E0BC5"/>
    <w:rsid w:val="000E1C4C"/>
    <w:rsid w:val="000E3BEF"/>
    <w:rsid w:val="000E460B"/>
    <w:rsid w:val="000E50D2"/>
    <w:rsid w:val="000F074C"/>
    <w:rsid w:val="000F3E37"/>
    <w:rsid w:val="000F540E"/>
    <w:rsid w:val="000F5CDE"/>
    <w:rsid w:val="000F5CFA"/>
    <w:rsid w:val="000F6507"/>
    <w:rsid w:val="00100E58"/>
    <w:rsid w:val="00103005"/>
    <w:rsid w:val="001068A7"/>
    <w:rsid w:val="00110109"/>
    <w:rsid w:val="00110FB7"/>
    <w:rsid w:val="00114D95"/>
    <w:rsid w:val="00114EC7"/>
    <w:rsid w:val="00115DFA"/>
    <w:rsid w:val="001167B9"/>
    <w:rsid w:val="0011698F"/>
    <w:rsid w:val="00122280"/>
    <w:rsid w:val="001236B3"/>
    <w:rsid w:val="00130CAA"/>
    <w:rsid w:val="00133543"/>
    <w:rsid w:val="00133C6E"/>
    <w:rsid w:val="00134701"/>
    <w:rsid w:val="00134D9D"/>
    <w:rsid w:val="0013644A"/>
    <w:rsid w:val="00136AE8"/>
    <w:rsid w:val="001413BC"/>
    <w:rsid w:val="001479F6"/>
    <w:rsid w:val="00150F7A"/>
    <w:rsid w:val="00156314"/>
    <w:rsid w:val="00157FE6"/>
    <w:rsid w:val="00160C44"/>
    <w:rsid w:val="00161230"/>
    <w:rsid w:val="001639CE"/>
    <w:rsid w:val="00166876"/>
    <w:rsid w:val="00166DA2"/>
    <w:rsid w:val="0017456C"/>
    <w:rsid w:val="00175931"/>
    <w:rsid w:val="00180C18"/>
    <w:rsid w:val="001821F4"/>
    <w:rsid w:val="00184980"/>
    <w:rsid w:val="00185546"/>
    <w:rsid w:val="001866A5"/>
    <w:rsid w:val="0019102E"/>
    <w:rsid w:val="00192592"/>
    <w:rsid w:val="00194403"/>
    <w:rsid w:val="00196D76"/>
    <w:rsid w:val="00196F40"/>
    <w:rsid w:val="001A03D6"/>
    <w:rsid w:val="001A4DCE"/>
    <w:rsid w:val="001A5336"/>
    <w:rsid w:val="001A57FD"/>
    <w:rsid w:val="001A6CCC"/>
    <w:rsid w:val="001B3595"/>
    <w:rsid w:val="001B562B"/>
    <w:rsid w:val="001B7143"/>
    <w:rsid w:val="001B72F0"/>
    <w:rsid w:val="001B7B72"/>
    <w:rsid w:val="001C2326"/>
    <w:rsid w:val="001C310B"/>
    <w:rsid w:val="001C439A"/>
    <w:rsid w:val="001C62F5"/>
    <w:rsid w:val="001D0DD5"/>
    <w:rsid w:val="001D3CF9"/>
    <w:rsid w:val="001D4554"/>
    <w:rsid w:val="001D52C8"/>
    <w:rsid w:val="001E078C"/>
    <w:rsid w:val="001E1FCF"/>
    <w:rsid w:val="001F0028"/>
    <w:rsid w:val="001F065C"/>
    <w:rsid w:val="001F11EA"/>
    <w:rsid w:val="001F2FCD"/>
    <w:rsid w:val="001F4E30"/>
    <w:rsid w:val="001F6E4C"/>
    <w:rsid w:val="00200AA7"/>
    <w:rsid w:val="00202B2A"/>
    <w:rsid w:val="00204615"/>
    <w:rsid w:val="00205A26"/>
    <w:rsid w:val="00212427"/>
    <w:rsid w:val="0021351A"/>
    <w:rsid w:val="00216F32"/>
    <w:rsid w:val="00217779"/>
    <w:rsid w:val="002177EF"/>
    <w:rsid w:val="00221422"/>
    <w:rsid w:val="0022344C"/>
    <w:rsid w:val="002235C5"/>
    <w:rsid w:val="002249AC"/>
    <w:rsid w:val="00230078"/>
    <w:rsid w:val="002307DD"/>
    <w:rsid w:val="00232ECF"/>
    <w:rsid w:val="002332ED"/>
    <w:rsid w:val="0023459A"/>
    <w:rsid w:val="00234DD1"/>
    <w:rsid w:val="00237AAB"/>
    <w:rsid w:val="00240BC5"/>
    <w:rsid w:val="00242E75"/>
    <w:rsid w:val="00243E80"/>
    <w:rsid w:val="00244C78"/>
    <w:rsid w:val="0024611A"/>
    <w:rsid w:val="00250469"/>
    <w:rsid w:val="00255A59"/>
    <w:rsid w:val="00255B44"/>
    <w:rsid w:val="0025712E"/>
    <w:rsid w:val="00260A61"/>
    <w:rsid w:val="00262EE3"/>
    <w:rsid w:val="00264A5B"/>
    <w:rsid w:val="002653AC"/>
    <w:rsid w:val="00266A6D"/>
    <w:rsid w:val="00272E64"/>
    <w:rsid w:val="002810E6"/>
    <w:rsid w:val="002818E9"/>
    <w:rsid w:val="002831AA"/>
    <w:rsid w:val="00287D2C"/>
    <w:rsid w:val="00291D54"/>
    <w:rsid w:val="00293E77"/>
    <w:rsid w:val="00295753"/>
    <w:rsid w:val="002A0224"/>
    <w:rsid w:val="002A077B"/>
    <w:rsid w:val="002A3D9D"/>
    <w:rsid w:val="002A4064"/>
    <w:rsid w:val="002A772B"/>
    <w:rsid w:val="002B1261"/>
    <w:rsid w:val="002B1F26"/>
    <w:rsid w:val="002C2D23"/>
    <w:rsid w:val="002C74FD"/>
    <w:rsid w:val="002D12E3"/>
    <w:rsid w:val="002D3999"/>
    <w:rsid w:val="002D45EB"/>
    <w:rsid w:val="002E3483"/>
    <w:rsid w:val="002E3C30"/>
    <w:rsid w:val="002F1094"/>
    <w:rsid w:val="002F1828"/>
    <w:rsid w:val="002F2E95"/>
    <w:rsid w:val="002F5F6D"/>
    <w:rsid w:val="00300651"/>
    <w:rsid w:val="00300E8A"/>
    <w:rsid w:val="00301FF5"/>
    <w:rsid w:val="00303A9B"/>
    <w:rsid w:val="0031417D"/>
    <w:rsid w:val="00314ACB"/>
    <w:rsid w:val="00320BE7"/>
    <w:rsid w:val="00321D08"/>
    <w:rsid w:val="00323863"/>
    <w:rsid w:val="003248A8"/>
    <w:rsid w:val="00327F28"/>
    <w:rsid w:val="003314D4"/>
    <w:rsid w:val="00331C69"/>
    <w:rsid w:val="00331DBD"/>
    <w:rsid w:val="00333723"/>
    <w:rsid w:val="00341D8B"/>
    <w:rsid w:val="003426E7"/>
    <w:rsid w:val="003430BF"/>
    <w:rsid w:val="00344799"/>
    <w:rsid w:val="003448E2"/>
    <w:rsid w:val="00351917"/>
    <w:rsid w:val="003525F5"/>
    <w:rsid w:val="003552BB"/>
    <w:rsid w:val="003564C9"/>
    <w:rsid w:val="00361D40"/>
    <w:rsid w:val="00363B3D"/>
    <w:rsid w:val="003710B8"/>
    <w:rsid w:val="0037219E"/>
    <w:rsid w:val="00374A45"/>
    <w:rsid w:val="003803E1"/>
    <w:rsid w:val="00382E9B"/>
    <w:rsid w:val="003872D7"/>
    <w:rsid w:val="003908CF"/>
    <w:rsid w:val="00393D73"/>
    <w:rsid w:val="00395F8A"/>
    <w:rsid w:val="0039690F"/>
    <w:rsid w:val="00396982"/>
    <w:rsid w:val="003A022E"/>
    <w:rsid w:val="003A16B1"/>
    <w:rsid w:val="003A1E77"/>
    <w:rsid w:val="003A5D03"/>
    <w:rsid w:val="003B42F1"/>
    <w:rsid w:val="003B477B"/>
    <w:rsid w:val="003B570E"/>
    <w:rsid w:val="003B7C4E"/>
    <w:rsid w:val="003C06CB"/>
    <w:rsid w:val="003C0D9B"/>
    <w:rsid w:val="003C2BAD"/>
    <w:rsid w:val="003C3F44"/>
    <w:rsid w:val="003C44CB"/>
    <w:rsid w:val="003C4DDB"/>
    <w:rsid w:val="003C5217"/>
    <w:rsid w:val="003C5586"/>
    <w:rsid w:val="003C5933"/>
    <w:rsid w:val="003C5F27"/>
    <w:rsid w:val="003D00BA"/>
    <w:rsid w:val="003D12DC"/>
    <w:rsid w:val="003D3768"/>
    <w:rsid w:val="003D420D"/>
    <w:rsid w:val="003D4834"/>
    <w:rsid w:val="003D6119"/>
    <w:rsid w:val="003D66DB"/>
    <w:rsid w:val="003E11B7"/>
    <w:rsid w:val="003E6ABB"/>
    <w:rsid w:val="003F1A22"/>
    <w:rsid w:val="003F456F"/>
    <w:rsid w:val="003F679A"/>
    <w:rsid w:val="00400751"/>
    <w:rsid w:val="00403438"/>
    <w:rsid w:val="00407345"/>
    <w:rsid w:val="004105C1"/>
    <w:rsid w:val="00413C63"/>
    <w:rsid w:val="004210FD"/>
    <w:rsid w:val="0042684F"/>
    <w:rsid w:val="004268F9"/>
    <w:rsid w:val="00426CF0"/>
    <w:rsid w:val="00432917"/>
    <w:rsid w:val="00436C19"/>
    <w:rsid w:val="0044036C"/>
    <w:rsid w:val="00441277"/>
    <w:rsid w:val="0044290D"/>
    <w:rsid w:val="00450056"/>
    <w:rsid w:val="004524D7"/>
    <w:rsid w:val="004533E4"/>
    <w:rsid w:val="00453813"/>
    <w:rsid w:val="00453BE3"/>
    <w:rsid w:val="004620F3"/>
    <w:rsid w:val="00467C79"/>
    <w:rsid w:val="00471A74"/>
    <w:rsid w:val="00471F8A"/>
    <w:rsid w:val="00472B75"/>
    <w:rsid w:val="00472FA4"/>
    <w:rsid w:val="0047301A"/>
    <w:rsid w:val="00473B71"/>
    <w:rsid w:val="00475841"/>
    <w:rsid w:val="00490E91"/>
    <w:rsid w:val="00491695"/>
    <w:rsid w:val="004960CF"/>
    <w:rsid w:val="004A69F6"/>
    <w:rsid w:val="004B3DB8"/>
    <w:rsid w:val="004B424F"/>
    <w:rsid w:val="004B54AB"/>
    <w:rsid w:val="004B6C37"/>
    <w:rsid w:val="004B700E"/>
    <w:rsid w:val="004B7C14"/>
    <w:rsid w:val="004C0B33"/>
    <w:rsid w:val="004C147D"/>
    <w:rsid w:val="004C2109"/>
    <w:rsid w:val="004C3437"/>
    <w:rsid w:val="004C44BE"/>
    <w:rsid w:val="004D163E"/>
    <w:rsid w:val="004D5DA8"/>
    <w:rsid w:val="004D7CB6"/>
    <w:rsid w:val="004E2AE2"/>
    <w:rsid w:val="004F2E50"/>
    <w:rsid w:val="004F43B9"/>
    <w:rsid w:val="004F4892"/>
    <w:rsid w:val="004F5E0B"/>
    <w:rsid w:val="004F6AB4"/>
    <w:rsid w:val="004F789B"/>
    <w:rsid w:val="00501F4E"/>
    <w:rsid w:val="00503C44"/>
    <w:rsid w:val="0050773C"/>
    <w:rsid w:val="00510E06"/>
    <w:rsid w:val="00511B29"/>
    <w:rsid w:val="00512AC9"/>
    <w:rsid w:val="00515AD5"/>
    <w:rsid w:val="005165FC"/>
    <w:rsid w:val="00517670"/>
    <w:rsid w:val="00517A12"/>
    <w:rsid w:val="005232A1"/>
    <w:rsid w:val="00525452"/>
    <w:rsid w:val="0052634B"/>
    <w:rsid w:val="005274C6"/>
    <w:rsid w:val="00527683"/>
    <w:rsid w:val="00535246"/>
    <w:rsid w:val="00535527"/>
    <w:rsid w:val="00536D66"/>
    <w:rsid w:val="00541D42"/>
    <w:rsid w:val="0055048D"/>
    <w:rsid w:val="00550FE0"/>
    <w:rsid w:val="00552E21"/>
    <w:rsid w:val="005531ED"/>
    <w:rsid w:val="0055414C"/>
    <w:rsid w:val="00554A94"/>
    <w:rsid w:val="00554EFB"/>
    <w:rsid w:val="0056001E"/>
    <w:rsid w:val="00563CF3"/>
    <w:rsid w:val="00565D1D"/>
    <w:rsid w:val="00566E9F"/>
    <w:rsid w:val="00567F96"/>
    <w:rsid w:val="0057005A"/>
    <w:rsid w:val="005709D2"/>
    <w:rsid w:val="005726B7"/>
    <w:rsid w:val="00575BB1"/>
    <w:rsid w:val="005825E9"/>
    <w:rsid w:val="00584A57"/>
    <w:rsid w:val="005929F8"/>
    <w:rsid w:val="0059339F"/>
    <w:rsid w:val="005933FD"/>
    <w:rsid w:val="00594D26"/>
    <w:rsid w:val="005A0749"/>
    <w:rsid w:val="005A1FDD"/>
    <w:rsid w:val="005A625D"/>
    <w:rsid w:val="005B308D"/>
    <w:rsid w:val="005B3C7D"/>
    <w:rsid w:val="005B4749"/>
    <w:rsid w:val="005B5842"/>
    <w:rsid w:val="005B5E63"/>
    <w:rsid w:val="005B77AA"/>
    <w:rsid w:val="005C206D"/>
    <w:rsid w:val="005C6E48"/>
    <w:rsid w:val="005D04E6"/>
    <w:rsid w:val="005D174C"/>
    <w:rsid w:val="005D35D8"/>
    <w:rsid w:val="005D475B"/>
    <w:rsid w:val="005D4EE5"/>
    <w:rsid w:val="005D5434"/>
    <w:rsid w:val="005E0966"/>
    <w:rsid w:val="005E41CE"/>
    <w:rsid w:val="005F1AB9"/>
    <w:rsid w:val="005F44C0"/>
    <w:rsid w:val="005F6FA0"/>
    <w:rsid w:val="005F7E94"/>
    <w:rsid w:val="006011CC"/>
    <w:rsid w:val="006036BA"/>
    <w:rsid w:val="00603A5F"/>
    <w:rsid w:val="00604B15"/>
    <w:rsid w:val="00606581"/>
    <w:rsid w:val="0060727F"/>
    <w:rsid w:val="00607B3F"/>
    <w:rsid w:val="00610D22"/>
    <w:rsid w:val="00613B7C"/>
    <w:rsid w:val="00614D6F"/>
    <w:rsid w:val="00615FA9"/>
    <w:rsid w:val="006161D2"/>
    <w:rsid w:val="00617D0E"/>
    <w:rsid w:val="00620BAD"/>
    <w:rsid w:val="006221DD"/>
    <w:rsid w:val="00622606"/>
    <w:rsid w:val="00624E28"/>
    <w:rsid w:val="0062691C"/>
    <w:rsid w:val="006277E0"/>
    <w:rsid w:val="0063258D"/>
    <w:rsid w:val="00632973"/>
    <w:rsid w:val="00634B4F"/>
    <w:rsid w:val="00634CEF"/>
    <w:rsid w:val="006368F2"/>
    <w:rsid w:val="00641276"/>
    <w:rsid w:val="00644E4B"/>
    <w:rsid w:val="00647D64"/>
    <w:rsid w:val="006521B6"/>
    <w:rsid w:val="00656143"/>
    <w:rsid w:val="0066030D"/>
    <w:rsid w:val="00661082"/>
    <w:rsid w:val="00662823"/>
    <w:rsid w:val="00662E81"/>
    <w:rsid w:val="00663C02"/>
    <w:rsid w:val="00663C9C"/>
    <w:rsid w:val="006650CD"/>
    <w:rsid w:val="00666DB6"/>
    <w:rsid w:val="006708C1"/>
    <w:rsid w:val="00674285"/>
    <w:rsid w:val="00681161"/>
    <w:rsid w:val="0068348C"/>
    <w:rsid w:val="0069284C"/>
    <w:rsid w:val="006979DA"/>
    <w:rsid w:val="006B001F"/>
    <w:rsid w:val="006B179B"/>
    <w:rsid w:val="006B56A3"/>
    <w:rsid w:val="006B591C"/>
    <w:rsid w:val="006B6319"/>
    <w:rsid w:val="006C0888"/>
    <w:rsid w:val="006C78E5"/>
    <w:rsid w:val="006D042D"/>
    <w:rsid w:val="006D0D61"/>
    <w:rsid w:val="006D40D3"/>
    <w:rsid w:val="006D47C6"/>
    <w:rsid w:val="006E074E"/>
    <w:rsid w:val="006E35FC"/>
    <w:rsid w:val="006E47BA"/>
    <w:rsid w:val="006F21B0"/>
    <w:rsid w:val="006F28EE"/>
    <w:rsid w:val="006F3112"/>
    <w:rsid w:val="006F3583"/>
    <w:rsid w:val="006F6227"/>
    <w:rsid w:val="006F633E"/>
    <w:rsid w:val="006F7A07"/>
    <w:rsid w:val="006F7DF8"/>
    <w:rsid w:val="00700ED7"/>
    <w:rsid w:val="0070500E"/>
    <w:rsid w:val="0071138C"/>
    <w:rsid w:val="00715C04"/>
    <w:rsid w:val="00716514"/>
    <w:rsid w:val="0072204C"/>
    <w:rsid w:val="00722E61"/>
    <w:rsid w:val="00723F53"/>
    <w:rsid w:val="00725179"/>
    <w:rsid w:val="00726B04"/>
    <w:rsid w:val="00730BAB"/>
    <w:rsid w:val="007319E6"/>
    <w:rsid w:val="00736342"/>
    <w:rsid w:val="0073704C"/>
    <w:rsid w:val="00740F60"/>
    <w:rsid w:val="0074135C"/>
    <w:rsid w:val="0074253D"/>
    <w:rsid w:val="00745F1C"/>
    <w:rsid w:val="00746496"/>
    <w:rsid w:val="00746766"/>
    <w:rsid w:val="0075067C"/>
    <w:rsid w:val="00750D4C"/>
    <w:rsid w:val="00751790"/>
    <w:rsid w:val="00752A41"/>
    <w:rsid w:val="00753A81"/>
    <w:rsid w:val="007565F6"/>
    <w:rsid w:val="00762B27"/>
    <w:rsid w:val="00764EEF"/>
    <w:rsid w:val="00766944"/>
    <w:rsid w:val="00767B8B"/>
    <w:rsid w:val="00772B60"/>
    <w:rsid w:val="00772FBF"/>
    <w:rsid w:val="00774B47"/>
    <w:rsid w:val="00775D9C"/>
    <w:rsid w:val="00777729"/>
    <w:rsid w:val="0078127D"/>
    <w:rsid w:val="007822A4"/>
    <w:rsid w:val="00782646"/>
    <w:rsid w:val="007837AB"/>
    <w:rsid w:val="00784227"/>
    <w:rsid w:val="007859AF"/>
    <w:rsid w:val="00786DD4"/>
    <w:rsid w:val="007931B1"/>
    <w:rsid w:val="00795CB6"/>
    <w:rsid w:val="007A0843"/>
    <w:rsid w:val="007A182F"/>
    <w:rsid w:val="007A3207"/>
    <w:rsid w:val="007B03DB"/>
    <w:rsid w:val="007B0739"/>
    <w:rsid w:val="007B580C"/>
    <w:rsid w:val="007C7A7E"/>
    <w:rsid w:val="007D3036"/>
    <w:rsid w:val="007D62DC"/>
    <w:rsid w:val="007D7405"/>
    <w:rsid w:val="007E2391"/>
    <w:rsid w:val="007E30B2"/>
    <w:rsid w:val="007E3764"/>
    <w:rsid w:val="007E3A2F"/>
    <w:rsid w:val="007E4ABB"/>
    <w:rsid w:val="007E521A"/>
    <w:rsid w:val="007F1336"/>
    <w:rsid w:val="007F197D"/>
    <w:rsid w:val="007F344D"/>
    <w:rsid w:val="007F7C4D"/>
    <w:rsid w:val="0080012C"/>
    <w:rsid w:val="00800D20"/>
    <w:rsid w:val="00804B60"/>
    <w:rsid w:val="00804CB1"/>
    <w:rsid w:val="00805BA7"/>
    <w:rsid w:val="00805E6C"/>
    <w:rsid w:val="00816676"/>
    <w:rsid w:val="008170D8"/>
    <w:rsid w:val="0083161B"/>
    <w:rsid w:val="00833B3B"/>
    <w:rsid w:val="00837290"/>
    <w:rsid w:val="00840C7D"/>
    <w:rsid w:val="008428D7"/>
    <w:rsid w:val="00842C82"/>
    <w:rsid w:val="0084332C"/>
    <w:rsid w:val="0084619C"/>
    <w:rsid w:val="00852E41"/>
    <w:rsid w:val="00855E76"/>
    <w:rsid w:val="00861C46"/>
    <w:rsid w:val="00882A85"/>
    <w:rsid w:val="00885704"/>
    <w:rsid w:val="008877B9"/>
    <w:rsid w:val="008932BF"/>
    <w:rsid w:val="0089402E"/>
    <w:rsid w:val="0089556B"/>
    <w:rsid w:val="008A18CB"/>
    <w:rsid w:val="008A38A9"/>
    <w:rsid w:val="008A3DBC"/>
    <w:rsid w:val="008A7EEA"/>
    <w:rsid w:val="008B1412"/>
    <w:rsid w:val="008B271B"/>
    <w:rsid w:val="008B5369"/>
    <w:rsid w:val="008B6605"/>
    <w:rsid w:val="008B71D9"/>
    <w:rsid w:val="008C2676"/>
    <w:rsid w:val="008C44B4"/>
    <w:rsid w:val="008C6803"/>
    <w:rsid w:val="008D0944"/>
    <w:rsid w:val="008D0F7B"/>
    <w:rsid w:val="008D2867"/>
    <w:rsid w:val="008D29B2"/>
    <w:rsid w:val="008D54A5"/>
    <w:rsid w:val="008D5804"/>
    <w:rsid w:val="008D74B8"/>
    <w:rsid w:val="008E041D"/>
    <w:rsid w:val="008E07FA"/>
    <w:rsid w:val="008E43B6"/>
    <w:rsid w:val="008E532F"/>
    <w:rsid w:val="008E75E8"/>
    <w:rsid w:val="008F0EBC"/>
    <w:rsid w:val="008F1CA5"/>
    <w:rsid w:val="008F2D3F"/>
    <w:rsid w:val="008F6913"/>
    <w:rsid w:val="008F6F8F"/>
    <w:rsid w:val="0090290C"/>
    <w:rsid w:val="009029B2"/>
    <w:rsid w:val="009032D8"/>
    <w:rsid w:val="00903948"/>
    <w:rsid w:val="009048F9"/>
    <w:rsid w:val="0090597E"/>
    <w:rsid w:val="00906832"/>
    <w:rsid w:val="0091019B"/>
    <w:rsid w:val="009104E2"/>
    <w:rsid w:val="00911D39"/>
    <w:rsid w:val="00920B59"/>
    <w:rsid w:val="00920C2A"/>
    <w:rsid w:val="00920CD2"/>
    <w:rsid w:val="00920D9D"/>
    <w:rsid w:val="0092123B"/>
    <w:rsid w:val="00921910"/>
    <w:rsid w:val="00923DD9"/>
    <w:rsid w:val="009241C5"/>
    <w:rsid w:val="00924894"/>
    <w:rsid w:val="00925C25"/>
    <w:rsid w:val="00925FD9"/>
    <w:rsid w:val="0092679A"/>
    <w:rsid w:val="009279F6"/>
    <w:rsid w:val="00931813"/>
    <w:rsid w:val="00932517"/>
    <w:rsid w:val="00935BEA"/>
    <w:rsid w:val="0093613F"/>
    <w:rsid w:val="00936BD2"/>
    <w:rsid w:val="00937465"/>
    <w:rsid w:val="0093758B"/>
    <w:rsid w:val="00940F23"/>
    <w:rsid w:val="009413BB"/>
    <w:rsid w:val="009451D7"/>
    <w:rsid w:val="0094556F"/>
    <w:rsid w:val="00954145"/>
    <w:rsid w:val="00961BD3"/>
    <w:rsid w:val="00962B89"/>
    <w:rsid w:val="00963A35"/>
    <w:rsid w:val="00966DFA"/>
    <w:rsid w:val="00975BA6"/>
    <w:rsid w:val="00976ACA"/>
    <w:rsid w:val="00980028"/>
    <w:rsid w:val="009805E3"/>
    <w:rsid w:val="00980673"/>
    <w:rsid w:val="009830A3"/>
    <w:rsid w:val="00983382"/>
    <w:rsid w:val="00987A8F"/>
    <w:rsid w:val="009906E6"/>
    <w:rsid w:val="009A0423"/>
    <w:rsid w:val="009B1CD5"/>
    <w:rsid w:val="009C1514"/>
    <w:rsid w:val="009C30F3"/>
    <w:rsid w:val="009C35A7"/>
    <w:rsid w:val="009D00D8"/>
    <w:rsid w:val="009D0A18"/>
    <w:rsid w:val="009D2CD3"/>
    <w:rsid w:val="009D34CD"/>
    <w:rsid w:val="009D3D47"/>
    <w:rsid w:val="009D466F"/>
    <w:rsid w:val="009D59C1"/>
    <w:rsid w:val="009E0AD5"/>
    <w:rsid w:val="009E329C"/>
    <w:rsid w:val="009E4815"/>
    <w:rsid w:val="009F04CE"/>
    <w:rsid w:val="009F3B00"/>
    <w:rsid w:val="009F51C6"/>
    <w:rsid w:val="009F5FD3"/>
    <w:rsid w:val="00A02ED9"/>
    <w:rsid w:val="00A02EF0"/>
    <w:rsid w:val="00A05EA1"/>
    <w:rsid w:val="00A17318"/>
    <w:rsid w:val="00A24C11"/>
    <w:rsid w:val="00A25212"/>
    <w:rsid w:val="00A26597"/>
    <w:rsid w:val="00A32E31"/>
    <w:rsid w:val="00A343E6"/>
    <w:rsid w:val="00A37065"/>
    <w:rsid w:val="00A40259"/>
    <w:rsid w:val="00A404D3"/>
    <w:rsid w:val="00A40911"/>
    <w:rsid w:val="00A43648"/>
    <w:rsid w:val="00A44CCF"/>
    <w:rsid w:val="00A46F8D"/>
    <w:rsid w:val="00A4707C"/>
    <w:rsid w:val="00A47EA9"/>
    <w:rsid w:val="00A52564"/>
    <w:rsid w:val="00A53677"/>
    <w:rsid w:val="00A5412B"/>
    <w:rsid w:val="00A5616F"/>
    <w:rsid w:val="00A56390"/>
    <w:rsid w:val="00A616C9"/>
    <w:rsid w:val="00A65AC2"/>
    <w:rsid w:val="00A65DC3"/>
    <w:rsid w:val="00A67437"/>
    <w:rsid w:val="00A735F7"/>
    <w:rsid w:val="00A75064"/>
    <w:rsid w:val="00A767AC"/>
    <w:rsid w:val="00A7710D"/>
    <w:rsid w:val="00A77900"/>
    <w:rsid w:val="00A77A22"/>
    <w:rsid w:val="00A77EE8"/>
    <w:rsid w:val="00A81B77"/>
    <w:rsid w:val="00A823EB"/>
    <w:rsid w:val="00A8299C"/>
    <w:rsid w:val="00A87C0F"/>
    <w:rsid w:val="00AA0C9A"/>
    <w:rsid w:val="00AA19DE"/>
    <w:rsid w:val="00AA4C62"/>
    <w:rsid w:val="00AA5B57"/>
    <w:rsid w:val="00AB324D"/>
    <w:rsid w:val="00AB4994"/>
    <w:rsid w:val="00AB5949"/>
    <w:rsid w:val="00AB77B0"/>
    <w:rsid w:val="00AB7B41"/>
    <w:rsid w:val="00AB7B74"/>
    <w:rsid w:val="00AC775C"/>
    <w:rsid w:val="00AD3354"/>
    <w:rsid w:val="00AE1ADD"/>
    <w:rsid w:val="00AE42DC"/>
    <w:rsid w:val="00AE5200"/>
    <w:rsid w:val="00AE7C2D"/>
    <w:rsid w:val="00AF035B"/>
    <w:rsid w:val="00AF07C4"/>
    <w:rsid w:val="00AF1308"/>
    <w:rsid w:val="00AF707D"/>
    <w:rsid w:val="00AF79E8"/>
    <w:rsid w:val="00B012BF"/>
    <w:rsid w:val="00B0380F"/>
    <w:rsid w:val="00B0669C"/>
    <w:rsid w:val="00B12A98"/>
    <w:rsid w:val="00B12C75"/>
    <w:rsid w:val="00B133CC"/>
    <w:rsid w:val="00B1585D"/>
    <w:rsid w:val="00B1769E"/>
    <w:rsid w:val="00B23CF9"/>
    <w:rsid w:val="00B2586A"/>
    <w:rsid w:val="00B27A2D"/>
    <w:rsid w:val="00B303F2"/>
    <w:rsid w:val="00B3672F"/>
    <w:rsid w:val="00B3741F"/>
    <w:rsid w:val="00B37C27"/>
    <w:rsid w:val="00B40393"/>
    <w:rsid w:val="00B40E70"/>
    <w:rsid w:val="00B41A93"/>
    <w:rsid w:val="00B42A5F"/>
    <w:rsid w:val="00B44951"/>
    <w:rsid w:val="00B451C3"/>
    <w:rsid w:val="00B452B7"/>
    <w:rsid w:val="00B455B0"/>
    <w:rsid w:val="00B50C30"/>
    <w:rsid w:val="00B5377F"/>
    <w:rsid w:val="00B547AE"/>
    <w:rsid w:val="00B57050"/>
    <w:rsid w:val="00B57B79"/>
    <w:rsid w:val="00B63840"/>
    <w:rsid w:val="00B64108"/>
    <w:rsid w:val="00B730BC"/>
    <w:rsid w:val="00B82339"/>
    <w:rsid w:val="00B83196"/>
    <w:rsid w:val="00B8420A"/>
    <w:rsid w:val="00B94020"/>
    <w:rsid w:val="00B962CC"/>
    <w:rsid w:val="00B96882"/>
    <w:rsid w:val="00B96C0E"/>
    <w:rsid w:val="00BA148C"/>
    <w:rsid w:val="00BA4022"/>
    <w:rsid w:val="00BB4ABE"/>
    <w:rsid w:val="00BB6BD1"/>
    <w:rsid w:val="00BC1153"/>
    <w:rsid w:val="00BC241D"/>
    <w:rsid w:val="00BC50BC"/>
    <w:rsid w:val="00BD3965"/>
    <w:rsid w:val="00BD4CDB"/>
    <w:rsid w:val="00BE087B"/>
    <w:rsid w:val="00BE56CD"/>
    <w:rsid w:val="00BE620D"/>
    <w:rsid w:val="00BF033B"/>
    <w:rsid w:val="00BF2032"/>
    <w:rsid w:val="00BF2C4B"/>
    <w:rsid w:val="00BF3B8C"/>
    <w:rsid w:val="00BF3EB4"/>
    <w:rsid w:val="00BF3ED2"/>
    <w:rsid w:val="00C003B5"/>
    <w:rsid w:val="00C02196"/>
    <w:rsid w:val="00C06E54"/>
    <w:rsid w:val="00C105C6"/>
    <w:rsid w:val="00C12DC0"/>
    <w:rsid w:val="00C132F7"/>
    <w:rsid w:val="00C166F9"/>
    <w:rsid w:val="00C17A52"/>
    <w:rsid w:val="00C20277"/>
    <w:rsid w:val="00C21133"/>
    <w:rsid w:val="00C263F2"/>
    <w:rsid w:val="00C34E26"/>
    <w:rsid w:val="00C4085D"/>
    <w:rsid w:val="00C43B4E"/>
    <w:rsid w:val="00C46A35"/>
    <w:rsid w:val="00C46FD9"/>
    <w:rsid w:val="00C52906"/>
    <w:rsid w:val="00C54099"/>
    <w:rsid w:val="00C60B8A"/>
    <w:rsid w:val="00C6601D"/>
    <w:rsid w:val="00C66505"/>
    <w:rsid w:val="00C70674"/>
    <w:rsid w:val="00C729DF"/>
    <w:rsid w:val="00C7792E"/>
    <w:rsid w:val="00C8100E"/>
    <w:rsid w:val="00C83012"/>
    <w:rsid w:val="00C84660"/>
    <w:rsid w:val="00C84A90"/>
    <w:rsid w:val="00C85C08"/>
    <w:rsid w:val="00C913FD"/>
    <w:rsid w:val="00C93591"/>
    <w:rsid w:val="00C938CF"/>
    <w:rsid w:val="00C94496"/>
    <w:rsid w:val="00C94C1C"/>
    <w:rsid w:val="00C96770"/>
    <w:rsid w:val="00CA1540"/>
    <w:rsid w:val="00CA1E6E"/>
    <w:rsid w:val="00CA65F1"/>
    <w:rsid w:val="00CC4599"/>
    <w:rsid w:val="00CC4EED"/>
    <w:rsid w:val="00CC56E7"/>
    <w:rsid w:val="00CD4C33"/>
    <w:rsid w:val="00CD7220"/>
    <w:rsid w:val="00CE1E50"/>
    <w:rsid w:val="00CE39C9"/>
    <w:rsid w:val="00CF2366"/>
    <w:rsid w:val="00CF66E8"/>
    <w:rsid w:val="00CF7B25"/>
    <w:rsid w:val="00D011C8"/>
    <w:rsid w:val="00D03765"/>
    <w:rsid w:val="00D040DA"/>
    <w:rsid w:val="00D0523C"/>
    <w:rsid w:val="00D10FFE"/>
    <w:rsid w:val="00D11C42"/>
    <w:rsid w:val="00D1605D"/>
    <w:rsid w:val="00D1725F"/>
    <w:rsid w:val="00D21A41"/>
    <w:rsid w:val="00D21C39"/>
    <w:rsid w:val="00D247D6"/>
    <w:rsid w:val="00D26BF7"/>
    <w:rsid w:val="00D33E28"/>
    <w:rsid w:val="00D415F2"/>
    <w:rsid w:val="00D4182D"/>
    <w:rsid w:val="00D44C39"/>
    <w:rsid w:val="00D44D50"/>
    <w:rsid w:val="00D4732D"/>
    <w:rsid w:val="00D50888"/>
    <w:rsid w:val="00D51D20"/>
    <w:rsid w:val="00D52508"/>
    <w:rsid w:val="00D53559"/>
    <w:rsid w:val="00D563A1"/>
    <w:rsid w:val="00D6161E"/>
    <w:rsid w:val="00D63691"/>
    <w:rsid w:val="00D677DD"/>
    <w:rsid w:val="00D724C8"/>
    <w:rsid w:val="00D7363E"/>
    <w:rsid w:val="00D753A2"/>
    <w:rsid w:val="00D75BAA"/>
    <w:rsid w:val="00D772C5"/>
    <w:rsid w:val="00D77BE5"/>
    <w:rsid w:val="00D817DB"/>
    <w:rsid w:val="00D85585"/>
    <w:rsid w:val="00D90399"/>
    <w:rsid w:val="00D91A05"/>
    <w:rsid w:val="00D935EE"/>
    <w:rsid w:val="00D9585F"/>
    <w:rsid w:val="00D95B20"/>
    <w:rsid w:val="00D96645"/>
    <w:rsid w:val="00D96F75"/>
    <w:rsid w:val="00D97358"/>
    <w:rsid w:val="00DA39CE"/>
    <w:rsid w:val="00DA4D31"/>
    <w:rsid w:val="00DA6372"/>
    <w:rsid w:val="00DB1266"/>
    <w:rsid w:val="00DB43B7"/>
    <w:rsid w:val="00DB5977"/>
    <w:rsid w:val="00DB7FD6"/>
    <w:rsid w:val="00DC002F"/>
    <w:rsid w:val="00DC1557"/>
    <w:rsid w:val="00DC1786"/>
    <w:rsid w:val="00DC21C1"/>
    <w:rsid w:val="00DC451C"/>
    <w:rsid w:val="00DC78D3"/>
    <w:rsid w:val="00DD0BC2"/>
    <w:rsid w:val="00DD20AA"/>
    <w:rsid w:val="00DD56DB"/>
    <w:rsid w:val="00DD5C46"/>
    <w:rsid w:val="00DE48C0"/>
    <w:rsid w:val="00DE5150"/>
    <w:rsid w:val="00DE5EFD"/>
    <w:rsid w:val="00DE705F"/>
    <w:rsid w:val="00DE7DFF"/>
    <w:rsid w:val="00DF01B0"/>
    <w:rsid w:val="00DF1403"/>
    <w:rsid w:val="00DF1B83"/>
    <w:rsid w:val="00DF3A0E"/>
    <w:rsid w:val="00E024D0"/>
    <w:rsid w:val="00E03465"/>
    <w:rsid w:val="00E0634C"/>
    <w:rsid w:val="00E06AA8"/>
    <w:rsid w:val="00E06E41"/>
    <w:rsid w:val="00E136E8"/>
    <w:rsid w:val="00E13FCD"/>
    <w:rsid w:val="00E16E24"/>
    <w:rsid w:val="00E2224B"/>
    <w:rsid w:val="00E22E3E"/>
    <w:rsid w:val="00E23036"/>
    <w:rsid w:val="00E241FF"/>
    <w:rsid w:val="00E3151F"/>
    <w:rsid w:val="00E31AF0"/>
    <w:rsid w:val="00E32714"/>
    <w:rsid w:val="00E3399C"/>
    <w:rsid w:val="00E339BC"/>
    <w:rsid w:val="00E364E2"/>
    <w:rsid w:val="00E4394F"/>
    <w:rsid w:val="00E43CB9"/>
    <w:rsid w:val="00E50D11"/>
    <w:rsid w:val="00E54441"/>
    <w:rsid w:val="00E54C7F"/>
    <w:rsid w:val="00E55038"/>
    <w:rsid w:val="00E5713B"/>
    <w:rsid w:val="00E63BAE"/>
    <w:rsid w:val="00E80362"/>
    <w:rsid w:val="00E81788"/>
    <w:rsid w:val="00E81884"/>
    <w:rsid w:val="00E81EEC"/>
    <w:rsid w:val="00E85BE8"/>
    <w:rsid w:val="00E908D8"/>
    <w:rsid w:val="00E92B76"/>
    <w:rsid w:val="00E94C77"/>
    <w:rsid w:val="00E94CE3"/>
    <w:rsid w:val="00E95C47"/>
    <w:rsid w:val="00EA1E73"/>
    <w:rsid w:val="00EA25B7"/>
    <w:rsid w:val="00EA3474"/>
    <w:rsid w:val="00EA35B0"/>
    <w:rsid w:val="00EA3A5B"/>
    <w:rsid w:val="00EA3EDE"/>
    <w:rsid w:val="00EA535A"/>
    <w:rsid w:val="00EA5D6D"/>
    <w:rsid w:val="00EB1C16"/>
    <w:rsid w:val="00EB3960"/>
    <w:rsid w:val="00EB5221"/>
    <w:rsid w:val="00EC1C61"/>
    <w:rsid w:val="00EC38AE"/>
    <w:rsid w:val="00EC61F2"/>
    <w:rsid w:val="00EC7F27"/>
    <w:rsid w:val="00ED2EDB"/>
    <w:rsid w:val="00ED6315"/>
    <w:rsid w:val="00EE01C9"/>
    <w:rsid w:val="00EE3B03"/>
    <w:rsid w:val="00EE3E4D"/>
    <w:rsid w:val="00EF404E"/>
    <w:rsid w:val="00EF52B5"/>
    <w:rsid w:val="00EF6900"/>
    <w:rsid w:val="00F07CFC"/>
    <w:rsid w:val="00F12523"/>
    <w:rsid w:val="00F132BB"/>
    <w:rsid w:val="00F15F19"/>
    <w:rsid w:val="00F21946"/>
    <w:rsid w:val="00F22382"/>
    <w:rsid w:val="00F2320D"/>
    <w:rsid w:val="00F256CC"/>
    <w:rsid w:val="00F27A2A"/>
    <w:rsid w:val="00F30708"/>
    <w:rsid w:val="00F316A6"/>
    <w:rsid w:val="00F32478"/>
    <w:rsid w:val="00F324D6"/>
    <w:rsid w:val="00F3318D"/>
    <w:rsid w:val="00F344BF"/>
    <w:rsid w:val="00F3536C"/>
    <w:rsid w:val="00F415DC"/>
    <w:rsid w:val="00F42156"/>
    <w:rsid w:val="00F431CF"/>
    <w:rsid w:val="00F45697"/>
    <w:rsid w:val="00F47EE2"/>
    <w:rsid w:val="00F47FD9"/>
    <w:rsid w:val="00F52252"/>
    <w:rsid w:val="00F524DC"/>
    <w:rsid w:val="00F52860"/>
    <w:rsid w:val="00F57221"/>
    <w:rsid w:val="00F609E7"/>
    <w:rsid w:val="00F629BC"/>
    <w:rsid w:val="00F64159"/>
    <w:rsid w:val="00F658FA"/>
    <w:rsid w:val="00F6728A"/>
    <w:rsid w:val="00F70144"/>
    <w:rsid w:val="00F747BC"/>
    <w:rsid w:val="00F772F0"/>
    <w:rsid w:val="00F77C9C"/>
    <w:rsid w:val="00F77CBE"/>
    <w:rsid w:val="00F80D5F"/>
    <w:rsid w:val="00F80DEC"/>
    <w:rsid w:val="00F83C60"/>
    <w:rsid w:val="00F86A45"/>
    <w:rsid w:val="00F958BF"/>
    <w:rsid w:val="00F95EC1"/>
    <w:rsid w:val="00FA0B26"/>
    <w:rsid w:val="00FB2548"/>
    <w:rsid w:val="00FB2803"/>
    <w:rsid w:val="00FB2D69"/>
    <w:rsid w:val="00FB31B7"/>
    <w:rsid w:val="00FB3E68"/>
    <w:rsid w:val="00FB5592"/>
    <w:rsid w:val="00FC1A93"/>
    <w:rsid w:val="00FC1B7C"/>
    <w:rsid w:val="00FC42F0"/>
    <w:rsid w:val="00FC5267"/>
    <w:rsid w:val="00FC52D7"/>
    <w:rsid w:val="00FC562F"/>
    <w:rsid w:val="00FC75FB"/>
    <w:rsid w:val="00FD1642"/>
    <w:rsid w:val="00FD411D"/>
    <w:rsid w:val="00FD7555"/>
    <w:rsid w:val="00FD7567"/>
    <w:rsid w:val="00FE30F6"/>
    <w:rsid w:val="00FE6A9A"/>
    <w:rsid w:val="00FF22C2"/>
    <w:rsid w:val="00FF5CF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15:docId w15:val="{74CFA9AF-ADD7-4934-A9A3-E67554901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iPriority="0"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300651"/>
    <w:rPr>
      <w:sz w:val="24"/>
    </w:rPr>
  </w:style>
  <w:style w:type="paragraph" w:styleId="Nadpis1">
    <w:name w:val="heading 1"/>
    <w:basedOn w:val="Normln"/>
    <w:next w:val="Normln"/>
    <w:link w:val="Nadpis1Char"/>
    <w:qFormat/>
    <w:rsid w:val="00300651"/>
    <w:pPr>
      <w:keepNext/>
      <w:jc w:val="center"/>
      <w:outlineLvl w:val="0"/>
    </w:pPr>
    <w:rPr>
      <w:rFonts w:ascii="Arial" w:hAnsi="Arial"/>
      <w:b/>
      <w:sz w:val="30"/>
    </w:rPr>
  </w:style>
  <w:style w:type="paragraph" w:styleId="Nadpis2">
    <w:name w:val="heading 2"/>
    <w:basedOn w:val="Normln"/>
    <w:next w:val="Normln"/>
    <w:link w:val="Nadpis2Char"/>
    <w:uiPriority w:val="99"/>
    <w:qFormat/>
    <w:rsid w:val="00300651"/>
    <w:pPr>
      <w:keepNext/>
      <w:spacing w:before="240" w:after="60"/>
      <w:outlineLvl w:val="1"/>
    </w:pPr>
    <w:rPr>
      <w:rFonts w:ascii="Arial" w:hAnsi="Arial" w:cs="Arial"/>
      <w:b/>
      <w:bCs/>
      <w:i/>
      <w:iCs/>
      <w:sz w:val="28"/>
      <w:szCs w:val="28"/>
    </w:rPr>
  </w:style>
  <w:style w:type="paragraph" w:styleId="Nadpis3">
    <w:name w:val="heading 3"/>
    <w:basedOn w:val="Normln"/>
    <w:next w:val="Normln"/>
    <w:link w:val="Nadpis3Char"/>
    <w:qFormat/>
    <w:rsid w:val="00300651"/>
    <w:pPr>
      <w:keepNext/>
      <w:spacing w:before="240" w:after="60"/>
      <w:outlineLvl w:val="2"/>
    </w:pPr>
    <w:rPr>
      <w:rFonts w:ascii="Arial" w:hAnsi="Arial" w:cs="Arial"/>
      <w:b/>
      <w:bCs/>
      <w:sz w:val="26"/>
      <w:szCs w:val="26"/>
    </w:rPr>
  </w:style>
  <w:style w:type="paragraph" w:styleId="Nadpis4">
    <w:name w:val="heading 4"/>
    <w:basedOn w:val="Normln"/>
    <w:next w:val="Normln"/>
    <w:link w:val="Nadpis4Char"/>
    <w:qFormat/>
    <w:rsid w:val="00300651"/>
    <w:pPr>
      <w:keepNext/>
      <w:spacing w:before="240" w:after="60"/>
      <w:outlineLvl w:val="3"/>
    </w:pPr>
    <w:rPr>
      <w:b/>
      <w:bCs/>
      <w:sz w:val="28"/>
      <w:szCs w:val="28"/>
    </w:rPr>
  </w:style>
  <w:style w:type="paragraph" w:styleId="Nadpis5">
    <w:name w:val="heading 5"/>
    <w:basedOn w:val="Normln"/>
    <w:next w:val="Normln"/>
    <w:link w:val="Nadpis5Char"/>
    <w:qFormat/>
    <w:rsid w:val="00300651"/>
    <w:pPr>
      <w:spacing w:before="240" w:after="60"/>
      <w:outlineLvl w:val="4"/>
    </w:pPr>
    <w:rPr>
      <w:b/>
      <w:bCs/>
      <w:i/>
      <w:iCs/>
      <w:sz w:val="26"/>
      <w:szCs w:val="26"/>
    </w:rPr>
  </w:style>
  <w:style w:type="paragraph" w:styleId="Nadpis6">
    <w:name w:val="heading 6"/>
    <w:basedOn w:val="Normln"/>
    <w:next w:val="Normln"/>
    <w:link w:val="Nadpis6Char"/>
    <w:qFormat/>
    <w:rsid w:val="00300651"/>
    <w:pPr>
      <w:spacing w:before="240" w:after="60"/>
      <w:outlineLvl w:val="5"/>
    </w:pPr>
    <w:rPr>
      <w:b/>
      <w:bCs/>
      <w:sz w:val="22"/>
      <w:szCs w:val="22"/>
    </w:rPr>
  </w:style>
  <w:style w:type="paragraph" w:styleId="Nadpis7">
    <w:name w:val="heading 7"/>
    <w:basedOn w:val="Normln"/>
    <w:next w:val="Normln"/>
    <w:link w:val="Nadpis7Char"/>
    <w:qFormat/>
    <w:rsid w:val="00300651"/>
    <w:pPr>
      <w:spacing w:before="240" w:after="60"/>
      <w:outlineLvl w:val="6"/>
    </w:pPr>
    <w:rPr>
      <w:szCs w:val="24"/>
    </w:rPr>
  </w:style>
  <w:style w:type="paragraph" w:styleId="Nadpis8">
    <w:name w:val="heading 8"/>
    <w:basedOn w:val="Normln"/>
    <w:next w:val="Normln"/>
    <w:link w:val="Nadpis8Char"/>
    <w:qFormat/>
    <w:rsid w:val="00300651"/>
    <w:pPr>
      <w:spacing w:before="240" w:after="60"/>
      <w:outlineLvl w:val="7"/>
    </w:pPr>
    <w:rPr>
      <w:i/>
      <w:iCs/>
      <w:szCs w:val="24"/>
    </w:rPr>
  </w:style>
  <w:style w:type="paragraph" w:styleId="Nadpis9">
    <w:name w:val="heading 9"/>
    <w:basedOn w:val="Normln"/>
    <w:next w:val="Normln"/>
    <w:link w:val="Nadpis9Char"/>
    <w:qFormat/>
    <w:rsid w:val="00300651"/>
    <w:p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rsid w:val="00300651"/>
    <w:pPr>
      <w:tabs>
        <w:tab w:val="center" w:pos="4536"/>
        <w:tab w:val="right" w:pos="9072"/>
      </w:tabs>
    </w:pPr>
  </w:style>
  <w:style w:type="paragraph" w:styleId="Zpat">
    <w:name w:val="footer"/>
    <w:basedOn w:val="Normln"/>
    <w:link w:val="ZpatChar"/>
    <w:rsid w:val="00300651"/>
    <w:pPr>
      <w:tabs>
        <w:tab w:val="center" w:pos="4536"/>
        <w:tab w:val="right" w:pos="9072"/>
      </w:tabs>
    </w:pPr>
  </w:style>
  <w:style w:type="paragraph" w:styleId="Zkladntextodsazen2">
    <w:name w:val="Body Text Indent 2"/>
    <w:basedOn w:val="Normln"/>
    <w:link w:val="Zkladntextodsazen2Char"/>
    <w:rsid w:val="00300651"/>
    <w:pPr>
      <w:ind w:firstLine="709"/>
      <w:jc w:val="both"/>
    </w:pPr>
  </w:style>
  <w:style w:type="paragraph" w:styleId="Nzev">
    <w:name w:val="Title"/>
    <w:basedOn w:val="Normln"/>
    <w:link w:val="NzevChar"/>
    <w:qFormat/>
    <w:rsid w:val="00300651"/>
    <w:pPr>
      <w:jc w:val="center"/>
    </w:pPr>
    <w:rPr>
      <w:b/>
      <w:sz w:val="36"/>
    </w:rPr>
  </w:style>
  <w:style w:type="numbering" w:styleId="lnekoddl">
    <w:name w:val="Outline List 3"/>
    <w:basedOn w:val="Bezseznamu"/>
    <w:rsid w:val="00300651"/>
    <w:pPr>
      <w:numPr>
        <w:numId w:val="1"/>
      </w:numPr>
    </w:pPr>
  </w:style>
  <w:style w:type="character" w:styleId="Odkaznakoment">
    <w:name w:val="annotation reference"/>
    <w:semiHidden/>
    <w:rsid w:val="007A182F"/>
    <w:rPr>
      <w:sz w:val="16"/>
      <w:szCs w:val="16"/>
    </w:rPr>
  </w:style>
  <w:style w:type="paragraph" w:styleId="Textkomente">
    <w:name w:val="annotation text"/>
    <w:basedOn w:val="Normln"/>
    <w:link w:val="TextkomenteChar"/>
    <w:semiHidden/>
    <w:rsid w:val="007A182F"/>
    <w:rPr>
      <w:sz w:val="20"/>
    </w:rPr>
  </w:style>
  <w:style w:type="paragraph" w:styleId="Pedmtkomente">
    <w:name w:val="annotation subject"/>
    <w:basedOn w:val="Textkomente"/>
    <w:next w:val="Textkomente"/>
    <w:link w:val="PedmtkomenteChar"/>
    <w:semiHidden/>
    <w:rsid w:val="007A182F"/>
    <w:rPr>
      <w:b/>
      <w:bCs/>
    </w:rPr>
  </w:style>
  <w:style w:type="paragraph" w:styleId="Textbubliny">
    <w:name w:val="Balloon Text"/>
    <w:basedOn w:val="Normln"/>
    <w:link w:val="TextbublinyChar"/>
    <w:semiHidden/>
    <w:rsid w:val="007A182F"/>
    <w:rPr>
      <w:rFonts w:ascii="Tahoma" w:hAnsi="Tahoma" w:cs="Tahoma"/>
      <w:sz w:val="16"/>
      <w:szCs w:val="16"/>
    </w:rPr>
  </w:style>
  <w:style w:type="character" w:styleId="slostrnky">
    <w:name w:val="page number"/>
    <w:basedOn w:val="Standardnpsmoodstavce"/>
    <w:rsid w:val="00C84660"/>
  </w:style>
  <w:style w:type="paragraph" w:customStyle="1" w:styleId="AA2-odst11">
    <w:name w:val="AA2 - odst. 1.1."/>
    <w:basedOn w:val="Normln"/>
    <w:link w:val="AA2-odst11Char"/>
    <w:rsid w:val="00FD7555"/>
    <w:pPr>
      <w:numPr>
        <w:ilvl w:val="1"/>
        <w:numId w:val="2"/>
      </w:numPr>
      <w:autoSpaceDE w:val="0"/>
      <w:autoSpaceDN w:val="0"/>
      <w:spacing w:after="120" w:line="240" w:lineRule="atLeast"/>
      <w:jc w:val="both"/>
    </w:pPr>
  </w:style>
  <w:style w:type="paragraph" w:customStyle="1" w:styleId="AA1-nadpis1">
    <w:name w:val="AA 1 - nadpis 1"/>
    <w:basedOn w:val="Normln"/>
    <w:rsid w:val="00FD7555"/>
    <w:pPr>
      <w:keepNext/>
      <w:numPr>
        <w:numId w:val="2"/>
      </w:numPr>
      <w:tabs>
        <w:tab w:val="clear" w:pos="709"/>
        <w:tab w:val="num" w:pos="567"/>
      </w:tabs>
      <w:autoSpaceDE w:val="0"/>
      <w:autoSpaceDN w:val="0"/>
      <w:spacing w:after="240" w:line="240" w:lineRule="atLeast"/>
      <w:ind w:left="567" w:hanging="567"/>
      <w:jc w:val="both"/>
    </w:pPr>
    <w:rPr>
      <w:b/>
      <w:u w:val="single"/>
    </w:rPr>
  </w:style>
  <w:style w:type="paragraph" w:customStyle="1" w:styleId="AA3N111">
    <w:name w:val="AA3 N 1.1.1"/>
    <w:basedOn w:val="Nadpis2"/>
    <w:rsid w:val="00FD7555"/>
    <w:pPr>
      <w:numPr>
        <w:ilvl w:val="2"/>
        <w:numId w:val="2"/>
      </w:numPr>
      <w:tabs>
        <w:tab w:val="left" w:pos="1276"/>
      </w:tabs>
      <w:autoSpaceDE w:val="0"/>
      <w:autoSpaceDN w:val="0"/>
      <w:spacing w:before="0" w:after="120"/>
      <w:jc w:val="both"/>
    </w:pPr>
    <w:rPr>
      <w:rFonts w:ascii="Times New Roman" w:hAnsi="Times New Roman" w:cs="Times New Roman"/>
      <w:b w:val="0"/>
      <w:i w:val="0"/>
      <w:iCs w:val="0"/>
      <w:sz w:val="24"/>
      <w:szCs w:val="24"/>
    </w:rPr>
  </w:style>
  <w:style w:type="character" w:customStyle="1" w:styleId="AA2-odst11Char">
    <w:name w:val="AA2 - odst. 1.1. Char"/>
    <w:link w:val="AA2-odst11"/>
    <w:rsid w:val="00FD7555"/>
    <w:rPr>
      <w:sz w:val="24"/>
    </w:rPr>
  </w:style>
  <w:style w:type="paragraph" w:styleId="Zkladntextodsazen">
    <w:name w:val="Body Text Indent"/>
    <w:basedOn w:val="Normln"/>
    <w:link w:val="ZkladntextodsazenChar"/>
    <w:rsid w:val="002A3D9D"/>
    <w:pPr>
      <w:spacing w:after="120"/>
      <w:ind w:left="283"/>
    </w:pPr>
  </w:style>
  <w:style w:type="paragraph" w:customStyle="1" w:styleId="Nadpis2Clanek2VHead2">
    <w:name w:val="Nadpis 2.Clanek2.V_Head2"/>
    <w:basedOn w:val="Normln"/>
    <w:next w:val="Normln"/>
    <w:rsid w:val="00541D42"/>
    <w:pPr>
      <w:keepLines/>
      <w:widowControl w:val="0"/>
      <w:tabs>
        <w:tab w:val="left" w:pos="0"/>
      </w:tabs>
      <w:autoSpaceDE w:val="0"/>
      <w:autoSpaceDN w:val="0"/>
      <w:spacing w:before="120" w:after="120"/>
      <w:jc w:val="both"/>
    </w:pPr>
    <w:rPr>
      <w:szCs w:val="24"/>
    </w:rPr>
  </w:style>
  <w:style w:type="character" w:styleId="Hypertextovodkaz">
    <w:name w:val="Hyperlink"/>
    <w:uiPriority w:val="99"/>
    <w:rsid w:val="00AB77B0"/>
    <w:rPr>
      <w:color w:val="0000FF"/>
      <w:u w:val="single"/>
    </w:rPr>
  </w:style>
  <w:style w:type="paragraph" w:customStyle="1" w:styleId="NormlnSmlouva">
    <w:name w:val="Normální.Smlouva"/>
    <w:link w:val="NormlnSmlouvaChar"/>
    <w:rsid w:val="003C06CB"/>
    <w:pPr>
      <w:widowControl w:val="0"/>
      <w:jc w:val="both"/>
    </w:pPr>
    <w:rPr>
      <w:sz w:val="24"/>
    </w:rPr>
  </w:style>
  <w:style w:type="paragraph" w:styleId="Odstavecseseznamem">
    <w:name w:val="List Paragraph"/>
    <w:basedOn w:val="Normln"/>
    <w:uiPriority w:val="34"/>
    <w:qFormat/>
    <w:rsid w:val="001413BC"/>
    <w:pPr>
      <w:ind w:left="708"/>
    </w:pPr>
  </w:style>
  <w:style w:type="paragraph" w:customStyle="1" w:styleId="StylNormlnSmlouva11bTun">
    <w:name w:val="Styl Normální.Smlouva + 11 b. Tučné"/>
    <w:basedOn w:val="NormlnSmlouva"/>
    <w:link w:val="StylNormlnSmlouva11bTunChar"/>
    <w:autoRedefine/>
    <w:rsid w:val="001E078C"/>
    <w:rPr>
      <w:rFonts w:ascii="Tahoma" w:hAnsi="Tahoma" w:cs="Tahoma"/>
      <w:sz w:val="18"/>
      <w:szCs w:val="18"/>
    </w:rPr>
  </w:style>
  <w:style w:type="character" w:customStyle="1" w:styleId="NormlnSmlouvaChar">
    <w:name w:val="Normální.Smlouva Char"/>
    <w:link w:val="NormlnSmlouva"/>
    <w:rsid w:val="00716514"/>
    <w:rPr>
      <w:sz w:val="24"/>
      <w:lang w:val="cs-CZ" w:eastAsia="cs-CZ" w:bidi="ar-SA"/>
    </w:rPr>
  </w:style>
  <w:style w:type="character" w:customStyle="1" w:styleId="StylNormlnSmlouva11bTunChar">
    <w:name w:val="Styl Normální.Smlouva + 11 b. Tučné Char"/>
    <w:link w:val="StylNormlnSmlouva11bTun"/>
    <w:rsid w:val="001E078C"/>
    <w:rPr>
      <w:rFonts w:ascii="Tahoma" w:hAnsi="Tahoma" w:cs="Tahoma"/>
      <w:sz w:val="18"/>
      <w:szCs w:val="18"/>
      <w:lang w:val="cs-CZ" w:eastAsia="cs-CZ" w:bidi="ar-SA"/>
    </w:rPr>
  </w:style>
  <w:style w:type="paragraph" w:customStyle="1" w:styleId="StylNormlnSmlouva11b">
    <w:name w:val="Styl Normální.Smlouva + 11 b."/>
    <w:basedOn w:val="NormlnSmlouva"/>
    <w:link w:val="StylNormlnSmlouva11bChar"/>
    <w:rsid w:val="00716514"/>
    <w:rPr>
      <w:rFonts w:ascii="Tahoma" w:hAnsi="Tahoma"/>
    </w:rPr>
  </w:style>
  <w:style w:type="character" w:customStyle="1" w:styleId="StylNormlnSmlouva11bChar">
    <w:name w:val="Styl Normální.Smlouva + 11 b. Char"/>
    <w:link w:val="StylNormlnSmlouva11b"/>
    <w:rsid w:val="00716514"/>
    <w:rPr>
      <w:rFonts w:ascii="Tahoma" w:hAnsi="Tahoma"/>
      <w:sz w:val="24"/>
      <w:lang w:val="cs-CZ" w:eastAsia="cs-CZ" w:bidi="ar-SA"/>
    </w:rPr>
  </w:style>
  <w:style w:type="paragraph" w:customStyle="1" w:styleId="StylStylNormlnSmlouva11bTun">
    <w:name w:val="Styl Styl Normální.Smlouva + 11 b. Tučné +"/>
    <w:basedOn w:val="StylNormlnSmlouva11bTun"/>
    <w:link w:val="StylStylNormlnSmlouva11bTunChar"/>
    <w:autoRedefine/>
    <w:rsid w:val="00716514"/>
  </w:style>
  <w:style w:type="character" w:customStyle="1" w:styleId="StylStylNormlnSmlouva11bTunChar">
    <w:name w:val="Styl Styl Normální.Smlouva + 11 b. Tučné + Char"/>
    <w:basedOn w:val="StylNormlnSmlouva11bTunChar"/>
    <w:link w:val="StylStylNormlnSmlouva11bTun"/>
    <w:rsid w:val="00716514"/>
    <w:rPr>
      <w:rFonts w:ascii="Tahoma" w:hAnsi="Tahoma" w:cs="Tahoma"/>
      <w:sz w:val="18"/>
      <w:szCs w:val="18"/>
      <w:lang w:val="cs-CZ" w:eastAsia="cs-CZ" w:bidi="ar-SA"/>
    </w:rPr>
  </w:style>
  <w:style w:type="paragraph" w:customStyle="1" w:styleId="SmluvniStrany">
    <w:name w:val="SmluvniStrany"/>
    <w:basedOn w:val="NormlnSmlouva"/>
    <w:rsid w:val="00716514"/>
    <w:pPr>
      <w:tabs>
        <w:tab w:val="left" w:pos="3969"/>
        <w:tab w:val="left" w:pos="4536"/>
      </w:tabs>
      <w:ind w:left="567"/>
    </w:pPr>
  </w:style>
  <w:style w:type="paragraph" w:customStyle="1" w:styleId="StylSmluvniStrany11b">
    <w:name w:val="Styl SmluvniStrany + 11 b."/>
    <w:basedOn w:val="SmluvniStrany"/>
    <w:rsid w:val="00716514"/>
    <w:rPr>
      <w:rFonts w:ascii="Tahoma" w:hAnsi="Tahoma"/>
      <w:sz w:val="20"/>
    </w:rPr>
  </w:style>
  <w:style w:type="paragraph" w:customStyle="1" w:styleId="odrky">
    <w:name w:val="odrážky"/>
    <w:basedOn w:val="Normln"/>
    <w:link w:val="odrkyChar"/>
    <w:uiPriority w:val="99"/>
    <w:rsid w:val="00716514"/>
    <w:pPr>
      <w:numPr>
        <w:numId w:val="5"/>
      </w:numPr>
    </w:pPr>
    <w:rPr>
      <w:sz w:val="20"/>
      <w:lang w:val="en-GB"/>
    </w:rPr>
  </w:style>
  <w:style w:type="paragraph" w:customStyle="1" w:styleId="Styl1">
    <w:name w:val="Styl1"/>
    <w:basedOn w:val="odrky"/>
    <w:link w:val="Styl1Char"/>
    <w:rsid w:val="00716514"/>
    <w:pPr>
      <w:tabs>
        <w:tab w:val="clear" w:pos="357"/>
        <w:tab w:val="num" w:pos="851"/>
      </w:tabs>
      <w:ind w:left="851" w:hanging="284"/>
    </w:pPr>
    <w:rPr>
      <w:rFonts w:ascii="Tahoma" w:hAnsi="Tahoma"/>
      <w:b/>
    </w:rPr>
  </w:style>
  <w:style w:type="character" w:customStyle="1" w:styleId="Styl1Char">
    <w:name w:val="Styl1 Char"/>
    <w:link w:val="Styl1"/>
    <w:rsid w:val="00716514"/>
    <w:rPr>
      <w:rFonts w:ascii="Tahoma" w:hAnsi="Tahoma"/>
      <w:b/>
      <w:lang w:val="en-GB"/>
    </w:rPr>
  </w:style>
  <w:style w:type="character" w:customStyle="1" w:styleId="Styl11b">
    <w:name w:val="Styl 11 b."/>
    <w:uiPriority w:val="99"/>
    <w:rsid w:val="00C003B5"/>
    <w:rPr>
      <w:rFonts w:ascii="Tahoma" w:hAnsi="Tahoma"/>
      <w:sz w:val="20"/>
    </w:rPr>
  </w:style>
  <w:style w:type="character" w:customStyle="1" w:styleId="Styl11bTun">
    <w:name w:val="Styl 11 b. Tučné"/>
    <w:rsid w:val="00C003B5"/>
    <w:rPr>
      <w:rFonts w:ascii="Tahoma" w:hAnsi="Tahoma"/>
      <w:b/>
      <w:bCs/>
      <w:sz w:val="20"/>
    </w:rPr>
  </w:style>
  <w:style w:type="paragraph" w:customStyle="1" w:styleId="Styl11bZarovnatdobloku">
    <w:name w:val="Styl 11 b. Zarovnat do bloku"/>
    <w:basedOn w:val="Normln"/>
    <w:rsid w:val="00C003B5"/>
    <w:pPr>
      <w:jc w:val="both"/>
    </w:pPr>
    <w:rPr>
      <w:rFonts w:ascii="Tahoma" w:hAnsi="Tahoma"/>
      <w:sz w:val="20"/>
      <w:lang w:val="en-GB"/>
    </w:rPr>
  </w:style>
  <w:style w:type="paragraph" w:customStyle="1" w:styleId="Styl14bTunzarovnnnasted">
    <w:name w:val="Styl 14 b. Tučné zarovnání na střed"/>
    <w:basedOn w:val="Normln"/>
    <w:rsid w:val="00C003B5"/>
    <w:pPr>
      <w:jc w:val="center"/>
    </w:pPr>
    <w:rPr>
      <w:rFonts w:ascii="Tahoma" w:hAnsi="Tahoma"/>
      <w:b/>
      <w:bCs/>
      <w:sz w:val="28"/>
      <w:lang w:val="en-GB"/>
    </w:rPr>
  </w:style>
  <w:style w:type="paragraph" w:customStyle="1" w:styleId="Styl11bTunzarovnnnasted">
    <w:name w:val="Styl 11 b. Tučné zarovnání na střed"/>
    <w:basedOn w:val="Normln"/>
    <w:rsid w:val="00C003B5"/>
    <w:pPr>
      <w:jc w:val="center"/>
    </w:pPr>
    <w:rPr>
      <w:rFonts w:ascii="Tahoma" w:hAnsi="Tahoma"/>
      <w:b/>
      <w:bCs/>
      <w:sz w:val="20"/>
      <w:lang w:val="en-GB"/>
    </w:rPr>
  </w:style>
  <w:style w:type="character" w:customStyle="1" w:styleId="Styl11bPodtren">
    <w:name w:val="Styl 11 b. Podtržení"/>
    <w:rsid w:val="00C003B5"/>
    <w:rPr>
      <w:rFonts w:ascii="Tahoma" w:hAnsi="Tahoma"/>
      <w:sz w:val="20"/>
      <w:u w:val="single"/>
    </w:rPr>
  </w:style>
  <w:style w:type="character" w:customStyle="1" w:styleId="Styl11bKurzva">
    <w:name w:val="Styl 11 b. Kurzíva"/>
    <w:rsid w:val="00C003B5"/>
    <w:rPr>
      <w:rFonts w:ascii="Tahoma" w:hAnsi="Tahoma"/>
      <w:i/>
      <w:iCs/>
      <w:sz w:val="20"/>
    </w:rPr>
  </w:style>
  <w:style w:type="paragraph" w:customStyle="1" w:styleId="bodysmlouvy">
    <w:name w:val="body smlouvy"/>
    <w:basedOn w:val="Nadpis2"/>
    <w:link w:val="bodysmlouvyChar"/>
    <w:rsid w:val="00C003B5"/>
    <w:pPr>
      <w:autoSpaceDE w:val="0"/>
      <w:autoSpaceDN w:val="0"/>
      <w:spacing w:before="0" w:after="0"/>
      <w:jc w:val="both"/>
    </w:pPr>
    <w:rPr>
      <w:rFonts w:ascii="Tahoma" w:hAnsi="Tahoma" w:cs="Times New Roman"/>
      <w:b w:val="0"/>
      <w:bCs w:val="0"/>
      <w:i w:val="0"/>
      <w:iCs w:val="0"/>
      <w:sz w:val="20"/>
      <w:szCs w:val="20"/>
    </w:rPr>
  </w:style>
  <w:style w:type="character" w:customStyle="1" w:styleId="bodysmlouvyChar">
    <w:name w:val="body smlouvy Char"/>
    <w:link w:val="bodysmlouvy"/>
    <w:rsid w:val="00C003B5"/>
    <w:rPr>
      <w:rFonts w:ascii="Tahoma" w:hAnsi="Tahoma"/>
    </w:rPr>
  </w:style>
  <w:style w:type="paragraph" w:customStyle="1" w:styleId="bodysmlouvytun">
    <w:name w:val="body smlouvy tučné"/>
    <w:basedOn w:val="Nadpis2"/>
    <w:link w:val="bodysmlouvytunChar"/>
    <w:rsid w:val="00C003B5"/>
    <w:pPr>
      <w:autoSpaceDE w:val="0"/>
      <w:autoSpaceDN w:val="0"/>
      <w:spacing w:before="0" w:after="0"/>
      <w:jc w:val="both"/>
    </w:pPr>
    <w:rPr>
      <w:rFonts w:ascii="Tahoma" w:hAnsi="Tahoma" w:cs="Times New Roman"/>
      <w:i w:val="0"/>
      <w:iCs w:val="0"/>
      <w:sz w:val="20"/>
      <w:szCs w:val="20"/>
    </w:rPr>
  </w:style>
  <w:style w:type="character" w:customStyle="1" w:styleId="bodysmlouvytunChar">
    <w:name w:val="body smlouvy tučné Char"/>
    <w:link w:val="bodysmlouvytun"/>
    <w:rsid w:val="00C003B5"/>
    <w:rPr>
      <w:rFonts w:ascii="Tahoma" w:hAnsi="Tahoma"/>
      <w:b/>
      <w:bCs/>
    </w:rPr>
  </w:style>
  <w:style w:type="paragraph" w:customStyle="1" w:styleId="smlouvakurzva">
    <w:name w:val="smlouva kurzíva"/>
    <w:basedOn w:val="Nadpis2"/>
    <w:link w:val="smlouvakurzvaChar"/>
    <w:rsid w:val="00C003B5"/>
    <w:pPr>
      <w:autoSpaceDE w:val="0"/>
      <w:autoSpaceDN w:val="0"/>
      <w:spacing w:before="0" w:after="0"/>
      <w:jc w:val="both"/>
    </w:pPr>
    <w:rPr>
      <w:rFonts w:ascii="Tahoma" w:hAnsi="Tahoma" w:cs="Times New Roman"/>
      <w:b w:val="0"/>
      <w:bCs w:val="0"/>
      <w:sz w:val="20"/>
      <w:szCs w:val="20"/>
    </w:rPr>
  </w:style>
  <w:style w:type="character" w:customStyle="1" w:styleId="smlouvakurzvaChar">
    <w:name w:val="smlouva kurzíva Char"/>
    <w:link w:val="smlouvakurzva"/>
    <w:rsid w:val="00C003B5"/>
    <w:rPr>
      <w:rFonts w:ascii="Tahoma" w:hAnsi="Tahoma"/>
      <w:i/>
      <w:iCs/>
    </w:rPr>
  </w:style>
  <w:style w:type="paragraph" w:customStyle="1" w:styleId="smlouvaodrky2">
    <w:name w:val="smlouva odrážky 2"/>
    <w:basedOn w:val="odrky"/>
    <w:link w:val="smlouvaodrky2Char"/>
    <w:rsid w:val="00C003B5"/>
    <w:pPr>
      <w:numPr>
        <w:numId w:val="3"/>
      </w:numPr>
    </w:pPr>
    <w:rPr>
      <w:rFonts w:ascii="Tahoma" w:hAnsi="Tahoma"/>
    </w:rPr>
  </w:style>
  <w:style w:type="paragraph" w:customStyle="1" w:styleId="Stylsmlouvaodrky211b">
    <w:name w:val="Styl smlouva odrážky 2 + 11 b."/>
    <w:basedOn w:val="smlouvaodrky2"/>
    <w:link w:val="Stylsmlouvaodrky211bChar"/>
    <w:rsid w:val="00C003B5"/>
  </w:style>
  <w:style w:type="character" w:customStyle="1" w:styleId="odrkyChar">
    <w:name w:val="odrážky Char"/>
    <w:link w:val="odrky"/>
    <w:uiPriority w:val="99"/>
    <w:rsid w:val="00C003B5"/>
    <w:rPr>
      <w:lang w:val="en-GB"/>
    </w:rPr>
  </w:style>
  <w:style w:type="character" w:customStyle="1" w:styleId="smlouvaodrky2Char">
    <w:name w:val="smlouva odrážky 2 Char"/>
    <w:link w:val="smlouvaodrky2"/>
    <w:rsid w:val="00C003B5"/>
    <w:rPr>
      <w:rFonts w:ascii="Tahoma" w:hAnsi="Tahoma"/>
      <w:lang w:val="en-GB"/>
    </w:rPr>
  </w:style>
  <w:style w:type="character" w:customStyle="1" w:styleId="Stylsmlouvaodrky211bChar">
    <w:name w:val="Styl smlouva odrážky 2 + 11 b. Char"/>
    <w:basedOn w:val="smlouvaodrky2Char"/>
    <w:link w:val="Stylsmlouvaodrky211b"/>
    <w:rsid w:val="00C003B5"/>
    <w:rPr>
      <w:rFonts w:ascii="Tahoma" w:hAnsi="Tahoma"/>
      <w:lang w:val="en-GB"/>
    </w:rPr>
  </w:style>
  <w:style w:type="paragraph" w:customStyle="1" w:styleId="Stylsmlouvaodrky211bKurzva">
    <w:name w:val="Styl smlouva odrážky 2 + 11 b. Kurzíva"/>
    <w:basedOn w:val="smlouvaodrky2"/>
    <w:link w:val="Stylsmlouvaodrky211bKurzvaChar"/>
    <w:rsid w:val="00C003B5"/>
    <w:rPr>
      <w:i/>
      <w:iCs/>
    </w:rPr>
  </w:style>
  <w:style w:type="character" w:customStyle="1" w:styleId="Stylsmlouvaodrky211bKurzvaChar">
    <w:name w:val="Styl smlouva odrážky 2 + 11 b. Kurzíva Char"/>
    <w:link w:val="Stylsmlouvaodrky211bKurzva"/>
    <w:rsid w:val="00C003B5"/>
    <w:rPr>
      <w:rFonts w:ascii="Tahoma" w:hAnsi="Tahoma"/>
      <w:i/>
      <w:iCs/>
      <w:lang w:val="en-GB"/>
    </w:rPr>
  </w:style>
  <w:style w:type="numbering" w:customStyle="1" w:styleId="Styl2">
    <w:name w:val="Styl2"/>
    <w:rsid w:val="00B40393"/>
    <w:pPr>
      <w:numPr>
        <w:numId w:val="6"/>
      </w:numPr>
    </w:pPr>
  </w:style>
  <w:style w:type="numbering" w:customStyle="1" w:styleId="Styl3">
    <w:name w:val="Styl3"/>
    <w:rsid w:val="00B40393"/>
    <w:pPr>
      <w:numPr>
        <w:numId w:val="7"/>
      </w:numPr>
    </w:pPr>
  </w:style>
  <w:style w:type="table" w:styleId="Mkatabulky">
    <w:name w:val="Table Grid"/>
    <w:basedOn w:val="Normlntabulka"/>
    <w:uiPriority w:val="59"/>
    <w:rsid w:val="0091019B"/>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Zkladntext">
    <w:name w:val="Body Text"/>
    <w:basedOn w:val="Normln"/>
    <w:link w:val="ZkladntextChar"/>
    <w:rsid w:val="00F77C9C"/>
    <w:pPr>
      <w:spacing w:after="120"/>
    </w:pPr>
  </w:style>
  <w:style w:type="character" w:customStyle="1" w:styleId="ZkladntextChar">
    <w:name w:val="Základní text Char"/>
    <w:link w:val="Zkladntext"/>
    <w:rsid w:val="00F77C9C"/>
    <w:rPr>
      <w:sz w:val="24"/>
    </w:rPr>
  </w:style>
  <w:style w:type="character" w:styleId="Sledovanodkaz">
    <w:name w:val="FollowedHyperlink"/>
    <w:rsid w:val="00D772C5"/>
    <w:rPr>
      <w:color w:val="800080"/>
      <w:u w:val="single"/>
    </w:rPr>
  </w:style>
  <w:style w:type="character" w:customStyle="1" w:styleId="TextkomenteChar">
    <w:name w:val="Text komentáře Char"/>
    <w:basedOn w:val="Standardnpsmoodstavce"/>
    <w:link w:val="Textkomente"/>
    <w:semiHidden/>
    <w:rsid w:val="00746496"/>
  </w:style>
  <w:style w:type="character" w:customStyle="1" w:styleId="Nadpis1Char">
    <w:name w:val="Nadpis 1 Char"/>
    <w:basedOn w:val="Standardnpsmoodstavce"/>
    <w:link w:val="Nadpis1"/>
    <w:rsid w:val="00EA1E73"/>
    <w:rPr>
      <w:rFonts w:ascii="Arial" w:hAnsi="Arial"/>
      <w:b/>
      <w:sz w:val="30"/>
    </w:rPr>
  </w:style>
  <w:style w:type="character" w:customStyle="1" w:styleId="Nadpis2Char">
    <w:name w:val="Nadpis 2 Char"/>
    <w:basedOn w:val="Standardnpsmoodstavce"/>
    <w:link w:val="Nadpis2"/>
    <w:uiPriority w:val="99"/>
    <w:rsid w:val="00EA1E73"/>
    <w:rPr>
      <w:rFonts w:ascii="Arial" w:hAnsi="Arial" w:cs="Arial"/>
      <w:b/>
      <w:bCs/>
      <w:i/>
      <w:iCs/>
      <w:sz w:val="28"/>
      <w:szCs w:val="28"/>
    </w:rPr>
  </w:style>
  <w:style w:type="character" w:customStyle="1" w:styleId="Nadpis3Char">
    <w:name w:val="Nadpis 3 Char"/>
    <w:basedOn w:val="Standardnpsmoodstavce"/>
    <w:link w:val="Nadpis3"/>
    <w:rsid w:val="00EA1E73"/>
    <w:rPr>
      <w:rFonts w:ascii="Arial" w:hAnsi="Arial" w:cs="Arial"/>
      <w:b/>
      <w:bCs/>
      <w:sz w:val="26"/>
      <w:szCs w:val="26"/>
    </w:rPr>
  </w:style>
  <w:style w:type="character" w:customStyle="1" w:styleId="Nadpis4Char">
    <w:name w:val="Nadpis 4 Char"/>
    <w:basedOn w:val="Standardnpsmoodstavce"/>
    <w:link w:val="Nadpis4"/>
    <w:rsid w:val="00EA1E73"/>
    <w:rPr>
      <w:b/>
      <w:bCs/>
      <w:sz w:val="28"/>
      <w:szCs w:val="28"/>
    </w:rPr>
  </w:style>
  <w:style w:type="character" w:customStyle="1" w:styleId="Nadpis5Char">
    <w:name w:val="Nadpis 5 Char"/>
    <w:basedOn w:val="Standardnpsmoodstavce"/>
    <w:link w:val="Nadpis5"/>
    <w:rsid w:val="00EA1E73"/>
    <w:rPr>
      <w:b/>
      <w:bCs/>
      <w:i/>
      <w:iCs/>
      <w:sz w:val="26"/>
      <w:szCs w:val="26"/>
    </w:rPr>
  </w:style>
  <w:style w:type="character" w:customStyle="1" w:styleId="Nadpis6Char">
    <w:name w:val="Nadpis 6 Char"/>
    <w:basedOn w:val="Standardnpsmoodstavce"/>
    <w:link w:val="Nadpis6"/>
    <w:rsid w:val="00EA1E73"/>
    <w:rPr>
      <w:b/>
      <w:bCs/>
      <w:sz w:val="22"/>
      <w:szCs w:val="22"/>
    </w:rPr>
  </w:style>
  <w:style w:type="character" w:customStyle="1" w:styleId="Nadpis7Char">
    <w:name w:val="Nadpis 7 Char"/>
    <w:basedOn w:val="Standardnpsmoodstavce"/>
    <w:link w:val="Nadpis7"/>
    <w:rsid w:val="00EA1E73"/>
    <w:rPr>
      <w:sz w:val="24"/>
      <w:szCs w:val="24"/>
    </w:rPr>
  </w:style>
  <w:style w:type="character" w:customStyle="1" w:styleId="Nadpis8Char">
    <w:name w:val="Nadpis 8 Char"/>
    <w:basedOn w:val="Standardnpsmoodstavce"/>
    <w:link w:val="Nadpis8"/>
    <w:rsid w:val="00EA1E73"/>
    <w:rPr>
      <w:i/>
      <w:iCs/>
      <w:sz w:val="24"/>
      <w:szCs w:val="24"/>
    </w:rPr>
  </w:style>
  <w:style w:type="character" w:customStyle="1" w:styleId="Nadpis9Char">
    <w:name w:val="Nadpis 9 Char"/>
    <w:basedOn w:val="Standardnpsmoodstavce"/>
    <w:link w:val="Nadpis9"/>
    <w:rsid w:val="00EA1E73"/>
    <w:rPr>
      <w:rFonts w:ascii="Arial" w:hAnsi="Arial" w:cs="Arial"/>
      <w:sz w:val="22"/>
      <w:szCs w:val="22"/>
    </w:rPr>
  </w:style>
  <w:style w:type="character" w:customStyle="1" w:styleId="ZhlavChar">
    <w:name w:val="Záhlaví Char"/>
    <w:basedOn w:val="Standardnpsmoodstavce"/>
    <w:link w:val="Zhlav"/>
    <w:rsid w:val="00EA1E73"/>
    <w:rPr>
      <w:sz w:val="24"/>
    </w:rPr>
  </w:style>
  <w:style w:type="character" w:customStyle="1" w:styleId="ZpatChar">
    <w:name w:val="Zápatí Char"/>
    <w:basedOn w:val="Standardnpsmoodstavce"/>
    <w:link w:val="Zpat"/>
    <w:rsid w:val="00EA1E73"/>
    <w:rPr>
      <w:sz w:val="24"/>
    </w:rPr>
  </w:style>
  <w:style w:type="character" w:customStyle="1" w:styleId="Zkladntextodsazen2Char">
    <w:name w:val="Základní text odsazený 2 Char"/>
    <w:basedOn w:val="Standardnpsmoodstavce"/>
    <w:link w:val="Zkladntextodsazen2"/>
    <w:rsid w:val="00EA1E73"/>
    <w:rPr>
      <w:sz w:val="24"/>
    </w:rPr>
  </w:style>
  <w:style w:type="character" w:customStyle="1" w:styleId="NzevChar">
    <w:name w:val="Název Char"/>
    <w:basedOn w:val="Standardnpsmoodstavce"/>
    <w:link w:val="Nzev"/>
    <w:rsid w:val="00EA1E73"/>
    <w:rPr>
      <w:b/>
      <w:sz w:val="36"/>
    </w:rPr>
  </w:style>
  <w:style w:type="character" w:customStyle="1" w:styleId="PedmtkomenteChar">
    <w:name w:val="Předmět komentáře Char"/>
    <w:basedOn w:val="TextkomenteChar"/>
    <w:link w:val="Pedmtkomente"/>
    <w:semiHidden/>
    <w:rsid w:val="00EA1E73"/>
    <w:rPr>
      <w:b/>
      <w:bCs/>
    </w:rPr>
  </w:style>
  <w:style w:type="character" w:customStyle="1" w:styleId="TextbublinyChar">
    <w:name w:val="Text bubliny Char"/>
    <w:basedOn w:val="Standardnpsmoodstavce"/>
    <w:link w:val="Textbubliny"/>
    <w:semiHidden/>
    <w:rsid w:val="00EA1E73"/>
    <w:rPr>
      <w:rFonts w:ascii="Tahoma" w:hAnsi="Tahoma" w:cs="Tahoma"/>
      <w:sz w:val="16"/>
      <w:szCs w:val="16"/>
    </w:rPr>
  </w:style>
  <w:style w:type="character" w:customStyle="1" w:styleId="ZkladntextodsazenChar">
    <w:name w:val="Základní text odsazený Char"/>
    <w:basedOn w:val="Standardnpsmoodstavce"/>
    <w:link w:val="Zkladntextodsazen"/>
    <w:rsid w:val="00EA1E73"/>
    <w:rPr>
      <w:sz w:val="24"/>
    </w:rPr>
  </w:style>
  <w:style w:type="paragraph" w:styleId="Obsah1">
    <w:name w:val="toc 1"/>
    <w:basedOn w:val="Normln"/>
    <w:next w:val="Normln"/>
    <w:link w:val="Obsah1Char"/>
    <w:autoRedefine/>
    <w:uiPriority w:val="39"/>
    <w:qFormat/>
    <w:rsid w:val="00EA1E73"/>
    <w:pPr>
      <w:ind w:firstLine="284"/>
      <w:jc w:val="both"/>
    </w:pPr>
    <w:rPr>
      <w:rFonts w:ascii="Tahoma" w:hAnsi="Tahoma"/>
      <w:noProof/>
      <w:sz w:val="18"/>
      <w:szCs w:val="24"/>
    </w:rPr>
  </w:style>
  <w:style w:type="paragraph" w:styleId="Obsah2">
    <w:name w:val="toc 2"/>
    <w:basedOn w:val="Normln"/>
    <w:next w:val="Normln"/>
    <w:autoRedefine/>
    <w:uiPriority w:val="39"/>
    <w:rsid w:val="00EA1E73"/>
    <w:pPr>
      <w:ind w:left="181" w:firstLine="284"/>
      <w:jc w:val="both"/>
    </w:pPr>
    <w:rPr>
      <w:rFonts w:ascii="Tahoma" w:hAnsi="Tahoma"/>
      <w:noProof/>
      <w:sz w:val="18"/>
      <w:szCs w:val="24"/>
    </w:rPr>
  </w:style>
  <w:style w:type="paragraph" w:styleId="Nadpisobsahu">
    <w:name w:val="TOC Heading"/>
    <w:basedOn w:val="Nadpis1"/>
    <w:next w:val="Normln"/>
    <w:uiPriority w:val="39"/>
    <w:qFormat/>
    <w:rsid w:val="00EA1E73"/>
    <w:pPr>
      <w:keepNext w:val="0"/>
      <w:keepLines/>
      <w:numPr>
        <w:numId w:val="6"/>
      </w:numPr>
      <w:spacing w:before="480" w:line="276" w:lineRule="auto"/>
      <w:jc w:val="left"/>
      <w:outlineLvl w:val="9"/>
    </w:pPr>
    <w:rPr>
      <w:rFonts w:ascii="Cambria" w:hAnsi="Cambria"/>
      <w:bCs/>
      <w:color w:val="365F91"/>
      <w:sz w:val="28"/>
      <w:szCs w:val="28"/>
      <w:lang w:val="en-GB" w:eastAsia="en-US"/>
    </w:rPr>
  </w:style>
  <w:style w:type="paragraph" w:customStyle="1" w:styleId="Nadpis10">
    <w:name w:val="Nadpis1"/>
    <w:basedOn w:val="odrky"/>
    <w:link w:val="Nadpis1Char0"/>
    <w:uiPriority w:val="99"/>
    <w:qFormat/>
    <w:rsid w:val="00EA1E73"/>
    <w:pPr>
      <w:numPr>
        <w:numId w:val="0"/>
      </w:numPr>
      <w:ind w:left="360" w:hanging="360"/>
    </w:pPr>
    <w:rPr>
      <w:rFonts w:ascii="Tahoma" w:hAnsi="Tahoma" w:cs="Tahoma"/>
      <w:b/>
    </w:rPr>
  </w:style>
  <w:style w:type="paragraph" w:customStyle="1" w:styleId="Nadpis20">
    <w:name w:val="Nadpis2"/>
    <w:basedOn w:val="odrky"/>
    <w:link w:val="Nadpis2Char0"/>
    <w:qFormat/>
    <w:rsid w:val="00EA1E73"/>
    <w:pPr>
      <w:numPr>
        <w:numId w:val="0"/>
      </w:numPr>
      <w:ind w:left="567" w:hanging="567"/>
    </w:pPr>
    <w:rPr>
      <w:rFonts w:ascii="Tahoma" w:hAnsi="Tahoma" w:cs="Tahoma"/>
      <w:sz w:val="18"/>
      <w:szCs w:val="18"/>
    </w:rPr>
  </w:style>
  <w:style w:type="character" w:customStyle="1" w:styleId="Nadpis1Char0">
    <w:name w:val="Nadpis1 Char"/>
    <w:basedOn w:val="odrkyChar"/>
    <w:link w:val="Nadpis10"/>
    <w:uiPriority w:val="99"/>
    <w:rsid w:val="00EA1E73"/>
    <w:rPr>
      <w:rFonts w:ascii="Tahoma" w:hAnsi="Tahoma" w:cs="Tahoma"/>
      <w:b/>
      <w:lang w:val="en-GB"/>
    </w:rPr>
  </w:style>
  <w:style w:type="paragraph" w:customStyle="1" w:styleId="Nadpis30">
    <w:name w:val="Nadpis3"/>
    <w:basedOn w:val="Normln"/>
    <w:link w:val="Nadpis3Char0"/>
    <w:uiPriority w:val="99"/>
    <w:qFormat/>
    <w:rsid w:val="00EA1E73"/>
    <w:pPr>
      <w:ind w:left="1224" w:hanging="504"/>
    </w:pPr>
    <w:rPr>
      <w:rFonts w:ascii="Tahoma" w:hAnsi="Tahoma" w:cs="Tahoma"/>
      <w:i/>
      <w:sz w:val="18"/>
      <w:szCs w:val="18"/>
    </w:rPr>
  </w:style>
  <w:style w:type="character" w:customStyle="1" w:styleId="Nadpis2Char0">
    <w:name w:val="Nadpis2 Char"/>
    <w:basedOn w:val="odrkyChar"/>
    <w:link w:val="Nadpis20"/>
    <w:rsid w:val="00EA1E73"/>
    <w:rPr>
      <w:rFonts w:ascii="Tahoma" w:hAnsi="Tahoma" w:cs="Tahoma"/>
      <w:sz w:val="18"/>
      <w:szCs w:val="18"/>
      <w:lang w:val="en-GB"/>
    </w:rPr>
  </w:style>
  <w:style w:type="paragraph" w:customStyle="1" w:styleId="Obsahzklad">
    <w:name w:val="Obsah základ"/>
    <w:basedOn w:val="Obsah1"/>
    <w:link w:val="ObsahzkladChar"/>
    <w:qFormat/>
    <w:rsid w:val="00EA1E73"/>
    <w:pPr>
      <w:tabs>
        <w:tab w:val="left" w:pos="660"/>
        <w:tab w:val="right" w:leader="dot" w:pos="9344"/>
      </w:tabs>
    </w:pPr>
    <w:rPr>
      <w:rFonts w:cs="Tahoma"/>
      <w:szCs w:val="18"/>
    </w:rPr>
  </w:style>
  <w:style w:type="character" w:customStyle="1" w:styleId="Nadpis3Char0">
    <w:name w:val="Nadpis3 Char"/>
    <w:basedOn w:val="Standardnpsmoodstavce"/>
    <w:link w:val="Nadpis30"/>
    <w:uiPriority w:val="99"/>
    <w:rsid w:val="00EA1E73"/>
    <w:rPr>
      <w:rFonts w:ascii="Tahoma" w:hAnsi="Tahoma" w:cs="Tahoma"/>
      <w:i/>
      <w:sz w:val="18"/>
      <w:szCs w:val="18"/>
    </w:rPr>
  </w:style>
  <w:style w:type="paragraph" w:customStyle="1" w:styleId="A87C5DE25D1743A1917DF0DBDBA3E1FD">
    <w:name w:val="A87C5DE25D1743A1917DF0DBDBA3E1FD"/>
    <w:rsid w:val="00EA1E73"/>
    <w:pPr>
      <w:spacing w:after="200" w:line="276" w:lineRule="auto"/>
    </w:pPr>
    <w:rPr>
      <w:rFonts w:ascii="Calibri" w:hAnsi="Calibri"/>
      <w:sz w:val="22"/>
      <w:szCs w:val="22"/>
      <w:lang w:val="en-US" w:eastAsia="en-US"/>
    </w:rPr>
  </w:style>
  <w:style w:type="character" w:customStyle="1" w:styleId="Obsah1Char">
    <w:name w:val="Obsah 1 Char"/>
    <w:basedOn w:val="Standardnpsmoodstavce"/>
    <w:link w:val="Obsah1"/>
    <w:uiPriority w:val="39"/>
    <w:rsid w:val="00EA1E73"/>
    <w:rPr>
      <w:rFonts w:ascii="Tahoma" w:hAnsi="Tahoma"/>
      <w:noProof/>
      <w:sz w:val="18"/>
      <w:szCs w:val="24"/>
    </w:rPr>
  </w:style>
  <w:style w:type="character" w:customStyle="1" w:styleId="ObsahzkladChar">
    <w:name w:val="Obsah základ Char"/>
    <w:basedOn w:val="Obsah1Char"/>
    <w:link w:val="Obsahzklad"/>
    <w:rsid w:val="00EA1E73"/>
    <w:rPr>
      <w:rFonts w:ascii="Tahoma" w:hAnsi="Tahoma" w:cs="Tahoma"/>
      <w:noProof/>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918653">
      <w:bodyDiv w:val="1"/>
      <w:marLeft w:val="0"/>
      <w:marRight w:val="0"/>
      <w:marTop w:val="0"/>
      <w:marBottom w:val="0"/>
      <w:divBdr>
        <w:top w:val="none" w:sz="0" w:space="0" w:color="auto"/>
        <w:left w:val="none" w:sz="0" w:space="0" w:color="auto"/>
        <w:bottom w:val="none" w:sz="0" w:space="0" w:color="auto"/>
        <w:right w:val="none" w:sz="0" w:space="0" w:color="auto"/>
      </w:divBdr>
    </w:div>
    <w:div w:id="290013611">
      <w:bodyDiv w:val="1"/>
      <w:marLeft w:val="0"/>
      <w:marRight w:val="0"/>
      <w:marTop w:val="0"/>
      <w:marBottom w:val="0"/>
      <w:divBdr>
        <w:top w:val="none" w:sz="0" w:space="0" w:color="auto"/>
        <w:left w:val="none" w:sz="0" w:space="0" w:color="auto"/>
        <w:bottom w:val="none" w:sz="0" w:space="0" w:color="auto"/>
        <w:right w:val="none" w:sz="0" w:space="0" w:color="auto"/>
      </w:divBdr>
    </w:div>
    <w:div w:id="334966138">
      <w:bodyDiv w:val="1"/>
      <w:marLeft w:val="0"/>
      <w:marRight w:val="0"/>
      <w:marTop w:val="0"/>
      <w:marBottom w:val="0"/>
      <w:divBdr>
        <w:top w:val="none" w:sz="0" w:space="0" w:color="auto"/>
        <w:left w:val="none" w:sz="0" w:space="0" w:color="auto"/>
        <w:bottom w:val="none" w:sz="0" w:space="0" w:color="auto"/>
        <w:right w:val="none" w:sz="0" w:space="0" w:color="auto"/>
      </w:divBdr>
    </w:div>
    <w:div w:id="795946453">
      <w:bodyDiv w:val="1"/>
      <w:marLeft w:val="0"/>
      <w:marRight w:val="0"/>
      <w:marTop w:val="0"/>
      <w:marBottom w:val="0"/>
      <w:divBdr>
        <w:top w:val="none" w:sz="0" w:space="0" w:color="auto"/>
        <w:left w:val="none" w:sz="0" w:space="0" w:color="auto"/>
        <w:bottom w:val="none" w:sz="0" w:space="0" w:color="auto"/>
        <w:right w:val="none" w:sz="0" w:space="0" w:color="auto"/>
      </w:divBdr>
    </w:div>
    <w:div w:id="961616706">
      <w:bodyDiv w:val="1"/>
      <w:marLeft w:val="0"/>
      <w:marRight w:val="0"/>
      <w:marTop w:val="0"/>
      <w:marBottom w:val="0"/>
      <w:divBdr>
        <w:top w:val="none" w:sz="0" w:space="0" w:color="auto"/>
        <w:left w:val="none" w:sz="0" w:space="0" w:color="auto"/>
        <w:bottom w:val="none" w:sz="0" w:space="0" w:color="auto"/>
        <w:right w:val="none" w:sz="0" w:space="0" w:color="auto"/>
      </w:divBdr>
    </w:div>
    <w:div w:id="1464038311">
      <w:bodyDiv w:val="1"/>
      <w:marLeft w:val="0"/>
      <w:marRight w:val="0"/>
      <w:marTop w:val="0"/>
      <w:marBottom w:val="0"/>
      <w:divBdr>
        <w:top w:val="none" w:sz="0" w:space="0" w:color="auto"/>
        <w:left w:val="none" w:sz="0" w:space="0" w:color="auto"/>
        <w:bottom w:val="none" w:sz="0" w:space="0" w:color="auto"/>
        <w:right w:val="none" w:sz="0" w:space="0" w:color="auto"/>
      </w:divBdr>
    </w:div>
    <w:div w:id="1482624464">
      <w:bodyDiv w:val="1"/>
      <w:marLeft w:val="0"/>
      <w:marRight w:val="0"/>
      <w:marTop w:val="0"/>
      <w:marBottom w:val="0"/>
      <w:divBdr>
        <w:top w:val="none" w:sz="0" w:space="0" w:color="auto"/>
        <w:left w:val="none" w:sz="0" w:space="0" w:color="auto"/>
        <w:bottom w:val="none" w:sz="0" w:space="0" w:color="auto"/>
        <w:right w:val="none" w:sz="0" w:space="0" w:color="auto"/>
      </w:divBdr>
    </w:div>
    <w:div w:id="1624387539">
      <w:bodyDiv w:val="1"/>
      <w:marLeft w:val="0"/>
      <w:marRight w:val="0"/>
      <w:marTop w:val="0"/>
      <w:marBottom w:val="0"/>
      <w:divBdr>
        <w:top w:val="none" w:sz="0" w:space="0" w:color="auto"/>
        <w:left w:val="none" w:sz="0" w:space="0" w:color="auto"/>
        <w:bottom w:val="none" w:sz="0" w:space="0" w:color="auto"/>
        <w:right w:val="none" w:sz="0" w:space="0" w:color="auto"/>
      </w:divBdr>
    </w:div>
    <w:div w:id="1877814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83848F-BB1C-4737-90BB-96430ECE6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26</Pages>
  <Words>8122</Words>
  <Characters>47925</Characters>
  <Application>Microsoft Office Word</Application>
  <DocSecurity>0</DocSecurity>
  <Lines>399</Lines>
  <Paragraphs>111</Paragraphs>
  <ScaleCrop>false</ScaleCrop>
  <HeadingPairs>
    <vt:vector size="2" baseType="variant">
      <vt:variant>
        <vt:lpstr>Název</vt:lpstr>
      </vt:variant>
      <vt:variant>
        <vt:i4>1</vt:i4>
      </vt:variant>
    </vt:vector>
  </HeadingPairs>
  <TitlesOfParts>
    <vt:vector size="1" baseType="lpstr">
      <vt:lpstr>SLA UZP</vt:lpstr>
    </vt:vector>
  </TitlesOfParts>
  <Company>GORDIC spol. s r.o.</Company>
  <LinksUpToDate>false</LinksUpToDate>
  <CharactersWithSpaces>55936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 UZP</dc:title>
  <dc:creator>JK</dc:creator>
  <cp:lastModifiedBy>Lucie Kubíčková</cp:lastModifiedBy>
  <cp:revision>5</cp:revision>
  <cp:lastPrinted>2009-05-07T14:16:00Z</cp:lastPrinted>
  <dcterms:created xsi:type="dcterms:W3CDTF">2022-11-25T15:04:00Z</dcterms:created>
  <dcterms:modified xsi:type="dcterms:W3CDTF">2022-11-25T15:17:00Z</dcterms:modified>
</cp:coreProperties>
</file>