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FE2FF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9231985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1985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B6FC1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B6FC1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2FF4" w:rsidRDefault="00FB6FC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2226320204</w:t>
                  </w:r>
                </w:p>
              </w:tc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</w:tr>
          </w:tbl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B6FC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jc w:val="right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B6FC1">
            <w:pPr>
              <w:ind w:right="20"/>
              <w:jc w:val="right"/>
            </w:pPr>
            <w:r>
              <w:t>2226320204</w:t>
            </w: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B6FC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151598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1598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jc w:val="right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jc w:val="right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jc w:val="right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bookmarkStart w:id="0" w:name="JR_PAGE_ANCHOR_0_1"/>
            <w:bookmarkEnd w:id="0"/>
          </w:p>
          <w:p w:rsidR="00FE2FF4" w:rsidRDefault="00FB6FC1">
            <w:r>
              <w:br w:type="page"/>
            </w:r>
          </w:p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B6FC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r>
              <w:rPr>
                <w:b/>
              </w:rPr>
              <w:t>70766142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r>
              <w:rPr>
                <w:b/>
              </w:rPr>
              <w:t>CZ7902010226</w:t>
            </w: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</w:tr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2FF4" w:rsidRDefault="00FB6FC1">
                  <w:r>
                    <w:rPr>
                      <w:b/>
                      <w:sz w:val="24"/>
                    </w:rPr>
                    <w:t>Jan Morávek</w:t>
                  </w:r>
                  <w:r>
                    <w:rPr>
                      <w:b/>
                      <w:sz w:val="24"/>
                    </w:rPr>
                    <w:br/>
                    <w:t>Kvapilova 5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</w:tr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2FF4" w:rsidRDefault="00FE2FF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</w:tr>
          </w:tbl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E2FF4" w:rsidRDefault="00FE2FF4">
                  <w:pPr>
                    <w:pStyle w:val="EMPTYCELLSTYLE"/>
                  </w:pPr>
                </w:p>
              </w:tc>
            </w:tr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2FF4" w:rsidRDefault="00FB6FC1">
                  <w:pPr>
                    <w:ind w:left="60" w:right="60"/>
                  </w:pPr>
                  <w:r>
                    <w:rPr>
                      <w:b/>
                    </w:rPr>
                    <w:t>63202 Katedra politologie a filozofie FF</w:t>
                  </w:r>
                </w:p>
              </w:tc>
            </w:tr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2FF4" w:rsidRDefault="00FE2FF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E2FF4" w:rsidRDefault="00FE2FF4">
                  <w:pPr>
                    <w:pStyle w:val="EMPTYCELLSTYLE"/>
                  </w:pPr>
                </w:p>
              </w:tc>
            </w:tr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2FF4" w:rsidRDefault="00FB6FC1">
                  <w:pPr>
                    <w:ind w:left="60" w:right="60"/>
                  </w:pPr>
                  <w:r>
                    <w:rPr>
                      <w:b/>
                    </w:rPr>
                    <w:t>Pecková Jana</w:t>
                  </w:r>
                </w:p>
              </w:tc>
            </w:tr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E2FF4" w:rsidRDefault="00FB6FC1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jana.peckova@ujep.cz</w:t>
                  </w:r>
                </w:p>
              </w:tc>
            </w:tr>
          </w:tbl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pPr>
              <w:jc w:val="center"/>
            </w:pPr>
            <w:r>
              <w:rPr>
                <w:b/>
              </w:rPr>
              <w:t>14.12.2022</w:t>
            </w: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B6FC1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2FF4" w:rsidRDefault="00FB6FC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2FF4" w:rsidRDefault="00FE2FF4"/>
              </w:tc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</w:tr>
          </w:tbl>
          <w:p w:rsidR="00FE2FF4" w:rsidRDefault="00FE2F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jc w:val="center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2FF4" w:rsidRDefault="00FB6FC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2FF4" w:rsidRDefault="00FE2FF4"/>
              </w:tc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</w:tr>
          </w:tbl>
          <w:p w:rsidR="00FE2FF4" w:rsidRDefault="00FE2F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2FF4" w:rsidRDefault="00FB6FC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2FF4" w:rsidRDefault="00FE2FF4"/>
              </w:tc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</w:tr>
          </w:tbl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B6FC1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E2FF4" w:rsidRDefault="00FB6FC1">
            <w:r>
              <w:rPr>
                <w:sz w:val="18"/>
              </w:rPr>
              <w:t>Objednávka na překlad odborných textů pro výstup projektu z ČJ do AJ</w:t>
            </w: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2FF4" w:rsidRDefault="00FE2FF4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2FF4" w:rsidRDefault="00FB6FC1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2FF4" w:rsidRDefault="00FB6FC1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2FF4" w:rsidRDefault="00FB6FC1">
                  <w:pPr>
                    <w:jc w:val="right"/>
                  </w:pPr>
                  <w:r>
                    <w:rPr>
                      <w:sz w:val="18"/>
                    </w:rPr>
                    <w:t>100 000,00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FE2FF4" w:rsidRDefault="00FB6FC1">
                  <w:pPr>
                    <w:jc w:val="right"/>
                  </w:pPr>
                  <w:r>
                    <w:rPr>
                      <w:sz w:val="18"/>
                    </w:rPr>
                    <w:t>100 000,00 Kč</w:t>
                  </w:r>
                </w:p>
              </w:tc>
            </w:tr>
          </w:tbl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</w:tr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2FF4" w:rsidRDefault="00FB6FC1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</w:tr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FE2FF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FE2FF4" w:rsidRDefault="00FB6FC1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100 000,00 Kč</w:t>
                        </w:r>
                      </w:p>
                    </w:tc>
                  </w:tr>
                </w:tbl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</w:tr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</w:tr>
            <w:tr w:rsidR="00FE2FF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FE2FF4" w:rsidRDefault="00FE2FF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E2FF4" w:rsidRDefault="00FE2FF4">
                  <w:pPr>
                    <w:pStyle w:val="EMPTYCELLSTYLE"/>
                  </w:pPr>
                </w:p>
              </w:tc>
            </w:tr>
          </w:tbl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2FF4" w:rsidRDefault="00FB6FC1">
            <w:r>
              <w:rPr>
                <w:sz w:val="24"/>
              </w:rPr>
              <w:t>21.11.2022</w:t>
            </w: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B6FC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Pecková Jana</w:t>
            </w:r>
            <w:r w:rsidR="002B24D6">
              <w:rPr>
                <w:rFonts w:ascii="Times New Roman" w:eastAsia="Times New Roman" w:hAnsi="Times New Roman" w:cs="Times New Roman"/>
              </w:rPr>
              <w:t xml:space="preserve"> Akceptace dne 21.11.2022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jana.peckova@ujep.cz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B6FC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5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0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7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1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2FF4" w:rsidRDefault="00FB6FC1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63202 \ 21 \ 2101-63 GAČR-</w:t>
            </w:r>
            <w:proofErr w:type="spellStart"/>
            <w:r>
              <w:rPr>
                <w:b/>
                <w:sz w:val="14"/>
              </w:rPr>
              <w:t>Maškarinec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  <w:tr w:rsidR="00FE2FF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4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FF4" w:rsidRDefault="00FB6FC1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8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260" w:type="dxa"/>
          </w:tcPr>
          <w:p w:rsidR="00FE2FF4" w:rsidRDefault="00FE2FF4">
            <w:pPr>
              <w:pStyle w:val="EMPTYCELLSTYLE"/>
            </w:pPr>
          </w:p>
        </w:tc>
        <w:tc>
          <w:tcPr>
            <w:tcW w:w="300" w:type="dxa"/>
          </w:tcPr>
          <w:p w:rsidR="00FE2FF4" w:rsidRDefault="00FE2FF4">
            <w:pPr>
              <w:pStyle w:val="EMPTYCELLSTYLE"/>
            </w:pPr>
          </w:p>
        </w:tc>
      </w:tr>
    </w:tbl>
    <w:p w:rsidR="00FB6FC1" w:rsidRDefault="00FB6FC1"/>
    <w:sectPr w:rsidR="00FB6FC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FF4"/>
    <w:rsid w:val="001E0DE8"/>
    <w:rsid w:val="002B24D6"/>
    <w:rsid w:val="00FB6FC1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FB19"/>
  <w15:docId w15:val="{0994316A-9D25-4BFF-A5A9-65B95EFB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2022-11-25T10:15:00Z</dcterms:created>
  <dcterms:modified xsi:type="dcterms:W3CDTF">2022-11-25T10:15:00Z</dcterms:modified>
</cp:coreProperties>
</file>