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1915" w14:textId="0254E1E0" w:rsidR="009343D0" w:rsidRPr="00CD256F" w:rsidRDefault="009343D0" w:rsidP="00B34709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 xml:space="preserve">Dodatek č. </w:t>
      </w:r>
      <w:r w:rsidR="00B34709" w:rsidRPr="00CD256F">
        <w:rPr>
          <w:rFonts w:ascii="Tahoma" w:hAnsi="Tahoma" w:cs="Tahoma"/>
          <w:b/>
          <w:bCs/>
          <w:sz w:val="16"/>
          <w:szCs w:val="16"/>
        </w:rPr>
        <w:t>1</w:t>
      </w:r>
    </w:p>
    <w:p w14:paraId="4060FEAA" w14:textId="1A914EA2" w:rsidR="009343D0" w:rsidRPr="00CD256F" w:rsidRDefault="00B34709" w:rsidP="009343D0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k</w:t>
      </w:r>
      <w:r w:rsidR="00AF5D0F" w:rsidRPr="00CD256F">
        <w:rPr>
          <w:rFonts w:ascii="Tahoma" w:hAnsi="Tahoma" w:cs="Tahoma"/>
          <w:sz w:val="16"/>
          <w:szCs w:val="16"/>
        </w:rPr>
        <w:t>e</w:t>
      </w:r>
      <w:r w:rsidR="000F0454" w:rsidRPr="00CD256F">
        <w:rPr>
          <w:rFonts w:ascii="Tahoma" w:hAnsi="Tahoma" w:cs="Tahoma"/>
          <w:sz w:val="16"/>
          <w:szCs w:val="16"/>
        </w:rPr>
        <w:t xml:space="preserve"> </w:t>
      </w:r>
      <w:r w:rsidR="009343D0" w:rsidRPr="00CD256F">
        <w:rPr>
          <w:rFonts w:ascii="Tahoma" w:hAnsi="Tahoma" w:cs="Tahoma"/>
          <w:sz w:val="16"/>
          <w:szCs w:val="16"/>
        </w:rPr>
        <w:t>kupní smlouvě</w:t>
      </w:r>
      <w:r w:rsidR="007C7B7C" w:rsidRPr="00CD256F">
        <w:rPr>
          <w:rFonts w:ascii="Tahoma" w:hAnsi="Tahoma" w:cs="Tahoma"/>
          <w:sz w:val="16"/>
          <w:szCs w:val="16"/>
        </w:rPr>
        <w:t xml:space="preserve"> </w:t>
      </w:r>
      <w:r w:rsidR="009343D0" w:rsidRPr="00CD256F">
        <w:rPr>
          <w:rFonts w:ascii="Tahoma" w:hAnsi="Tahoma" w:cs="Tahoma"/>
          <w:sz w:val="16"/>
          <w:szCs w:val="16"/>
        </w:rPr>
        <w:t xml:space="preserve">uzavřené dne </w:t>
      </w:r>
      <w:r w:rsidR="00DA1634" w:rsidRPr="00CD256F">
        <w:rPr>
          <w:rFonts w:ascii="Tahoma" w:hAnsi="Tahoma" w:cs="Tahoma"/>
          <w:sz w:val="16"/>
          <w:szCs w:val="16"/>
        </w:rPr>
        <w:t>11</w:t>
      </w:r>
      <w:r w:rsidR="009343D0" w:rsidRPr="00CD256F">
        <w:rPr>
          <w:rFonts w:ascii="Tahoma" w:hAnsi="Tahoma" w:cs="Tahoma"/>
          <w:sz w:val="16"/>
          <w:szCs w:val="16"/>
        </w:rPr>
        <w:t>.</w:t>
      </w:r>
      <w:r w:rsidR="00DF52A0" w:rsidRPr="00CD256F">
        <w:rPr>
          <w:rFonts w:ascii="Tahoma" w:hAnsi="Tahoma" w:cs="Tahoma"/>
          <w:sz w:val="16"/>
          <w:szCs w:val="16"/>
        </w:rPr>
        <w:t xml:space="preserve"> </w:t>
      </w:r>
      <w:r w:rsidR="00CA392E" w:rsidRPr="00CD256F">
        <w:rPr>
          <w:rFonts w:ascii="Tahoma" w:hAnsi="Tahoma" w:cs="Tahoma"/>
          <w:sz w:val="16"/>
          <w:szCs w:val="16"/>
        </w:rPr>
        <w:t>6</w:t>
      </w:r>
      <w:r w:rsidR="00DF52A0" w:rsidRPr="00CD256F">
        <w:rPr>
          <w:rFonts w:ascii="Tahoma" w:hAnsi="Tahoma" w:cs="Tahoma"/>
          <w:sz w:val="16"/>
          <w:szCs w:val="16"/>
        </w:rPr>
        <w:t>.</w:t>
      </w:r>
      <w:r w:rsidR="009343D0" w:rsidRPr="00CD256F">
        <w:rPr>
          <w:rFonts w:ascii="Tahoma" w:hAnsi="Tahoma" w:cs="Tahoma"/>
          <w:sz w:val="16"/>
          <w:szCs w:val="16"/>
        </w:rPr>
        <w:t xml:space="preserve"> 20</w:t>
      </w:r>
      <w:r w:rsidR="000F0454" w:rsidRPr="00CD256F">
        <w:rPr>
          <w:rFonts w:ascii="Tahoma" w:hAnsi="Tahoma" w:cs="Tahoma"/>
          <w:sz w:val="16"/>
          <w:szCs w:val="16"/>
        </w:rPr>
        <w:t>2</w:t>
      </w:r>
      <w:r w:rsidR="00AF5D0F" w:rsidRPr="00CD256F">
        <w:rPr>
          <w:rFonts w:ascii="Tahoma" w:hAnsi="Tahoma" w:cs="Tahoma"/>
          <w:sz w:val="16"/>
          <w:szCs w:val="16"/>
        </w:rPr>
        <w:t>1</w:t>
      </w:r>
      <w:r w:rsidR="009343D0" w:rsidRPr="00CD256F">
        <w:rPr>
          <w:rFonts w:ascii="Tahoma" w:hAnsi="Tahoma" w:cs="Tahoma"/>
          <w:sz w:val="16"/>
          <w:szCs w:val="16"/>
        </w:rPr>
        <w:t xml:space="preserve"> mezi</w:t>
      </w:r>
    </w:p>
    <w:p w14:paraId="641696E6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098BA204" w14:textId="77777777" w:rsidR="00914EFF" w:rsidRPr="00CD256F" w:rsidRDefault="00914EFF" w:rsidP="009343D0">
      <w:pPr>
        <w:spacing w:after="0"/>
        <w:jc w:val="both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>Grifols s.r.o.</w:t>
      </w:r>
    </w:p>
    <w:p w14:paraId="6F292AE3" w14:textId="77777777" w:rsidR="000E4432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se sídlem </w:t>
      </w:r>
      <w:r w:rsidR="000E4432" w:rsidRPr="00CD256F">
        <w:rPr>
          <w:rFonts w:ascii="Tahoma" w:hAnsi="Tahoma" w:cs="Tahoma"/>
          <w:sz w:val="16"/>
          <w:szCs w:val="16"/>
        </w:rPr>
        <w:t>Rohanské nábřeží 670/17, Karlín, 186 00 Praha 8</w:t>
      </w:r>
    </w:p>
    <w:p w14:paraId="40FD7C4A" w14:textId="6E1E2478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IČO: </w:t>
      </w:r>
      <w:r w:rsidR="000E4432" w:rsidRPr="00CD256F">
        <w:rPr>
          <w:rFonts w:ascii="Tahoma" w:hAnsi="Tahoma" w:cs="Tahoma"/>
          <w:sz w:val="16"/>
          <w:szCs w:val="16"/>
        </w:rPr>
        <w:t>48041351</w:t>
      </w:r>
    </w:p>
    <w:p w14:paraId="5795FA53" w14:textId="0BD4E990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zapsan</w:t>
      </w:r>
      <w:r w:rsidR="00FB20EB" w:rsidRPr="00CD256F">
        <w:rPr>
          <w:rFonts w:ascii="Tahoma" w:hAnsi="Tahoma" w:cs="Tahoma"/>
          <w:sz w:val="16"/>
          <w:szCs w:val="16"/>
        </w:rPr>
        <w:t>á</w:t>
      </w:r>
      <w:r w:rsidRPr="00CD256F">
        <w:rPr>
          <w:rFonts w:ascii="Tahoma" w:hAnsi="Tahoma" w:cs="Tahoma"/>
          <w:sz w:val="16"/>
          <w:szCs w:val="16"/>
        </w:rPr>
        <w:t xml:space="preserve"> v obchodním rejstříku vedeném u Městského soudu v Praze, sp. zn. </w:t>
      </w:r>
      <w:r w:rsidR="000E4432" w:rsidRPr="00CD256F">
        <w:rPr>
          <w:rFonts w:ascii="Tahoma" w:hAnsi="Tahoma" w:cs="Tahoma"/>
          <w:sz w:val="16"/>
          <w:szCs w:val="16"/>
        </w:rPr>
        <w:t>C 15732</w:t>
      </w:r>
    </w:p>
    <w:p w14:paraId="2FB11B05" w14:textId="1E52CA2D" w:rsidR="009343D0" w:rsidRPr="00CD256F" w:rsidRDefault="009343D0" w:rsidP="00B34709">
      <w:pPr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zastoupen</w:t>
      </w:r>
      <w:r w:rsidR="00FB20EB" w:rsidRPr="00CD256F">
        <w:rPr>
          <w:rFonts w:ascii="Tahoma" w:hAnsi="Tahoma" w:cs="Tahoma"/>
          <w:sz w:val="16"/>
          <w:szCs w:val="16"/>
        </w:rPr>
        <w:t>á</w:t>
      </w:r>
      <w:r w:rsidRPr="00CD256F">
        <w:rPr>
          <w:rFonts w:ascii="Tahoma" w:hAnsi="Tahoma" w:cs="Tahoma"/>
          <w:sz w:val="16"/>
          <w:szCs w:val="16"/>
        </w:rPr>
        <w:t xml:space="preserve"> </w:t>
      </w:r>
      <w:r w:rsidR="00B34709" w:rsidRPr="00CD256F">
        <w:rPr>
          <w:rFonts w:ascii="Tahoma" w:hAnsi="Tahoma" w:cs="Tahoma"/>
          <w:sz w:val="16"/>
          <w:szCs w:val="16"/>
        </w:rPr>
        <w:t>Ing. Karlem Pivoňkou, jednatelem</w:t>
      </w:r>
    </w:p>
    <w:p w14:paraId="386652A1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(dále jen jako „</w:t>
      </w:r>
      <w:r w:rsidRPr="00CD256F">
        <w:rPr>
          <w:rFonts w:ascii="Tahoma" w:hAnsi="Tahoma" w:cs="Tahoma"/>
          <w:b/>
          <w:bCs/>
          <w:sz w:val="16"/>
          <w:szCs w:val="16"/>
        </w:rPr>
        <w:t>prodávající</w:t>
      </w:r>
      <w:r w:rsidRPr="00CD256F">
        <w:rPr>
          <w:rFonts w:ascii="Tahoma" w:hAnsi="Tahoma" w:cs="Tahoma"/>
          <w:sz w:val="16"/>
          <w:szCs w:val="16"/>
        </w:rPr>
        <w:t>“)</w:t>
      </w:r>
    </w:p>
    <w:p w14:paraId="487CACBA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71FB24EC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a</w:t>
      </w:r>
    </w:p>
    <w:p w14:paraId="4AC46B45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C540184" w14:textId="009508DB" w:rsidR="009343D0" w:rsidRPr="00CD256F" w:rsidRDefault="00CA392E" w:rsidP="009343D0">
      <w:pPr>
        <w:spacing w:after="0"/>
        <w:jc w:val="both"/>
        <w:rPr>
          <w:rFonts w:ascii="Tahoma" w:hAnsi="Tahoma" w:cs="Tahoma"/>
          <w:b/>
          <w:bCs/>
          <w:sz w:val="16"/>
          <w:szCs w:val="16"/>
        </w:rPr>
      </w:pPr>
      <w:bookmarkStart w:id="0" w:name="_Hlk82175256"/>
      <w:r w:rsidRPr="00CD256F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6DCB21C8" w14:textId="6433523E" w:rsidR="009343D0" w:rsidRPr="00CD256F" w:rsidRDefault="009343D0" w:rsidP="00CA392E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se sídlem </w:t>
      </w:r>
      <w:r w:rsidR="00CA392E" w:rsidRPr="00CD256F">
        <w:rPr>
          <w:rFonts w:ascii="Tahoma" w:hAnsi="Tahoma" w:cs="Tahoma"/>
          <w:sz w:val="16"/>
          <w:szCs w:val="16"/>
        </w:rPr>
        <w:t>U Nemocnice 499/2, Praha 2, 128 08</w:t>
      </w:r>
    </w:p>
    <w:p w14:paraId="5EE91EAA" w14:textId="342614B0" w:rsidR="00AF5D0F" w:rsidRPr="00CD256F" w:rsidRDefault="009343D0" w:rsidP="00CA392E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IČO: </w:t>
      </w:r>
      <w:r w:rsidR="00CA392E" w:rsidRPr="00CD256F">
        <w:rPr>
          <w:rFonts w:ascii="Tahoma" w:hAnsi="Tahoma" w:cs="Tahoma"/>
          <w:sz w:val="16"/>
          <w:szCs w:val="16"/>
        </w:rPr>
        <w:t>00064165</w:t>
      </w:r>
    </w:p>
    <w:p w14:paraId="251D57D4" w14:textId="64134BD4" w:rsidR="009343D0" w:rsidRPr="00CD256F" w:rsidRDefault="009343D0" w:rsidP="00CA392E">
      <w:pPr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zastoupen</w:t>
      </w:r>
      <w:r w:rsidR="00FB20EB" w:rsidRPr="00CD256F">
        <w:rPr>
          <w:rFonts w:ascii="Tahoma" w:hAnsi="Tahoma" w:cs="Tahoma"/>
          <w:sz w:val="16"/>
          <w:szCs w:val="16"/>
        </w:rPr>
        <w:t>á</w:t>
      </w:r>
      <w:r w:rsidRPr="00CD256F">
        <w:rPr>
          <w:rFonts w:ascii="Tahoma" w:hAnsi="Tahoma" w:cs="Tahoma"/>
          <w:sz w:val="16"/>
          <w:szCs w:val="16"/>
        </w:rPr>
        <w:t xml:space="preserve"> </w:t>
      </w:r>
      <w:r w:rsidR="00AF5D0F" w:rsidRPr="00CD256F">
        <w:rPr>
          <w:rFonts w:ascii="Tahoma" w:hAnsi="Tahoma" w:cs="Tahoma"/>
          <w:sz w:val="16"/>
          <w:szCs w:val="16"/>
        </w:rPr>
        <w:t xml:space="preserve">prof. MUDr. </w:t>
      </w:r>
      <w:r w:rsidR="00CA392E" w:rsidRPr="00CD256F">
        <w:rPr>
          <w:rFonts w:ascii="Tahoma" w:hAnsi="Tahoma" w:cs="Tahoma"/>
          <w:sz w:val="16"/>
          <w:szCs w:val="16"/>
        </w:rPr>
        <w:t>Davidem Feltlem, Ph.D, MBA, ředitelem</w:t>
      </w:r>
    </w:p>
    <w:bookmarkEnd w:id="0"/>
    <w:p w14:paraId="7849CFE8" w14:textId="56556555" w:rsidR="009343D0" w:rsidRPr="00CD256F" w:rsidRDefault="009343D0" w:rsidP="009343D0">
      <w:pPr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(dále jen jako „</w:t>
      </w:r>
      <w:r w:rsidRPr="00CD256F">
        <w:rPr>
          <w:rFonts w:ascii="Tahoma" w:hAnsi="Tahoma" w:cs="Tahoma"/>
          <w:b/>
          <w:bCs/>
          <w:sz w:val="16"/>
          <w:szCs w:val="16"/>
        </w:rPr>
        <w:t>kupující</w:t>
      </w:r>
      <w:r w:rsidRPr="00CD256F">
        <w:rPr>
          <w:rFonts w:ascii="Tahoma" w:hAnsi="Tahoma" w:cs="Tahoma"/>
          <w:sz w:val="16"/>
          <w:szCs w:val="16"/>
        </w:rPr>
        <w:t>“)</w:t>
      </w:r>
    </w:p>
    <w:p w14:paraId="42B9EB0C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717AF742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(dále společně označovány též jako „</w:t>
      </w:r>
      <w:r w:rsidRPr="00CD256F">
        <w:rPr>
          <w:rFonts w:ascii="Tahoma" w:hAnsi="Tahoma" w:cs="Tahoma"/>
          <w:b/>
          <w:bCs/>
          <w:sz w:val="16"/>
          <w:szCs w:val="16"/>
        </w:rPr>
        <w:t>strany</w:t>
      </w:r>
      <w:r w:rsidRPr="00CD256F">
        <w:rPr>
          <w:rFonts w:ascii="Tahoma" w:hAnsi="Tahoma" w:cs="Tahoma"/>
          <w:sz w:val="16"/>
          <w:szCs w:val="16"/>
        </w:rPr>
        <w:t>“)</w:t>
      </w:r>
    </w:p>
    <w:p w14:paraId="156C9F42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03265942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713AE7E1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>I.</w:t>
      </w:r>
    </w:p>
    <w:p w14:paraId="7BDE97B3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>Předmět dodatku</w:t>
      </w:r>
    </w:p>
    <w:p w14:paraId="256EB3A0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22EDD5DF" w14:textId="3886416A" w:rsidR="009343D0" w:rsidRPr="00CD256F" w:rsidRDefault="009343D0" w:rsidP="00CA392E">
      <w:pPr>
        <w:pStyle w:val="Odstavecseseznamem"/>
        <w:numPr>
          <w:ilvl w:val="0"/>
          <w:numId w:val="1"/>
        </w:numPr>
        <w:spacing w:after="0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Smluvní strany uzavřely dne </w:t>
      </w:r>
      <w:r w:rsidR="00CA392E" w:rsidRPr="00CD256F">
        <w:rPr>
          <w:rFonts w:ascii="Tahoma" w:hAnsi="Tahoma" w:cs="Tahoma"/>
          <w:sz w:val="16"/>
          <w:szCs w:val="16"/>
        </w:rPr>
        <w:t>11</w:t>
      </w:r>
      <w:r w:rsidRPr="00CD256F">
        <w:rPr>
          <w:rFonts w:ascii="Tahoma" w:hAnsi="Tahoma" w:cs="Tahoma"/>
          <w:sz w:val="16"/>
          <w:szCs w:val="16"/>
        </w:rPr>
        <w:t>.</w:t>
      </w:r>
      <w:r w:rsidR="009D65BB" w:rsidRPr="00CD256F">
        <w:rPr>
          <w:rFonts w:ascii="Tahoma" w:hAnsi="Tahoma" w:cs="Tahoma"/>
          <w:sz w:val="16"/>
          <w:szCs w:val="16"/>
        </w:rPr>
        <w:t xml:space="preserve"> </w:t>
      </w:r>
      <w:r w:rsidR="00CA392E" w:rsidRPr="00CD256F">
        <w:rPr>
          <w:rFonts w:ascii="Tahoma" w:hAnsi="Tahoma" w:cs="Tahoma"/>
          <w:sz w:val="16"/>
          <w:szCs w:val="16"/>
        </w:rPr>
        <w:t>6</w:t>
      </w:r>
      <w:r w:rsidR="009D65BB" w:rsidRPr="00CD256F">
        <w:rPr>
          <w:rFonts w:ascii="Tahoma" w:hAnsi="Tahoma" w:cs="Tahoma"/>
          <w:sz w:val="16"/>
          <w:szCs w:val="16"/>
        </w:rPr>
        <w:t>.</w:t>
      </w:r>
      <w:r w:rsidRPr="00CD256F">
        <w:rPr>
          <w:rFonts w:ascii="Tahoma" w:hAnsi="Tahoma" w:cs="Tahoma"/>
          <w:sz w:val="16"/>
          <w:szCs w:val="16"/>
        </w:rPr>
        <w:t xml:space="preserve"> 20</w:t>
      </w:r>
      <w:r w:rsidR="000F0454" w:rsidRPr="00CD256F">
        <w:rPr>
          <w:rFonts w:ascii="Tahoma" w:hAnsi="Tahoma" w:cs="Tahoma"/>
          <w:sz w:val="16"/>
          <w:szCs w:val="16"/>
        </w:rPr>
        <w:t>2</w:t>
      </w:r>
      <w:r w:rsidR="005835DE" w:rsidRPr="00CD256F">
        <w:rPr>
          <w:rFonts w:ascii="Tahoma" w:hAnsi="Tahoma" w:cs="Tahoma"/>
          <w:sz w:val="16"/>
          <w:szCs w:val="16"/>
        </w:rPr>
        <w:t>1</w:t>
      </w:r>
      <w:r w:rsidR="000F0454" w:rsidRPr="00CD256F">
        <w:rPr>
          <w:rFonts w:ascii="Tahoma" w:hAnsi="Tahoma" w:cs="Tahoma"/>
          <w:sz w:val="16"/>
          <w:szCs w:val="16"/>
        </w:rPr>
        <w:t xml:space="preserve"> </w:t>
      </w:r>
      <w:r w:rsidRPr="00CD256F">
        <w:rPr>
          <w:rFonts w:ascii="Tahoma" w:hAnsi="Tahoma" w:cs="Tahoma"/>
          <w:sz w:val="16"/>
          <w:szCs w:val="16"/>
        </w:rPr>
        <w:t>kupní smlouvu (dále jen „</w:t>
      </w:r>
      <w:r w:rsidRPr="00CD256F">
        <w:rPr>
          <w:rFonts w:ascii="Tahoma" w:hAnsi="Tahoma" w:cs="Tahoma"/>
          <w:b/>
          <w:bCs/>
          <w:sz w:val="16"/>
          <w:szCs w:val="16"/>
        </w:rPr>
        <w:t>smlouva</w:t>
      </w:r>
      <w:r w:rsidRPr="00CD256F">
        <w:rPr>
          <w:rFonts w:ascii="Tahoma" w:hAnsi="Tahoma" w:cs="Tahoma"/>
          <w:sz w:val="16"/>
          <w:szCs w:val="16"/>
        </w:rPr>
        <w:t xml:space="preserve">“) na základě výsledků </w:t>
      </w:r>
      <w:r w:rsidR="001D7091" w:rsidRPr="00CD256F">
        <w:rPr>
          <w:rFonts w:ascii="Tahoma" w:hAnsi="Tahoma" w:cs="Tahoma"/>
          <w:sz w:val="16"/>
          <w:szCs w:val="16"/>
        </w:rPr>
        <w:t xml:space="preserve">zadávacího řízení </w:t>
      </w:r>
      <w:r w:rsidR="001D7091" w:rsidRPr="00CD256F">
        <w:rPr>
          <w:rFonts w:ascii="Tahoma" w:hAnsi="Tahoma" w:cs="Tahoma"/>
          <w:i/>
          <w:iCs/>
          <w:sz w:val="16"/>
          <w:szCs w:val="16"/>
        </w:rPr>
        <w:t>„</w:t>
      </w:r>
      <w:r w:rsidR="00CA392E" w:rsidRPr="00CD256F">
        <w:rPr>
          <w:rFonts w:ascii="Tahoma" w:hAnsi="Tahoma" w:cs="Tahoma"/>
          <w:i/>
          <w:iCs/>
          <w:sz w:val="16"/>
          <w:szCs w:val="16"/>
        </w:rPr>
        <w:t>Dodávky léčivých přípravků souhrn IX - KREVNÍ DERIVÁTY – část 1</w:t>
      </w:r>
      <w:r w:rsidR="005835DE" w:rsidRPr="00CD256F">
        <w:rPr>
          <w:rFonts w:ascii="Tahoma" w:hAnsi="Tahoma" w:cs="Tahoma"/>
          <w:i/>
          <w:iCs/>
          <w:sz w:val="16"/>
          <w:szCs w:val="16"/>
        </w:rPr>
        <w:t>“</w:t>
      </w:r>
      <w:r w:rsidR="003B312B" w:rsidRPr="00CD256F">
        <w:rPr>
          <w:rFonts w:ascii="Tahoma" w:hAnsi="Tahoma" w:cs="Tahoma"/>
          <w:sz w:val="16"/>
          <w:szCs w:val="16"/>
        </w:rPr>
        <w:t xml:space="preserve">. </w:t>
      </w:r>
      <w:r w:rsidRPr="00CD256F">
        <w:rPr>
          <w:rFonts w:ascii="Tahoma" w:hAnsi="Tahoma" w:cs="Tahoma"/>
          <w:sz w:val="16"/>
          <w:szCs w:val="16"/>
        </w:rPr>
        <w:t xml:space="preserve">Předmětem </w:t>
      </w:r>
      <w:r w:rsidR="003B312B" w:rsidRPr="00CD256F">
        <w:rPr>
          <w:rFonts w:ascii="Tahoma" w:hAnsi="Tahoma" w:cs="Tahoma"/>
          <w:sz w:val="16"/>
          <w:szCs w:val="16"/>
        </w:rPr>
        <w:t>této smlouvy jsou dodávky</w:t>
      </w:r>
      <w:r w:rsidR="00F950E8" w:rsidRPr="00CD256F">
        <w:rPr>
          <w:rFonts w:ascii="Tahoma" w:hAnsi="Tahoma" w:cs="Tahoma"/>
          <w:sz w:val="16"/>
          <w:szCs w:val="16"/>
        </w:rPr>
        <w:t xml:space="preserve"> léčivého</w:t>
      </w:r>
      <w:r w:rsidR="006021EE" w:rsidRPr="00CD256F">
        <w:rPr>
          <w:rFonts w:ascii="Tahoma" w:hAnsi="Tahoma" w:cs="Tahoma"/>
          <w:sz w:val="16"/>
          <w:szCs w:val="16"/>
        </w:rPr>
        <w:t xml:space="preserve"> přípravk</w:t>
      </w:r>
      <w:r w:rsidR="00F950E8" w:rsidRPr="00CD256F">
        <w:rPr>
          <w:rFonts w:ascii="Tahoma" w:hAnsi="Tahoma" w:cs="Tahoma"/>
          <w:sz w:val="16"/>
          <w:szCs w:val="16"/>
        </w:rPr>
        <w:t>u</w:t>
      </w:r>
      <w:r w:rsidR="00CC5BD2" w:rsidRPr="00CD256F">
        <w:rPr>
          <w:rFonts w:ascii="Tahoma" w:hAnsi="Tahoma" w:cs="Tahoma"/>
          <w:sz w:val="16"/>
          <w:szCs w:val="16"/>
        </w:rPr>
        <w:t xml:space="preserve"> Flebogamma DIF 50 mg/ml infuzní roztok, obsahová látka Immunoglobulinum humanum normale (IVIg</w:t>
      </w:r>
      <w:r w:rsidR="00CB5D7B" w:rsidRPr="00CD256F">
        <w:rPr>
          <w:rFonts w:ascii="Tahoma" w:hAnsi="Tahoma" w:cs="Tahoma"/>
          <w:sz w:val="16"/>
          <w:szCs w:val="16"/>
        </w:rPr>
        <w:t xml:space="preserve">) ATC skupina J06BA02, a to dle přílohy č. 1 </w:t>
      </w:r>
      <w:r w:rsidR="00A204E0" w:rsidRPr="00CD256F">
        <w:rPr>
          <w:rFonts w:ascii="Tahoma" w:hAnsi="Tahoma" w:cs="Tahoma"/>
          <w:sz w:val="16"/>
          <w:szCs w:val="16"/>
        </w:rPr>
        <w:t>smlouvy</w:t>
      </w:r>
      <w:r w:rsidR="001847F2" w:rsidRPr="00CD256F">
        <w:rPr>
          <w:rFonts w:ascii="Tahoma" w:hAnsi="Tahoma" w:cs="Tahoma"/>
          <w:sz w:val="16"/>
          <w:szCs w:val="16"/>
        </w:rPr>
        <w:t xml:space="preserve"> </w:t>
      </w:r>
      <w:r w:rsidR="001847F2" w:rsidRPr="00CD256F">
        <w:rPr>
          <w:rFonts w:ascii="Tahoma" w:hAnsi="Tahoma" w:cs="Tahoma"/>
          <w:i/>
          <w:iCs/>
          <w:sz w:val="16"/>
          <w:szCs w:val="16"/>
        </w:rPr>
        <w:t xml:space="preserve">„Položkový ceník“ </w:t>
      </w:r>
      <w:r w:rsidR="001847F2" w:rsidRPr="00CD256F">
        <w:rPr>
          <w:rFonts w:ascii="Tahoma" w:hAnsi="Tahoma" w:cs="Tahoma"/>
          <w:sz w:val="16"/>
          <w:szCs w:val="16"/>
        </w:rPr>
        <w:t>(dále jen „</w:t>
      </w:r>
      <w:r w:rsidR="001847F2" w:rsidRPr="00CD256F">
        <w:rPr>
          <w:rFonts w:ascii="Tahoma" w:hAnsi="Tahoma" w:cs="Tahoma"/>
          <w:b/>
          <w:bCs/>
          <w:sz w:val="16"/>
          <w:szCs w:val="16"/>
        </w:rPr>
        <w:t>příloha č. 1 smlouvy</w:t>
      </w:r>
      <w:r w:rsidR="001847F2" w:rsidRPr="00CD256F">
        <w:rPr>
          <w:rFonts w:ascii="Tahoma" w:hAnsi="Tahoma" w:cs="Tahoma"/>
          <w:sz w:val="16"/>
          <w:szCs w:val="16"/>
        </w:rPr>
        <w:t>“)</w:t>
      </w:r>
      <w:r w:rsidR="006021EE" w:rsidRPr="00CD256F">
        <w:rPr>
          <w:rFonts w:ascii="Tahoma" w:hAnsi="Tahoma" w:cs="Tahoma"/>
          <w:sz w:val="16"/>
          <w:szCs w:val="16"/>
        </w:rPr>
        <w:t>.</w:t>
      </w:r>
    </w:p>
    <w:p w14:paraId="19329033" w14:textId="77777777" w:rsidR="009343D0" w:rsidRPr="00CD256F" w:rsidRDefault="009343D0" w:rsidP="009343D0">
      <w:pPr>
        <w:pStyle w:val="Odstavecseseznamem"/>
        <w:spacing w:after="0"/>
        <w:ind w:left="284"/>
        <w:jc w:val="both"/>
        <w:rPr>
          <w:rFonts w:ascii="Tahoma" w:hAnsi="Tahoma" w:cs="Tahoma"/>
          <w:sz w:val="16"/>
          <w:szCs w:val="16"/>
        </w:rPr>
      </w:pPr>
    </w:p>
    <w:p w14:paraId="7F47552E" w14:textId="31856E43" w:rsidR="007E1611" w:rsidRPr="00CD256F" w:rsidRDefault="009343D0" w:rsidP="005C07D9">
      <w:pPr>
        <w:pStyle w:val="Odstavecseseznamem"/>
        <w:numPr>
          <w:ilvl w:val="0"/>
          <w:numId w:val="1"/>
        </w:numPr>
        <w:spacing w:after="0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S</w:t>
      </w:r>
      <w:r w:rsidR="00AD2A35" w:rsidRPr="00CD256F">
        <w:rPr>
          <w:rFonts w:ascii="Tahoma" w:hAnsi="Tahoma" w:cs="Tahoma"/>
          <w:sz w:val="16"/>
          <w:szCs w:val="16"/>
        </w:rPr>
        <w:t xml:space="preserve"> ohledem na celosvětový nedostatek </w:t>
      </w:r>
      <w:r w:rsidR="00805A9A" w:rsidRPr="00CD256F">
        <w:rPr>
          <w:rFonts w:ascii="Tahoma" w:hAnsi="Tahoma" w:cs="Tahoma"/>
          <w:sz w:val="16"/>
          <w:szCs w:val="16"/>
        </w:rPr>
        <w:t xml:space="preserve">IVIg dochází </w:t>
      </w:r>
      <w:r w:rsidR="00A22E51" w:rsidRPr="00CD256F">
        <w:rPr>
          <w:rFonts w:ascii="Tahoma" w:hAnsi="Tahoma" w:cs="Tahoma"/>
          <w:sz w:val="16"/>
          <w:szCs w:val="16"/>
        </w:rPr>
        <w:t xml:space="preserve">ze strany výrobce léčivého přípravku </w:t>
      </w:r>
      <w:r w:rsidR="00805A9A" w:rsidRPr="00CD256F">
        <w:rPr>
          <w:rFonts w:ascii="Tahoma" w:hAnsi="Tahoma" w:cs="Tahoma"/>
          <w:sz w:val="16"/>
          <w:szCs w:val="16"/>
        </w:rPr>
        <w:t xml:space="preserve">ke zvýšení ceny, za kterou je prodávající schopen </w:t>
      </w:r>
      <w:r w:rsidR="00D27A55" w:rsidRPr="00CD256F">
        <w:rPr>
          <w:rFonts w:ascii="Tahoma" w:hAnsi="Tahoma" w:cs="Tahoma"/>
          <w:sz w:val="16"/>
          <w:szCs w:val="16"/>
        </w:rPr>
        <w:t xml:space="preserve">léčivé přípravky specifikované v příloze </w:t>
      </w:r>
      <w:r w:rsidR="001847F2" w:rsidRPr="00CD256F">
        <w:rPr>
          <w:rFonts w:ascii="Tahoma" w:hAnsi="Tahoma" w:cs="Tahoma"/>
          <w:sz w:val="16"/>
          <w:szCs w:val="16"/>
        </w:rPr>
        <w:t xml:space="preserve">č. 1 </w:t>
      </w:r>
      <w:r w:rsidR="00D27A55" w:rsidRPr="00CD256F">
        <w:rPr>
          <w:rFonts w:ascii="Tahoma" w:hAnsi="Tahoma" w:cs="Tahoma"/>
          <w:sz w:val="16"/>
          <w:szCs w:val="16"/>
        </w:rPr>
        <w:t xml:space="preserve">dodávat. </w:t>
      </w:r>
      <w:r w:rsidR="00076D22" w:rsidRPr="00CD256F">
        <w:rPr>
          <w:rFonts w:ascii="Tahoma" w:hAnsi="Tahoma" w:cs="Tahoma"/>
          <w:sz w:val="16"/>
          <w:szCs w:val="16"/>
        </w:rPr>
        <w:t xml:space="preserve">Vzhledem k zájmu obou stran na pokračování smluvního vztahu </w:t>
      </w:r>
      <w:r w:rsidR="001847F2" w:rsidRPr="00CD256F">
        <w:rPr>
          <w:rFonts w:ascii="Tahoma" w:hAnsi="Tahoma" w:cs="Tahoma"/>
          <w:sz w:val="16"/>
          <w:szCs w:val="16"/>
        </w:rPr>
        <w:t xml:space="preserve">a v souladu s čl. </w:t>
      </w:r>
      <w:r w:rsidR="000F4EBF" w:rsidRPr="00CD256F">
        <w:rPr>
          <w:rFonts w:ascii="Tahoma" w:hAnsi="Tahoma" w:cs="Tahoma"/>
          <w:sz w:val="16"/>
          <w:szCs w:val="16"/>
        </w:rPr>
        <w:t xml:space="preserve">V odst. 5 smlouvy, </w:t>
      </w:r>
      <w:r w:rsidR="00076D22" w:rsidRPr="00CD256F">
        <w:rPr>
          <w:rFonts w:ascii="Tahoma" w:hAnsi="Tahoma" w:cs="Tahoma"/>
          <w:sz w:val="16"/>
          <w:szCs w:val="16"/>
        </w:rPr>
        <w:t xml:space="preserve">se </w:t>
      </w:r>
      <w:r w:rsidR="00A22E51" w:rsidRPr="00CD256F">
        <w:rPr>
          <w:rFonts w:ascii="Tahoma" w:hAnsi="Tahoma" w:cs="Tahoma"/>
          <w:sz w:val="16"/>
          <w:szCs w:val="16"/>
        </w:rPr>
        <w:t xml:space="preserve">proto </w:t>
      </w:r>
      <w:r w:rsidR="00076D22" w:rsidRPr="00CD256F">
        <w:rPr>
          <w:rFonts w:ascii="Tahoma" w:hAnsi="Tahoma" w:cs="Tahoma"/>
          <w:sz w:val="16"/>
          <w:szCs w:val="16"/>
        </w:rPr>
        <w:t>strany dohodly</w:t>
      </w:r>
      <w:r w:rsidR="00BA4946" w:rsidRPr="00CD256F">
        <w:rPr>
          <w:rFonts w:ascii="Tahoma" w:hAnsi="Tahoma" w:cs="Tahoma"/>
          <w:sz w:val="16"/>
          <w:szCs w:val="16"/>
        </w:rPr>
        <w:t xml:space="preserve"> na </w:t>
      </w:r>
      <w:r w:rsidR="008E77A8" w:rsidRPr="00CD256F">
        <w:rPr>
          <w:rFonts w:ascii="Tahoma" w:hAnsi="Tahoma" w:cs="Tahoma"/>
          <w:sz w:val="16"/>
          <w:szCs w:val="16"/>
        </w:rPr>
        <w:t>adekvátním zvýšení</w:t>
      </w:r>
      <w:r w:rsidR="00076D22" w:rsidRPr="00CD256F">
        <w:rPr>
          <w:rFonts w:ascii="Tahoma" w:hAnsi="Tahoma" w:cs="Tahoma"/>
          <w:sz w:val="16"/>
          <w:szCs w:val="16"/>
        </w:rPr>
        <w:t xml:space="preserve"> </w:t>
      </w:r>
      <w:r w:rsidR="008E77A8" w:rsidRPr="00CD256F">
        <w:rPr>
          <w:rFonts w:ascii="Tahoma" w:hAnsi="Tahoma" w:cs="Tahoma"/>
          <w:sz w:val="16"/>
          <w:szCs w:val="16"/>
        </w:rPr>
        <w:t>ceny zboží</w:t>
      </w:r>
      <w:r w:rsidR="00DC05FF" w:rsidRPr="00CD256F">
        <w:rPr>
          <w:rFonts w:ascii="Tahoma" w:hAnsi="Tahoma" w:cs="Tahoma"/>
          <w:sz w:val="16"/>
          <w:szCs w:val="16"/>
        </w:rPr>
        <w:t xml:space="preserve"> a příloha č. 1 smlouvy se tak ruší a nahrazuje </w:t>
      </w:r>
      <w:r w:rsidR="00322595" w:rsidRPr="00CD256F">
        <w:rPr>
          <w:rFonts w:ascii="Tahoma" w:hAnsi="Tahoma" w:cs="Tahoma"/>
          <w:sz w:val="16"/>
          <w:szCs w:val="16"/>
        </w:rPr>
        <w:t xml:space="preserve">novou </w:t>
      </w:r>
      <w:r w:rsidR="00DC05FF" w:rsidRPr="00CD256F">
        <w:rPr>
          <w:rFonts w:ascii="Tahoma" w:hAnsi="Tahoma" w:cs="Tahoma"/>
          <w:sz w:val="16"/>
          <w:szCs w:val="16"/>
        </w:rPr>
        <w:t>přílohou č. 1, která je přílohou č. 1 tohoto dodatku.</w:t>
      </w:r>
    </w:p>
    <w:p w14:paraId="02E355BA" w14:textId="77777777" w:rsidR="006021EE" w:rsidRPr="00CD256F" w:rsidRDefault="006021EE" w:rsidP="006021EE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7CD8E5A5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>II.</w:t>
      </w:r>
    </w:p>
    <w:p w14:paraId="27EED3EB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 w:rsidRPr="00CD256F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1044A448" w14:textId="77777777" w:rsidR="009343D0" w:rsidRPr="00CD256F" w:rsidRDefault="009343D0" w:rsidP="009343D0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5F23B1" w14:textId="77777777" w:rsidR="009343D0" w:rsidRPr="00CD256F" w:rsidRDefault="009343D0" w:rsidP="009343D0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Ostatní články smlouvy nedotčené tímto dodatkem zůstávají v plném znění v platnosti a beze změn.</w:t>
      </w:r>
    </w:p>
    <w:p w14:paraId="40E9065B" w14:textId="77777777" w:rsidR="009343D0" w:rsidRPr="00CD256F" w:rsidRDefault="009343D0" w:rsidP="009343D0">
      <w:pPr>
        <w:pStyle w:val="Odstavecseseznamem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6A5AEB8" w14:textId="77777777" w:rsidR="009343D0" w:rsidRPr="00CD256F" w:rsidRDefault="009343D0" w:rsidP="009343D0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Tento dodatek je vyhotoven ve dvou stejnopisech, přičemž každá ze smluvních stran obdrží po jednom.</w:t>
      </w:r>
    </w:p>
    <w:p w14:paraId="5D2CA4A1" w14:textId="77777777" w:rsidR="009343D0" w:rsidRPr="00CD256F" w:rsidRDefault="009343D0" w:rsidP="009343D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4B4A1E3" w14:textId="0133EBC3" w:rsidR="009343D0" w:rsidRPr="00CD256F" w:rsidRDefault="009343D0" w:rsidP="009343D0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 xml:space="preserve">Tento </w:t>
      </w:r>
      <w:r w:rsidR="00322595" w:rsidRPr="00CD256F">
        <w:rPr>
          <w:rFonts w:ascii="Tahoma" w:hAnsi="Tahoma" w:cs="Tahoma"/>
          <w:sz w:val="16"/>
          <w:szCs w:val="16"/>
        </w:rPr>
        <w:t>d</w:t>
      </w:r>
      <w:r w:rsidRPr="00CD256F">
        <w:rPr>
          <w:rFonts w:ascii="Tahoma" w:hAnsi="Tahoma" w:cs="Tahoma"/>
          <w:sz w:val="16"/>
          <w:szCs w:val="16"/>
        </w:rPr>
        <w:t xml:space="preserve">odatek nabývá </w:t>
      </w:r>
      <w:r w:rsidR="00322595" w:rsidRPr="00CD256F">
        <w:rPr>
          <w:rFonts w:ascii="Tahoma" w:hAnsi="Tahoma" w:cs="Tahoma"/>
          <w:sz w:val="16"/>
          <w:szCs w:val="16"/>
        </w:rPr>
        <w:t xml:space="preserve">platnosti </w:t>
      </w:r>
      <w:r w:rsidR="002D55FF" w:rsidRPr="00CD256F">
        <w:rPr>
          <w:rFonts w:ascii="Tahoma" w:hAnsi="Tahoma" w:cs="Tahoma"/>
          <w:sz w:val="16"/>
          <w:szCs w:val="16"/>
        </w:rPr>
        <w:t xml:space="preserve">a účinnosti </w:t>
      </w:r>
      <w:r w:rsidR="00322595" w:rsidRPr="00CD256F">
        <w:rPr>
          <w:rFonts w:ascii="Tahoma" w:hAnsi="Tahoma" w:cs="Tahoma"/>
          <w:sz w:val="16"/>
          <w:szCs w:val="16"/>
        </w:rPr>
        <w:t>dnem jeho podpisu smluvními stranami</w:t>
      </w:r>
      <w:r w:rsidR="002D55FF" w:rsidRPr="00CD256F">
        <w:rPr>
          <w:rFonts w:ascii="Tahoma" w:hAnsi="Tahoma" w:cs="Tahoma"/>
          <w:sz w:val="16"/>
          <w:szCs w:val="16"/>
        </w:rPr>
        <w:t>.</w:t>
      </w:r>
    </w:p>
    <w:p w14:paraId="70B33C6E" w14:textId="77777777" w:rsidR="009343D0" w:rsidRPr="00CD256F" w:rsidRDefault="009343D0" w:rsidP="009343D0">
      <w:pPr>
        <w:pStyle w:val="Odstavecseseznamem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722464B" w14:textId="77777777" w:rsidR="009343D0" w:rsidRPr="00CD256F" w:rsidRDefault="009343D0" w:rsidP="009343D0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Způsob uveřejnění tohoto dodatku v registru smluv se řídí podmínkami sjednanými smluvními stranami ve smlouvě.</w:t>
      </w:r>
    </w:p>
    <w:p w14:paraId="68EF684F" w14:textId="77777777" w:rsidR="009343D0" w:rsidRPr="00CD256F" w:rsidRDefault="009343D0" w:rsidP="009343D0">
      <w:pPr>
        <w:pStyle w:val="Odstavecseseznamem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381A053" w14:textId="77777777" w:rsidR="009343D0" w:rsidRPr="00CD256F" w:rsidRDefault="009343D0" w:rsidP="009343D0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Tahoma" w:hAnsi="Tahoma" w:cs="Tahoma"/>
          <w:sz w:val="16"/>
          <w:szCs w:val="16"/>
        </w:rPr>
      </w:pPr>
      <w:r w:rsidRPr="00CD256F">
        <w:rPr>
          <w:rFonts w:ascii="Tahoma" w:hAnsi="Tahoma" w:cs="Tahoma"/>
          <w:sz w:val="16"/>
          <w:szCs w:val="16"/>
        </w:rPr>
        <w:t>Smluvní strany prohlašují, že si dodatek před jeho podepsáním přečetly a že jeho obsah odpovídá jejich pravé, vážné a svobodné vůli, což stvrzují svými níže připojenými podpisy.</w:t>
      </w:r>
    </w:p>
    <w:p w14:paraId="65C0A843" w14:textId="77777777" w:rsidR="0075089D" w:rsidRPr="00CD256F" w:rsidRDefault="0075089D" w:rsidP="009343D0">
      <w:pPr>
        <w:rPr>
          <w:rFonts w:ascii="Tahoma" w:hAnsi="Tahoma" w:cs="Tahoma"/>
          <w:i/>
          <w:iCs/>
          <w:sz w:val="16"/>
          <w:szCs w:val="16"/>
        </w:rPr>
      </w:pPr>
    </w:p>
    <w:p w14:paraId="6FB87BFD" w14:textId="2AA3B76D" w:rsidR="006021EE" w:rsidRPr="00CD256F" w:rsidRDefault="006021EE" w:rsidP="009343D0">
      <w:pPr>
        <w:rPr>
          <w:rFonts w:ascii="Tahoma" w:hAnsi="Tahoma" w:cs="Tahoma"/>
          <w:i/>
          <w:iCs/>
          <w:sz w:val="16"/>
          <w:szCs w:val="16"/>
        </w:rPr>
      </w:pPr>
      <w:r w:rsidRPr="00CD256F">
        <w:rPr>
          <w:rFonts w:ascii="Tahoma" w:hAnsi="Tahoma" w:cs="Tahoma"/>
          <w:i/>
          <w:iCs/>
          <w:sz w:val="16"/>
          <w:szCs w:val="16"/>
        </w:rPr>
        <w:t xml:space="preserve">Přílohy: </w:t>
      </w:r>
    </w:p>
    <w:p w14:paraId="5EF07322" w14:textId="63125FE6" w:rsidR="009343D0" w:rsidRPr="00CD256F" w:rsidRDefault="006021EE" w:rsidP="005C07D9">
      <w:pPr>
        <w:rPr>
          <w:rFonts w:ascii="Tahoma" w:hAnsi="Tahoma" w:cs="Tahoma"/>
          <w:i/>
          <w:iCs/>
          <w:sz w:val="16"/>
          <w:szCs w:val="16"/>
        </w:rPr>
      </w:pPr>
      <w:r w:rsidRPr="00CD256F">
        <w:rPr>
          <w:rFonts w:ascii="Tahoma" w:hAnsi="Tahoma" w:cs="Tahoma"/>
          <w:i/>
          <w:iCs/>
          <w:sz w:val="16"/>
          <w:szCs w:val="16"/>
        </w:rPr>
        <w:t>Příloha č. 1 – „</w:t>
      </w:r>
      <w:r w:rsidR="005C07D9" w:rsidRPr="00CD256F">
        <w:rPr>
          <w:rFonts w:ascii="Tahoma" w:hAnsi="Tahoma" w:cs="Tahoma"/>
          <w:i/>
          <w:iCs/>
          <w:sz w:val="16"/>
          <w:szCs w:val="16"/>
        </w:rPr>
        <w:t>Položkový ceník</w:t>
      </w:r>
      <w:r w:rsidR="00995478" w:rsidRPr="00CD256F">
        <w:rPr>
          <w:rFonts w:ascii="Tahoma" w:hAnsi="Tahoma" w:cs="Tahoma"/>
          <w:i/>
          <w:iCs/>
          <w:sz w:val="16"/>
          <w:szCs w:val="16"/>
        </w:rPr>
        <w:t>“</w:t>
      </w:r>
    </w:p>
    <w:p w14:paraId="0A10503C" w14:textId="77777777" w:rsidR="006021EE" w:rsidRPr="00CD256F" w:rsidRDefault="006021EE" w:rsidP="009343D0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570"/>
        <w:gridCol w:w="3974"/>
      </w:tblGrid>
      <w:tr w:rsidR="009343D0" w:rsidRPr="00CD256F" w14:paraId="14A6AC3C" w14:textId="77777777" w:rsidTr="00304F61">
        <w:tc>
          <w:tcPr>
            <w:tcW w:w="3670" w:type="dxa"/>
          </w:tcPr>
          <w:p w14:paraId="497DB72B" w14:textId="70FEF0B5" w:rsidR="009343D0" w:rsidRPr="00CD256F" w:rsidRDefault="009343D0" w:rsidP="00A86AE3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>V Praze dne</w:t>
            </w:r>
            <w:r w:rsidR="00B34709" w:rsidRPr="00CD256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</w:tcPr>
          <w:p w14:paraId="76E8C1F6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5A65F64C" w14:textId="28178E58" w:rsidR="009343D0" w:rsidRPr="00CD256F" w:rsidRDefault="009343D0" w:rsidP="00CA392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>V </w:t>
            </w:r>
            <w:r w:rsidR="00CA392E" w:rsidRPr="00CD256F">
              <w:rPr>
                <w:rFonts w:ascii="Tahoma" w:hAnsi="Tahoma" w:cs="Tahoma"/>
                <w:sz w:val="16"/>
                <w:szCs w:val="16"/>
              </w:rPr>
              <w:t>Praze</w:t>
            </w:r>
            <w:r w:rsidRPr="00CD256F">
              <w:rPr>
                <w:rFonts w:ascii="Tahoma" w:hAnsi="Tahoma" w:cs="Tahoma"/>
                <w:sz w:val="16"/>
                <w:szCs w:val="16"/>
              </w:rPr>
              <w:t xml:space="preserve"> dne_________________</w:t>
            </w:r>
          </w:p>
        </w:tc>
      </w:tr>
      <w:tr w:rsidR="009343D0" w:rsidRPr="00CD256F" w14:paraId="63BA1750" w14:textId="77777777" w:rsidTr="00304F61">
        <w:tc>
          <w:tcPr>
            <w:tcW w:w="3670" w:type="dxa"/>
          </w:tcPr>
          <w:p w14:paraId="592A3F7B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4D228AD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D6F4A44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180EF3D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A66DD84" w14:textId="77777777" w:rsidR="009343D0" w:rsidRPr="00CD256F" w:rsidRDefault="009343D0" w:rsidP="00332B9E">
            <w:pPr>
              <w:pStyle w:val="Odstavecseseznamem"/>
              <w:pBdr>
                <w:bottom w:val="single" w:sz="12" w:space="1" w:color="auto"/>
              </w:pBdr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AE42589" w14:textId="77777777" w:rsidR="0023086A" w:rsidRPr="00CD256F" w:rsidRDefault="0023086A" w:rsidP="0023086A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D256F">
              <w:rPr>
                <w:rFonts w:ascii="Tahoma" w:hAnsi="Tahoma" w:cs="Tahoma"/>
                <w:b/>
                <w:bCs/>
                <w:sz w:val="16"/>
                <w:szCs w:val="16"/>
              </w:rPr>
              <w:t>Grifols s.r.o.</w:t>
            </w:r>
          </w:p>
          <w:p w14:paraId="56894D1A" w14:textId="46C4EFFA" w:rsidR="002A2220" w:rsidRPr="00CD256F" w:rsidRDefault="00B34709" w:rsidP="00B34709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>Ing. Karel Pivoňka</w:t>
            </w:r>
          </w:p>
          <w:p w14:paraId="47CAB99D" w14:textId="20B18D60" w:rsidR="009343D0" w:rsidRPr="00CD256F" w:rsidRDefault="00B34709" w:rsidP="00B34709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1570" w:type="dxa"/>
          </w:tcPr>
          <w:p w14:paraId="473FA276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6F486E51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8BD1761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936CB1E" w14:textId="77777777" w:rsidR="009343D0" w:rsidRPr="00CD256F" w:rsidRDefault="009343D0" w:rsidP="00332B9E">
            <w:pPr>
              <w:pStyle w:val="Odstavecseseznamem"/>
              <w:pBdr>
                <w:bottom w:val="single" w:sz="12" w:space="1" w:color="auto"/>
              </w:pBdr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61B006F" w14:textId="77777777" w:rsidR="009343D0" w:rsidRPr="00CD256F" w:rsidRDefault="009343D0" w:rsidP="00332B9E">
            <w:pPr>
              <w:pStyle w:val="Odstavecseseznamem"/>
              <w:pBdr>
                <w:bottom w:val="single" w:sz="12" w:space="1" w:color="auto"/>
              </w:pBdr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4EC878E" w14:textId="77777777" w:rsidR="009343D0" w:rsidRPr="00CD256F" w:rsidRDefault="009343D0" w:rsidP="00332B9E">
            <w:pPr>
              <w:pStyle w:val="Odstavecseseznamem"/>
              <w:pBdr>
                <w:bottom w:val="single" w:sz="12" w:space="1" w:color="auto"/>
              </w:pBdr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720E478" w14:textId="5D3526E4" w:rsidR="000F0454" w:rsidRPr="00CD256F" w:rsidRDefault="00CA392E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D256F">
              <w:rPr>
                <w:rFonts w:ascii="Tahoma" w:hAnsi="Tahoma" w:cs="Tahoma"/>
                <w:b/>
                <w:bCs/>
                <w:sz w:val="16"/>
                <w:szCs w:val="16"/>
              </w:rPr>
              <w:t>Všeobecná fakultní nemocnice v Praze</w:t>
            </w:r>
          </w:p>
          <w:p w14:paraId="190FF3A1" w14:textId="77777777" w:rsidR="002A2220" w:rsidRPr="00CD256F" w:rsidRDefault="00CA392E" w:rsidP="002A2220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 xml:space="preserve">prof. </w:t>
            </w:r>
            <w:r w:rsidR="005835DE" w:rsidRPr="00CD256F">
              <w:rPr>
                <w:rFonts w:ascii="Tahoma" w:hAnsi="Tahoma" w:cs="Tahoma"/>
                <w:sz w:val="16"/>
                <w:szCs w:val="16"/>
              </w:rPr>
              <w:t>M</w:t>
            </w:r>
            <w:r w:rsidR="000F0454" w:rsidRPr="00CD256F">
              <w:rPr>
                <w:rFonts w:ascii="Tahoma" w:hAnsi="Tahoma" w:cs="Tahoma"/>
                <w:sz w:val="16"/>
                <w:szCs w:val="16"/>
              </w:rPr>
              <w:t xml:space="preserve">UDr. </w:t>
            </w:r>
            <w:r w:rsidRPr="00CD256F">
              <w:rPr>
                <w:rFonts w:ascii="Tahoma" w:hAnsi="Tahoma" w:cs="Tahoma"/>
                <w:sz w:val="16"/>
                <w:szCs w:val="16"/>
              </w:rPr>
              <w:t>David Feltl</w:t>
            </w:r>
            <w:r w:rsidR="005835DE" w:rsidRPr="00CD256F">
              <w:rPr>
                <w:rFonts w:ascii="Tahoma" w:hAnsi="Tahoma" w:cs="Tahoma"/>
                <w:sz w:val="16"/>
                <w:szCs w:val="16"/>
              </w:rPr>
              <w:t>,</w:t>
            </w:r>
            <w:r w:rsidR="002A2220" w:rsidRPr="00CD256F">
              <w:rPr>
                <w:rFonts w:ascii="Tahoma" w:hAnsi="Tahoma" w:cs="Tahoma"/>
                <w:sz w:val="16"/>
                <w:szCs w:val="16"/>
              </w:rPr>
              <w:t xml:space="preserve"> Ph.D, MBA</w:t>
            </w:r>
          </w:p>
          <w:p w14:paraId="6A51EB3B" w14:textId="4D6AE640" w:rsidR="009343D0" w:rsidRPr="00CD256F" w:rsidRDefault="009343D0" w:rsidP="002A2220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256F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</w:tr>
      <w:tr w:rsidR="009343D0" w:rsidRPr="00CD256F" w14:paraId="1299B668" w14:textId="77777777" w:rsidTr="00332B9E">
        <w:tc>
          <w:tcPr>
            <w:tcW w:w="3670" w:type="dxa"/>
          </w:tcPr>
          <w:p w14:paraId="751D52F1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0" w:type="dxa"/>
          </w:tcPr>
          <w:p w14:paraId="0103E390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4" w:type="dxa"/>
          </w:tcPr>
          <w:p w14:paraId="0D3DB01B" w14:textId="77777777" w:rsidR="009343D0" w:rsidRPr="00CD256F" w:rsidRDefault="009343D0" w:rsidP="00332B9E">
            <w:pPr>
              <w:pStyle w:val="Odstavecseseznamem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77A08E7" w14:textId="77777777" w:rsidR="009343D0" w:rsidRPr="00CD256F" w:rsidRDefault="009343D0" w:rsidP="009343D0">
      <w:pPr>
        <w:rPr>
          <w:rFonts w:ascii="Tahoma" w:hAnsi="Tahoma" w:cs="Tahoma"/>
          <w:sz w:val="16"/>
          <w:szCs w:val="16"/>
        </w:rPr>
      </w:pPr>
    </w:p>
    <w:p w14:paraId="4FB4824C" w14:textId="77777777" w:rsidR="009343D0" w:rsidRPr="00CD256F" w:rsidRDefault="009343D0" w:rsidP="009343D0">
      <w:pPr>
        <w:spacing w:after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AF78B87" w14:textId="77777777" w:rsidR="009343D0" w:rsidRPr="00CD256F" w:rsidRDefault="009343D0" w:rsidP="009343D0">
      <w:pPr>
        <w:rPr>
          <w:rFonts w:ascii="Tahoma" w:hAnsi="Tahoma" w:cs="Tahoma"/>
          <w:sz w:val="16"/>
          <w:szCs w:val="16"/>
        </w:rPr>
      </w:pPr>
    </w:p>
    <w:p w14:paraId="58105AB7" w14:textId="77777777" w:rsidR="0091190A" w:rsidRPr="00CD256F" w:rsidRDefault="0091190A">
      <w:pPr>
        <w:rPr>
          <w:rFonts w:ascii="Tahoma" w:hAnsi="Tahoma" w:cs="Tahoma"/>
          <w:sz w:val="16"/>
          <w:szCs w:val="16"/>
        </w:rPr>
      </w:pPr>
    </w:p>
    <w:p w14:paraId="622FE086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2C27F067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5E938C96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5D0E76D9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7E1CC382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02905C21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47A0928E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3E8AC32B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54CE8156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1119DAD2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3196BCB9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77094BF7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2E7EB355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58C98878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052A481B" w14:textId="77777777" w:rsidR="00CB05CE" w:rsidRPr="00CD256F" w:rsidRDefault="00CB05CE">
      <w:pPr>
        <w:rPr>
          <w:rFonts w:ascii="Tahoma" w:hAnsi="Tahoma" w:cs="Tahoma"/>
          <w:sz w:val="16"/>
          <w:szCs w:val="16"/>
        </w:rPr>
      </w:pPr>
    </w:p>
    <w:p w14:paraId="1785A044" w14:textId="77777777" w:rsidR="00CB05CE" w:rsidRPr="00CD256F" w:rsidRDefault="00CB05CE" w:rsidP="00CB05C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sectPr w:rsidR="00CB05CE" w:rsidRPr="00CD25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31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84"/>
        <w:gridCol w:w="2800"/>
        <w:gridCol w:w="160"/>
        <w:gridCol w:w="2121"/>
        <w:gridCol w:w="1701"/>
        <w:gridCol w:w="2552"/>
        <w:gridCol w:w="1559"/>
      </w:tblGrid>
      <w:tr w:rsidR="00CB05CE" w:rsidRPr="00CD256F" w14:paraId="4A6EA3AF" w14:textId="77777777" w:rsidTr="00CD256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B2AA" w14:textId="633586EA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Příloha č. 1 Dodatku č. 1 - Položkový ceník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1BF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D3E1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24B8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99B5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A00D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F0C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1AD1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CB05CE" w:rsidRPr="00CD256F" w14:paraId="7FDD44C9" w14:textId="77777777" w:rsidTr="00CD256F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4FA9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CD22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307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6DDD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B025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54D4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3D9B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2F10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CB05CE" w:rsidRPr="00CD256F" w14:paraId="402BCA3D" w14:textId="77777777" w:rsidTr="00CD256F">
        <w:trPr>
          <w:trHeight w:val="55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4DA43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ATC</w:t>
            </w:r>
          </w:p>
        </w:tc>
        <w:tc>
          <w:tcPr>
            <w:tcW w:w="48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56374C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43B38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SÚKL kód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B0C0AB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Velikost balení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C1420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Cena bez DPH/bal.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CC55A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sazba DPH</w:t>
            </w:r>
          </w:p>
        </w:tc>
      </w:tr>
      <w:tr w:rsidR="00CB05CE" w:rsidRPr="00CD256F" w14:paraId="47CE0473" w14:textId="77777777" w:rsidTr="00CD256F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FA5701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J06BA02</w:t>
            </w:r>
          </w:p>
        </w:tc>
        <w:tc>
          <w:tcPr>
            <w:tcW w:w="48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E8C131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Flebogamma DIF 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84A26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0029977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514303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0,5g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848E32" w14:textId="007C5A8C" w:rsidR="00CB05CE" w:rsidRPr="00CD256F" w:rsidRDefault="009B48E8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018A4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10%</w:t>
            </w:r>
          </w:p>
        </w:tc>
      </w:tr>
      <w:tr w:rsidR="00CB05CE" w:rsidRPr="00CD256F" w14:paraId="07B0881D" w14:textId="77777777" w:rsidTr="00CD256F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847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J06BA02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1EECFE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Flebogamma DIF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76B578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CBDB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A62E4D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0029978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4B3B9A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3A77E9" w14:textId="05405093" w:rsidR="00CB05CE" w:rsidRPr="00CD256F" w:rsidRDefault="009B48E8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6EDE1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10%</w:t>
            </w:r>
          </w:p>
        </w:tc>
      </w:tr>
      <w:tr w:rsidR="00CB05CE" w:rsidRPr="00CD256F" w14:paraId="1D121441" w14:textId="77777777" w:rsidTr="00CD256F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627CEE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J06BA02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F795F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Flebogamma DIF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C01338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AE1FCB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06570F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0029979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46A9A6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E71EEC" w14:textId="4C10E287" w:rsidR="00CB05CE" w:rsidRPr="00CD256F" w:rsidRDefault="009B48E8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A0080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10%</w:t>
            </w:r>
          </w:p>
        </w:tc>
      </w:tr>
      <w:tr w:rsidR="00CB05CE" w:rsidRPr="00CD256F" w14:paraId="63A2BD7C" w14:textId="77777777" w:rsidTr="00CD256F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FCEB7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J06BA02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CA18CC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Flebogamma DIF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62D89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ADE266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D31FD2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0029980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78A10B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C6F018" w14:textId="5EC0F8FE" w:rsidR="00CB05CE" w:rsidRPr="00CD256F" w:rsidRDefault="009B48E8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5C567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10%</w:t>
            </w:r>
          </w:p>
        </w:tc>
      </w:tr>
      <w:tr w:rsidR="00CB05CE" w:rsidRPr="00CD256F" w14:paraId="7BF2207F" w14:textId="77777777" w:rsidTr="00CD256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194E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J06BA02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3CEAF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Flebogamma DIF 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CCC11B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18DEC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2689ED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0029981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860D96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C3E7B7" w14:textId="0CC1E7C2" w:rsidR="00CB05CE" w:rsidRPr="00CD256F" w:rsidRDefault="009B48E8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D487A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56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10%</w:t>
            </w:r>
          </w:p>
        </w:tc>
      </w:tr>
      <w:tr w:rsidR="00CB05CE" w:rsidRPr="00CD256F" w14:paraId="3DA44BC9" w14:textId="77777777" w:rsidTr="00CD256F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D5A07A" w14:textId="77777777" w:rsidR="00CB05CE" w:rsidRPr="00CD256F" w:rsidRDefault="00CB05CE" w:rsidP="00CB05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A110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EB4567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D26BCA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7E0977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3DCF0F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3D2819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82306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CB05CE" w:rsidRPr="00CD256F" w14:paraId="16681AA2" w14:textId="77777777" w:rsidTr="00CD256F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C371C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DB05E4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7DB1B3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1710E0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EF0F28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254AB2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AF6E5A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92474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CB05CE" w:rsidRPr="00CD256F" w14:paraId="4E1A0090" w14:textId="77777777" w:rsidTr="00CD256F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27DF0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8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3625CC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54D322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3498E3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DA3EFD" w14:textId="77777777" w:rsidR="00CB05CE" w:rsidRPr="00CD256F" w:rsidRDefault="00CB05CE" w:rsidP="00CB05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F59EF" w14:textId="77777777" w:rsidR="00CB05CE" w:rsidRPr="00CD256F" w:rsidRDefault="00CB05CE" w:rsidP="00CB05C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5BB3B76D" w14:textId="77777777" w:rsidR="00CB05CE" w:rsidRPr="00CD256F" w:rsidRDefault="00CB05CE">
      <w:pPr>
        <w:rPr>
          <w:rFonts w:ascii="Tahoma" w:hAnsi="Tahoma" w:cs="Tahoma"/>
          <w:sz w:val="16"/>
          <w:szCs w:val="16"/>
        </w:rPr>
        <w:sectPr w:rsidR="00CB05CE" w:rsidRPr="00CD256F" w:rsidSect="00CD25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BA63D81" w14:textId="7C6221B2" w:rsidR="00CB05CE" w:rsidRPr="00CD256F" w:rsidRDefault="00CB05CE" w:rsidP="00CD256F">
      <w:pPr>
        <w:rPr>
          <w:rFonts w:ascii="Tahoma" w:hAnsi="Tahoma" w:cs="Tahoma"/>
          <w:sz w:val="16"/>
          <w:szCs w:val="16"/>
        </w:rPr>
      </w:pPr>
    </w:p>
    <w:sectPr w:rsidR="00CB05CE" w:rsidRPr="00CD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5322" w14:textId="77777777" w:rsidR="00EF1323" w:rsidRDefault="00EF1323" w:rsidP="00B34709">
      <w:pPr>
        <w:spacing w:after="0" w:line="240" w:lineRule="auto"/>
      </w:pPr>
      <w:r>
        <w:separator/>
      </w:r>
    </w:p>
  </w:endnote>
  <w:endnote w:type="continuationSeparator" w:id="0">
    <w:p w14:paraId="4C82DF2D" w14:textId="77777777" w:rsidR="00EF1323" w:rsidRDefault="00EF1323" w:rsidP="00B3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585E" w14:textId="77777777" w:rsidR="00F419EA" w:rsidRDefault="00F419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894" w14:textId="77777777" w:rsidR="00F419EA" w:rsidRDefault="00F419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C902" w14:textId="77777777" w:rsidR="00F419EA" w:rsidRDefault="00F41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3C75" w14:textId="77777777" w:rsidR="00EF1323" w:rsidRDefault="00EF1323" w:rsidP="00B34709">
      <w:pPr>
        <w:spacing w:after="0" w:line="240" w:lineRule="auto"/>
      </w:pPr>
      <w:r>
        <w:separator/>
      </w:r>
    </w:p>
  </w:footnote>
  <w:footnote w:type="continuationSeparator" w:id="0">
    <w:p w14:paraId="12E9ED8E" w14:textId="77777777" w:rsidR="00EF1323" w:rsidRDefault="00EF1323" w:rsidP="00B3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285B" w14:textId="77777777" w:rsidR="00F419EA" w:rsidRDefault="00F41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04B" w14:textId="77777777" w:rsidR="00F419EA" w:rsidRDefault="00F419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DA52" w14:textId="77777777" w:rsidR="00F419EA" w:rsidRDefault="00F419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D0"/>
    <w:rsid w:val="00001CF8"/>
    <w:rsid w:val="00013147"/>
    <w:rsid w:val="00021E9C"/>
    <w:rsid w:val="00055C8A"/>
    <w:rsid w:val="00076D22"/>
    <w:rsid w:val="000E4432"/>
    <w:rsid w:val="000F0454"/>
    <w:rsid w:val="000F4EBF"/>
    <w:rsid w:val="00154C39"/>
    <w:rsid w:val="001847F2"/>
    <w:rsid w:val="001930B7"/>
    <w:rsid w:val="001D7091"/>
    <w:rsid w:val="001E4B5B"/>
    <w:rsid w:val="00207CFD"/>
    <w:rsid w:val="00207F1A"/>
    <w:rsid w:val="0023086A"/>
    <w:rsid w:val="002A2000"/>
    <w:rsid w:val="002A2220"/>
    <w:rsid w:val="002D55FF"/>
    <w:rsid w:val="00304F61"/>
    <w:rsid w:val="00322595"/>
    <w:rsid w:val="00370B3B"/>
    <w:rsid w:val="003B312B"/>
    <w:rsid w:val="0044762B"/>
    <w:rsid w:val="004539A2"/>
    <w:rsid w:val="004570AB"/>
    <w:rsid w:val="0049695E"/>
    <w:rsid w:val="00500B63"/>
    <w:rsid w:val="005835DE"/>
    <w:rsid w:val="005C07D9"/>
    <w:rsid w:val="005D535B"/>
    <w:rsid w:val="006021EE"/>
    <w:rsid w:val="0069071B"/>
    <w:rsid w:val="00690AEF"/>
    <w:rsid w:val="00713491"/>
    <w:rsid w:val="0075089D"/>
    <w:rsid w:val="007C7B7C"/>
    <w:rsid w:val="007E1611"/>
    <w:rsid w:val="007E58AD"/>
    <w:rsid w:val="00805A9A"/>
    <w:rsid w:val="00872585"/>
    <w:rsid w:val="008A0CCF"/>
    <w:rsid w:val="008E77A8"/>
    <w:rsid w:val="0091190A"/>
    <w:rsid w:val="00914EFF"/>
    <w:rsid w:val="009343D0"/>
    <w:rsid w:val="00995478"/>
    <w:rsid w:val="009A6B79"/>
    <w:rsid w:val="009B48E8"/>
    <w:rsid w:val="009D65BB"/>
    <w:rsid w:val="00A204E0"/>
    <w:rsid w:val="00A22E51"/>
    <w:rsid w:val="00A532D3"/>
    <w:rsid w:val="00A86AE3"/>
    <w:rsid w:val="00AD2A35"/>
    <w:rsid w:val="00AF5D0F"/>
    <w:rsid w:val="00B141DE"/>
    <w:rsid w:val="00B34709"/>
    <w:rsid w:val="00B45951"/>
    <w:rsid w:val="00BA4946"/>
    <w:rsid w:val="00CA392E"/>
    <w:rsid w:val="00CB05CE"/>
    <w:rsid w:val="00CB5D7B"/>
    <w:rsid w:val="00CC5BD2"/>
    <w:rsid w:val="00CD256F"/>
    <w:rsid w:val="00CE5D65"/>
    <w:rsid w:val="00D27197"/>
    <w:rsid w:val="00D27A55"/>
    <w:rsid w:val="00D300AC"/>
    <w:rsid w:val="00D44478"/>
    <w:rsid w:val="00DA1634"/>
    <w:rsid w:val="00DC05FF"/>
    <w:rsid w:val="00DE331F"/>
    <w:rsid w:val="00DF52A0"/>
    <w:rsid w:val="00E53775"/>
    <w:rsid w:val="00EF1323"/>
    <w:rsid w:val="00F419EA"/>
    <w:rsid w:val="00F57D50"/>
    <w:rsid w:val="00F950E8"/>
    <w:rsid w:val="00FB20EB"/>
    <w:rsid w:val="00F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4C67"/>
  <w15:chartTrackingRefBased/>
  <w15:docId w15:val="{60DE4ABC-3279-466B-A5F7-4926A93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3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3D0"/>
    <w:pPr>
      <w:ind w:left="720"/>
      <w:contextualSpacing/>
    </w:pPr>
  </w:style>
  <w:style w:type="table" w:styleId="Mkatabulky">
    <w:name w:val="Table Grid"/>
    <w:basedOn w:val="Normlntabulka"/>
    <w:uiPriority w:val="39"/>
    <w:rsid w:val="0093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E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B5B"/>
  </w:style>
  <w:style w:type="paragraph" w:styleId="Zpat">
    <w:name w:val="footer"/>
    <w:basedOn w:val="Normln"/>
    <w:link w:val="ZpatChar"/>
    <w:uiPriority w:val="99"/>
    <w:unhideWhenUsed/>
    <w:rsid w:val="001E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B5B"/>
  </w:style>
  <w:style w:type="character" w:styleId="Odkaznakoment">
    <w:name w:val="annotation reference"/>
    <w:basedOn w:val="Standardnpsmoodstavce"/>
    <w:uiPriority w:val="99"/>
    <w:semiHidden/>
    <w:unhideWhenUsed/>
    <w:rsid w:val="00872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5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5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5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595-446/446-2021%20D1%20RS.docx</ZkracenyRetezec>
    <Smazat xmlns="acca34e4-9ecd-41c8-99eb-d6aa654aaa55">&lt;a href="/sites/evidencesmluv/_layouts/15/IniWrkflIP.aspx?List=%7b77659FB5-C430-479E-BF06-0B5A5E07A4EB%7d&amp;amp;ID=2634&amp;amp;ItemGuid=%7b8BCEB3E0-34EF-417D-94EB-2C1C48E43402%7d&amp;amp;TemplateID=%7bd3f8102e-f4a5-4901-b93c-fb146a9d820d%7d"&gt;&lt;img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1EABB-1FF8-44AB-8474-D11349D24EC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869B323E-60BF-48BA-A0B3-F957CC26B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11651-5368-4BD1-9819-6436699E2EF4}"/>
</file>

<file path=customXml/itemProps4.xml><?xml version="1.0" encoding="utf-8"?>
<ds:datastoreItem xmlns:ds="http://schemas.openxmlformats.org/officeDocument/2006/customXml" ds:itemID="{A9D6B4F2-FDA7-48B7-8E6E-34A877FF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Francová</dc:creator>
  <cp:keywords/>
  <dc:description/>
  <cp:lastModifiedBy>Vaňková Jana, Mgr.</cp:lastModifiedBy>
  <cp:revision>3</cp:revision>
  <cp:lastPrinted>2022-11-07T11:50:00Z</cp:lastPrinted>
  <dcterms:created xsi:type="dcterms:W3CDTF">2022-11-07T11:51:00Z</dcterms:created>
  <dcterms:modified xsi:type="dcterms:W3CDTF">2022-11-07T11:52:00Z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2021-10-20T12:20:28Z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c7711ed4-79eb-4758-a8b0-65e07f9bd366</vt:lpwstr>
  </property>
  <property fmtid="{D5CDD505-2E9C-101B-9397-08002B2CF9AE}" pid="8" name="MSIP_Label_889d1dd0-1981-46f4-b248-f2e6e4f06076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b2ab5467-730c-4bc3-95a5-724089904791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2022-06-13T09:10:21Z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>51f8384c-f4c1-474b-be23-148354c829e7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MediaServiceImageTags">
    <vt:lpwstr/>
  </property>
  <property fmtid="{D5CDD505-2E9C-101B-9397-08002B2CF9AE}" pid="19" name="WorkflowChangePath">
    <vt:lpwstr>a95a2dc2-7576-4e02-851a-82c926069501,2;a95a2dc2-7576-4e02-851a-82c926069501,2;a95a2dc2-7576-4e02-851a-82c926069501,2;</vt:lpwstr>
  </property>
</Properties>
</file>