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228600" distL="114300" distR="114300" simplePos="0" relativeHeight="125829378" behindDoc="0" locked="0" layoutInCell="1" allowOverlap="1">
            <wp:simplePos x="0" y="0"/>
            <wp:positionH relativeFrom="page">
              <wp:posOffset>5502275</wp:posOffset>
            </wp:positionH>
            <wp:positionV relativeFrom="paragraph">
              <wp:posOffset>12700</wp:posOffset>
            </wp:positionV>
            <wp:extent cx="1487170" cy="40259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7170" cy="4025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5694045</wp:posOffset>
                </wp:positionH>
                <wp:positionV relativeFrom="paragraph">
                  <wp:posOffset>512445</wp:posOffset>
                </wp:positionV>
                <wp:extent cx="594360" cy="130810"/>
                <wp:wrapNone/>
                <wp:docPr id="3" name="Shape 3"/>
                <a:graphic xmlns:a="http://schemas.openxmlformats.org/drawingml/2006/main">
                  <a:graphicData uri="http://schemas.microsoft.com/office/word/2010/wordprocessingShape">
                    <wps:wsp>
                      <wps:cNvSpPr txBox="1"/>
                      <wps:spPr>
                        <a:xfrm>
                          <a:ext cx="594360"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2022008430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48.35000000000002pt;margin-top:40.350000000000001pt;width:46.800000000000004pt;height:10.3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2022008430</w:t>
                      </w:r>
                    </w:p>
                  </w:txbxContent>
                </v:textbox>
                <w10:wrap anchorx="page"/>
              </v:shape>
            </w:pict>
          </mc:Fallback>
        </mc:AlternateContent>
      </w:r>
      <w:r>
        <mc:AlternateContent>
          <mc:Choice Requires="wps">
            <w:drawing>
              <wp:anchor distT="0" distB="0" distL="88900" distR="88900" simplePos="0" relativeHeight="125829379" behindDoc="0" locked="0" layoutInCell="1" allowOverlap="1">
                <wp:simplePos x="0" y="0"/>
                <wp:positionH relativeFrom="page">
                  <wp:posOffset>982345</wp:posOffset>
                </wp:positionH>
                <wp:positionV relativeFrom="paragraph">
                  <wp:posOffset>1563370</wp:posOffset>
                </wp:positionV>
                <wp:extent cx="1639570" cy="1459865"/>
                <wp:wrapSquare wrapText="bothSides"/>
                <wp:docPr id="5" name="Shape 5"/>
                <a:graphic xmlns:a="http://schemas.openxmlformats.org/drawingml/2006/main">
                  <a:graphicData uri="http://schemas.microsoft.com/office/word/2010/wordprocessingShape">
                    <wps:wsp>
                      <wps:cNvSpPr txBox="1"/>
                      <wps:spPr>
                        <a:xfrm>
                          <a:ext cx="1639570" cy="1459865"/>
                        </a:xfrm>
                        <a:prstGeom prst="rect"/>
                        <a:noFill/>
                      </wps:spPr>
                      <wps:txbx>
                        <w:txbxContent>
                          <w:p>
                            <w:pPr>
                              <w:pStyle w:val="Style4"/>
                              <w:keepNext w:val="0"/>
                              <w:keepLines w:val="0"/>
                              <w:widowControl w:val="0"/>
                              <w:shd w:val="clear" w:color="auto" w:fill="auto"/>
                              <w:bidi w:val="0"/>
                              <w:spacing w:before="0" w:after="280" w:line="240" w:lineRule="auto"/>
                              <w:ind w:left="0" w:right="0" w:firstLine="0"/>
                              <w:jc w:val="left"/>
                            </w:pPr>
                            <w:r>
                              <w:rPr>
                                <w:rStyle w:val="CharStyle5"/>
                              </w:rPr>
                              <w:t>Jméno:</w:t>
                            </w:r>
                          </w:p>
                          <w:p>
                            <w:pPr>
                              <w:pStyle w:val="Style4"/>
                              <w:keepNext w:val="0"/>
                              <w:keepLines w:val="0"/>
                              <w:widowControl w:val="0"/>
                              <w:shd w:val="clear" w:color="auto" w:fill="auto"/>
                              <w:bidi w:val="0"/>
                              <w:spacing w:before="0" w:after="0" w:line="240" w:lineRule="auto"/>
                              <w:ind w:left="0" w:right="0" w:firstLine="0"/>
                              <w:jc w:val="left"/>
                            </w:pPr>
                            <w:r>
                              <w:rPr>
                                <w:rStyle w:val="CharStyle5"/>
                              </w:rPr>
                              <w:t>Sídlo:</w:t>
                            </w:r>
                          </w:p>
                          <w:p>
                            <w:pPr>
                              <w:pStyle w:val="Style4"/>
                              <w:keepNext w:val="0"/>
                              <w:keepLines w:val="0"/>
                              <w:widowControl w:val="0"/>
                              <w:shd w:val="clear" w:color="auto" w:fill="auto"/>
                              <w:bidi w:val="0"/>
                              <w:spacing w:before="0" w:after="0" w:line="240" w:lineRule="auto"/>
                              <w:ind w:left="0" w:right="0" w:firstLine="0"/>
                              <w:jc w:val="left"/>
                            </w:pPr>
                            <w:r>
                              <w:rPr>
                                <w:rStyle w:val="CharStyle5"/>
                              </w:rPr>
                              <w:t>Jednající:</w:t>
                            </w:r>
                          </w:p>
                          <w:p>
                            <w:pPr>
                              <w:pStyle w:val="Style4"/>
                              <w:keepNext w:val="0"/>
                              <w:keepLines w:val="0"/>
                              <w:widowControl w:val="0"/>
                              <w:shd w:val="clear" w:color="auto" w:fill="auto"/>
                              <w:bidi w:val="0"/>
                              <w:spacing w:before="0" w:after="0" w:line="240" w:lineRule="auto"/>
                              <w:ind w:left="0" w:right="0" w:firstLine="0"/>
                              <w:jc w:val="left"/>
                            </w:pPr>
                            <w:r>
                              <w:rPr>
                                <w:rStyle w:val="CharStyle5"/>
                              </w:rPr>
                              <w:t>Kontaktní osoba:</w:t>
                            </w:r>
                          </w:p>
                          <w:p>
                            <w:pPr>
                              <w:pStyle w:val="Style4"/>
                              <w:keepNext w:val="0"/>
                              <w:keepLines w:val="0"/>
                              <w:widowControl w:val="0"/>
                              <w:shd w:val="clear" w:color="auto" w:fill="auto"/>
                              <w:bidi w:val="0"/>
                              <w:spacing w:before="0" w:after="0" w:line="240" w:lineRule="auto"/>
                              <w:ind w:left="0" w:right="0" w:firstLine="0"/>
                              <w:jc w:val="left"/>
                            </w:pPr>
                            <w:r>
                              <w:rPr>
                                <w:rStyle w:val="CharStyle5"/>
                              </w:rPr>
                              <w:t>IČO:</w:t>
                            </w:r>
                          </w:p>
                          <w:p>
                            <w:pPr>
                              <w:pStyle w:val="Style4"/>
                              <w:keepNext w:val="0"/>
                              <w:keepLines w:val="0"/>
                              <w:widowControl w:val="0"/>
                              <w:shd w:val="clear" w:color="auto" w:fill="auto"/>
                              <w:bidi w:val="0"/>
                              <w:spacing w:before="0" w:after="0" w:line="240" w:lineRule="auto"/>
                              <w:ind w:left="0" w:right="0" w:firstLine="0"/>
                              <w:jc w:val="left"/>
                            </w:pPr>
                            <w:r>
                              <w:rPr>
                                <w:rStyle w:val="CharStyle5"/>
                              </w:rPr>
                              <w:t>DIČ:</w:t>
                            </w:r>
                          </w:p>
                          <w:p>
                            <w:pPr>
                              <w:pStyle w:val="Style4"/>
                              <w:keepNext w:val="0"/>
                              <w:keepLines w:val="0"/>
                              <w:widowControl w:val="0"/>
                              <w:shd w:val="clear" w:color="auto" w:fill="auto"/>
                              <w:bidi w:val="0"/>
                              <w:spacing w:before="0" w:after="0" w:line="240" w:lineRule="auto"/>
                              <w:ind w:left="0" w:right="0" w:firstLine="0"/>
                              <w:jc w:val="left"/>
                            </w:pPr>
                            <w:r>
                              <w:rPr>
                                <w:rStyle w:val="CharStyle5"/>
                              </w:rPr>
                              <w:t>Zápis v OR:</w:t>
                            </w:r>
                          </w:p>
                          <w:p>
                            <w:pPr>
                              <w:pStyle w:val="Style4"/>
                              <w:keepNext w:val="0"/>
                              <w:keepLines w:val="0"/>
                              <w:widowControl w:val="0"/>
                              <w:shd w:val="clear" w:color="auto" w:fill="auto"/>
                              <w:bidi w:val="0"/>
                              <w:spacing w:before="0" w:after="0" w:line="240" w:lineRule="auto"/>
                              <w:ind w:left="0" w:right="0" w:firstLine="0"/>
                              <w:jc w:val="left"/>
                            </w:pPr>
                            <w:r>
                              <w:rPr>
                                <w:rStyle w:val="CharStyle5"/>
                              </w:rPr>
                              <w:t>Bankovní spojení (číslo účtu):</w:t>
                            </w:r>
                          </w:p>
                        </w:txbxContent>
                      </wps:txbx>
                      <wps:bodyPr lIns="0" tIns="0" rIns="0" bIns="0">
                        <a:noAutoFit/>
                      </wps:bodyPr>
                    </wps:wsp>
                  </a:graphicData>
                </a:graphic>
              </wp:anchor>
            </w:drawing>
          </mc:Choice>
          <mc:Fallback>
            <w:pict>
              <v:shape id="_x0000_s1031" type="#_x0000_t202" style="position:absolute;margin-left:77.350000000000009pt;margin-top:123.10000000000001pt;width:129.09999999999999pt;height:114.95pt;z-index:-125829374;mso-wrap-distance-left:7.pt;mso-wrap-distance-right:7.pt;mso-position-horizontal-relative:page" filled="f" stroked="f">
                <v:textbox inset="0,0,0,0">
                  <w:txbxContent>
                    <w:p>
                      <w:pPr>
                        <w:pStyle w:val="Style4"/>
                        <w:keepNext w:val="0"/>
                        <w:keepLines w:val="0"/>
                        <w:widowControl w:val="0"/>
                        <w:shd w:val="clear" w:color="auto" w:fill="auto"/>
                        <w:bidi w:val="0"/>
                        <w:spacing w:before="0" w:after="280" w:line="240" w:lineRule="auto"/>
                        <w:ind w:left="0" w:right="0" w:firstLine="0"/>
                        <w:jc w:val="left"/>
                      </w:pPr>
                      <w:r>
                        <w:rPr>
                          <w:rStyle w:val="CharStyle5"/>
                        </w:rPr>
                        <w:t>Jméno:</w:t>
                      </w:r>
                    </w:p>
                    <w:p>
                      <w:pPr>
                        <w:pStyle w:val="Style4"/>
                        <w:keepNext w:val="0"/>
                        <w:keepLines w:val="0"/>
                        <w:widowControl w:val="0"/>
                        <w:shd w:val="clear" w:color="auto" w:fill="auto"/>
                        <w:bidi w:val="0"/>
                        <w:spacing w:before="0" w:after="0" w:line="240" w:lineRule="auto"/>
                        <w:ind w:left="0" w:right="0" w:firstLine="0"/>
                        <w:jc w:val="left"/>
                      </w:pPr>
                      <w:r>
                        <w:rPr>
                          <w:rStyle w:val="CharStyle5"/>
                        </w:rPr>
                        <w:t>Sídlo:</w:t>
                      </w:r>
                    </w:p>
                    <w:p>
                      <w:pPr>
                        <w:pStyle w:val="Style4"/>
                        <w:keepNext w:val="0"/>
                        <w:keepLines w:val="0"/>
                        <w:widowControl w:val="0"/>
                        <w:shd w:val="clear" w:color="auto" w:fill="auto"/>
                        <w:bidi w:val="0"/>
                        <w:spacing w:before="0" w:after="0" w:line="240" w:lineRule="auto"/>
                        <w:ind w:left="0" w:right="0" w:firstLine="0"/>
                        <w:jc w:val="left"/>
                      </w:pPr>
                      <w:r>
                        <w:rPr>
                          <w:rStyle w:val="CharStyle5"/>
                        </w:rPr>
                        <w:t>Jednající:</w:t>
                      </w:r>
                    </w:p>
                    <w:p>
                      <w:pPr>
                        <w:pStyle w:val="Style4"/>
                        <w:keepNext w:val="0"/>
                        <w:keepLines w:val="0"/>
                        <w:widowControl w:val="0"/>
                        <w:shd w:val="clear" w:color="auto" w:fill="auto"/>
                        <w:bidi w:val="0"/>
                        <w:spacing w:before="0" w:after="0" w:line="240" w:lineRule="auto"/>
                        <w:ind w:left="0" w:right="0" w:firstLine="0"/>
                        <w:jc w:val="left"/>
                      </w:pPr>
                      <w:r>
                        <w:rPr>
                          <w:rStyle w:val="CharStyle5"/>
                        </w:rPr>
                        <w:t>Kontaktní osoba:</w:t>
                      </w:r>
                    </w:p>
                    <w:p>
                      <w:pPr>
                        <w:pStyle w:val="Style4"/>
                        <w:keepNext w:val="0"/>
                        <w:keepLines w:val="0"/>
                        <w:widowControl w:val="0"/>
                        <w:shd w:val="clear" w:color="auto" w:fill="auto"/>
                        <w:bidi w:val="0"/>
                        <w:spacing w:before="0" w:after="0" w:line="240" w:lineRule="auto"/>
                        <w:ind w:left="0" w:right="0" w:firstLine="0"/>
                        <w:jc w:val="left"/>
                      </w:pPr>
                      <w:r>
                        <w:rPr>
                          <w:rStyle w:val="CharStyle5"/>
                        </w:rPr>
                        <w:t>IČO:</w:t>
                      </w:r>
                    </w:p>
                    <w:p>
                      <w:pPr>
                        <w:pStyle w:val="Style4"/>
                        <w:keepNext w:val="0"/>
                        <w:keepLines w:val="0"/>
                        <w:widowControl w:val="0"/>
                        <w:shd w:val="clear" w:color="auto" w:fill="auto"/>
                        <w:bidi w:val="0"/>
                        <w:spacing w:before="0" w:after="0" w:line="240" w:lineRule="auto"/>
                        <w:ind w:left="0" w:right="0" w:firstLine="0"/>
                        <w:jc w:val="left"/>
                      </w:pPr>
                      <w:r>
                        <w:rPr>
                          <w:rStyle w:val="CharStyle5"/>
                        </w:rPr>
                        <w:t>DIČ:</w:t>
                      </w:r>
                    </w:p>
                    <w:p>
                      <w:pPr>
                        <w:pStyle w:val="Style4"/>
                        <w:keepNext w:val="0"/>
                        <w:keepLines w:val="0"/>
                        <w:widowControl w:val="0"/>
                        <w:shd w:val="clear" w:color="auto" w:fill="auto"/>
                        <w:bidi w:val="0"/>
                        <w:spacing w:before="0" w:after="0" w:line="240" w:lineRule="auto"/>
                        <w:ind w:left="0" w:right="0" w:firstLine="0"/>
                        <w:jc w:val="left"/>
                      </w:pPr>
                      <w:r>
                        <w:rPr>
                          <w:rStyle w:val="CharStyle5"/>
                        </w:rPr>
                        <w:t>Zápis v OR:</w:t>
                      </w:r>
                    </w:p>
                    <w:p>
                      <w:pPr>
                        <w:pStyle w:val="Style4"/>
                        <w:keepNext w:val="0"/>
                        <w:keepLines w:val="0"/>
                        <w:widowControl w:val="0"/>
                        <w:shd w:val="clear" w:color="auto" w:fill="auto"/>
                        <w:bidi w:val="0"/>
                        <w:spacing w:before="0" w:after="0" w:line="240" w:lineRule="auto"/>
                        <w:ind w:left="0" w:right="0" w:firstLine="0"/>
                        <w:jc w:val="left"/>
                      </w:pPr>
                      <w:r>
                        <w:rPr>
                          <w:rStyle w:val="CharStyle5"/>
                        </w:rPr>
                        <w:t>Bankovní spojení (číslo účtu):</w:t>
                      </w:r>
                    </w:p>
                  </w:txbxContent>
                </v:textbox>
                <w10:wrap type="square" anchorx="page"/>
              </v:shape>
            </w:pict>
          </mc:Fallback>
        </mc:AlternateContent>
      </w:r>
      <w:r>
        <mc:AlternateContent>
          <mc:Choice Requires="wps">
            <w:drawing>
              <wp:anchor distT="0" distB="0" distL="88900" distR="88900" simplePos="0" relativeHeight="125829381" behindDoc="0" locked="0" layoutInCell="1" allowOverlap="1">
                <wp:simplePos x="0" y="0"/>
                <wp:positionH relativeFrom="page">
                  <wp:posOffset>982345</wp:posOffset>
                </wp:positionH>
                <wp:positionV relativeFrom="paragraph">
                  <wp:posOffset>3779520</wp:posOffset>
                </wp:positionV>
                <wp:extent cx="1639570" cy="1212850"/>
                <wp:wrapSquare wrapText="bothSides"/>
                <wp:docPr id="7" name="Shape 7"/>
                <a:graphic xmlns:a="http://schemas.openxmlformats.org/drawingml/2006/main">
                  <a:graphicData uri="http://schemas.microsoft.com/office/word/2010/wordprocessingShape">
                    <wps:wsp>
                      <wps:cNvSpPr txBox="1"/>
                      <wps:spPr>
                        <a:xfrm>
                          <a:ext cx="1639570" cy="1212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Jméno:</w:t>
                            </w:r>
                          </w:p>
                          <w:p>
                            <w:pPr>
                              <w:pStyle w:val="Style4"/>
                              <w:keepNext w:val="0"/>
                              <w:keepLines w:val="0"/>
                              <w:widowControl w:val="0"/>
                              <w:shd w:val="clear" w:color="auto" w:fill="auto"/>
                              <w:bidi w:val="0"/>
                              <w:spacing w:before="0" w:after="0" w:line="240" w:lineRule="auto"/>
                              <w:ind w:left="0" w:right="0" w:firstLine="0"/>
                              <w:jc w:val="left"/>
                            </w:pPr>
                            <w:r>
                              <w:rPr>
                                <w:rStyle w:val="CharStyle5"/>
                              </w:rPr>
                              <w:t>Sídlo:</w:t>
                            </w:r>
                          </w:p>
                          <w:p>
                            <w:pPr>
                              <w:pStyle w:val="Style4"/>
                              <w:keepNext w:val="0"/>
                              <w:keepLines w:val="0"/>
                              <w:widowControl w:val="0"/>
                              <w:shd w:val="clear" w:color="auto" w:fill="auto"/>
                              <w:bidi w:val="0"/>
                              <w:spacing w:before="0" w:after="0" w:line="240" w:lineRule="auto"/>
                              <w:ind w:left="0" w:right="0" w:firstLine="0"/>
                              <w:jc w:val="left"/>
                            </w:pPr>
                            <w:r>
                              <w:rPr>
                                <w:rStyle w:val="CharStyle5"/>
                              </w:rPr>
                              <w:t>Jednající:</w:t>
                            </w:r>
                          </w:p>
                          <w:p>
                            <w:pPr>
                              <w:pStyle w:val="Style4"/>
                              <w:keepNext w:val="0"/>
                              <w:keepLines w:val="0"/>
                              <w:widowControl w:val="0"/>
                              <w:shd w:val="clear" w:color="auto" w:fill="auto"/>
                              <w:bidi w:val="0"/>
                              <w:spacing w:before="0" w:after="0" w:line="240" w:lineRule="auto"/>
                              <w:ind w:left="0" w:right="0" w:firstLine="0"/>
                              <w:jc w:val="left"/>
                            </w:pPr>
                            <w:r>
                              <w:rPr>
                                <w:rStyle w:val="CharStyle5"/>
                              </w:rPr>
                              <w:t>Kontaktní osoba:</w:t>
                            </w:r>
                          </w:p>
                          <w:p>
                            <w:pPr>
                              <w:pStyle w:val="Style4"/>
                              <w:keepNext w:val="0"/>
                              <w:keepLines w:val="0"/>
                              <w:widowControl w:val="0"/>
                              <w:shd w:val="clear" w:color="auto" w:fill="auto"/>
                              <w:bidi w:val="0"/>
                              <w:spacing w:before="0" w:after="0" w:line="240" w:lineRule="auto"/>
                              <w:ind w:left="0" w:right="0" w:firstLine="0"/>
                              <w:jc w:val="left"/>
                            </w:pPr>
                            <w:r>
                              <w:rPr>
                                <w:rStyle w:val="CharStyle5"/>
                              </w:rPr>
                              <w:t>IČO:</w:t>
                            </w:r>
                          </w:p>
                          <w:p>
                            <w:pPr>
                              <w:pStyle w:val="Style4"/>
                              <w:keepNext w:val="0"/>
                              <w:keepLines w:val="0"/>
                              <w:widowControl w:val="0"/>
                              <w:shd w:val="clear" w:color="auto" w:fill="auto"/>
                              <w:bidi w:val="0"/>
                              <w:spacing w:before="0" w:after="0" w:line="240" w:lineRule="auto"/>
                              <w:ind w:left="0" w:right="0" w:firstLine="0"/>
                              <w:jc w:val="left"/>
                            </w:pPr>
                            <w:r>
                              <w:rPr>
                                <w:rStyle w:val="CharStyle5"/>
                              </w:rPr>
                              <w:t>DIČ:</w:t>
                            </w:r>
                          </w:p>
                          <w:p>
                            <w:pPr>
                              <w:pStyle w:val="Style4"/>
                              <w:keepNext w:val="0"/>
                              <w:keepLines w:val="0"/>
                              <w:widowControl w:val="0"/>
                              <w:shd w:val="clear" w:color="auto" w:fill="auto"/>
                              <w:bidi w:val="0"/>
                              <w:spacing w:before="0" w:after="0" w:line="240" w:lineRule="auto"/>
                              <w:ind w:left="0" w:right="0" w:firstLine="0"/>
                              <w:jc w:val="left"/>
                            </w:pPr>
                            <w:r>
                              <w:rPr>
                                <w:rStyle w:val="CharStyle5"/>
                              </w:rPr>
                              <w:t>Zápis v OR:</w:t>
                            </w:r>
                          </w:p>
                          <w:p>
                            <w:pPr>
                              <w:pStyle w:val="Style4"/>
                              <w:keepNext w:val="0"/>
                              <w:keepLines w:val="0"/>
                              <w:widowControl w:val="0"/>
                              <w:shd w:val="clear" w:color="auto" w:fill="auto"/>
                              <w:bidi w:val="0"/>
                              <w:spacing w:before="0" w:after="0" w:line="240" w:lineRule="auto"/>
                              <w:ind w:left="0" w:right="0" w:firstLine="0"/>
                              <w:jc w:val="left"/>
                            </w:pPr>
                            <w:r>
                              <w:rPr>
                                <w:rStyle w:val="CharStyle5"/>
                              </w:rPr>
                              <w:t>Bankovní spojení (číslo účtu):</w:t>
                            </w:r>
                          </w:p>
                        </w:txbxContent>
                      </wps:txbx>
                      <wps:bodyPr lIns="0" tIns="0" rIns="0" bIns="0">
                        <a:noAutoFit/>
                      </wps:bodyPr>
                    </wps:wsp>
                  </a:graphicData>
                </a:graphic>
              </wp:anchor>
            </w:drawing>
          </mc:Choice>
          <mc:Fallback>
            <w:pict>
              <v:shape id="_x0000_s1033" type="#_x0000_t202" style="position:absolute;margin-left:77.350000000000009pt;margin-top:297.60000000000002pt;width:129.09999999999999pt;height:95.5pt;z-index:-125829372;mso-wrap-distance-left:7.pt;mso-wrap-distance-right: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Jméno:</w:t>
                      </w:r>
                    </w:p>
                    <w:p>
                      <w:pPr>
                        <w:pStyle w:val="Style4"/>
                        <w:keepNext w:val="0"/>
                        <w:keepLines w:val="0"/>
                        <w:widowControl w:val="0"/>
                        <w:shd w:val="clear" w:color="auto" w:fill="auto"/>
                        <w:bidi w:val="0"/>
                        <w:spacing w:before="0" w:after="0" w:line="240" w:lineRule="auto"/>
                        <w:ind w:left="0" w:right="0" w:firstLine="0"/>
                        <w:jc w:val="left"/>
                      </w:pPr>
                      <w:r>
                        <w:rPr>
                          <w:rStyle w:val="CharStyle5"/>
                        </w:rPr>
                        <w:t>Sídlo:</w:t>
                      </w:r>
                    </w:p>
                    <w:p>
                      <w:pPr>
                        <w:pStyle w:val="Style4"/>
                        <w:keepNext w:val="0"/>
                        <w:keepLines w:val="0"/>
                        <w:widowControl w:val="0"/>
                        <w:shd w:val="clear" w:color="auto" w:fill="auto"/>
                        <w:bidi w:val="0"/>
                        <w:spacing w:before="0" w:after="0" w:line="240" w:lineRule="auto"/>
                        <w:ind w:left="0" w:right="0" w:firstLine="0"/>
                        <w:jc w:val="left"/>
                      </w:pPr>
                      <w:r>
                        <w:rPr>
                          <w:rStyle w:val="CharStyle5"/>
                        </w:rPr>
                        <w:t>Jednající:</w:t>
                      </w:r>
                    </w:p>
                    <w:p>
                      <w:pPr>
                        <w:pStyle w:val="Style4"/>
                        <w:keepNext w:val="0"/>
                        <w:keepLines w:val="0"/>
                        <w:widowControl w:val="0"/>
                        <w:shd w:val="clear" w:color="auto" w:fill="auto"/>
                        <w:bidi w:val="0"/>
                        <w:spacing w:before="0" w:after="0" w:line="240" w:lineRule="auto"/>
                        <w:ind w:left="0" w:right="0" w:firstLine="0"/>
                        <w:jc w:val="left"/>
                      </w:pPr>
                      <w:r>
                        <w:rPr>
                          <w:rStyle w:val="CharStyle5"/>
                        </w:rPr>
                        <w:t>Kontaktní osoba:</w:t>
                      </w:r>
                    </w:p>
                    <w:p>
                      <w:pPr>
                        <w:pStyle w:val="Style4"/>
                        <w:keepNext w:val="0"/>
                        <w:keepLines w:val="0"/>
                        <w:widowControl w:val="0"/>
                        <w:shd w:val="clear" w:color="auto" w:fill="auto"/>
                        <w:bidi w:val="0"/>
                        <w:spacing w:before="0" w:after="0" w:line="240" w:lineRule="auto"/>
                        <w:ind w:left="0" w:right="0" w:firstLine="0"/>
                        <w:jc w:val="left"/>
                      </w:pPr>
                      <w:r>
                        <w:rPr>
                          <w:rStyle w:val="CharStyle5"/>
                        </w:rPr>
                        <w:t>IČO:</w:t>
                      </w:r>
                    </w:p>
                    <w:p>
                      <w:pPr>
                        <w:pStyle w:val="Style4"/>
                        <w:keepNext w:val="0"/>
                        <w:keepLines w:val="0"/>
                        <w:widowControl w:val="0"/>
                        <w:shd w:val="clear" w:color="auto" w:fill="auto"/>
                        <w:bidi w:val="0"/>
                        <w:spacing w:before="0" w:after="0" w:line="240" w:lineRule="auto"/>
                        <w:ind w:left="0" w:right="0" w:firstLine="0"/>
                        <w:jc w:val="left"/>
                      </w:pPr>
                      <w:r>
                        <w:rPr>
                          <w:rStyle w:val="CharStyle5"/>
                        </w:rPr>
                        <w:t>DIČ:</w:t>
                      </w:r>
                    </w:p>
                    <w:p>
                      <w:pPr>
                        <w:pStyle w:val="Style4"/>
                        <w:keepNext w:val="0"/>
                        <w:keepLines w:val="0"/>
                        <w:widowControl w:val="0"/>
                        <w:shd w:val="clear" w:color="auto" w:fill="auto"/>
                        <w:bidi w:val="0"/>
                        <w:spacing w:before="0" w:after="0" w:line="240" w:lineRule="auto"/>
                        <w:ind w:left="0" w:right="0" w:firstLine="0"/>
                        <w:jc w:val="left"/>
                      </w:pPr>
                      <w:r>
                        <w:rPr>
                          <w:rStyle w:val="CharStyle5"/>
                        </w:rPr>
                        <w:t>Zápis v OR:</w:t>
                      </w:r>
                    </w:p>
                    <w:p>
                      <w:pPr>
                        <w:pStyle w:val="Style4"/>
                        <w:keepNext w:val="0"/>
                        <w:keepLines w:val="0"/>
                        <w:widowControl w:val="0"/>
                        <w:shd w:val="clear" w:color="auto" w:fill="auto"/>
                        <w:bidi w:val="0"/>
                        <w:spacing w:before="0" w:after="0" w:line="240" w:lineRule="auto"/>
                        <w:ind w:left="0" w:right="0" w:firstLine="0"/>
                        <w:jc w:val="left"/>
                      </w:pPr>
                      <w:r>
                        <w:rPr>
                          <w:rStyle w:val="CharStyle5"/>
                        </w:rPr>
                        <w:t>Bankovní spojení (číslo účtu):</w:t>
                      </w:r>
                    </w:p>
                  </w:txbxContent>
                </v:textbox>
                <w10:wrap type="square" anchorx="page"/>
              </v:shape>
            </w:pict>
          </mc:Fallback>
        </mc:AlternateContent>
      </w:r>
    </w:p>
    <w:p>
      <w:pPr>
        <w:pStyle w:val="Style11"/>
        <w:keepNext/>
        <w:keepLines/>
        <w:widowControl w:val="0"/>
        <w:pBdr>
          <w:bottom w:val="single" w:sz="4" w:space="0" w:color="auto"/>
        </w:pBdr>
        <w:shd w:val="clear" w:color="auto" w:fill="auto"/>
        <w:bidi w:val="0"/>
        <w:spacing w:before="0" w:after="280" w:line="240" w:lineRule="auto"/>
        <w:ind w:left="0" w:right="0" w:firstLine="0"/>
        <w:jc w:val="center"/>
      </w:pPr>
      <w:bookmarkStart w:id="0" w:name="bookmark0"/>
      <w:r>
        <w:rPr>
          <w:rStyle w:val="CharStyle12"/>
          <w:b/>
          <w:bCs/>
          <w:u w:val="none"/>
        </w:rPr>
        <w:t>KUPNÍ SMLOUVA</w:t>
      </w:r>
      <w:bookmarkEnd w:id="0"/>
    </w:p>
    <w:p>
      <w:pPr>
        <w:pStyle w:val="Style4"/>
        <w:keepNext w:val="0"/>
        <w:keepLines w:val="0"/>
        <w:widowControl w:val="0"/>
        <w:shd w:val="clear" w:color="auto" w:fill="auto"/>
        <w:bidi w:val="0"/>
        <w:spacing w:before="0" w:after="440" w:line="290" w:lineRule="auto"/>
        <w:ind w:left="0" w:right="0" w:firstLine="0"/>
        <w:jc w:val="center"/>
        <w:rPr>
          <w:sz w:val="20"/>
          <w:szCs w:val="20"/>
        </w:rPr>
      </w:pPr>
      <w:r>
        <w:rPr>
          <w:rStyle w:val="CharStyle5"/>
          <w:sz w:val="20"/>
          <w:szCs w:val="20"/>
        </w:rPr>
        <w:t>uzavřená v souladu s ustanovením § 2079 a násl. zákona č. 89/2012 Sb., občanský zákoník,</w:t>
        <w:br/>
        <w:t>mezi níže uvedenými smluvními stranami</w:t>
      </w:r>
    </w:p>
    <w:p>
      <w:pPr>
        <w:pStyle w:val="Style4"/>
        <w:keepNext w:val="0"/>
        <w:keepLines w:val="0"/>
        <w:widowControl w:val="0"/>
        <w:shd w:val="clear" w:color="auto" w:fill="auto"/>
        <w:bidi w:val="0"/>
        <w:spacing w:before="0" w:after="0" w:line="286" w:lineRule="auto"/>
        <w:ind w:left="0" w:right="0" w:firstLine="0"/>
        <w:jc w:val="both"/>
      </w:pPr>
      <w:r>
        <w:rPr>
          <w:rStyle w:val="CharStyle5"/>
          <w:b/>
          <w:bCs/>
        </w:rPr>
        <w:t>Zdravotnická záchranná služba Jihomoravského kraje, příspěvková organizace</w:t>
      </w:r>
    </w:p>
    <w:p>
      <w:pPr>
        <w:pStyle w:val="Style4"/>
        <w:keepNext w:val="0"/>
        <w:keepLines w:val="0"/>
        <w:widowControl w:val="0"/>
        <w:shd w:val="clear" w:color="auto" w:fill="auto"/>
        <w:bidi w:val="0"/>
        <w:spacing w:before="0" w:after="0" w:line="286" w:lineRule="auto"/>
        <w:ind w:left="0" w:right="0" w:firstLine="0"/>
        <w:jc w:val="left"/>
      </w:pPr>
      <w:r>
        <w:rPr>
          <w:rStyle w:val="CharStyle5"/>
        </w:rPr>
        <w:t>Kamenice 798/1 d, 625 00 Brno</w:t>
      </w:r>
    </w:p>
    <w:p>
      <w:pPr>
        <w:pStyle w:val="Style4"/>
        <w:keepNext w:val="0"/>
        <w:keepLines w:val="0"/>
        <w:widowControl w:val="0"/>
        <w:shd w:val="clear" w:color="auto" w:fill="auto"/>
        <w:bidi w:val="0"/>
        <w:spacing w:before="0" w:after="0" w:line="286" w:lineRule="auto"/>
        <w:ind w:left="0" w:right="0" w:firstLine="0"/>
        <w:jc w:val="left"/>
      </w:pPr>
      <w:r>
        <w:rPr>
          <w:rStyle w:val="CharStyle5"/>
        </w:rPr>
        <w:t>MUDr. Hana Albrechtová, ředitelka</w:t>
      </w:r>
    </w:p>
    <w:p>
      <w:pPr>
        <w:pStyle w:val="Style4"/>
        <w:keepNext w:val="0"/>
        <w:keepLines w:val="0"/>
        <w:widowControl w:val="0"/>
        <w:shd w:val="clear" w:color="auto" w:fill="auto"/>
        <w:tabs>
          <w:tab w:pos="4013" w:val="left"/>
        </w:tabs>
        <w:bidi w:val="0"/>
        <w:spacing w:before="0" w:after="0" w:line="286" w:lineRule="auto"/>
        <w:ind w:left="0" w:right="0" w:firstLine="0"/>
        <w:jc w:val="left"/>
      </w:pP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7"/>
          <w:shd w:val="clear" w:color="auto" w:fill="000000"/>
        </w:rPr>
        <w:t>......</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p>
    <w:p>
      <w:pPr>
        <w:pStyle w:val="Style4"/>
        <w:keepNext w:val="0"/>
        <w:keepLines w:val="0"/>
        <w:widowControl w:val="0"/>
        <w:shd w:val="clear" w:color="auto" w:fill="auto"/>
        <w:bidi w:val="0"/>
        <w:spacing w:before="0" w:after="0" w:line="286" w:lineRule="auto"/>
        <w:ind w:left="0" w:right="0" w:firstLine="0"/>
        <w:jc w:val="left"/>
      </w:pPr>
      <w:r>
        <w:rPr>
          <w:rStyle w:val="CharStyle5"/>
        </w:rPr>
        <w:t>00346292</w:t>
      </w:r>
    </w:p>
    <w:p>
      <w:pPr>
        <w:pStyle w:val="Style4"/>
        <w:keepNext w:val="0"/>
        <w:keepLines w:val="0"/>
        <w:widowControl w:val="0"/>
        <w:shd w:val="clear" w:color="auto" w:fill="auto"/>
        <w:bidi w:val="0"/>
        <w:spacing w:before="0" w:after="0" w:line="286" w:lineRule="auto"/>
        <w:ind w:left="0" w:right="0" w:firstLine="0"/>
        <w:jc w:val="left"/>
      </w:pPr>
      <w:r>
        <w:rPr>
          <w:rStyle w:val="CharStyle5"/>
        </w:rPr>
        <w:t>CZ00346292</w:t>
      </w:r>
    </w:p>
    <w:p>
      <w:pPr>
        <w:pStyle w:val="Style4"/>
        <w:keepNext w:val="0"/>
        <w:keepLines w:val="0"/>
        <w:widowControl w:val="0"/>
        <w:shd w:val="clear" w:color="auto" w:fill="auto"/>
        <w:bidi w:val="0"/>
        <w:spacing w:before="0" w:after="0" w:line="286" w:lineRule="auto"/>
        <w:ind w:left="0" w:right="0" w:firstLine="0"/>
        <w:jc w:val="left"/>
      </w:pPr>
      <w:r>
        <w:rPr>
          <w:rStyle w:val="CharStyle5"/>
        </w:rPr>
        <w:t>Krajský soud v Brně sp. zn. Pr 1245</w:t>
      </w:r>
    </w:p>
    <w:p>
      <w:pPr>
        <w:pStyle w:val="Style4"/>
        <w:keepNext w:val="0"/>
        <w:keepLines w:val="0"/>
        <w:widowControl w:val="0"/>
        <w:shd w:val="clear" w:color="auto" w:fill="auto"/>
        <w:bidi w:val="0"/>
        <w:spacing w:before="0" w:after="720" w:line="286" w:lineRule="auto"/>
        <w:ind w:left="0" w:right="0" w:firstLine="0"/>
        <w:jc w:val="left"/>
        <w:rPr>
          <w:sz w:val="17"/>
          <w:szCs w:val="17"/>
        </w:rPr>
      </w:pPr>
      <w:r>
        <w:rPr>
          <w:rStyle w:val="CharStyle5"/>
        </w:rPr>
        <w:t xml:space="preserve">MONETA Money Bank, a.s., č. ú. 117203514/0600 </w:t>
      </w:r>
      <w:r>
        <w:rPr>
          <w:rStyle w:val="CharStyle25"/>
          <w:b w:val="0"/>
          <w:bCs w:val="0"/>
          <w:i w:val="0"/>
          <w:iCs w:val="0"/>
          <w:sz w:val="19"/>
          <w:szCs w:val="19"/>
        </w:rPr>
        <w:t xml:space="preserve">(dále jen </w:t>
      </w:r>
      <w:r>
        <w:rPr>
          <w:rStyle w:val="CharStyle25"/>
        </w:rPr>
        <w:t>„kupující )</w:t>
      </w:r>
    </w:p>
    <w:p>
      <w:pPr>
        <w:pStyle w:val="Style4"/>
        <w:keepNext w:val="0"/>
        <w:keepLines w:val="0"/>
        <w:widowControl w:val="0"/>
        <w:shd w:val="clear" w:color="auto" w:fill="auto"/>
        <w:bidi w:val="0"/>
        <w:spacing w:before="0" w:after="0" w:line="240" w:lineRule="auto"/>
        <w:ind w:left="0" w:right="0" w:firstLine="0"/>
        <w:jc w:val="left"/>
      </w:pPr>
      <w:r>
        <w:rPr>
          <w:rStyle w:val="CharStyle5"/>
        </w:rPr>
        <w:t>Seven Sport s.r.o.</w:t>
      </w:r>
    </w:p>
    <w:p>
      <w:pPr>
        <w:pStyle w:val="Style4"/>
        <w:keepNext w:val="0"/>
        <w:keepLines w:val="0"/>
        <w:widowControl w:val="0"/>
        <w:shd w:val="clear" w:color="auto" w:fill="auto"/>
        <w:bidi w:val="0"/>
        <w:spacing w:before="0" w:after="0" w:line="240" w:lineRule="auto"/>
        <w:ind w:left="0" w:right="0" w:firstLine="0"/>
        <w:jc w:val="left"/>
      </w:pPr>
      <w:r>
        <w:rPr>
          <w:rStyle w:val="CharStyle5"/>
        </w:rPr>
        <w:t>Strakonická 1151/20, 150 00 Praha</w:t>
      </w:r>
    </w:p>
    <w:p>
      <w:pPr>
        <w:pStyle w:val="Style4"/>
        <w:keepNext w:val="0"/>
        <w:keepLines w:val="0"/>
        <w:widowControl w:val="0"/>
        <w:shd w:val="clear" w:color="auto" w:fill="auto"/>
        <w:bidi w:val="0"/>
        <w:spacing w:before="0" w:after="0" w:line="240" w:lineRule="auto"/>
        <w:ind w:left="0" w:right="0" w:firstLine="0"/>
        <w:jc w:val="left"/>
      </w:pPr>
      <w:r>
        <w:rPr>
          <w:rStyle w:val="CharStyle5"/>
        </w:rPr>
        <w:t>Roman Košťál, jednatel</w:t>
      </w:r>
    </w:p>
    <w:p>
      <w:pPr>
        <w:pStyle w:val="Style4"/>
        <w:keepNext w:val="0"/>
        <w:keepLines w:val="0"/>
        <w:widowControl w:val="0"/>
        <w:shd w:val="clear" w:color="auto" w:fill="auto"/>
        <w:bidi w:val="0"/>
        <w:spacing w:before="0" w:after="0" w:line="240" w:lineRule="auto"/>
        <w:ind w:left="0" w:right="0" w:firstLine="0"/>
        <w:jc w:val="left"/>
      </w:pPr>
      <w:r>
        <w:rPr>
          <w:rStyle w:val="CharStyle5"/>
          <w:spacing w:val="4"/>
          <w:shd w:val="clear" w:color="auto" w:fill="000000"/>
        </w:rPr>
        <w:t>....</w:t>
      </w:r>
      <w:r>
        <w:rPr>
          <w:rStyle w:val="CharStyle5"/>
          <w:spacing w:val="5"/>
          <w:shd w:val="clear" w:color="auto" w:fill="000000"/>
        </w:rPr>
        <w:t>.</w:t>
      </w:r>
      <w:r>
        <w:rPr>
          <w:rStyle w:val="CharStyle5"/>
          <w:shd w:val="clear" w:color="auto" w:fill="000000"/>
        </w:rPr>
        <w:t>​</w:t>
      </w:r>
      <w:r>
        <w:rPr>
          <w:rStyle w:val="CharStyle5"/>
          <w:spacing w:val="3"/>
          <w:shd w:val="clear" w:color="auto" w:fill="000000"/>
        </w:rPr>
        <w:t>............</w:t>
      </w:r>
      <w:r>
        <w:rPr>
          <w:rStyle w:val="CharStyle5"/>
          <w:spacing w:val="4"/>
          <w:shd w:val="clear" w:color="auto" w:fill="000000"/>
        </w:rPr>
        <w:t>.</w:t>
      </w:r>
    </w:p>
    <w:p>
      <w:pPr>
        <w:pStyle w:val="Style4"/>
        <w:keepNext w:val="0"/>
        <w:keepLines w:val="0"/>
        <w:widowControl w:val="0"/>
        <w:shd w:val="clear" w:color="auto" w:fill="auto"/>
        <w:bidi w:val="0"/>
        <w:spacing w:before="0" w:after="0" w:line="240" w:lineRule="auto"/>
        <w:ind w:left="0" w:right="0" w:firstLine="0"/>
        <w:jc w:val="left"/>
      </w:pPr>
      <w:r>
        <w:rPr>
          <w:rStyle w:val="CharStyle5"/>
        </w:rPr>
        <w:t>26847264</w:t>
      </w:r>
    </w:p>
    <w:p>
      <w:pPr>
        <w:pStyle w:val="Style4"/>
        <w:keepNext w:val="0"/>
        <w:keepLines w:val="0"/>
        <w:widowControl w:val="0"/>
        <w:shd w:val="clear" w:color="auto" w:fill="auto"/>
        <w:bidi w:val="0"/>
        <w:spacing w:before="0" w:after="0" w:line="240" w:lineRule="auto"/>
        <w:ind w:left="0" w:right="0" w:firstLine="0"/>
        <w:jc w:val="left"/>
      </w:pPr>
      <w:r>
        <w:rPr>
          <w:rStyle w:val="CharStyle5"/>
        </w:rPr>
        <w:t>OZ26847264</w:t>
      </w:r>
    </w:p>
    <w:p>
      <w:pPr>
        <w:pStyle w:val="Style4"/>
        <w:keepNext w:val="0"/>
        <w:keepLines w:val="0"/>
        <w:widowControl w:val="0"/>
        <w:shd w:val="clear" w:color="auto" w:fill="auto"/>
        <w:bidi w:val="0"/>
        <w:spacing w:before="0" w:after="800" w:line="240" w:lineRule="auto"/>
        <w:ind w:left="0" w:right="0" w:firstLine="0"/>
        <w:jc w:val="left"/>
        <w:rPr>
          <w:sz w:val="17"/>
          <w:szCs w:val="17"/>
        </w:rPr>
      </w:pPr>
      <w:r>
        <w:rPr>
          <w:rStyle w:val="CharStyle5"/>
        </w:rPr>
        <w:t xml:space="preserve">C116888 Městský soud Praha 19-8391790287/0100 KB Vítkov </w:t>
      </w:r>
      <w:r>
        <w:rPr>
          <w:rStyle w:val="CharStyle25"/>
          <w:b w:val="0"/>
          <w:bCs w:val="0"/>
          <w:i w:val="0"/>
          <w:iCs w:val="0"/>
          <w:sz w:val="19"/>
          <w:szCs w:val="19"/>
        </w:rPr>
        <w:t xml:space="preserve">(dále jen </w:t>
      </w:r>
      <w:r>
        <w:rPr>
          <w:rStyle w:val="CharStyle25"/>
        </w:rPr>
        <w:t>„prodávající )</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Prodávající je oprávněn na základě svého vlastnického práva nakládat se zbožím ve formě souboru posilovačích a fitness pomůcek, jejichž podrobná specifikace je obsažena v příloze č. 1, která je nedílnou součástí této smlouvy.</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Prodávající prodává zboží podle čl. 1 této smlouvy se všemi jeho součástmi a příslušenstvím kupujícímu, a kupující kupuje toto zboží do vlastnictví Jihomoravského kraje jako svého zřizovatele za kupní cenu podle čl. 6 této smlouvy. Součástí dodávky zboží podle čl. 1 této smlouvy je také poskytnutí veškerých dokladů, nezbytných k uvedení tohoto zboží na tuzemský trh, včetně prohlášení o shodě a návodů k obsluze v českém nebo slovenském jazyce.</w:t>
      </w:r>
    </w:p>
    <w:p>
      <w:pPr>
        <w:pStyle w:val="Style4"/>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5"/>
        </w:rPr>
        <w:t xml:space="preserve">Prodávající se zavazuje splnit svůj závazek k dodání zboží podle čl. 1 této smlouvy nejpozději do </w:t>
      </w:r>
      <w:r>
        <w:rPr>
          <w:rStyle w:val="CharStyle5"/>
          <w:b/>
          <w:bCs/>
        </w:rPr>
        <w:t xml:space="preserve">30 dnů </w:t>
      </w:r>
      <w:r>
        <w:rPr>
          <w:rStyle w:val="CharStyle5"/>
        </w:rPr>
        <w:t>ode dne účinnosti této smlouvy, a to v místě plnění, čímž se rozumí pracoviště kupujícího dle přílohy č. 2 k této smlouvě.</w:t>
      </w:r>
    </w:p>
    <w:p>
      <w:pPr>
        <w:pStyle w:val="Style4"/>
        <w:keepNext w:val="0"/>
        <w:keepLines w:val="0"/>
        <w:widowControl w:val="0"/>
        <w:numPr>
          <w:ilvl w:val="0"/>
          <w:numId w:val="1"/>
        </w:numPr>
        <w:shd w:val="clear" w:color="auto" w:fill="auto"/>
        <w:tabs>
          <w:tab w:pos="413" w:val="left"/>
        </w:tabs>
        <w:bidi w:val="0"/>
        <w:spacing w:before="0" w:line="283" w:lineRule="auto"/>
        <w:ind w:left="400" w:right="0" w:hanging="400"/>
        <w:jc w:val="both"/>
      </w:pPr>
      <w:r>
        <w:rPr>
          <w:rStyle w:val="CharStyle5"/>
        </w:rPr>
        <w:t>Závazek prodávajícího k dodání zboží podle čl. 1 této smlouvy se pak považuje za splněný dnem předání a převzetí tohoto zboží, prostého všech vad, formou písemného předávacího protokolu, podepsaného oběma smluvními stranami.</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Nebezpečí škody na převáděném zboží a vlastnické právo k tomuto zboží přechází z prodávajícího na kupujícího dnem splnění závazku prodávajícího k dodání tohoto zboží způsobem podle čl. 4 této smlouvy.</w:t>
      </w:r>
    </w:p>
    <w:p>
      <w:pPr>
        <w:pStyle w:val="Style4"/>
        <w:keepNext w:val="0"/>
        <w:keepLines w:val="0"/>
        <w:widowControl w:val="0"/>
        <w:numPr>
          <w:ilvl w:val="0"/>
          <w:numId w:val="1"/>
        </w:numPr>
        <w:shd w:val="clear" w:color="auto" w:fill="auto"/>
        <w:tabs>
          <w:tab w:pos="413" w:val="left"/>
        </w:tabs>
        <w:bidi w:val="0"/>
        <w:spacing w:before="0" w:after="40" w:line="286" w:lineRule="auto"/>
        <w:ind w:left="400" w:right="0" w:hanging="400"/>
        <w:jc w:val="both"/>
      </w:pPr>
      <w:r>
        <w:rPr>
          <w:rStyle w:val="CharStyle5"/>
        </w:rPr>
        <w:t>Kupující se zavazuje zaplatit prodávajícímu za předmět koupě a prodeje podle čl. 1 této smlouvy kupní cenu ve výši:</w:t>
      </w:r>
    </w:p>
    <w:p>
      <w:pPr>
        <w:pStyle w:val="Style4"/>
        <w:keepNext w:val="0"/>
        <w:keepLines w:val="0"/>
        <w:widowControl w:val="0"/>
        <w:shd w:val="clear" w:color="auto" w:fill="auto"/>
        <w:bidi w:val="0"/>
        <w:spacing w:before="0" w:after="40"/>
        <w:ind w:left="0" w:right="0" w:firstLine="0"/>
        <w:jc w:val="center"/>
      </w:pPr>
      <w:r>
        <w:rPr>
          <w:rStyle w:val="CharStyle5"/>
        </w:rPr>
        <w:t>130.661,16 Kč bez DPH, tzn. 158.100 Kč včetně DPH.</w:t>
      </w:r>
    </w:p>
    <w:p>
      <w:pPr>
        <w:pStyle w:val="Style4"/>
        <w:keepNext w:val="0"/>
        <w:keepLines w:val="0"/>
        <w:widowControl w:val="0"/>
        <w:shd w:val="clear" w:color="auto" w:fill="auto"/>
        <w:bidi w:val="0"/>
        <w:spacing w:before="0" w:line="283" w:lineRule="auto"/>
        <w:ind w:left="400" w:right="0" w:firstLine="0"/>
        <w:jc w:val="both"/>
      </w:pPr>
      <w:r>
        <w:rPr>
          <w:rStyle w:val="CharStyle5"/>
        </w:rPr>
        <w:t>Součástí této ceny jsou veškeré náklady prodávajícího na splnění jeho závazku k dodání zboží a daň z přidané hodnoty v sazbě podle zákona podle této smlouvy. Změna ceny je možná pouze v případě zákonné změny sazby DPH.</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 xml:space="preserve">Kupní cena podle čl. 6 této smlouvy je splatná na účet prodávajícího po splnění závazku prodávajícího k dodání zboží podle čl. 1 této smlouvy způsobem podle čl. 4 této smlouvy ve lhůtě do 30-ti dnů ode dne doručení jejího písemného vyúčtování (faktury/daňového dokladu). Faktura bude doručena elektronicky na email: </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hd w:val="clear" w:color="auto" w:fill="000000"/>
          <w:lang w:val="en-US" w:eastAsia="en-US" w:bidi="en-US"/>
        </w:rPr>
        <w:t>.</w:t>
      </w:r>
      <w:r>
        <w:rPr>
          <w:rStyle w:val="CharStyle5"/>
          <w:shd w:val="clear" w:color="auto" w:fill="000000"/>
        </w:rPr>
        <w:t>​...</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pacing w:val="2"/>
          <w:u w:val="single"/>
          <w:shd w:val="clear" w:color="auto" w:fill="000000"/>
          <w:lang w:val="en-US" w:eastAsia="en-US" w:bidi="en-US"/>
        </w:rPr>
        <w:t>.................</w:t>
      </w:r>
      <w:r>
        <w:rPr>
          <w:rStyle w:val="CharStyle5"/>
          <w:shd w:val="clear" w:color="auto" w:fill="000000"/>
          <w:lang w:val="en-US" w:eastAsia="en-US" w:bidi="en-US"/>
        </w:rPr>
        <w:t>.</w:t>
      </w:r>
      <w:r>
        <w:rPr>
          <w:rStyle w:val="CharStyle5"/>
          <w:color w:val="9ACDE3"/>
          <w:lang w:val="en-US" w:eastAsia="en-US" w:bidi="en-US"/>
        </w:rPr>
        <w:t xml:space="preserve"> </w:t>
      </w:r>
      <w:r>
        <w:rPr>
          <w:rStyle w:val="CharStyle5"/>
        </w:rPr>
        <w:t xml:space="preserve">Na faktuře musí být mimo jiné vždy uvedeno toto číslo veřejné zakázky, ke které se faktura/daňový doklad vztahuje: </w:t>
      </w:r>
      <w:r>
        <w:rPr>
          <w:rStyle w:val="CharStyle5"/>
          <w:b/>
          <w:bCs/>
        </w:rPr>
        <w:t xml:space="preserve">P22V00004090. </w:t>
      </w:r>
      <w:r>
        <w:rPr>
          <w:rStyle w:val="CharStyle5"/>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4"/>
        <w:keepNext w:val="0"/>
        <w:keepLines w:val="0"/>
        <w:widowControl w:val="0"/>
        <w:numPr>
          <w:ilvl w:val="0"/>
          <w:numId w:val="1"/>
        </w:numPr>
        <w:shd w:val="clear" w:color="auto" w:fill="auto"/>
        <w:tabs>
          <w:tab w:pos="413" w:val="left"/>
        </w:tabs>
        <w:bidi w:val="0"/>
        <w:spacing w:before="0" w:line="283" w:lineRule="auto"/>
        <w:ind w:left="400" w:right="0" w:hanging="400"/>
        <w:jc w:val="both"/>
      </w:pPr>
      <w:r>
        <w:rPr>
          <w:rStyle w:val="CharStyle5"/>
        </w:rPr>
        <w:t>S převodem zboží podle čl. 1 této smlouvy je spojena záruka za jeho jakost v trvání 24 měsíců. V rámci této záruky se prodávající zavazuje bezplatně odstraňovat vady na zboží podle čl. 1 této smlouvy, a to ve lhůtě do 1 týdne od doručení příslušné reklamace písemné kupujícího. Písemná forma reklamace se považuje za dodrženou i v případě jejího odeslání elektronickou formou.</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 případ prodlení se splněním jeho závazku k dodání zboží ve lhůtě podle čl. 3 této smlouvy a pro případ jeho prodlení s odstraněním vady ve lhůtě podle čl. 8 této smlouvy se prodávající zavazuje zaplatit kupujícímu smluvní pokutu ve výši 0,1 % z kupní ceny podle čl. 6 této smlouvy za každý započatý den tohoto prodlení.</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 případ prodlení se splněním jeho závazku k dodání zboží ve lhůtě podle čl. 3 této smlouvy nebo s odstraněním vady ve lhůtě podle čl. 8 této smlouvy o více, než 2 týdny, je kupující oprávněn odstoupit od této smlouvy s účinky ex tunc.</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 případ prodlení kupujícího se zaplacením kupní ceny nebo její části ve lhůtě podle čl. 6 této smlouvy o víc než 2 týdny, je prodávající oprávněn od této smlouvy odstoupit s účinky ex tunc.</w:t>
      </w:r>
    </w:p>
    <w:p>
      <w:pPr>
        <w:pStyle w:val="Style4"/>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5"/>
        </w:rPr>
        <w:t>Není-li touto smlouvou ujednáno jinak, řídí se vzájemný právní vztah mezi kupujícím a prodávajícím při realizaci této smlouvy ust. § 2079 a násl. občanského zákoníku.</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Tato smlouva se uzavírá na základě návrhu na její uzavření ze strany prodávajícího. Předpokladem uzavření této smlouvy je její písemná forma a dohoda o jejích podstatných náležitostech, čímž se rozumí celý obsah této smlouvy, jak je uveden v čl. 1 až 18 této smlouvy. Kupující přitom předem vylučuje přijetí tohoto návrhu s dodatkem nebo odchylkou ve smyslu ust. § 1740 odst. 3 občanského zákoníku.</w:t>
      </w:r>
    </w:p>
    <w:p>
      <w:pPr>
        <w:pStyle w:val="Style4"/>
        <w:keepNext w:val="0"/>
        <w:keepLines w:val="0"/>
        <w:widowControl w:val="0"/>
        <w:numPr>
          <w:ilvl w:val="0"/>
          <w:numId w:val="1"/>
        </w:numPr>
        <w:shd w:val="clear" w:color="auto" w:fill="auto"/>
        <w:tabs>
          <w:tab w:pos="413" w:val="left"/>
        </w:tabs>
        <w:bidi w:val="0"/>
        <w:spacing w:before="0"/>
        <w:ind w:left="400" w:right="0" w:hanging="400"/>
        <w:jc w:val="both"/>
      </w:pPr>
      <w:r>
        <w:rPr>
          <w:rStyle w:val="CharStyle5"/>
        </w:rPr>
        <w:t>Prodávající bere na vědomí a souhlasí s tím, aby kupující uveřejnil tuto smlouvu v registru smluv v souladu s ustanoveními zákona č. 340/2015 Sb., o registru smluv, ve znění pozdějších předpisů.</w:t>
      </w:r>
    </w:p>
    <w:p>
      <w:pPr>
        <w:pStyle w:val="Style4"/>
        <w:keepNext w:val="0"/>
        <w:keepLines w:val="0"/>
        <w:widowControl w:val="0"/>
        <w:numPr>
          <w:ilvl w:val="0"/>
          <w:numId w:val="1"/>
        </w:numPr>
        <w:shd w:val="clear" w:color="auto" w:fill="auto"/>
        <w:tabs>
          <w:tab w:pos="413" w:val="left"/>
        </w:tabs>
        <w:bidi w:val="0"/>
        <w:spacing w:before="0"/>
        <w:ind w:left="0" w:right="0" w:firstLine="0"/>
        <w:jc w:val="both"/>
      </w:pPr>
      <w:r>
        <w:rPr>
          <w:rStyle w:val="CharStyle5"/>
        </w:rPr>
        <w:t>Tuto smlouvu lze změnit nebo zrušit pouze jinou písemnou dohodou obou smluvních stran.</w:t>
      </w:r>
    </w:p>
    <w:p>
      <w:pPr>
        <w:pStyle w:val="Style4"/>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5"/>
        </w:rPr>
        <w:t>Tato smlouva nabývá platnosti dnem jejího uzavření a účinnosti dnem jejího uveřejnění registru smluv dle čl. 15 této smlouvy.</w:t>
      </w:r>
      <w:r>
        <w:br w:type="page"/>
      </w:r>
    </w:p>
    <w:p>
      <w:pPr>
        <w:pStyle w:val="Style4"/>
        <w:keepNext w:val="0"/>
        <w:keepLines w:val="0"/>
        <w:widowControl w:val="0"/>
        <w:numPr>
          <w:ilvl w:val="0"/>
          <w:numId w:val="1"/>
        </w:numPr>
        <w:shd w:val="clear" w:color="auto" w:fill="auto"/>
        <w:tabs>
          <w:tab w:pos="426" w:val="left"/>
        </w:tabs>
        <w:bidi w:val="0"/>
        <w:spacing w:before="0" w:after="500" w:line="286" w:lineRule="auto"/>
        <w:ind w:left="380" w:right="0" w:hanging="380"/>
        <w:jc w:val="left"/>
      </w:pPr>
      <w:r>
        <w:rPr>
          <w:rStyle w:val="CharStyle5"/>
        </w:rPr>
        <w:t>Dáno ve dvou originálních písemných vyhotoveních, z nichž každá ze smluvních stran obdrží po jednom.</w:t>
      </w:r>
    </w:p>
    <w:p>
      <w:pPr>
        <w:pStyle w:val="Style4"/>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3" behindDoc="0" locked="0" layoutInCell="1" allowOverlap="1">
                <wp:simplePos x="0" y="0"/>
                <wp:positionH relativeFrom="page">
                  <wp:posOffset>1040130</wp:posOffset>
                </wp:positionH>
                <wp:positionV relativeFrom="paragraph">
                  <wp:posOffset>12700</wp:posOffset>
                </wp:positionV>
                <wp:extent cx="648970" cy="149225"/>
                <wp:wrapSquare wrapText="right"/>
                <wp:docPr id="9" name="Shape 9"/>
                <a:graphic xmlns:a="http://schemas.openxmlformats.org/drawingml/2006/main">
                  <a:graphicData uri="http://schemas.microsoft.com/office/word/2010/wordprocessingShape">
                    <wps:wsp>
                      <wps:cNvSpPr txBox="1"/>
                      <wps:spPr>
                        <a:xfrm>
                          <a:ext cx="648970" cy="1492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both"/>
                            </w:pPr>
                            <w:r>
                              <w:rPr>
                                <w:rStyle w:val="CharStyle5"/>
                              </w:rPr>
                              <w:t>V Brně dne</w:t>
                            </w:r>
                          </w:p>
                        </w:txbxContent>
                      </wps:txbx>
                      <wps:bodyPr wrap="none" lIns="0" tIns="0" rIns="0" bIns="0">
                        <a:noAutoFit/>
                      </wps:bodyPr>
                    </wps:wsp>
                  </a:graphicData>
                </a:graphic>
              </wp:anchor>
            </w:drawing>
          </mc:Choice>
          <mc:Fallback>
            <w:pict>
              <v:shape id="_x0000_s1035" type="#_x0000_t202" style="position:absolute;margin-left:81.900000000000006pt;margin-top:1.pt;width:51.100000000000001pt;height:11.75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both"/>
                      </w:pPr>
                      <w:r>
                        <w:rPr>
                          <w:rStyle w:val="CharStyle5"/>
                        </w:rPr>
                        <w:t>V Brně dne</w:t>
                      </w:r>
                    </w:p>
                  </w:txbxContent>
                </v:textbox>
                <w10:wrap type="square" side="right" anchorx="page"/>
              </v:shape>
            </w:pict>
          </mc:Fallback>
        </mc:AlternateContent>
      </w:r>
      <w:r>
        <w:drawing>
          <wp:anchor distT="226060" distB="301625" distL="126365" distR="2799080" simplePos="0" relativeHeight="125829385" behindDoc="0" locked="0" layoutInCell="1" allowOverlap="1">
            <wp:simplePos x="0" y="0"/>
            <wp:positionH relativeFrom="page">
              <wp:posOffset>1058545</wp:posOffset>
            </wp:positionH>
            <wp:positionV relativeFrom="margin">
              <wp:posOffset>1240790</wp:posOffset>
            </wp:positionV>
            <wp:extent cx="2523490" cy="82296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2523490" cy="82296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1046480</wp:posOffset>
                </wp:positionH>
                <wp:positionV relativeFrom="margin">
                  <wp:posOffset>2066925</wp:posOffset>
                </wp:positionV>
                <wp:extent cx="511810" cy="298450"/>
                <wp:wrapNone/>
                <wp:docPr id="13" name="Shape 13"/>
                <a:graphic xmlns:a="http://schemas.openxmlformats.org/drawingml/2006/main">
                  <a:graphicData uri="http://schemas.microsoft.com/office/word/2010/wordprocessingShape">
                    <wps:wsp>
                      <wps:cNvSpPr txBox="1"/>
                      <wps:spPr>
                        <a:xfrm>
                          <a:ext cx="511810" cy="2984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ředitelka</w:t>
                            </w:r>
                          </w:p>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b/>
                                <w:bCs/>
                                <w:i/>
                                <w:iCs/>
                                <w:sz w:val="17"/>
                                <w:szCs w:val="17"/>
                              </w:rPr>
                              <w:t>kupující</w:t>
                            </w:r>
                          </w:p>
                        </w:txbxContent>
                      </wps:txbx>
                      <wps:bodyPr lIns="0" tIns="0" rIns="0" bIns="0">
                        <a:noAutoFit/>
                      </wps:bodyPr>
                    </wps:wsp>
                  </a:graphicData>
                </a:graphic>
              </wp:anchor>
            </w:drawing>
          </mc:Choice>
          <mc:Fallback>
            <w:pict>
              <v:shape id="_x0000_s1039" type="#_x0000_t202" style="position:absolute;margin-left:82.400000000000006pt;margin-top:162.75pt;width:40.300000000000004pt;height:23.5pt;z-index:25165773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ředitelka</w:t>
                      </w:r>
                    </w:p>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b/>
                          <w:bCs/>
                          <w:i/>
                          <w:iCs/>
                          <w:sz w:val="17"/>
                          <w:szCs w:val="17"/>
                        </w:rPr>
                        <w:t>kupující</w:t>
                      </w:r>
                    </w:p>
                  </w:txbxContent>
                </v:textbox>
                <w10:wrap anchorx="page" anchory="margin"/>
              </v:shape>
            </w:pict>
          </mc:Fallback>
        </mc:AlternateContent>
      </w:r>
      <w:r>
        <mc:AlternateContent>
          <mc:Choice Requires="wps">
            <w:drawing>
              <wp:anchor distT="88900" distB="603250" distL="3189605" distR="1379220" simplePos="0" relativeHeight="125829386" behindDoc="0" locked="0" layoutInCell="1" allowOverlap="1">
                <wp:simplePos x="0" y="0"/>
                <wp:positionH relativeFrom="page">
                  <wp:posOffset>4121785</wp:posOffset>
                </wp:positionH>
                <wp:positionV relativeFrom="margin">
                  <wp:posOffset>1103630</wp:posOffset>
                </wp:positionV>
                <wp:extent cx="880745" cy="658495"/>
                <wp:wrapTopAndBottom/>
                <wp:docPr id="15" name="Shape 15"/>
                <a:graphic xmlns:a="http://schemas.openxmlformats.org/drawingml/2006/main">
                  <a:graphicData uri="http://schemas.microsoft.com/office/word/2010/wordprocessingShape">
                    <wps:wsp>
                      <wps:cNvSpPr txBox="1"/>
                      <wps:spPr>
                        <a:xfrm>
                          <a:ext cx="880745" cy="658495"/>
                        </a:xfrm>
                        <a:prstGeom prst="rect"/>
                        <a:noFill/>
                      </wps:spPr>
                      <wps:txbx>
                        <w:txbxContent>
                          <w:p>
                            <w:pPr>
                              <w:pStyle w:val="Style8"/>
                              <w:keepNext w:val="0"/>
                              <w:keepLines w:val="0"/>
                              <w:widowControl w:val="0"/>
                              <w:shd w:val="clear" w:color="auto" w:fill="auto"/>
                              <w:bidi w:val="0"/>
                              <w:spacing w:before="0" w:after="80" w:line="240" w:lineRule="auto"/>
                              <w:ind w:left="0" w:right="0" w:firstLine="0"/>
                              <w:jc w:val="left"/>
                            </w:pPr>
                            <w:r>
                              <w:rPr>
                                <w:rStyle w:val="CharStyle9"/>
                              </w:rPr>
                              <w:t>Roman</w:t>
                            </w:r>
                          </w:p>
                          <w:p>
                            <w:pPr>
                              <w:pStyle w:val="Style8"/>
                              <w:keepNext w:val="0"/>
                              <w:keepLines w:val="0"/>
                              <w:widowControl w:val="0"/>
                              <w:shd w:val="clear" w:color="auto" w:fill="auto"/>
                              <w:bidi w:val="0"/>
                              <w:spacing w:before="0" w:after="0" w:line="240" w:lineRule="auto"/>
                              <w:ind w:left="0" w:right="0" w:firstLine="0"/>
                              <w:jc w:val="left"/>
                            </w:pPr>
                            <w:r>
                              <w:rPr>
                                <w:rStyle w:val="CharStyle9"/>
                              </w:rPr>
                              <w:t>Košťál</w:t>
                            </w:r>
                          </w:p>
                        </w:txbxContent>
                      </wps:txbx>
                      <wps:bodyPr lIns="0" tIns="0" rIns="0" bIns="0">
                        <a:noAutoFit/>
                      </wps:bodyPr>
                    </wps:wsp>
                  </a:graphicData>
                </a:graphic>
              </wp:anchor>
            </w:drawing>
          </mc:Choice>
          <mc:Fallback>
            <w:pict>
              <v:shape id="_x0000_s1041" type="#_x0000_t202" style="position:absolute;margin-left:324.55000000000001pt;margin-top:86.900000000000006pt;width:69.350000000000009pt;height:51.850000000000001pt;z-index:-125829367;mso-wrap-distance-left:251.15000000000001pt;mso-wrap-distance-top:7.pt;mso-wrap-distance-right:108.60000000000001pt;mso-wrap-distance-bottom:47.5pt;mso-position-horizontal-relative:page;mso-position-vertical-relative:margin" filled="f" stroked="f">
                <v:textbox inset="0,0,0,0">
                  <w:txbxContent>
                    <w:p>
                      <w:pPr>
                        <w:pStyle w:val="Style8"/>
                        <w:keepNext w:val="0"/>
                        <w:keepLines w:val="0"/>
                        <w:widowControl w:val="0"/>
                        <w:shd w:val="clear" w:color="auto" w:fill="auto"/>
                        <w:bidi w:val="0"/>
                        <w:spacing w:before="0" w:after="80" w:line="240" w:lineRule="auto"/>
                        <w:ind w:left="0" w:right="0" w:firstLine="0"/>
                        <w:jc w:val="left"/>
                      </w:pPr>
                      <w:r>
                        <w:rPr>
                          <w:rStyle w:val="CharStyle9"/>
                        </w:rPr>
                        <w:t>Roman</w:t>
                      </w:r>
                    </w:p>
                    <w:p>
                      <w:pPr>
                        <w:pStyle w:val="Style8"/>
                        <w:keepNext w:val="0"/>
                        <w:keepLines w:val="0"/>
                        <w:widowControl w:val="0"/>
                        <w:shd w:val="clear" w:color="auto" w:fill="auto"/>
                        <w:bidi w:val="0"/>
                        <w:spacing w:before="0" w:after="0" w:line="240" w:lineRule="auto"/>
                        <w:ind w:left="0" w:right="0" w:firstLine="0"/>
                        <w:jc w:val="left"/>
                      </w:pPr>
                      <w:r>
                        <w:rPr>
                          <w:rStyle w:val="CharStyle9"/>
                        </w:rPr>
                        <w:t>Košťál</w:t>
                      </w:r>
                    </w:p>
                  </w:txbxContent>
                </v:textbox>
                <w10:wrap type="topAndBottom" anchorx="page" anchory="margin"/>
              </v:shape>
            </w:pict>
          </mc:Fallback>
        </mc:AlternateContent>
      </w:r>
      <w:r>
        <mc:AlternateContent>
          <mc:Choice Requires="wps">
            <w:drawing>
              <wp:anchor distT="97790" distB="591185" distL="4265930" distR="113665" simplePos="0" relativeHeight="125829388" behindDoc="0" locked="0" layoutInCell="1" allowOverlap="1">
                <wp:simplePos x="0" y="0"/>
                <wp:positionH relativeFrom="page">
                  <wp:posOffset>5198110</wp:posOffset>
                </wp:positionH>
                <wp:positionV relativeFrom="margin">
                  <wp:posOffset>1112520</wp:posOffset>
                </wp:positionV>
                <wp:extent cx="1069975" cy="661670"/>
                <wp:wrapTopAndBottom/>
                <wp:docPr id="17" name="Shape 17"/>
                <a:graphic xmlns:a="http://schemas.openxmlformats.org/drawingml/2006/main">
                  <a:graphicData uri="http://schemas.microsoft.com/office/word/2010/wordprocessingShape">
                    <wps:wsp>
                      <wps:cNvSpPr txBox="1"/>
                      <wps:spPr>
                        <a:xfrm>
                          <a:ext cx="1069975" cy="661670"/>
                        </a:xfrm>
                        <a:prstGeom prst="rect"/>
                        <a:noFill/>
                      </wps:spPr>
                      <wps:txbx>
                        <w:txbxContent>
                          <w:p>
                            <w:pPr>
                              <w:pStyle w:val="Style4"/>
                              <w:keepNext w:val="0"/>
                              <w:keepLines w:val="0"/>
                              <w:widowControl w:val="0"/>
                              <w:shd w:val="clear" w:color="auto" w:fill="auto"/>
                              <w:bidi w:val="0"/>
                              <w:spacing w:before="0" w:after="0"/>
                              <w:ind w:left="0" w:right="0" w:firstLine="0"/>
                              <w:jc w:val="left"/>
                            </w:pPr>
                            <w:r>
                              <w:rPr>
                                <w:rStyle w:val="CharStyle5"/>
                              </w:rPr>
                              <w:t>Digitálně podepsal Roman Košťál Datum: 2022.11.24 14:21:55+01'00'</w:t>
                            </w:r>
                          </w:p>
                        </w:txbxContent>
                      </wps:txbx>
                      <wps:bodyPr lIns="0" tIns="0" rIns="0" bIns="0">
                        <a:noAutoFit/>
                      </wps:bodyPr>
                    </wps:wsp>
                  </a:graphicData>
                </a:graphic>
              </wp:anchor>
            </w:drawing>
          </mc:Choice>
          <mc:Fallback>
            <w:pict>
              <v:shape id="_x0000_s1043" type="#_x0000_t202" style="position:absolute;margin-left:409.30000000000001pt;margin-top:87.600000000000009pt;width:84.25pt;height:52.100000000000001pt;z-index:-125829365;mso-wrap-distance-left:335.90000000000003pt;mso-wrap-distance-top:7.7000000000000002pt;mso-wrap-distance-right:8.9500000000000011pt;mso-wrap-distance-bottom:46.550000000000004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left"/>
                      </w:pPr>
                      <w:r>
                        <w:rPr>
                          <w:rStyle w:val="CharStyle5"/>
                        </w:rPr>
                        <w:t>Digitálně podepsal Roman Košťál Datum: 2022.11.24 14:21:55+01'00'</w:t>
                      </w:r>
                    </w:p>
                  </w:txbxContent>
                </v:textbox>
                <w10:wrap type="topAndBottom" anchorx="page" anchory="margin"/>
              </v:shape>
            </w:pict>
          </mc:Fallback>
        </mc:AlternateContent>
      </w:r>
      <w:r>
        <mc:AlternateContent>
          <mc:Choice Requires="wps">
            <w:drawing>
              <wp:anchor distT="908685" distB="3175" distL="3348355" distR="1278255" simplePos="0" relativeHeight="125829390" behindDoc="0" locked="0" layoutInCell="1" allowOverlap="1">
                <wp:simplePos x="0" y="0"/>
                <wp:positionH relativeFrom="page">
                  <wp:posOffset>4280535</wp:posOffset>
                </wp:positionH>
                <wp:positionV relativeFrom="margin">
                  <wp:posOffset>1923415</wp:posOffset>
                </wp:positionV>
                <wp:extent cx="822960" cy="438785"/>
                <wp:wrapTopAndBottom/>
                <wp:docPr id="19" name="Shape 19"/>
                <a:graphic xmlns:a="http://schemas.openxmlformats.org/drawingml/2006/main">
                  <a:graphicData uri="http://schemas.microsoft.com/office/word/2010/wordprocessingShape">
                    <wps:wsp>
                      <wps:cNvSpPr txBox="1"/>
                      <wps:spPr>
                        <a:xfrm>
                          <a:ext cx="822960" cy="438785"/>
                        </a:xfrm>
                        <a:prstGeom prst="rect"/>
                        <a:noFill/>
                      </wps:spPr>
                      <wps:txbx>
                        <w:txbxContent>
                          <w:p>
                            <w:pPr>
                              <w:pStyle w:val="Style4"/>
                              <w:keepNext w:val="0"/>
                              <w:keepLines w:val="0"/>
                              <w:widowControl w:val="0"/>
                              <w:shd w:val="clear" w:color="auto" w:fill="auto"/>
                              <w:bidi w:val="0"/>
                              <w:spacing w:before="0" w:after="0" w:line="254" w:lineRule="auto"/>
                              <w:ind w:left="0" w:right="0" w:firstLine="0"/>
                              <w:jc w:val="left"/>
                              <w:rPr>
                                <w:sz w:val="17"/>
                                <w:szCs w:val="17"/>
                              </w:rPr>
                            </w:pPr>
                            <w:r>
                              <w:rPr>
                                <w:rStyle w:val="CharStyle5"/>
                              </w:rPr>
                              <w:t xml:space="preserve">Roman Košťál jednatel </w:t>
                            </w:r>
                            <w:r>
                              <w:rPr>
                                <w:rStyle w:val="CharStyle5"/>
                                <w:b/>
                                <w:bCs/>
                                <w:i/>
                                <w:iCs/>
                                <w:sz w:val="17"/>
                                <w:szCs w:val="17"/>
                              </w:rPr>
                              <w:t>prodávající</w:t>
                            </w:r>
                          </w:p>
                        </w:txbxContent>
                      </wps:txbx>
                      <wps:bodyPr lIns="0" tIns="0" rIns="0" bIns="0">
                        <a:noAutoFit/>
                      </wps:bodyPr>
                    </wps:wsp>
                  </a:graphicData>
                </a:graphic>
              </wp:anchor>
            </w:drawing>
          </mc:Choice>
          <mc:Fallback>
            <w:pict>
              <v:shape id="_x0000_s1045" type="#_x0000_t202" style="position:absolute;margin-left:337.05000000000001pt;margin-top:151.45000000000002pt;width:64.799999999999997pt;height:34.550000000000004pt;z-index:-125829363;mso-wrap-distance-left:263.64999999999998pt;mso-wrap-distance-top:71.549999999999997pt;mso-wrap-distance-right:100.65000000000001pt;mso-wrap-distance-bottom:0.25pt;mso-position-horizontal-relative:page;mso-position-vertical-relative:margin" filled="f" stroked="f">
                <v:textbox inset="0,0,0,0">
                  <w:txbxContent>
                    <w:p>
                      <w:pPr>
                        <w:pStyle w:val="Style4"/>
                        <w:keepNext w:val="0"/>
                        <w:keepLines w:val="0"/>
                        <w:widowControl w:val="0"/>
                        <w:shd w:val="clear" w:color="auto" w:fill="auto"/>
                        <w:bidi w:val="0"/>
                        <w:spacing w:before="0" w:after="0" w:line="254" w:lineRule="auto"/>
                        <w:ind w:left="0" w:right="0" w:firstLine="0"/>
                        <w:jc w:val="left"/>
                        <w:rPr>
                          <w:sz w:val="17"/>
                          <w:szCs w:val="17"/>
                        </w:rPr>
                      </w:pPr>
                      <w:r>
                        <w:rPr>
                          <w:rStyle w:val="CharStyle5"/>
                        </w:rPr>
                        <w:t xml:space="preserve">Roman Košťál jednatel </w:t>
                      </w:r>
                      <w:r>
                        <w:rPr>
                          <w:rStyle w:val="CharStyle5"/>
                          <w:b/>
                          <w:bCs/>
                          <w:i/>
                          <w:iCs/>
                          <w:sz w:val="17"/>
                          <w:szCs w:val="17"/>
                        </w:rPr>
                        <w:t>prodávající</w:t>
                      </w:r>
                    </w:p>
                  </w:txbxContent>
                </v:textbox>
                <w10:wrap type="topAndBottom" anchorx="page" anchory="margin"/>
              </v:shape>
            </w:pict>
          </mc:Fallback>
        </mc:AlternateContent>
      </w:r>
      <w:r>
        <w:rPr>
          <w:rStyle w:val="CharStyle5"/>
        </w:rPr>
        <w:t>Ve Vítkově dne 10.11.2022</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1 Specifikace, ceník</w:t>
      </w:r>
    </w:p>
    <w:p>
      <w:pPr>
        <w:pStyle w:val="Style4"/>
        <w:keepNext w:val="0"/>
        <w:keepLines w:val="0"/>
        <w:widowControl w:val="0"/>
        <w:shd w:val="clear" w:color="auto" w:fill="auto"/>
        <w:bidi w:val="0"/>
        <w:spacing w:before="0" w:after="0" w:line="240" w:lineRule="auto"/>
        <w:ind w:left="0" w:right="0" w:firstLine="0"/>
        <w:jc w:val="left"/>
        <w:sectPr>
          <w:footerReference w:type="default" r:id="rId9"/>
          <w:footnotePr>
            <w:pos w:val="pageBottom"/>
            <w:numFmt w:val="decimal"/>
            <w:numRestart w:val="continuous"/>
          </w:footnotePr>
          <w:pgSz w:w="11900" w:h="16840"/>
          <w:pgMar w:top="1305" w:right="1493" w:bottom="1512" w:left="1547" w:header="877" w:footer="3" w:gutter="0"/>
          <w:pgNumType w:start="1"/>
          <w:cols w:space="720"/>
          <w:noEndnote/>
          <w:rtlGutter w:val="0"/>
          <w:docGrid w:linePitch="360"/>
        </w:sectPr>
      </w:pPr>
      <w:r>
        <w:rPr>
          <w:rStyle w:val="CharStyle5"/>
        </w:rPr>
        <w:t>Příloha č. 2 Místa dodání a kontaktní osoby</w:t>
      </w:r>
    </w:p>
    <w:p>
      <w:pPr>
        <w:pStyle w:val="Style33"/>
        <w:keepNext w:val="0"/>
        <w:keepLines w:val="0"/>
        <w:widowControl w:val="0"/>
        <w:shd w:val="clear" w:color="auto" w:fill="auto"/>
        <w:bidi w:val="0"/>
        <w:spacing w:before="0" w:after="340" w:line="240" w:lineRule="auto"/>
        <w:ind w:left="0" w:right="0" w:firstLine="0"/>
        <w:jc w:val="left"/>
      </w:pPr>
      <w:r>
        <w:rPr>
          <w:rStyle w:val="CharStyle34"/>
          <w:i/>
          <w:iCs/>
        </w:rPr>
        <w:t>Příloha í. 1</w:t>
      </w:r>
    </w:p>
    <w:p>
      <w:pPr>
        <w:pStyle w:val="Style4"/>
        <w:keepNext w:val="0"/>
        <w:keepLines w:val="0"/>
        <w:widowControl w:val="0"/>
        <w:shd w:val="clear" w:color="auto" w:fill="auto"/>
        <w:bidi w:val="0"/>
        <w:spacing w:before="0" w:after="240" w:line="240" w:lineRule="auto"/>
        <w:ind w:left="0" w:right="0" w:firstLine="0"/>
        <w:jc w:val="center"/>
      </w:pPr>
      <w:r>
        <w:rPr>
          <w:rStyle w:val="CharStyle5"/>
          <w:b/>
          <w:bCs/>
          <w:u w:val="single"/>
        </w:rPr>
        <w:t>SPECIFIKACE, CENÍK</w:t>
      </w:r>
    </w:p>
    <w:tbl>
      <w:tblPr>
        <w:tblOverlap w:val="never"/>
        <w:jc w:val="center"/>
        <w:tblLayout w:type="fixed"/>
      </w:tblPr>
      <w:tblGrid>
        <w:gridCol w:w="259"/>
        <w:gridCol w:w="1080"/>
        <w:gridCol w:w="437"/>
        <w:gridCol w:w="5813"/>
        <w:gridCol w:w="691"/>
        <w:gridCol w:w="1358"/>
        <w:gridCol w:w="3058"/>
        <w:gridCol w:w="850"/>
        <w:gridCol w:w="912"/>
        <w:gridCol w:w="960"/>
      </w:tblGrid>
      <w:tr>
        <w:trPr>
          <w:trHeight w:val="336" w:hRule="exact"/>
        </w:trPr>
        <w:tc>
          <w:tcPr>
            <w:gridSpan w:val="4"/>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Požadovaná specifikace - požadavky zadavatele</w:t>
            </w: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right"/>
              <w:rPr>
                <w:sz w:val="16"/>
                <w:szCs w:val="16"/>
              </w:rPr>
            </w:pPr>
            <w:r>
              <w:rPr>
                <w:rStyle w:val="CharStyle39"/>
                <w:b/>
                <w:bCs/>
                <w:sz w:val="16"/>
                <w:szCs w:val="16"/>
              </w:rPr>
              <w:t>Nabízená specifikace - uchazeč doplní úda</w:t>
            </w:r>
          </w:p>
        </w:tc>
        <w:tc>
          <w:tcPr>
            <w:gridSpan w:val="3"/>
            <w:tcBorders>
              <w:top w:val="single" w:sz="4"/>
              <w:left w:val="single" w:sz="4"/>
              <w:righ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6"/>
                <w:szCs w:val="16"/>
              </w:rPr>
            </w:pPr>
            <w:r>
              <w:rPr>
                <w:rStyle w:val="CharStyle39"/>
                <w:b/>
                <w:bCs/>
                <w:sz w:val="16"/>
                <w:szCs w:val="16"/>
              </w:rPr>
              <w:t>e o nabízeném zboží</w:t>
            </w:r>
          </w:p>
        </w:tc>
      </w:tr>
      <w:tr>
        <w:trPr>
          <w:trHeight w:val="672" w:hRule="exact"/>
        </w:trPr>
        <w:tc>
          <w:tcPr>
            <w:gridSpan w:val="2"/>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Požadované vybavení</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b/>
                <w:bCs/>
              </w:rPr>
              <w:t>Počet (ks)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Požadované parametry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Umístění</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Obchodní označení, typ nabízeného zboží a výrobce</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920"/>
              <w:jc w:val="left"/>
            </w:pPr>
            <w:r>
              <w:rPr>
                <w:rStyle w:val="CharStyle39"/>
              </w:rPr>
              <w:t>Nabízené parametry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Jednotková nabídková cena v Kč bez DPH/ks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Celková nabídková cena v Kč bez DPH</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Celková nabídková cena v Kč včetně DPH</w:t>
            </w:r>
          </w:p>
        </w:tc>
      </w:tr>
      <w:tr>
        <w:trPr>
          <w:trHeight w:val="116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Běžecký pás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3</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Výkonný motorový běžecký pás s robustní konstrukcí, možnost složení pro úsporu místa, odpružená prostorná běžecká plocha (BP), nosnost 150 kg, výkon motoru 3 HP, 15 stupňů sklonu BP, elektronický zdvih BP (sklon), max. sklon BP 6,8° (11,92 %), maximální rychlost 20 km/h, vhodný i pro chůzi, 24 přednastavených programů a 29 programů, funkce Pauza, HRC program, snímače tepové frekvence, hrudní pás součástí balení, velký přehledný 10" displej, odpružení Shock Absorbing System, sklápěcí konstrukce, zdroj napájení 220 V, 230 V, max. nosnost 150 kg, celkové rozměry stroje: v. 134 cm x š.92 cm x d.204 cm, rozměry ve sklopeném stavu: v.150 cm x š.92 cm x d.134 cm.</w:t>
            </w:r>
          </w:p>
          <w:p>
            <w:pPr>
              <w:pStyle w:val="Style38"/>
              <w:keepNext w:val="0"/>
              <w:keepLines w:val="0"/>
              <w:widowControl w:val="0"/>
              <w:shd w:val="clear" w:color="auto" w:fill="auto"/>
              <w:bidi w:val="0"/>
              <w:spacing w:before="0" w:after="0" w:line="240" w:lineRule="auto"/>
              <w:ind w:left="0" w:right="0" w:firstLine="0"/>
              <w:jc w:val="left"/>
            </w:pPr>
            <w:r>
              <w:rPr>
                <w:rStyle w:val="CharStyle39"/>
                <w:i/>
                <w:iCs/>
              </w:rPr>
              <w:t>Například: Běžecký pás inSportline Mystral</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Ponava, Boskovice, Vyškov</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inSPORTIine Mystral</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310" w:lineRule="auto"/>
              <w:ind w:left="0" w:right="0" w:firstLine="0"/>
              <w:jc w:val="left"/>
            </w:pPr>
            <w:r>
              <w:fldChar w:fldCharType="begin"/>
            </w:r>
            <w:r>
              <w:rPr/>
              <w:instrText> HYPERLINK "https://www.insportline.cz/6562/bezeckY~pas-insportiine-mystral" </w:instrText>
            </w:r>
            <w:r>
              <w:fldChar w:fldCharType="separate"/>
            </w:r>
            <w:r>
              <w:rPr>
                <w:rStyle w:val="CharStyle39"/>
                <w:color w:val="9ACDE3"/>
                <w:u w:val="single"/>
                <w:lang w:val="en-US" w:eastAsia="en-US" w:bidi="en-US"/>
              </w:rPr>
              <w:t xml:space="preserve">https://www.insportline.cz/6562/bezeckY~pas- </w:t>
            </w:r>
            <w:r>
              <w:rPr>
                <w:rStyle w:val="CharStyle39"/>
                <w:color w:val="9ACDE3"/>
                <w:u w:val="single"/>
              </w:rPr>
              <w:t>insportiine-mystral</w:t>
            </w:r>
            <w:r>
              <w:fldChar w:fldCharType="end"/>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33 049,59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99 148,76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119 970,00 Kč</w:t>
            </w:r>
          </w:p>
        </w:tc>
      </w:tr>
      <w:tr>
        <w:trPr>
          <w:trHeight w:val="830"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2</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Posilovači lavice bench- press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Všestranná posilovači lavice s odkládacími stojany, bicepsovým pultem a modulem na přednožování a zanožování. Nastavitelná výška stojanů v 6 polohách - výška 100 až 125 cm, Nastavení zádové opěrky alespoň do 4 poloh od -15°do +37°, masivní ocelová konstrukce z profilu 50 x 50 x 1,5 mm. Zatížitelnost posilovači lavice alespoň: 200 kg (uživatel + činka).</w:t>
            </w:r>
          </w:p>
          <w:p>
            <w:pPr>
              <w:pStyle w:val="Style38"/>
              <w:keepNext w:val="0"/>
              <w:keepLines w:val="0"/>
              <w:widowControl w:val="0"/>
              <w:shd w:val="clear" w:color="auto" w:fill="auto"/>
              <w:bidi w:val="0"/>
              <w:spacing w:before="0" w:after="0" w:line="240" w:lineRule="auto"/>
              <w:ind w:left="0" w:right="0" w:firstLine="0"/>
              <w:jc w:val="left"/>
            </w:pPr>
            <w:r>
              <w:rPr>
                <w:rStyle w:val="CharStyle39"/>
                <w:i/>
                <w:iCs/>
              </w:rPr>
              <w:t>Například: Posilovači lavice TRINFIT Bench FX3</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Blansko</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inSPORTIine Hero B80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40" w:line="240" w:lineRule="auto"/>
              <w:ind w:left="0" w:right="0" w:firstLine="0"/>
              <w:jc w:val="left"/>
            </w:pPr>
            <w:r>
              <w:rPr>
                <w:rStyle w:val="CharStyle39"/>
                <w:color w:val="9ACDE3"/>
                <w:u w:val="single"/>
              </w:rPr>
              <w:t>http5://wwwjn^^^</w:t>
            </w:r>
          </w:p>
          <w:p>
            <w:pPr>
              <w:pStyle w:val="Style38"/>
              <w:keepNext w:val="0"/>
              <w:keepLines w:val="0"/>
              <w:widowControl w:val="0"/>
              <w:shd w:val="clear" w:color="auto" w:fill="auto"/>
              <w:bidi w:val="0"/>
              <w:spacing w:before="0" w:after="0" w:line="240" w:lineRule="auto"/>
              <w:ind w:left="0" w:right="0" w:firstLine="0"/>
              <w:jc w:val="left"/>
            </w:pPr>
            <w:r>
              <w:rPr>
                <w:rStyle w:val="CharStyle39"/>
                <w:color w:val="9ACDE3"/>
                <w:u w:val="single"/>
              </w:rPr>
              <w:t>Iavicka-insportline-hero-b80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5 942,15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left"/>
            </w:pPr>
            <w:r>
              <w:rPr>
                <w:rStyle w:val="CharStyle39"/>
              </w:rPr>
              <w:t>5 942,15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7 190,00 Kč</w:t>
            </w:r>
          </w:p>
        </w:tc>
      </w:tr>
      <w:tr>
        <w:trPr>
          <w:trHeight w:val="576"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3</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54" w:lineRule="auto"/>
              <w:ind w:left="0" w:right="0" w:firstLine="0"/>
              <w:jc w:val="left"/>
            </w:pPr>
            <w:r>
              <w:rPr>
                <w:rStyle w:val="CharStyle39"/>
              </w:rPr>
              <w:t>Vertikální stojan na jednoruční činky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Skladovací stojan pro jednoruční činky. Vertikální provedení pro alespoň 6 párů činek. Kvalitní zpracování konstrukce se zvýšenou stabilitou. Odolné provedení. Orientační rozměry 65 x65 x 95cm (š x d x v).</w:t>
            </w:r>
          </w:p>
          <w:p>
            <w:pPr>
              <w:pStyle w:val="Style38"/>
              <w:keepNext w:val="0"/>
              <w:keepLines w:val="0"/>
              <w:widowControl w:val="0"/>
              <w:shd w:val="clear" w:color="auto" w:fill="auto"/>
              <w:bidi w:val="0"/>
              <w:spacing w:before="0" w:after="0" w:line="240" w:lineRule="auto"/>
              <w:ind w:left="0" w:right="0" w:firstLine="0"/>
              <w:jc w:val="left"/>
            </w:pPr>
            <w:r>
              <w:rPr>
                <w:rStyle w:val="CharStyle39"/>
                <w:i/>
                <w:iCs/>
              </w:rPr>
              <w:t>Například: Stojan na jednoruční činky IRONLIFE -</w:t>
            </w:r>
            <w:r>
              <w:rPr>
                <w:rStyle w:val="CharStyle39"/>
              </w:rPr>
              <w:t xml:space="preserve"> 6 </w:t>
            </w:r>
            <w:r>
              <w:rPr>
                <w:rStyle w:val="CharStyle39"/>
                <w:i/>
                <w:iCs/>
              </w:rPr>
              <w:t>párů</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Blansko</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inSPORTIine RK2086</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fldChar w:fldCharType="begin"/>
            </w:r>
            <w:r>
              <w:rPr/>
              <w:instrText> HYPERLINK "https://ww" </w:instrText>
            </w:r>
            <w:r>
              <w:fldChar w:fldCharType="separate"/>
            </w:r>
            <w:r>
              <w:rPr>
                <w:rStyle w:val="CharStyle39"/>
                <w:color w:val="9ACDE3"/>
                <w:u w:val="single"/>
              </w:rPr>
              <w:t>https://ww</w:t>
            </w:r>
            <w:r>
              <w:fldChar w:fldCharType="end"/>
            </w:r>
            <w:r>
              <w:rPr>
                <w:rStyle w:val="CharStyle39"/>
                <w:color w:val="9ACDE3"/>
              </w:rPr>
              <w:t>w..ins</w:t>
            </w:r>
            <w:r>
              <w:rPr>
                <w:rStyle w:val="CharStyle39"/>
                <w:color w:val="9ACDE3"/>
                <w:u w:val="single"/>
              </w:rPr>
              <w:t>portti</w:t>
            </w:r>
            <w:r>
              <w:rPr>
                <w:rStyle w:val="CharStyle39"/>
                <w:color w:val="9ACDE3"/>
              </w:rPr>
              <w:t>ne,c</w:t>
            </w:r>
            <w:r>
              <w:rPr>
                <w:rStyle w:val="CharStyle39"/>
                <w:color w:val="9ACDE3"/>
                <w:u w:val="single"/>
              </w:rPr>
              <w:t>z/2865/5</w:t>
            </w:r>
            <w:r>
              <w:rPr>
                <w:rStyle w:val="CharStyle39"/>
                <w:color w:val="9ACDE3"/>
              </w:rPr>
              <w:t>tp.Í3n na</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3 471,07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left"/>
            </w:pPr>
            <w:r>
              <w:rPr>
                <w:rStyle w:val="CharStyle39"/>
              </w:rPr>
              <w:t>3 471,07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4 200,00 Kč</w:t>
            </w:r>
          </w:p>
        </w:tc>
      </w:tr>
      <w:tr>
        <w:trPr>
          <w:trHeight w:val="816"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4</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Set odporových gum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2</w:t>
            </w:r>
          </w:p>
        </w:tc>
        <w:tc>
          <w:tcPr>
            <w:tcBorders>
              <w:top w:val="single" w:sz="4"/>
              <w:left w:val="single" w:sz="4"/>
            </w:tcBorders>
            <w:shd w:val="clear" w:color="auto" w:fill="auto"/>
            <w:vAlign w:val="center"/>
          </w:tcPr>
          <w:p>
            <w:pPr>
              <w:pStyle w:val="Style38"/>
              <w:keepNext w:val="0"/>
              <w:keepLines w:val="0"/>
              <w:widowControl w:val="0"/>
              <w:shd w:val="clear" w:color="auto" w:fill="auto"/>
              <w:tabs>
                <w:tab w:pos="5040" w:val="left"/>
              </w:tabs>
              <w:bidi w:val="0"/>
              <w:spacing w:before="0" w:after="0" w:line="240" w:lineRule="auto"/>
              <w:ind w:left="0" w:right="0" w:firstLine="0"/>
              <w:jc w:val="left"/>
            </w:pPr>
            <w:r>
              <w:rPr>
                <w:rStyle w:val="CharStyle39"/>
              </w:rPr>
              <w:t>Set odporových gum, vysoká kvalita, speciální povrchová úprava díky které se nelepí na kůži, 5 gum v rozsahu od 7 do 45kg.Využití pro trénink, rehabilitaci, při shybech, mrtvém tahu, cvičeni s vlastní vahou, přitazích apod., délka (obvod) cca 2080mm</w:t>
              <w:tab/>
              <w:t>Například:</w:t>
            </w:r>
          </w:p>
          <w:p>
            <w:pPr>
              <w:pStyle w:val="Style38"/>
              <w:keepNext w:val="0"/>
              <w:keepLines w:val="0"/>
              <w:widowControl w:val="0"/>
              <w:shd w:val="clear" w:color="auto" w:fill="auto"/>
              <w:bidi w:val="0"/>
              <w:spacing w:before="0" w:after="0" w:line="240" w:lineRule="auto"/>
              <w:ind w:left="0" w:right="0" w:firstLine="0"/>
              <w:jc w:val="left"/>
            </w:pPr>
            <w:r>
              <w:rPr>
                <w:rStyle w:val="CharStyle39"/>
              </w:rPr>
              <w:t>Výhodný set odporových gum - MAX</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Blansko, Boskovice</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inSPORTIine Hangy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color w:val="E29CB5"/>
              </w:rPr>
              <w:t xml:space="preserve">12. </w:t>
            </w:r>
            <w:r>
              <w:rPr>
                <w:rStyle w:val="CharStyle39"/>
                <w:i/>
                <w:iCs/>
                <w:color w:val="E29CB5"/>
              </w:rPr>
              <w:t>15, 18. 30, 45 kg</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2 066,11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left"/>
            </w:pPr>
            <w:r>
              <w:rPr>
                <w:rStyle w:val="CharStyle39"/>
              </w:rPr>
              <w:t>4 132,23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5 000,00 Kč</w:t>
            </w:r>
          </w:p>
        </w:tc>
      </w:tr>
      <w:tr>
        <w:trPr>
          <w:trHeight w:val="816" w:hRule="exact"/>
        </w:trPr>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5</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Jednoruční činka nakládací</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2</w:t>
            </w:r>
          </w:p>
        </w:tc>
        <w:tc>
          <w:tcPr>
            <w:vMerge w:val="restart"/>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Jednoruční činka umožňující nastavení váhy v rozsahu alespoň od 2,5 do 30kg, prodloužená osa se závitovými uzávěry, možnost doplnění o další kotouče s vrtáním 30mm, kvalitní povrchová úprava (např. Nikl-Chrom, odolná vůči opotřebení), protiskluzové provednírukojeti, kvalitní litinové kotouče v matném provedení - odolném vůči korozi.</w:t>
            </w:r>
          </w:p>
          <w:p>
            <w:pPr>
              <w:pStyle w:val="Style38"/>
              <w:keepNext w:val="0"/>
              <w:keepLines w:val="0"/>
              <w:widowControl w:val="0"/>
              <w:shd w:val="clear" w:color="auto" w:fill="auto"/>
              <w:bidi w:val="0"/>
              <w:spacing w:before="0" w:after="0" w:line="240" w:lineRule="auto"/>
              <w:ind w:left="0" w:right="0" w:firstLine="0"/>
              <w:jc w:val="left"/>
            </w:pPr>
            <w:r>
              <w:rPr>
                <w:rStyle w:val="CharStyle39"/>
              </w:rPr>
              <w:t>Jedna nakládací činka se skládá například z:</w:t>
            </w:r>
          </w:p>
          <w:p>
            <w:pPr>
              <w:pStyle w:val="Style38"/>
              <w:keepNext w:val="0"/>
              <w:keepLines w:val="0"/>
              <w:widowControl w:val="0"/>
              <w:shd w:val="clear" w:color="auto" w:fill="auto"/>
              <w:bidi w:val="0"/>
              <w:spacing w:before="0" w:after="0" w:line="240" w:lineRule="auto"/>
              <w:ind w:left="0" w:right="0" w:firstLine="0"/>
              <w:jc w:val="left"/>
            </w:pPr>
            <w:r>
              <w:rPr>
                <w:rStyle w:val="CharStyle39"/>
              </w:rPr>
              <w:t>1 x osa 400 / 30mm s dvěma uzávěry na závit (hmotnost 2,4 kg)</w:t>
            </w:r>
          </w:p>
          <w:p>
            <w:pPr>
              <w:pStyle w:val="Style38"/>
              <w:keepNext w:val="0"/>
              <w:keepLines w:val="0"/>
              <w:widowControl w:val="0"/>
              <w:shd w:val="clear" w:color="auto" w:fill="auto"/>
              <w:bidi w:val="0"/>
              <w:spacing w:before="0" w:after="0" w:line="240" w:lineRule="auto"/>
              <w:ind w:left="0" w:right="0" w:firstLine="0"/>
              <w:jc w:val="left"/>
            </w:pPr>
            <w:r>
              <w:rPr>
                <w:rStyle w:val="CharStyle39"/>
              </w:rPr>
              <w:t>4 x 5 kg kotouč lakovaný černý</w:t>
            </w:r>
          </w:p>
          <w:p>
            <w:pPr>
              <w:pStyle w:val="Style38"/>
              <w:keepNext w:val="0"/>
              <w:keepLines w:val="0"/>
              <w:widowControl w:val="0"/>
              <w:shd w:val="clear" w:color="auto" w:fill="auto"/>
              <w:bidi w:val="0"/>
              <w:spacing w:before="0" w:after="0" w:line="240" w:lineRule="auto"/>
              <w:ind w:left="0" w:right="0" w:firstLine="0"/>
              <w:jc w:val="left"/>
            </w:pPr>
            <w:r>
              <w:rPr>
                <w:rStyle w:val="CharStyle39"/>
              </w:rPr>
              <w:t>2 x 2,5 kg kotouč lakovaný černý</w:t>
            </w:r>
          </w:p>
          <w:p>
            <w:pPr>
              <w:pStyle w:val="Style38"/>
              <w:keepNext w:val="0"/>
              <w:keepLines w:val="0"/>
              <w:widowControl w:val="0"/>
              <w:shd w:val="clear" w:color="auto" w:fill="auto"/>
              <w:bidi w:val="0"/>
              <w:spacing w:before="0" w:after="140" w:line="240" w:lineRule="auto"/>
              <w:ind w:left="0" w:right="0" w:firstLine="0"/>
              <w:jc w:val="left"/>
            </w:pPr>
            <w:r>
              <w:rPr>
                <w:rStyle w:val="CharStyle39"/>
              </w:rPr>
              <w:t>2 x 1,25 kg kotouč lakovaný černý</w:t>
            </w:r>
          </w:p>
          <w:p>
            <w:pPr>
              <w:pStyle w:val="Style38"/>
              <w:keepNext w:val="0"/>
              <w:keepLines w:val="0"/>
              <w:widowControl w:val="0"/>
              <w:shd w:val="clear" w:color="auto" w:fill="auto"/>
              <w:bidi w:val="0"/>
              <w:spacing w:before="0" w:after="0" w:line="240" w:lineRule="auto"/>
              <w:ind w:left="0" w:right="0" w:firstLine="0"/>
              <w:jc w:val="left"/>
            </w:pPr>
            <w:r>
              <w:rPr>
                <w:rStyle w:val="CharStyle39"/>
                <w:i/>
                <w:iCs/>
              </w:rPr>
              <w:t>Například:Jednoruční nakládací činka 30 kg TRINFIT 30 mm</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Blansko</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59" w:lineRule="auto"/>
              <w:ind w:left="0" w:right="0" w:firstLine="0"/>
              <w:jc w:val="left"/>
            </w:pPr>
            <w:r>
              <w:rPr>
                <w:rStyle w:val="CharStyle39"/>
                <w:i/>
                <w:iCs/>
                <w:color w:val="E29CB5"/>
              </w:rPr>
              <w:t>inSPORTIine SDA + Castblack</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fldChar w:fldCharType="begin"/>
            </w:r>
            <w:r>
              <w:rPr/>
              <w:instrText> HYPERLINK "https://www.insportline.cz/litinove-kotouce-" </w:instrText>
            </w:r>
            <w:r>
              <w:fldChar w:fldCharType="separate"/>
            </w:r>
            <w:r>
              <w:rPr>
                <w:rStyle w:val="CharStyle39"/>
                <w:color w:val="9ACDE3"/>
                <w:lang w:val="en-US" w:eastAsia="en-US" w:bidi="en-US"/>
              </w:rPr>
              <w:t>https://www.insportline.cz/litinove-kotouce-</w:t>
            </w:r>
            <w:r>
              <w:fldChar w:fldCharType="end"/>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2 066,11 Kč</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left"/>
            </w:pPr>
            <w:r>
              <w:rPr>
                <w:rStyle w:val="CharStyle39"/>
              </w:rPr>
              <w:t>4 132,23 Kč</w:t>
            </w:r>
          </w:p>
        </w:tc>
        <w:tc>
          <w:tcPr>
            <w:vMerge w:val="restart"/>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5 000,00 Kč</w:t>
            </w:r>
          </w:p>
        </w:tc>
      </w:tr>
      <w:tr>
        <w:trPr>
          <w:trHeight w:val="845"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24"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6</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Sada podložek na cvičení</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Univerzální podložka pro různé typy fitness cvičení, jednoduchý "puzzle" systém, odolné proti vlhkosi a potu, dodané včetně zakončovacích dílů s rovou stranou, minimální rozměr 200 x 200 x 1 cm(šxdxti)</w:t>
            </w:r>
          </w:p>
          <w:p>
            <w:pPr>
              <w:pStyle w:val="Style38"/>
              <w:keepNext w:val="0"/>
              <w:keepLines w:val="0"/>
              <w:widowControl w:val="0"/>
              <w:shd w:val="clear" w:color="auto" w:fill="auto"/>
              <w:bidi w:val="0"/>
              <w:spacing w:before="0" w:after="0" w:line="240" w:lineRule="auto"/>
              <w:ind w:left="0" w:right="0" w:firstLine="0"/>
              <w:jc w:val="left"/>
            </w:pPr>
            <w:r>
              <w:rPr>
                <w:rStyle w:val="CharStyle39"/>
                <w:i/>
                <w:iCs/>
              </w:rPr>
              <w:t>Například: Fitness podložka inSPORTline EVA80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Blansko</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inSPORTIine EVA 30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310" w:lineRule="auto"/>
              <w:ind w:left="0" w:right="0" w:firstLine="0"/>
              <w:jc w:val="left"/>
            </w:pPr>
            <w:r>
              <w:fldChar w:fldCharType="begin"/>
            </w:r>
            <w:r>
              <w:rPr/>
              <w:instrText> HYPERLINK "https://www.insportline" </w:instrText>
            </w:r>
            <w:r>
              <w:fldChar w:fldCharType="separate"/>
            </w:r>
            <w:r>
              <w:rPr>
                <w:rStyle w:val="CharStyle39"/>
                <w:color w:val="9ACDE3"/>
                <w:u w:val="single"/>
                <w:lang w:val="en-US" w:eastAsia="en-US" w:bidi="en-US"/>
              </w:rPr>
              <w:t>https://www.insportline</w:t>
            </w:r>
            <w:r>
              <w:fldChar w:fldCharType="end"/>
            </w:r>
            <w:r>
              <w:rPr>
                <w:rStyle w:val="CharStyle39"/>
                <w:color w:val="9ACDE3"/>
                <w:u w:val="single"/>
                <w:lang w:val="en-US" w:eastAsia="en-US" w:bidi="en-US"/>
              </w:rPr>
              <w:t>.</w:t>
            </w:r>
            <w:r>
              <w:rPr>
                <w:rStyle w:val="CharStyle39"/>
                <w:color w:val="9ACDE3"/>
                <w:lang w:val="en-US" w:eastAsia="en-US" w:bidi="en-US"/>
              </w:rPr>
              <w:t>cz</w:t>
            </w:r>
            <w:r>
              <w:rPr>
                <w:rStyle w:val="CharStyle39"/>
                <w:color w:val="9ACDE3"/>
                <w:u w:val="single"/>
                <w:lang w:val="en-US" w:eastAsia="en-US" w:bidi="en-US"/>
              </w:rPr>
              <w:t xml:space="preserve">/1950/fitness- </w:t>
            </w:r>
            <w:r>
              <w:rPr>
                <w:rStyle w:val="CharStyle39"/>
                <w:color w:val="9ACDE3"/>
              </w:rPr>
              <w:t>podlozka-insportline-eva80-200x200xl-cm/seda</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950,41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950,41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1 150,00 Kč</w:t>
            </w:r>
          </w:p>
        </w:tc>
      </w:tr>
      <w:tr>
        <w:trPr>
          <w:trHeight w:val="494" w:hRule="exact"/>
        </w:trPr>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7</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Závěsné žebřiny s hrazdou (1 ks žebřin, 1 ks hrazda)</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color w:val="2F3547"/>
              </w:rPr>
              <w:t>1</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Závěsné žebřiny s hrazdou, odolné provedení, minimální výška 230cm, oválné příčky z budkového dřeva s profilem 30x40mm pro jistý úchop, dřevo ošetřeno olejem, možnost doplnění o další prvky, například bradla, nosnost minimálně 150kg</w:t>
            </w:r>
          </w:p>
          <w:p>
            <w:pPr>
              <w:pStyle w:val="Style38"/>
              <w:keepNext w:val="0"/>
              <w:keepLines w:val="0"/>
              <w:widowControl w:val="0"/>
              <w:shd w:val="clear" w:color="auto" w:fill="auto"/>
              <w:bidi w:val="0"/>
              <w:spacing w:before="0" w:after="0" w:line="240" w:lineRule="auto"/>
              <w:ind w:left="1220" w:right="0" w:firstLine="0"/>
              <w:jc w:val="left"/>
            </w:pPr>
            <w:r>
              <w:rPr>
                <w:rStyle w:val="CharStyle39"/>
              </w:rPr>
              <w:t>pozn. hrazda kovová zvlášť např. inSPORTIine LCR-1115</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Boskovice</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Žebřiny InSPORTIine</w:t>
            </w:r>
          </w:p>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Dremar 250 x 90 cm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40" w:line="240" w:lineRule="auto"/>
              <w:ind w:left="0" w:right="0" w:firstLine="0"/>
              <w:jc w:val="left"/>
            </w:pPr>
            <w:r>
              <w:fldChar w:fldCharType="begin"/>
            </w:r>
            <w:r>
              <w:rPr/>
              <w:instrText> HYPERLINK "https://www.inspqrtiine.cz/8815/zebriny" </w:instrText>
            </w:r>
            <w:r>
              <w:fldChar w:fldCharType="separate"/>
            </w:r>
            <w:r>
              <w:rPr>
                <w:rStyle w:val="CharStyle39"/>
                <w:color w:val="9ACDE3"/>
                <w:u w:val="single"/>
                <w:lang w:val="en-US" w:eastAsia="en-US" w:bidi="en-US"/>
              </w:rPr>
              <w:t>https://www.inspqrtiine.cz/8815/zebriny</w:t>
            </w:r>
            <w:r>
              <w:fldChar w:fldCharType="end"/>
            </w:r>
          </w:p>
          <w:p>
            <w:pPr>
              <w:pStyle w:val="Style38"/>
              <w:keepNext w:val="0"/>
              <w:keepLines w:val="0"/>
              <w:widowControl w:val="0"/>
              <w:shd w:val="clear" w:color="auto" w:fill="auto"/>
              <w:bidi w:val="0"/>
              <w:spacing w:before="0" w:after="0" w:line="240" w:lineRule="auto"/>
              <w:ind w:left="0" w:right="0" w:firstLine="0"/>
              <w:jc w:val="left"/>
            </w:pPr>
            <w:r>
              <w:rPr>
                <w:rStyle w:val="CharStyle39"/>
                <w:color w:val="9ACDE3"/>
                <w:u w:val="single"/>
              </w:rPr>
              <w:t>lnsportllne-dremar-250-x-90-cm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3 495,87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both"/>
            </w:pPr>
            <w:r>
              <w:rPr>
                <w:rStyle w:val="CharStyle39"/>
              </w:rPr>
              <w:t>3 495,87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4 230,00 Kč</w:t>
            </w:r>
          </w:p>
        </w:tc>
      </w:tr>
      <w:tr>
        <w:trPr>
          <w:trHeight w:val="418"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Boskovice</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Hrazda inSPORTIine</w:t>
            </w:r>
          </w:p>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LCR-1115</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334" w:lineRule="auto"/>
              <w:ind w:left="0" w:right="0" w:firstLine="0"/>
              <w:jc w:val="left"/>
            </w:pPr>
            <w:r>
              <w:fldChar w:fldCharType="begin"/>
            </w:r>
            <w:r>
              <w:rPr/>
              <w:instrText> HYPERLINK "https://www.insportline.cz/29490/zavesna-hrazda-na-zebriny-insportlinelcr_1115" </w:instrText>
            </w:r>
            <w:r>
              <w:fldChar w:fldCharType="separate"/>
            </w:r>
            <w:r>
              <w:rPr>
                <w:rStyle w:val="CharStyle39"/>
                <w:color w:val="9ACDE3"/>
                <w:u w:val="single"/>
                <w:lang w:val="en-US" w:eastAsia="en-US" w:bidi="en-US"/>
              </w:rPr>
              <w:t xml:space="preserve">https://www.insportline.cz/29490/zavesna- </w:t>
            </w:r>
            <w:r>
              <w:rPr>
                <w:rStyle w:val="CharStyle39"/>
                <w:color w:val="9ACDE3"/>
                <w:u w:val="single"/>
              </w:rPr>
              <w:t>hrazda-na-zebriny-insportlinelcr 1115</w:t>
            </w:r>
            <w:r>
              <w:fldChar w:fldCharType="end"/>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2 247,93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both"/>
            </w:pPr>
            <w:r>
              <w:rPr>
                <w:rStyle w:val="CharStyle39"/>
              </w:rPr>
              <w:t>2 247,93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2 720,00 Kč</w:t>
            </w:r>
          </w:p>
        </w:tc>
      </w:tr>
      <w:tr>
        <w:trPr>
          <w:trHeight w:val="667"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8</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Závěsná bradla</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Závěsná bradla kompatibilní s dodanými žebřinami, odolná konstrukce z profilů 50 x 40 mm a tloušťce profilů 2mm, nosnost 150kg, snadné zavěšení na libovolnou příčku závěsných žebřin, zádová a loketní opěrka, úchopová madla pro možnost tricepsových kliků.</w:t>
            </w:r>
          </w:p>
          <w:p>
            <w:pPr>
              <w:pStyle w:val="Style38"/>
              <w:keepNext w:val="0"/>
              <w:keepLines w:val="0"/>
              <w:widowControl w:val="0"/>
              <w:shd w:val="clear" w:color="auto" w:fill="auto"/>
              <w:bidi w:val="0"/>
              <w:spacing w:before="0" w:after="0" w:line="240" w:lineRule="auto"/>
              <w:ind w:left="0" w:right="0" w:firstLine="0"/>
              <w:jc w:val="left"/>
            </w:pPr>
            <w:r>
              <w:rPr>
                <w:rStyle w:val="CharStyle39"/>
                <w:i/>
                <w:iCs/>
              </w:rPr>
              <w:t>Například: Závěsná bradla BenchK DB3</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Boskovice</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Bradla inSPORTIine</w:t>
            </w:r>
          </w:p>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1114-B</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fldChar w:fldCharType="begin"/>
            </w:r>
            <w:r>
              <w:rPr/>
              <w:instrText> HYPERLINK "https://www.insportline.cz/12555" </w:instrText>
            </w:r>
            <w:r>
              <w:fldChar w:fldCharType="separate"/>
            </w:r>
            <w:r>
              <w:rPr>
                <w:rStyle w:val="CharStyle39"/>
                <w:color w:val="9ACDE3"/>
                <w:u w:val="single"/>
                <w:lang w:val="en-US" w:eastAsia="en-US" w:bidi="en-US"/>
              </w:rPr>
              <w:t>https://www.insportline.cz/12555</w:t>
            </w:r>
            <w:r>
              <w:fldChar w:fldCharType="end"/>
            </w:r>
            <w:r>
              <w:rPr>
                <w:rStyle w:val="CharStyle39"/>
                <w:color w:val="9ACDE3"/>
                <w:lang w:val="en-US" w:eastAsia="en-US" w:bidi="en-US"/>
              </w:rPr>
              <w:t>/</w:t>
            </w:r>
            <w:r>
              <w:rPr>
                <w:rStyle w:val="CharStyle39"/>
                <w:color w:val="9ACDE3"/>
                <w:u w:val="single"/>
                <w:lang w:val="en-US" w:eastAsia="en-US" w:bidi="en-US"/>
              </w:rPr>
              <w:t>bradla-2vl-</w:t>
            </w:r>
          </w:p>
          <w:p>
            <w:pPr>
              <w:pStyle w:val="Style38"/>
              <w:keepNext w:val="0"/>
              <w:keepLines w:val="0"/>
              <w:widowControl w:val="0"/>
              <w:shd w:val="clear" w:color="auto" w:fill="auto"/>
              <w:bidi w:val="0"/>
              <w:spacing w:before="0" w:after="0" w:line="240" w:lineRule="auto"/>
              <w:ind w:left="0" w:right="0" w:firstLine="0"/>
              <w:jc w:val="left"/>
            </w:pPr>
            <w:r>
              <w:rPr>
                <w:rStyle w:val="CharStyle39"/>
                <w:color w:val="9ACDE3"/>
                <w:u w:val="single"/>
              </w:rPr>
              <w:t>insportline-lcr41114b/bila</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1 479,34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both"/>
            </w:pPr>
            <w:r>
              <w:rPr>
                <w:rStyle w:val="CharStyle39"/>
              </w:rPr>
              <w:t>1 479,34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1 790,00 Kč</w:t>
            </w:r>
          </w:p>
        </w:tc>
      </w:tr>
      <w:tr>
        <w:trPr>
          <w:trHeight w:val="80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9</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Sada podložek na cvičení velká</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Univerzální podložka pro různé typy fitness cvičení, jednoduchý "puzzle” systém, odolné proti vlhkosi a potu, dodané včetně zakončovacích dílů s rovou stranou, minimální rozměr sestavy 300 x 400 x 1 cm ( š x d x tl)</w:t>
            </w:r>
          </w:p>
          <w:p>
            <w:pPr>
              <w:pStyle w:val="Style38"/>
              <w:keepNext w:val="0"/>
              <w:keepLines w:val="0"/>
              <w:widowControl w:val="0"/>
              <w:shd w:val="clear" w:color="auto" w:fill="auto"/>
              <w:bidi w:val="0"/>
              <w:spacing w:before="0" w:after="0" w:line="240" w:lineRule="auto"/>
              <w:ind w:left="0" w:right="0" w:firstLine="0"/>
              <w:jc w:val="left"/>
            </w:pPr>
            <w:r>
              <w:rPr>
                <w:rStyle w:val="CharStyle39"/>
              </w:rPr>
              <w:t>Například: Fitness podložka inSPORTIine EVA80</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Boskovice</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inSPORTIine EVA 80</w:t>
            </w:r>
          </w:p>
        </w:tc>
        <w:tc>
          <w:tcPr>
            <w:tcBorders>
              <w:top w:val="single" w:sz="4"/>
              <w:left w:val="single" w:sz="4"/>
              <w:bottom w:val="single" w:sz="4"/>
            </w:tcBorders>
            <w:shd w:val="clear" w:color="auto" w:fill="auto"/>
            <w:vAlign w:val="bottom"/>
          </w:tcPr>
          <w:p>
            <w:pPr>
              <w:pStyle w:val="Style38"/>
              <w:keepNext w:val="0"/>
              <w:keepLines w:val="0"/>
              <w:widowControl w:val="0"/>
              <w:shd w:val="clear" w:color="auto" w:fill="auto"/>
              <w:bidi w:val="0"/>
              <w:spacing w:before="0" w:after="0" w:line="326" w:lineRule="auto"/>
              <w:ind w:left="0" w:right="0" w:firstLine="0"/>
              <w:jc w:val="left"/>
            </w:pPr>
            <w:r>
              <w:fldChar w:fldCharType="begin"/>
            </w:r>
            <w:r>
              <w:rPr/>
              <w:instrText> HYPERLINK "https://www.insportline.cz/1950/fitness" </w:instrText>
            </w:r>
            <w:r>
              <w:fldChar w:fldCharType="separate"/>
            </w:r>
            <w:r>
              <w:rPr>
                <w:rStyle w:val="CharStyle39"/>
                <w:color w:val="9ACDE3"/>
                <w:u w:val="single"/>
                <w:lang w:val="en-US" w:eastAsia="en-US" w:bidi="en-US"/>
              </w:rPr>
              <w:t>https://www.insportline.cz/1950/fitness</w:t>
            </w:r>
            <w:r>
              <w:fldChar w:fldCharType="end"/>
            </w:r>
            <w:r>
              <w:rPr>
                <w:rStyle w:val="CharStyle39"/>
                <w:color w:val="9ACDE3"/>
                <w:u w:val="single"/>
                <w:lang w:val="en-US" w:eastAsia="en-US" w:bidi="en-US"/>
              </w:rPr>
              <w:t xml:space="preserve"> </w:t>
            </w:r>
            <w:r>
              <w:rPr>
                <w:rStyle w:val="CharStyle39"/>
                <w:color w:val="9ACDE3"/>
              </w:rPr>
              <w:t>podlozka-insportline-eva80-200x200xl-cm/seda</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2 851,24 Kč</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180"/>
              <w:jc w:val="both"/>
            </w:pPr>
            <w:r>
              <w:rPr>
                <w:rStyle w:val="CharStyle39"/>
              </w:rPr>
              <w:t>2 851,24 Kč</w:t>
            </w:r>
          </w:p>
        </w:tc>
        <w:tc>
          <w:tcPr>
            <w:tcBorders>
              <w:top w:val="single" w:sz="4"/>
              <w:left w:val="single" w:sz="4"/>
              <w:bottom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200"/>
              <w:jc w:val="left"/>
            </w:pPr>
            <w:r>
              <w:rPr>
                <w:rStyle w:val="CharStyle39"/>
              </w:rPr>
              <w:t>3 450,00 Kč</w:t>
            </w:r>
          </w:p>
        </w:tc>
      </w:tr>
    </w:tbl>
    <w:p>
      <w:pPr>
        <w:sectPr>
          <w:footerReference w:type="default" r:id="rId10"/>
          <w:footnotePr>
            <w:pos w:val="pageBottom"/>
            <w:numFmt w:val="decimal"/>
            <w:numRestart w:val="continuous"/>
          </w:footnotePr>
          <w:pgSz w:w="16840" w:h="11900" w:orient="landscape"/>
          <w:pgMar w:top="644" w:right="466" w:bottom="778" w:left="956" w:header="216" w:footer="3" w:gutter="0"/>
          <w:cols w:space="720"/>
          <w:noEndnote/>
          <w:rtlGutter w:val="0"/>
          <w:docGrid w:linePitch="360"/>
        </w:sectPr>
      </w:pPr>
    </w:p>
    <w:p>
      <w:pPr>
        <w:pStyle w:val="Style33"/>
        <w:keepNext w:val="0"/>
        <w:keepLines w:val="0"/>
        <w:widowControl w:val="0"/>
        <w:shd w:val="clear" w:color="auto" w:fill="auto"/>
        <w:bidi w:val="0"/>
        <w:spacing w:before="0" w:after="320" w:line="240" w:lineRule="auto"/>
        <w:ind w:left="0" w:right="0" w:firstLine="800"/>
        <w:jc w:val="left"/>
      </w:pPr>
      <w:r>
        <w:rPr>
          <w:rStyle w:val="CharStyle34"/>
          <w:i/>
          <w:iCs/>
        </w:rPr>
        <w:t>Příloha č. 1</w:t>
      </w:r>
    </w:p>
    <w:tbl>
      <w:tblPr>
        <w:tblOverlap w:val="never"/>
        <w:jc w:val="right"/>
        <w:tblLayout w:type="fixed"/>
      </w:tblPr>
      <w:tblGrid>
        <w:gridCol w:w="245"/>
        <w:gridCol w:w="1080"/>
        <w:gridCol w:w="442"/>
        <w:gridCol w:w="5534"/>
      </w:tblGrid>
      <w:tr>
        <w:trPr>
          <w:trHeight w:val="504" w:hRule="exact"/>
        </w:trPr>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59" w:lineRule="auto"/>
              <w:ind w:left="0" w:right="0" w:firstLine="0"/>
              <w:jc w:val="left"/>
            </w:pPr>
            <w:r>
              <w:rPr>
                <w:rStyle w:val="CharStyle39"/>
                <w:b/>
                <w:bCs/>
              </w:rPr>
              <w:t>Bezpečnostní objímka</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4</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Slouží jako zajišťovací segment pro nakládací činky. Je určena pro osy s průměrem 50 mm.</w:t>
            </w:r>
          </w:p>
        </w:tc>
      </w:tr>
      <w:tr>
        <w:trPr>
          <w:trHeight w:val="629"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Litinový olympijský kotouč 5 kg</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10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Litinový olympijský kotouč na hřídele a vzpěračské tyče o průměru 50 mm.</w:t>
            </w:r>
          </w:p>
        </w:tc>
      </w:tr>
      <w:tr>
        <w:trPr>
          <w:trHeight w:val="629"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12</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Litinový olympijský kotouč 2,5 kg</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2</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Litinový olympijský kotouč na hřídele a vzpěračské tyče o průměru 50 mm.</w:t>
            </w:r>
          </w:p>
        </w:tc>
      </w:tr>
      <w:tr>
        <w:trPr>
          <w:trHeight w:val="715" w:hRule="exact"/>
        </w:trPr>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13</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Litinový olympijský kotouč 1,25 kg</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rPr>
              <w:t>2</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b/>
                <w:bCs/>
              </w:rPr>
              <w:t>Litinový olympijský kotouč na hřídele a vzpěračské tyče o průměru 50 mm.</w:t>
            </w:r>
          </w:p>
        </w:tc>
      </w:tr>
    </w:tbl>
    <w:p>
      <w:pPr>
        <w:widowControl w:val="0"/>
        <w:spacing w:after="579" w:line="1" w:lineRule="exact"/>
      </w:pPr>
    </w:p>
    <w:p>
      <w:pPr>
        <w:pStyle w:val="Style33"/>
        <w:keepNext w:val="0"/>
        <w:keepLines w:val="0"/>
        <w:widowControl w:val="0"/>
        <w:shd w:val="clear" w:color="auto" w:fill="auto"/>
        <w:bidi w:val="0"/>
        <w:spacing w:before="0" w:after="0"/>
        <w:ind w:left="0" w:right="0"/>
        <w:jc w:val="left"/>
      </w:pPr>
      <w:r>
        <w:rPr>
          <w:rStyle w:val="CharStyle34"/>
          <w:b/>
          <w:bCs/>
        </w:rPr>
        <w:t>Požadujeme:</w:t>
      </w:r>
    </w:p>
    <w:p>
      <w:pPr>
        <w:pStyle w:val="Style33"/>
        <w:keepNext w:val="0"/>
        <w:keepLines w:val="0"/>
        <w:widowControl w:val="0"/>
        <w:numPr>
          <w:ilvl w:val="0"/>
          <w:numId w:val="3"/>
        </w:numPr>
        <w:shd w:val="clear" w:color="auto" w:fill="auto"/>
        <w:tabs>
          <w:tab w:pos="1094" w:val="left"/>
        </w:tabs>
        <w:bidi w:val="0"/>
        <w:spacing w:before="0" w:after="0"/>
        <w:ind w:left="0" w:right="0"/>
        <w:jc w:val="left"/>
      </w:pPr>
      <w:r>
        <w:rPr>
          <w:rStyle w:val="CharStyle34"/>
        </w:rPr>
        <w:t>Předmětem dodávky je zboží nové, nesmí byt repasované,</w:t>
      </w:r>
    </w:p>
    <w:p>
      <w:pPr>
        <w:pStyle w:val="Style33"/>
        <w:keepNext w:val="0"/>
        <w:keepLines w:val="0"/>
        <w:widowControl w:val="0"/>
        <w:numPr>
          <w:ilvl w:val="0"/>
          <w:numId w:val="3"/>
        </w:numPr>
        <w:shd w:val="clear" w:color="auto" w:fill="auto"/>
        <w:tabs>
          <w:tab w:pos="1098" w:val="left"/>
        </w:tabs>
        <w:bidi w:val="0"/>
        <w:spacing w:before="0" w:after="0"/>
        <w:ind w:left="0" w:right="0"/>
        <w:jc w:val="left"/>
      </w:pPr>
      <w:r>
        <w:rPr>
          <w:rStyle w:val="CharStyle34"/>
        </w:rPr>
        <w:t>Součástí dodávky je doprava veškerého zboží na místo,</w:t>
      </w:r>
    </w:p>
    <w:p>
      <w:pPr>
        <w:pStyle w:val="Style33"/>
        <w:keepNext w:val="0"/>
        <w:keepLines w:val="0"/>
        <w:widowControl w:val="0"/>
        <w:numPr>
          <w:ilvl w:val="0"/>
          <w:numId w:val="3"/>
        </w:numPr>
        <w:shd w:val="clear" w:color="auto" w:fill="auto"/>
        <w:tabs>
          <w:tab w:pos="1094" w:val="left"/>
        </w:tabs>
        <w:bidi w:val="0"/>
        <w:spacing w:before="0" w:after="0"/>
        <w:ind w:left="0" w:right="0"/>
        <w:jc w:val="left"/>
        <w:sectPr>
          <w:footnotePr>
            <w:pos w:val="pageBottom"/>
            <w:numFmt w:val="decimal"/>
            <w:numRestart w:val="continuous"/>
          </w:footnotePr>
          <w:pgSz w:w="8400" w:h="11900"/>
          <w:pgMar w:top="602" w:right="72" w:bottom="819" w:left="211" w:header="174" w:footer="3" w:gutter="0"/>
          <w:cols w:space="720"/>
          <w:noEndnote/>
          <w:rtlGutter w:val="0"/>
          <w:docGrid w:linePitch="360"/>
        </w:sectPr>
      </w:pPr>
      <w:r>
        <w:rPr>
          <w:rStyle w:val="CharStyle34"/>
        </w:rPr>
        <w:t>Po dobu záruky servis u zákazníka v místě plnění.</w:t>
      </w:r>
    </w:p>
    <w:tbl>
      <w:tblPr>
        <w:tblOverlap w:val="never"/>
        <w:jc w:val="center"/>
        <w:tblLayout w:type="fixed"/>
      </w:tblPr>
      <w:tblGrid>
        <w:gridCol w:w="283"/>
        <w:gridCol w:w="696"/>
        <w:gridCol w:w="1354"/>
        <w:gridCol w:w="3067"/>
        <w:gridCol w:w="850"/>
        <w:gridCol w:w="912"/>
        <w:gridCol w:w="955"/>
      </w:tblGrid>
      <w:tr>
        <w:trPr>
          <w:trHeight w:val="245" w:hRule="exact"/>
        </w:trPr>
        <w:tc>
          <w:tcPr>
            <w:vMerge w:val="restart"/>
            <w:tcBorders/>
            <w:shd w:val="clear" w:color="auto" w:fill="auto"/>
            <w:vAlign w:val="top"/>
          </w:tcPr>
          <w:p>
            <w:pPr>
              <w:widowControl w:val="0"/>
              <w:rPr>
                <w:sz w:val="10"/>
                <w:szCs w:val="10"/>
              </w:rPr>
            </w:pPr>
          </w:p>
        </w:tc>
        <w:tc>
          <w:tcPr>
            <w:vMerge w:val="restart"/>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Hustopeče</w:t>
            </w:r>
          </w:p>
        </w:tc>
        <w:tc>
          <w:tcPr>
            <w:vMerge w:val="restart"/>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Bezpečnostní objímka inSPORTIine Olympic CL-06</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3"/>
                <w:szCs w:val="13"/>
              </w:rPr>
            </w:pPr>
            <w:r>
              <w:fldChar w:fldCharType="begin"/>
            </w:r>
            <w:r>
              <w:rPr/>
              <w:instrText> HYPERLINK "https://www.insportline.cz/717/bezpecnostni-" </w:instrText>
            </w:r>
            <w:r>
              <w:fldChar w:fldCharType="separate"/>
            </w:r>
            <w:r>
              <w:rPr>
                <w:rStyle w:val="CharStyle39"/>
                <w:color w:val="9ACDE3"/>
                <w:sz w:val="13"/>
                <w:szCs w:val="13"/>
                <w:lang w:val="en-US" w:eastAsia="en-US" w:bidi="en-US"/>
              </w:rPr>
              <w:t>https://www.insportline.cz/717/bezpecnostni-</w:t>
            </w:r>
            <w:r>
              <w:fldChar w:fldCharType="end"/>
            </w:r>
          </w:p>
        </w:tc>
        <w:tc>
          <w:tcPr>
            <w:vMerge w:val="restart"/>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82,64 Kč</w:t>
            </w:r>
          </w:p>
        </w:tc>
        <w:tc>
          <w:tcPr>
            <w:vMerge w:val="restart"/>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330,58 Kč</w:t>
            </w:r>
          </w:p>
        </w:tc>
        <w:tc>
          <w:tcPr>
            <w:vMerge w:val="restart"/>
            <w:tcBorders>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400,00 Kč</w:t>
            </w:r>
          </w:p>
        </w:tc>
      </w:tr>
      <w:tr>
        <w:trPr>
          <w:trHeight w:val="274" w:hRule="exact"/>
        </w:trPr>
        <w:tc>
          <w:tcPr>
            <w:vMerge/>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3"/>
                <w:szCs w:val="13"/>
              </w:rPr>
            </w:pPr>
            <w:r>
              <w:rPr>
                <w:rStyle w:val="CharStyle39"/>
                <w:color w:val="9ACDE3"/>
                <w:sz w:val="13"/>
                <w:szCs w:val="13"/>
                <w:u w:val="single"/>
              </w:rPr>
              <w:t>obiimka-insportline-olYmpic-cl-06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84" w:hRule="exact"/>
        </w:trPr>
        <w:tc>
          <w:tcPr>
            <w:vMerge w:val="restart"/>
            <w:tcBorders>
              <w:top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Hustopeče</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Litinový olympijský kotouč inSPORTIine Hamerton 5 kg 50 mm</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3"/>
                <w:szCs w:val="13"/>
              </w:rPr>
            </w:pPr>
            <w:r>
              <w:fldChar w:fldCharType="begin"/>
            </w:r>
            <w:r>
              <w:rPr/>
              <w:instrText> HYPERLINK "https://www.insportline.cz/15018/litinovy-" </w:instrText>
            </w:r>
            <w:r>
              <w:fldChar w:fldCharType="separate"/>
            </w:r>
            <w:r>
              <w:rPr>
                <w:rStyle w:val="CharStyle39"/>
                <w:color w:val="9ACDE3"/>
                <w:sz w:val="13"/>
                <w:szCs w:val="13"/>
                <w:u w:val="single"/>
                <w:lang w:val="en-US" w:eastAsia="en-US" w:bidi="en-US"/>
              </w:rPr>
              <w:t>https://www.insportline.cz/15018/litinovy-</w:t>
            </w:r>
            <w:r>
              <w:fldChar w:fldCharType="end"/>
            </w:r>
          </w:p>
          <w:p>
            <w:pPr>
              <w:pStyle w:val="Style38"/>
              <w:keepNext w:val="0"/>
              <w:keepLines w:val="0"/>
              <w:widowControl w:val="0"/>
              <w:shd w:val="clear" w:color="auto" w:fill="auto"/>
              <w:bidi w:val="0"/>
              <w:spacing w:before="0" w:after="0" w:line="240" w:lineRule="auto"/>
              <w:ind w:left="0" w:right="0" w:firstLine="0"/>
              <w:jc w:val="left"/>
              <w:rPr>
                <w:sz w:val="13"/>
                <w:szCs w:val="13"/>
              </w:rPr>
            </w:pPr>
            <w:r>
              <w:rPr>
                <w:rStyle w:val="CharStyle39"/>
                <w:color w:val="9ACDE3"/>
                <w:sz w:val="13"/>
                <w:szCs w:val="13"/>
              </w:rPr>
              <w:t>otvmpiiskv-kotouc-insportline-hamerton-5-kg-</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214,88 Kč</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2 148,76 Kč</w:t>
            </w:r>
          </w:p>
        </w:tc>
        <w:tc>
          <w:tcPr>
            <w:vMerge w:val="restart"/>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2 600,00 Kč</w:t>
            </w:r>
          </w:p>
        </w:tc>
      </w:tr>
      <w:tr>
        <w:trPr>
          <w:trHeight w:val="240" w:hRule="exact"/>
        </w:trPr>
        <w:tc>
          <w:tcPr>
            <w:vMerge/>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3"/>
                <w:szCs w:val="13"/>
              </w:rPr>
            </w:pPr>
            <w:r>
              <w:rPr>
                <w:rStyle w:val="CharStyle39"/>
                <w:color w:val="9ACDE3"/>
                <w:sz w:val="13"/>
                <w:szCs w:val="13"/>
                <w:u w:val="single"/>
              </w:rPr>
              <w:t>50-mm</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29" w:hRule="exact"/>
        </w:trPr>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Hustopeče</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54" w:lineRule="auto"/>
              <w:ind w:left="0" w:right="0" w:firstLine="0"/>
              <w:jc w:val="left"/>
            </w:pPr>
            <w:r>
              <w:rPr>
                <w:rStyle w:val="CharStyle39"/>
                <w:i/>
                <w:iCs/>
                <w:color w:val="E29CB5"/>
              </w:rPr>
              <w:t>Litinový olympijský kotouč inSPORTIine</w:t>
            </w:r>
          </w:p>
          <w:p>
            <w:pPr>
              <w:pStyle w:val="Style38"/>
              <w:keepNext w:val="0"/>
              <w:keepLines w:val="0"/>
              <w:widowControl w:val="0"/>
              <w:shd w:val="clear" w:color="auto" w:fill="auto"/>
              <w:bidi w:val="0"/>
              <w:spacing w:before="0" w:after="0" w:line="254" w:lineRule="auto"/>
              <w:ind w:left="0" w:right="0" w:firstLine="0"/>
              <w:jc w:val="left"/>
            </w:pPr>
            <w:r>
              <w:rPr>
                <w:rStyle w:val="CharStyle39"/>
                <w:i/>
                <w:iCs/>
                <w:color w:val="E29CB5"/>
              </w:rPr>
              <w:t>Hamerton 2.5 kg 50 mm</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3"/>
                <w:szCs w:val="13"/>
              </w:rPr>
            </w:pPr>
            <w:r>
              <w:fldChar w:fldCharType="begin"/>
            </w:r>
            <w:r>
              <w:rPr/>
              <w:instrText> HYPERLINK "https://www.insportline.cz/15016/litinovv-" </w:instrText>
            </w:r>
            <w:r>
              <w:fldChar w:fldCharType="separate"/>
            </w:r>
            <w:r>
              <w:rPr>
                <w:rStyle w:val="CharStyle39"/>
                <w:color w:val="9ACDE3"/>
                <w:sz w:val="13"/>
                <w:szCs w:val="13"/>
                <w:u w:val="single"/>
                <w:lang w:val="en-US" w:eastAsia="en-US" w:bidi="en-US"/>
              </w:rPr>
              <w:t>https://www.insportline.cz/15016/litinovv-</w:t>
            </w:r>
            <w:r>
              <w:fldChar w:fldCharType="end"/>
            </w:r>
          </w:p>
          <w:p>
            <w:pPr>
              <w:pStyle w:val="Style38"/>
              <w:keepNext w:val="0"/>
              <w:keepLines w:val="0"/>
              <w:widowControl w:val="0"/>
              <w:shd w:val="clear" w:color="auto" w:fill="auto"/>
              <w:bidi w:val="0"/>
              <w:spacing w:before="0" w:after="0" w:line="240" w:lineRule="auto"/>
              <w:ind w:left="0" w:right="0" w:firstLine="0"/>
              <w:jc w:val="left"/>
              <w:rPr>
                <w:sz w:val="13"/>
                <w:szCs w:val="13"/>
              </w:rPr>
            </w:pPr>
            <w:r>
              <w:rPr>
                <w:rStyle w:val="CharStyle39"/>
                <w:color w:val="9ACDE3"/>
                <w:sz w:val="13"/>
                <w:szCs w:val="13"/>
              </w:rPr>
              <w:t>olvmpiískv-kotouc-insportline-hamerton-2-5-ki’</w:t>
            </w:r>
          </w:p>
          <w:p>
            <w:pPr>
              <w:pStyle w:val="Style38"/>
              <w:keepNext w:val="0"/>
              <w:keepLines w:val="0"/>
              <w:widowControl w:val="0"/>
              <w:shd w:val="clear" w:color="auto" w:fill="auto"/>
              <w:bidi w:val="0"/>
              <w:spacing w:before="0" w:after="0" w:line="240" w:lineRule="auto"/>
              <w:ind w:left="0" w:right="0" w:firstLine="0"/>
              <w:jc w:val="left"/>
              <w:rPr>
                <w:sz w:val="13"/>
                <w:szCs w:val="13"/>
              </w:rPr>
            </w:pPr>
            <w:r>
              <w:rPr>
                <w:rStyle w:val="CharStyle39"/>
                <w:color w:val="9ACDE3"/>
                <w:sz w:val="13"/>
                <w:szCs w:val="13"/>
                <w:u w:val="single"/>
              </w:rPr>
              <w:t>50-mm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107,44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214,88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260,00 Kč</w:t>
            </w:r>
          </w:p>
        </w:tc>
      </w:tr>
      <w:tr>
        <w:trPr>
          <w:trHeight w:val="648" w:hRule="exact"/>
        </w:trPr>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Hustopeče</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pPr>
            <w:r>
              <w:rPr>
                <w:rStyle w:val="CharStyle39"/>
                <w:i/>
                <w:iCs/>
                <w:color w:val="E29CB5"/>
              </w:rPr>
              <w:t>Litinový olympijský kotouč inSPORTIine Hamerton 1.25 kg 50 mm</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300" w:lineRule="auto"/>
              <w:ind w:left="0" w:right="0" w:firstLine="0"/>
              <w:jc w:val="left"/>
              <w:rPr>
                <w:sz w:val="13"/>
                <w:szCs w:val="13"/>
              </w:rPr>
            </w:pPr>
            <w:r>
              <w:fldChar w:fldCharType="begin"/>
            </w:r>
            <w:r>
              <w:rPr/>
              <w:instrText> HYPERLINK "https://www.inspartline.cz/15" </w:instrText>
            </w:r>
            <w:r>
              <w:fldChar w:fldCharType="separate"/>
            </w:r>
            <w:r>
              <w:rPr>
                <w:rStyle w:val="CharStyle39"/>
                <w:color w:val="9ACDE3"/>
                <w:sz w:val="13"/>
                <w:szCs w:val="13"/>
                <w:u w:val="single"/>
                <w:lang w:val="en-US" w:eastAsia="en-US" w:bidi="en-US"/>
              </w:rPr>
              <w:t>https://www.inspartline.cz/15</w:t>
            </w:r>
            <w:r>
              <w:fldChar w:fldCharType="end"/>
            </w:r>
            <w:r>
              <w:rPr>
                <w:rStyle w:val="CharStyle39"/>
                <w:color w:val="9ACDE3"/>
                <w:sz w:val="13"/>
                <w:szCs w:val="13"/>
                <w:lang w:val="en-US" w:eastAsia="en-US" w:bidi="en-US"/>
              </w:rPr>
              <w:t>0</w:t>
            </w:r>
            <w:r>
              <w:rPr>
                <w:rStyle w:val="CharStyle39"/>
                <w:color w:val="9ACDE3"/>
                <w:sz w:val="13"/>
                <w:szCs w:val="13"/>
                <w:u w:val="single"/>
                <w:lang w:val="en-US" w:eastAsia="en-US" w:bidi="en-US"/>
              </w:rPr>
              <w:t>14/litinovv</w:t>
            </w:r>
          </w:p>
          <w:p>
            <w:pPr>
              <w:pStyle w:val="Style38"/>
              <w:keepNext w:val="0"/>
              <w:keepLines w:val="0"/>
              <w:widowControl w:val="0"/>
              <w:shd w:val="clear" w:color="auto" w:fill="auto"/>
              <w:bidi w:val="0"/>
              <w:spacing w:before="0" w:after="0" w:line="300" w:lineRule="auto"/>
              <w:ind w:left="0" w:right="0" w:firstLine="0"/>
              <w:jc w:val="left"/>
              <w:rPr>
                <w:sz w:val="13"/>
                <w:szCs w:val="13"/>
              </w:rPr>
            </w:pPr>
            <w:r>
              <w:rPr>
                <w:rStyle w:val="CharStyle39"/>
                <w:color w:val="9ACDE3"/>
                <w:sz w:val="13"/>
                <w:szCs w:val="13"/>
                <w:u w:val="single"/>
              </w:rPr>
              <w:t>olympijsky-kotouc insporthne-hamerton-1-25 kg-50 mm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57,85 Kč</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115,70 Kč</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pPr>
            <w:r>
              <w:rPr>
                <w:rStyle w:val="CharStyle39"/>
              </w:rPr>
              <w:t>140,00 Kč</w:t>
            </w:r>
          </w:p>
        </w:tc>
      </w:tr>
      <w:tr>
        <w:trPr>
          <w:trHeight w:val="437" w:hRule="exact"/>
        </w:trPr>
        <w:tc>
          <w:tcPr>
            <w:gridSpan w:val="5"/>
            <w:tcBorders>
              <w:top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right"/>
              <w:rPr>
                <w:sz w:val="13"/>
                <w:szCs w:val="13"/>
              </w:rPr>
            </w:pPr>
            <w:r>
              <w:rPr>
                <w:rStyle w:val="CharStyle39"/>
                <w:b/>
                <w:bCs/>
                <w:sz w:val="13"/>
                <w:szCs w:val="13"/>
              </w:rPr>
              <w:t>Nabídková cena celkem za předmět plnění:</w:t>
            </w:r>
          </w:p>
        </w:tc>
        <w:tc>
          <w:tcPr>
            <w:tcBorders>
              <w:top w:val="single" w:sz="4"/>
              <w:left w:val="single" w:sz="4"/>
              <w:bottom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right"/>
              <w:rPr>
                <w:sz w:val="13"/>
                <w:szCs w:val="13"/>
              </w:rPr>
            </w:pPr>
            <w:r>
              <w:rPr>
                <w:rStyle w:val="CharStyle39"/>
                <w:b/>
                <w:bCs/>
                <w:sz w:val="13"/>
                <w:szCs w:val="13"/>
              </w:rPr>
              <w:t>130 661,15</w:t>
            </w:r>
          </w:p>
          <w:p>
            <w:pPr>
              <w:pStyle w:val="Style38"/>
              <w:keepNext w:val="0"/>
              <w:keepLines w:val="0"/>
              <w:widowControl w:val="0"/>
              <w:shd w:val="clear" w:color="auto" w:fill="auto"/>
              <w:bidi w:val="0"/>
              <w:spacing w:before="0" w:after="0" w:line="240" w:lineRule="auto"/>
              <w:ind w:left="0" w:right="0" w:firstLine="0"/>
              <w:jc w:val="right"/>
              <w:rPr>
                <w:sz w:val="13"/>
                <w:szCs w:val="13"/>
              </w:rPr>
            </w:pPr>
            <w:r>
              <w:rPr>
                <w:rStyle w:val="CharStyle39"/>
                <w:b/>
                <w:bCs/>
                <w:sz w:val="13"/>
                <w:szCs w:val="13"/>
              </w:rPr>
              <w:t>Kč</w:t>
            </w:r>
          </w:p>
        </w:tc>
        <w:tc>
          <w:tcPr>
            <w:tcBorders>
              <w:top w:val="single" w:sz="4"/>
              <w:left w:val="single" w:sz="4"/>
              <w:bottom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right"/>
              <w:rPr>
                <w:sz w:val="13"/>
                <w:szCs w:val="13"/>
              </w:rPr>
            </w:pPr>
            <w:r>
              <w:rPr>
                <w:rStyle w:val="CharStyle39"/>
                <w:b/>
                <w:bCs/>
                <w:sz w:val="13"/>
                <w:szCs w:val="13"/>
              </w:rPr>
              <w:t>158 100,00</w:t>
            </w:r>
          </w:p>
        </w:tc>
      </w:tr>
    </w:tbl>
    <w:p>
      <w:pPr>
        <w:sectPr>
          <w:footerReference w:type="default" r:id="rId11"/>
          <w:footnotePr>
            <w:pos w:val="pageBottom"/>
            <w:numFmt w:val="decimal"/>
            <w:numRestart w:val="continuous"/>
          </w:footnotePr>
          <w:pgSz w:w="8400" w:h="11900"/>
          <w:pgMar w:top="1111" w:right="283" w:bottom="751" w:left="0" w:header="683" w:footer="323" w:gutter="0"/>
          <w:cols w:space="720"/>
          <w:noEndnote/>
          <w:rtlGutter w:val="0"/>
          <w:docGrid w:linePitch="360"/>
        </w:sectPr>
      </w:pPr>
    </w:p>
    <w:p>
      <w:pPr>
        <w:pStyle w:val="Style11"/>
        <w:keepNext/>
        <w:keepLines/>
        <w:widowControl w:val="0"/>
        <w:shd w:val="clear" w:color="auto" w:fill="auto"/>
        <w:bidi w:val="0"/>
        <w:spacing w:before="0" w:after="740" w:line="240" w:lineRule="auto"/>
        <w:ind w:left="0" w:right="0" w:firstLine="0"/>
        <w:jc w:val="center"/>
      </w:pPr>
      <w:bookmarkStart w:id="2" w:name="bookmark2"/>
      <w:r>
        <w:rPr>
          <w:rStyle w:val="CharStyle12"/>
          <w:b/>
          <w:bCs/>
        </w:rPr>
        <w:t>Místa dodání a kontaktní osoby</w:t>
      </w:r>
      <w:bookmarkEnd w:id="2"/>
    </w:p>
    <w:tbl>
      <w:tblPr>
        <w:tblOverlap w:val="never"/>
        <w:jc w:val="center"/>
        <w:tblLayout w:type="fixed"/>
      </w:tblPr>
      <w:tblGrid>
        <w:gridCol w:w="451"/>
        <w:gridCol w:w="2184"/>
        <w:gridCol w:w="2184"/>
        <w:gridCol w:w="1584"/>
        <w:gridCol w:w="1483"/>
        <w:gridCol w:w="1483"/>
        <w:gridCol w:w="1459"/>
        <w:gridCol w:w="1742"/>
      </w:tblGrid>
      <w:tr>
        <w:trPr>
          <w:trHeight w:val="725" w:hRule="exact"/>
        </w:trPr>
        <w:tc>
          <w:tcPr>
            <w:gridSpan w:val="2"/>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b/>
                <w:bCs/>
                <w:sz w:val="17"/>
                <w:szCs w:val="17"/>
              </w:rPr>
              <w:t>Název položky</w:t>
            </w:r>
          </w:p>
        </w:tc>
        <w:tc>
          <w:tcPr>
            <w:vMerge w:val="restart"/>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b/>
                <w:bCs/>
                <w:sz w:val="17"/>
                <w:szCs w:val="17"/>
              </w:rPr>
              <w:t>Obchodní označení, typ nabízeného zboží a výrobce</w:t>
            </w:r>
          </w:p>
        </w:tc>
        <w:tc>
          <w:tcPr>
            <w:tcBorders>
              <w:left w:val="single" w:sz="4"/>
            </w:tcBorders>
            <w:shd w:val="clear" w:color="auto" w:fill="auto"/>
            <w:vAlign w:val="bottom"/>
          </w:tcPr>
          <w:p>
            <w:pPr>
              <w:pStyle w:val="Style38"/>
              <w:keepNext w:val="0"/>
              <w:keepLines w:val="0"/>
              <w:widowControl w:val="0"/>
              <w:shd w:val="clear" w:color="auto" w:fill="auto"/>
              <w:bidi w:val="0"/>
              <w:spacing w:before="0" w:after="0" w:line="264" w:lineRule="auto"/>
              <w:ind w:left="0" w:right="0" w:firstLine="0"/>
              <w:jc w:val="center"/>
              <w:rPr>
                <w:sz w:val="16"/>
                <w:szCs w:val="16"/>
              </w:rPr>
            </w:pPr>
            <w:r>
              <w:rPr>
                <w:rStyle w:val="CharStyle39"/>
                <w:b/>
                <w:bCs/>
                <w:sz w:val="16"/>
                <w:szCs w:val="16"/>
              </w:rPr>
              <w:t>Brno - Ponava</w:t>
            </w:r>
          </w:p>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(Dělostřelecká 610/19)</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Blansko</w:t>
            </w:r>
          </w:p>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(K.H.Máchy 17)</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Boskovice</w:t>
            </w:r>
          </w:p>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(O.Kubína 179)</w:t>
            </w:r>
          </w:p>
        </w:tc>
        <w:tc>
          <w:tcPr>
            <w:tcBorders>
              <w:left w:val="single" w:sz="4"/>
            </w:tcBorders>
            <w:shd w:val="clear" w:color="auto" w:fill="auto"/>
            <w:vAlign w:val="center"/>
          </w:tcPr>
          <w:p>
            <w:pPr>
              <w:pStyle w:val="Style38"/>
              <w:keepNext w:val="0"/>
              <w:keepLines w:val="0"/>
              <w:widowControl w:val="0"/>
              <w:shd w:val="clear" w:color="auto" w:fill="auto"/>
              <w:bidi w:val="0"/>
              <w:spacing w:before="0" w:after="0" w:line="254" w:lineRule="auto"/>
              <w:ind w:left="0" w:right="0" w:firstLine="0"/>
              <w:jc w:val="center"/>
              <w:rPr>
                <w:sz w:val="17"/>
                <w:szCs w:val="17"/>
              </w:rPr>
            </w:pPr>
            <w:r>
              <w:rPr>
                <w:rStyle w:val="CharStyle39"/>
                <w:b/>
                <w:bCs/>
                <w:sz w:val="16"/>
                <w:szCs w:val="16"/>
              </w:rPr>
              <w:t xml:space="preserve">Hustopeče </w:t>
            </w:r>
            <w:r>
              <w:rPr>
                <w:rStyle w:val="CharStyle39"/>
                <w:sz w:val="17"/>
                <w:szCs w:val="17"/>
              </w:rPr>
              <w:t>(Brněnská 41)</w:t>
            </w:r>
          </w:p>
        </w:tc>
        <w:tc>
          <w:tcPr>
            <w:tcBorders>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b/>
                <w:bCs/>
                <w:sz w:val="16"/>
                <w:szCs w:val="16"/>
              </w:rPr>
              <w:t xml:space="preserve">Vyškov </w:t>
            </w:r>
            <w:r>
              <w:rPr>
                <w:rStyle w:val="CharStyle39"/>
                <w:sz w:val="17"/>
                <w:szCs w:val="17"/>
              </w:rPr>
              <w:t>(Purkyňova 36)</w:t>
            </w:r>
          </w:p>
        </w:tc>
      </w:tr>
      <w:tr>
        <w:trPr>
          <w:trHeight w:val="782" w:hRule="exact"/>
        </w:trPr>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Jaroslav Voráč</w:t>
            </w:r>
          </w:p>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721 027 353</w:t>
            </w:r>
          </w:p>
          <w:p>
            <w:pPr>
              <w:pStyle w:val="Style38"/>
              <w:keepNext w:val="0"/>
              <w:keepLines w:val="0"/>
              <w:widowControl w:val="0"/>
              <w:shd w:val="clear" w:color="auto" w:fill="auto"/>
              <w:bidi w:val="0"/>
              <w:spacing w:before="0" w:after="0" w:line="240" w:lineRule="auto"/>
              <w:ind w:left="0" w:right="0" w:firstLine="0"/>
              <w:jc w:val="center"/>
              <w:rPr>
                <w:sz w:val="15"/>
                <w:szCs w:val="15"/>
              </w:rPr>
            </w:pPr>
            <w:r>
              <w:fldChar w:fldCharType="begin"/>
            </w:r>
            <w:r>
              <w:rPr/>
              <w:instrText> HYPERLINK "mailto:voraci@zzsimk.cz" </w:instrText>
            </w:r>
            <w:r>
              <w:fldChar w:fldCharType="separate"/>
            </w:r>
            <w:r>
              <w:rPr>
                <w:rStyle w:val="CharStyle39"/>
                <w:color w:val="9ACDE3"/>
                <w:sz w:val="15"/>
                <w:szCs w:val="15"/>
                <w:u w:val="single"/>
                <w:lang w:val="en-US" w:eastAsia="en-US" w:bidi="en-US"/>
              </w:rPr>
              <w:t>voraci@zzsimk.cz</w:t>
            </w:r>
            <w:r>
              <w:fldChar w:fldCharType="end"/>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Petr Kakáč</w:t>
            </w:r>
          </w:p>
          <w:p>
            <w:pPr>
              <w:pStyle w:val="Style38"/>
              <w:keepNext w:val="0"/>
              <w:keepLines w:val="0"/>
              <w:widowControl w:val="0"/>
              <w:shd w:val="clear" w:color="auto" w:fill="auto"/>
              <w:bidi w:val="0"/>
              <w:spacing w:before="0" w:after="0" w:line="266" w:lineRule="auto"/>
              <w:ind w:left="0" w:right="0" w:firstLine="0"/>
              <w:jc w:val="center"/>
              <w:rPr>
                <w:sz w:val="15"/>
                <w:szCs w:val="15"/>
              </w:rPr>
            </w:pPr>
            <w:r>
              <w:rPr>
                <w:rStyle w:val="CharStyle39"/>
                <w:sz w:val="15"/>
                <w:szCs w:val="15"/>
              </w:rPr>
              <w:t xml:space="preserve">728 329 601 </w:t>
            </w:r>
            <w:r>
              <w:rPr>
                <w:rStyle w:val="CharStyle39"/>
                <w:color w:val="9ACDE3"/>
                <w:sz w:val="15"/>
                <w:szCs w:val="15"/>
                <w:u w:val="single"/>
                <w:lang w:val="en-US" w:eastAsia="en-US" w:bidi="en-US"/>
              </w:rPr>
              <w:t>kakacp@zzsimk</w:t>
            </w:r>
            <w:r>
              <w:rPr>
                <w:rStyle w:val="CharStyle39"/>
                <w:color w:val="9ACDE3"/>
                <w:sz w:val="15"/>
                <w:szCs w:val="15"/>
                <w:lang w:val="en-US" w:eastAsia="en-US" w:bidi="en-US"/>
              </w:rPr>
              <w:t>.cz</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Petr Kakáč</w:t>
            </w:r>
          </w:p>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728 329 601</w:t>
            </w:r>
          </w:p>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color w:val="9ACDE3"/>
                <w:sz w:val="15"/>
                <w:szCs w:val="15"/>
                <w:u w:val="single"/>
                <w:lang w:val="en-US" w:eastAsia="en-US" w:bidi="en-US"/>
              </w:rPr>
              <w:t>kakacp@zzs</w:t>
            </w:r>
            <w:r>
              <w:rPr>
                <w:rStyle w:val="CharStyle39"/>
                <w:color w:val="9ACDE3"/>
                <w:sz w:val="15"/>
                <w:szCs w:val="15"/>
                <w:lang w:val="en-US" w:eastAsia="en-US" w:bidi="en-US"/>
              </w:rPr>
              <w:t>j</w:t>
            </w:r>
            <w:r>
              <w:rPr>
                <w:rStyle w:val="CharStyle39"/>
                <w:color w:val="9ACDE3"/>
                <w:sz w:val="15"/>
                <w:szCs w:val="15"/>
                <w:u w:val="single"/>
                <w:lang w:val="en-US" w:eastAsia="en-US" w:bidi="en-US"/>
              </w:rPr>
              <w:t>mk.cz</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64" w:lineRule="auto"/>
              <w:ind w:left="0" w:right="0" w:firstLine="0"/>
              <w:jc w:val="center"/>
              <w:rPr>
                <w:sz w:val="15"/>
                <w:szCs w:val="15"/>
              </w:rPr>
            </w:pPr>
            <w:r>
              <w:rPr>
                <w:rStyle w:val="CharStyle39"/>
                <w:b/>
                <w:bCs/>
                <w:sz w:val="16"/>
                <w:szCs w:val="16"/>
              </w:rPr>
              <w:t xml:space="preserve">Lubomír Filásek </w:t>
            </w:r>
            <w:r>
              <w:rPr>
                <w:rStyle w:val="CharStyle39"/>
                <w:sz w:val="15"/>
                <w:szCs w:val="15"/>
              </w:rPr>
              <w:t xml:space="preserve">728 505 536 </w:t>
            </w:r>
            <w:r>
              <w:rPr>
                <w:rStyle w:val="CharStyle39"/>
                <w:color w:val="9ACDE3"/>
                <w:sz w:val="15"/>
                <w:szCs w:val="15"/>
                <w:u w:val="single"/>
                <w:lang w:val="en-US" w:eastAsia="en-US" w:bidi="en-US"/>
              </w:rPr>
              <w:t>fflasekl@zzslmk.c</w:t>
            </w:r>
            <w:r>
              <w:rPr>
                <w:rStyle w:val="CharStyle39"/>
                <w:color w:val="9ACDE3"/>
                <w:sz w:val="15"/>
                <w:szCs w:val="15"/>
                <w:lang w:val="en-US" w:eastAsia="en-US" w:bidi="en-US"/>
              </w:rPr>
              <w:t>z</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Petr Halamíček</w:t>
            </w:r>
          </w:p>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606 711 930</w:t>
            </w:r>
          </w:p>
          <w:p>
            <w:pPr>
              <w:pStyle w:val="Style38"/>
              <w:keepNext w:val="0"/>
              <w:keepLines w:val="0"/>
              <w:widowControl w:val="0"/>
              <w:shd w:val="clear" w:color="auto" w:fill="auto"/>
              <w:bidi w:val="0"/>
              <w:spacing w:before="0" w:after="0" w:line="240" w:lineRule="auto"/>
              <w:ind w:left="0" w:right="0" w:firstLine="0"/>
              <w:jc w:val="center"/>
              <w:rPr>
                <w:sz w:val="15"/>
                <w:szCs w:val="15"/>
              </w:rPr>
            </w:pPr>
            <w:r>
              <w:fldChar w:fldCharType="begin"/>
            </w:r>
            <w:r>
              <w:rPr/>
              <w:instrText> HYPERLINK "mailto:hatamicekp@zzsimk.cz" </w:instrText>
            </w:r>
            <w:r>
              <w:fldChar w:fldCharType="separate"/>
            </w:r>
            <w:r>
              <w:rPr>
                <w:rStyle w:val="CharStyle39"/>
                <w:color w:val="9ACDE3"/>
                <w:sz w:val="15"/>
                <w:szCs w:val="15"/>
                <w:u w:val="single"/>
                <w:lang w:val="en-US" w:eastAsia="en-US" w:bidi="en-US"/>
              </w:rPr>
              <w:t>hatamicekp@zzsimk.cz</w:t>
            </w:r>
            <w:r>
              <w:fldChar w:fldCharType="end"/>
            </w:r>
          </w:p>
        </w:tc>
      </w:tr>
      <w:tr>
        <w:trPr>
          <w:trHeight w:val="398"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Běžecký pás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Mystral</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color w:val="2F3547"/>
                <w:sz w:val="15"/>
                <w:szCs w:val="15"/>
              </w:rPr>
              <w:t>1</w:t>
            </w:r>
          </w:p>
        </w:tc>
      </w:tr>
      <w:tr>
        <w:trPr>
          <w:trHeight w:val="413"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2</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Posilovači lavice bench- press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Hero B80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408"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3</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Vertikální stojan na jednoruční činky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RK2086</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398"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4</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Set odporových gum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Hangy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451"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5</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Jednoruční činka nakládací</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SDA + Castblack</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2</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394"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6</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Sada podložek na cvičení</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EVA 80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90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7</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Závěsné žebřiny s hrazdou</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Žebřiny inSPORTIine Dremar 250 x 90 cm + Hrazda inSPORTIine LCR1115</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456"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8</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Závěsná bradla</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Bradla inSPORTIine 1114-B</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413"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9</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Sada podložek na cvičení velká</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inSPORTIine EVA 80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68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Bezpečnostní objímka</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Bezpečnostní objímka inSPORTIine Olympic CL-06</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4</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68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54" w:lineRule="auto"/>
              <w:ind w:left="0" w:right="0" w:firstLine="0"/>
              <w:jc w:val="left"/>
              <w:rPr>
                <w:sz w:val="17"/>
                <w:szCs w:val="17"/>
              </w:rPr>
            </w:pPr>
            <w:r>
              <w:rPr>
                <w:rStyle w:val="CharStyle39"/>
                <w:sz w:val="17"/>
                <w:szCs w:val="17"/>
              </w:rPr>
              <w:t>Litinový olympijský kotouč 5 kg</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Litinový olympijský kotouč inSPORTIine Hamerton 5 kg 50 mm</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10</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r>
        <w:trPr>
          <w:trHeight w:val="466" w:hRule="exact"/>
        </w:trPr>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12</w:t>
            </w:r>
          </w:p>
        </w:tc>
        <w:tc>
          <w:tcPr>
            <w:tcBorders>
              <w:top w:val="single" w:sz="4"/>
              <w:left w:val="single" w:sz="4"/>
              <w:bottom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sz w:val="17"/>
                <w:szCs w:val="17"/>
              </w:rPr>
              <w:t>Litinový olympijský kotouč 2,5 kg</w:t>
            </w:r>
          </w:p>
        </w:tc>
        <w:tc>
          <w:tcPr>
            <w:tcBorders>
              <w:top w:val="single" w:sz="4"/>
              <w:left w:val="single" w:sz="4"/>
              <w:bottom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Litinový olympijský kotouč inSPORTIine</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sz w:val="17"/>
                <w:szCs w:val="17"/>
              </w:rPr>
              <w:t>2</w:t>
            </w:r>
          </w:p>
        </w:tc>
        <w:tc>
          <w:tcPr>
            <w:tcBorders>
              <w:top w:val="single" w:sz="4"/>
              <w:left w:val="single" w:sz="4"/>
              <w:bottom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6"/>
                <w:szCs w:val="16"/>
              </w:rPr>
            </w:pPr>
            <w:r>
              <w:rPr>
                <w:rStyle w:val="CharStyle39"/>
                <w:b/>
                <w:bCs/>
                <w:sz w:val="16"/>
                <w:szCs w:val="16"/>
              </w:rPr>
              <w:t>-</w:t>
            </w:r>
          </w:p>
        </w:tc>
      </w:tr>
    </w:tbl>
    <w:p>
      <w:pPr>
        <w:spacing w:lineRule="exact" w:line="1"/>
        <w:rPr>
          <w:sz w:val="2"/>
          <w:szCs w:val="2"/>
        </w:rPr>
      </w:pPr>
      <w:r>
        <w:br w:type="page"/>
      </w:r>
    </w:p>
    <w:tbl>
      <w:tblPr>
        <w:tblOverlap w:val="never"/>
        <w:jc w:val="center"/>
        <w:tblLayout w:type="fixed"/>
      </w:tblPr>
      <w:tblGrid>
        <w:gridCol w:w="442"/>
        <w:gridCol w:w="2194"/>
        <w:gridCol w:w="2203"/>
        <w:gridCol w:w="1584"/>
        <w:gridCol w:w="1493"/>
        <w:gridCol w:w="1493"/>
        <w:gridCol w:w="1459"/>
        <w:gridCol w:w="1742"/>
      </w:tblGrid>
      <w:tr>
        <w:trPr>
          <w:trHeight w:val="48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b/>
                <w:bCs/>
                <w:sz w:val="19"/>
                <w:szCs w:val="19"/>
              </w:rPr>
              <w:t>Hamerton 2,5 kg 50 mm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22" w:hRule="exact"/>
        </w:trPr>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b/>
                <w:bCs/>
                <w:sz w:val="17"/>
                <w:szCs w:val="17"/>
              </w:rPr>
              <w:t>13</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7"/>
                <w:szCs w:val="17"/>
              </w:rPr>
            </w:pPr>
            <w:r>
              <w:rPr>
                <w:rStyle w:val="CharStyle39"/>
                <w:b/>
                <w:bCs/>
                <w:sz w:val="17"/>
                <w:szCs w:val="17"/>
              </w:rPr>
              <w:t>Litinový olympijský kotouč 1,25 kg</w:t>
            </w:r>
          </w:p>
        </w:tc>
        <w:tc>
          <w:tcPr>
            <w:tcBorders>
              <w:top w:val="single" w:sz="4"/>
              <w:left w:val="single" w:sz="4"/>
              <w:bottom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b/>
                <w:bCs/>
                <w:sz w:val="19"/>
                <w:szCs w:val="19"/>
              </w:rPr>
              <w:t>Litinový olympijský kotouč inSPORTIine Hamerton 1,25 kg 50 mm</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9"/>
                <w:szCs w:val="19"/>
              </w:rPr>
            </w:pPr>
            <w:r>
              <w:rPr>
                <w:rStyle w:val="CharStyle39"/>
                <w:b/>
                <w:bCs/>
                <w:sz w:val="19"/>
                <w:szCs w:val="19"/>
              </w:rPr>
              <w:t>-</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9"/>
                <w:szCs w:val="19"/>
              </w:rPr>
            </w:pPr>
            <w:r>
              <w:rPr>
                <w:rStyle w:val="CharStyle39"/>
                <w:b/>
                <w:bCs/>
                <w:sz w:val="19"/>
                <w:szCs w:val="19"/>
              </w:rPr>
              <w:t>-</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9"/>
                <w:szCs w:val="19"/>
              </w:rPr>
            </w:pPr>
            <w:r>
              <w:rPr>
                <w:rStyle w:val="CharStyle39"/>
                <w:b/>
                <w:bCs/>
                <w:sz w:val="19"/>
                <w:szCs w:val="19"/>
              </w:rPr>
              <w:t>-</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7"/>
                <w:szCs w:val="17"/>
              </w:rPr>
            </w:pPr>
            <w:r>
              <w:rPr>
                <w:rStyle w:val="CharStyle39"/>
                <w:b/>
                <w:bCs/>
                <w:sz w:val="17"/>
                <w:szCs w:val="17"/>
              </w:rPr>
              <w:t>2</w:t>
            </w:r>
          </w:p>
        </w:tc>
        <w:tc>
          <w:tcPr>
            <w:tcBorders>
              <w:top w:val="single" w:sz="4"/>
              <w:left w:val="single" w:sz="4"/>
              <w:bottom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20"/>
                <w:szCs w:val="20"/>
              </w:rPr>
            </w:pPr>
            <w:r>
              <w:rPr>
                <w:rStyle w:val="CharStyle39"/>
                <w:sz w:val="20"/>
                <w:szCs w:val="20"/>
              </w:rPr>
              <w:t>-</w:t>
            </w:r>
          </w:p>
        </w:tc>
      </w:tr>
    </w:tbl>
    <w:sectPr>
      <w:headerReference w:type="default" r:id="rId12"/>
      <w:footerReference w:type="default" r:id="rId13"/>
      <w:footnotePr>
        <w:pos w:val="pageBottom"/>
        <w:numFmt w:val="decimal"/>
        <w:numRestart w:val="continuous"/>
      </w:footnotePr>
      <w:pgSz w:w="16840" w:h="11900" w:orient="landscape"/>
      <w:pgMar w:top="1536" w:right="2312" w:bottom="1411" w:left="191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1000760</wp:posOffset>
              </wp:positionH>
              <wp:positionV relativeFrom="page">
                <wp:posOffset>9954260</wp:posOffset>
              </wp:positionV>
              <wp:extent cx="2096770" cy="118745"/>
              <wp:wrapNone/>
              <wp:docPr id="21" name="Shape 21"/>
              <a:graphic xmlns:a="http://schemas.openxmlformats.org/drawingml/2006/main">
                <a:graphicData uri="http://schemas.microsoft.com/office/word/2010/wordprocessingShape">
                  <wps:wsp>
                    <wps:cNvSpPr txBox="1"/>
                    <wps:spPr>
                      <a:xfrm>
                        <a:ext cx="209677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i/>
                              <w:iCs/>
                              <w:sz w:val="19"/>
                              <w:szCs w:val="19"/>
                            </w:rPr>
                            <w:t>50_2022 Posilovači a fitness pomůcky</w:t>
                          </w:r>
                        </w:p>
                      </w:txbxContent>
                    </wps:txbx>
                    <wps:bodyPr wrap="none" lIns="0" tIns="0" rIns="0" bIns="0">
                      <a:spAutoFit/>
                    </wps:bodyPr>
                  </wps:wsp>
                </a:graphicData>
              </a:graphic>
            </wp:anchor>
          </w:drawing>
        </mc:Choice>
        <mc:Fallback>
          <w:pict>
            <v:shape id="_x0000_s1047" type="#_x0000_t202" style="position:absolute;margin-left:78.799999999999997pt;margin-top:783.80000000000007pt;width:165.09999999999999pt;height:9.3499999999999996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i/>
                        <w:iCs/>
                        <w:sz w:val="19"/>
                        <w:szCs w:val="19"/>
                      </w:rPr>
                      <w:t>50_2022 Posilovači a fitness pomůcky</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625475</wp:posOffset>
              </wp:positionH>
              <wp:positionV relativeFrom="page">
                <wp:posOffset>7062470</wp:posOffset>
              </wp:positionV>
              <wp:extent cx="1478280" cy="85090"/>
              <wp:wrapNone/>
              <wp:docPr id="23" name="Shape 23"/>
              <a:graphic xmlns:a="http://schemas.openxmlformats.org/drawingml/2006/main">
                <a:graphicData uri="http://schemas.microsoft.com/office/word/2010/wordprocessingShape">
                  <wps:wsp>
                    <wps:cNvSpPr txBox="1"/>
                    <wps:spPr>
                      <a:xfrm>
                        <a:ext cx="1478280" cy="850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3"/>
                              <w:szCs w:val="13"/>
                            </w:rPr>
                          </w:pPr>
                          <w:r>
                            <w:rPr>
                              <w:rStyle w:val="CharStyle15"/>
                              <w:rFonts w:ascii="Arial" w:eastAsia="Arial" w:hAnsi="Arial" w:cs="Arial"/>
                              <w:i/>
                              <w:iCs/>
                              <w:sz w:val="13"/>
                              <w:szCs w:val="13"/>
                            </w:rPr>
                            <w:t>50_2022 Posilovači a fitness pomůcky</w:t>
                          </w:r>
                        </w:p>
                      </w:txbxContent>
                    </wps:txbx>
                    <wps:bodyPr wrap="none" lIns="0" tIns="0" rIns="0" bIns="0">
                      <a:spAutoFit/>
                    </wps:bodyPr>
                  </wps:wsp>
                </a:graphicData>
              </a:graphic>
            </wp:anchor>
          </w:drawing>
        </mc:Choice>
        <mc:Fallback>
          <w:pict>
            <v:shape id="_x0000_s1049" type="#_x0000_t202" style="position:absolute;margin-left:49.25pt;margin-top:556.10000000000002pt;width:116.40000000000001pt;height:6.7000000000000002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3"/>
                        <w:szCs w:val="13"/>
                      </w:rPr>
                    </w:pPr>
                    <w:r>
                      <w:rPr>
                        <w:rStyle w:val="CharStyle15"/>
                        <w:rFonts w:ascii="Arial" w:eastAsia="Arial" w:hAnsi="Arial" w:cs="Arial"/>
                        <w:i/>
                        <w:iCs/>
                        <w:sz w:val="13"/>
                        <w:szCs w:val="13"/>
                      </w:rPr>
                      <w:t>50_2022 Posilovači a fitness pomůcky</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858520</wp:posOffset>
              </wp:positionH>
              <wp:positionV relativeFrom="page">
                <wp:posOffset>6916420</wp:posOffset>
              </wp:positionV>
              <wp:extent cx="2078990" cy="115570"/>
              <wp:wrapNone/>
              <wp:docPr id="27" name="Shape 27"/>
              <a:graphic xmlns:a="http://schemas.openxmlformats.org/drawingml/2006/main">
                <a:graphicData uri="http://schemas.microsoft.com/office/word/2010/wordprocessingShape">
                  <wps:wsp>
                    <wps:cNvSpPr txBox="1"/>
                    <wps:spPr>
                      <a:xfrm>
                        <a:ext cx="20789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i/>
                              <w:iCs/>
                              <w:sz w:val="19"/>
                              <w:szCs w:val="19"/>
                            </w:rPr>
                            <w:t>50_2022 Posilovači a fitness pomůcky</w:t>
                          </w:r>
                        </w:p>
                      </w:txbxContent>
                    </wps:txbx>
                    <wps:bodyPr wrap="none" lIns="0" tIns="0" rIns="0" bIns="0">
                      <a:spAutoFit/>
                    </wps:bodyPr>
                  </wps:wsp>
                </a:graphicData>
              </a:graphic>
            </wp:anchor>
          </w:drawing>
        </mc:Choice>
        <mc:Fallback>
          <w:pict>
            <v:shape id="_x0000_s1053" type="#_x0000_t202" style="position:absolute;margin-left:67.599999999999994pt;margin-top:544.60000000000002pt;width:163.70000000000002pt;height:9.0999999999999996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i/>
                        <w:iCs/>
                        <w:sz w:val="19"/>
                        <w:szCs w:val="19"/>
                      </w:rPr>
                      <w:t>50_2022 Posilovači a fitness pomůcky</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843280</wp:posOffset>
              </wp:positionH>
              <wp:positionV relativeFrom="page">
                <wp:posOffset>567055</wp:posOffset>
              </wp:positionV>
              <wp:extent cx="618490" cy="88265"/>
              <wp:wrapNone/>
              <wp:docPr id="25" name="Shape 25"/>
              <a:graphic xmlns:a="http://schemas.openxmlformats.org/drawingml/2006/main">
                <a:graphicData uri="http://schemas.microsoft.com/office/word/2010/wordprocessingShape">
                  <wps:wsp>
                    <wps:cNvSpPr txBox="1"/>
                    <wps:spPr>
                      <a:xfrm>
                        <a:ext cx="618490" cy="8826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i/>
                              <w:iCs/>
                              <w:sz w:val="19"/>
                              <w:szCs w:val="19"/>
                            </w:rPr>
                            <w:t>Příloha č. 2</w:t>
                          </w:r>
                        </w:p>
                      </w:txbxContent>
                    </wps:txbx>
                    <wps:bodyPr wrap="none" lIns="0" tIns="0" rIns="0" bIns="0">
                      <a:spAutoFit/>
                    </wps:bodyPr>
                  </wps:wsp>
                </a:graphicData>
              </a:graphic>
            </wp:anchor>
          </w:drawing>
        </mc:Choice>
        <mc:Fallback>
          <w:pict>
            <v:shape id="_x0000_s1051" type="#_x0000_t202" style="position:absolute;margin-left:66.400000000000006pt;margin-top:44.649999999999999pt;width:48.700000000000003pt;height:6.9500000000000002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i/>
                        <w:iCs/>
                        <w:sz w:val="19"/>
                        <w:szCs w:val="19"/>
                      </w:rPr>
                      <w:t>Příloha č. 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9">
    <w:name w:val="Základní text (4)_"/>
    <w:basedOn w:val="DefaultParagraphFont"/>
    <w:link w:val="Style8"/>
    <w:rPr>
      <w:rFonts w:ascii="Arial" w:eastAsia="Arial" w:hAnsi="Arial" w:cs="Arial"/>
      <w:b w:val="0"/>
      <w:bCs w:val="0"/>
      <w:i w:val="0"/>
      <w:iCs w:val="0"/>
      <w:smallCaps w:val="0"/>
      <w:strike w:val="0"/>
      <w:sz w:val="40"/>
      <w:szCs w:val="40"/>
      <w:u w:val="none"/>
    </w:rPr>
  </w:style>
  <w:style w:type="character" w:customStyle="1" w:styleId="CharStyle12">
    <w:name w:val="Nadpis #1_"/>
    <w:basedOn w:val="DefaultParagraphFont"/>
    <w:link w:val="Style11"/>
    <w:rPr>
      <w:rFonts w:ascii="Arial" w:eastAsia="Arial" w:hAnsi="Arial" w:cs="Arial"/>
      <w:b/>
      <w:bCs/>
      <w:i w:val="0"/>
      <w:iCs w:val="0"/>
      <w:smallCaps w:val="0"/>
      <w:strike w:val="0"/>
      <w:sz w:val="22"/>
      <w:szCs w:val="22"/>
      <w:u w:val="singl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Základní text (3)_"/>
    <w:basedOn w:val="DefaultParagraphFont"/>
    <w:link w:val="Style24"/>
    <w:rPr>
      <w:rFonts w:ascii="Arial" w:eastAsia="Arial" w:hAnsi="Arial" w:cs="Arial"/>
      <w:b/>
      <w:bCs/>
      <w:i/>
      <w:iCs/>
      <w:smallCaps w:val="0"/>
      <w:strike w:val="0"/>
      <w:sz w:val="17"/>
      <w:szCs w:val="17"/>
      <w:u w:val="none"/>
    </w:rPr>
  </w:style>
  <w:style w:type="character" w:customStyle="1" w:styleId="CharStyle34">
    <w:name w:val="Základní text (2)_"/>
    <w:basedOn w:val="DefaultParagraphFont"/>
    <w:link w:val="Style33"/>
    <w:rPr>
      <w:rFonts w:ascii="Arial" w:eastAsia="Arial" w:hAnsi="Arial" w:cs="Arial"/>
      <w:b w:val="0"/>
      <w:bCs w:val="0"/>
      <w:i w:val="0"/>
      <w:iCs w:val="0"/>
      <w:smallCaps w:val="0"/>
      <w:strike w:val="0"/>
      <w:sz w:val="13"/>
      <w:szCs w:val="13"/>
      <w:u w:val="none"/>
    </w:rPr>
  </w:style>
  <w:style w:type="character" w:customStyle="1" w:styleId="CharStyle39">
    <w:name w:val="Jiné_"/>
    <w:basedOn w:val="DefaultParagraphFont"/>
    <w:link w:val="Style38"/>
    <w:rPr>
      <w:rFonts w:ascii="Arial" w:eastAsia="Arial" w:hAnsi="Arial" w:cs="Arial"/>
      <w:b w:val="0"/>
      <w:bCs w:val="0"/>
      <w:i w:val="0"/>
      <w:iCs w:val="0"/>
      <w:smallCaps w:val="0"/>
      <w:strike w:val="0"/>
      <w:sz w:val="12"/>
      <w:szCs w:val="12"/>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sz w:val="16"/>
      <w:szCs w:val="16"/>
      <w:u w:val="none"/>
    </w:rPr>
  </w:style>
  <w:style w:type="paragraph" w:customStyle="1" w:styleId="Style4">
    <w:name w:val="Základní text"/>
    <w:basedOn w:val="Normal"/>
    <w:link w:val="CharStyle5"/>
    <w:pPr>
      <w:widowControl w:val="0"/>
      <w:shd w:val="clear" w:color="auto" w:fill="auto"/>
      <w:spacing w:after="220" w:line="276" w:lineRule="auto"/>
    </w:pPr>
    <w:rPr>
      <w:rFonts w:ascii="Arial" w:eastAsia="Arial" w:hAnsi="Arial" w:cs="Arial"/>
      <w:b w:val="0"/>
      <w:bCs w:val="0"/>
      <w:i w:val="0"/>
      <w:iCs w:val="0"/>
      <w:smallCaps w:val="0"/>
      <w:strike w:val="0"/>
      <w:sz w:val="19"/>
      <w:szCs w:val="19"/>
      <w:u w:val="none"/>
    </w:rPr>
  </w:style>
  <w:style w:type="paragraph" w:customStyle="1" w:styleId="Style8">
    <w:name w:val="Základní text (4)"/>
    <w:basedOn w:val="Normal"/>
    <w:link w:val="CharStyle9"/>
    <w:pPr>
      <w:widowControl w:val="0"/>
      <w:shd w:val="clear" w:color="auto" w:fill="auto"/>
      <w:spacing w:after="40"/>
    </w:pPr>
    <w:rPr>
      <w:rFonts w:ascii="Arial" w:eastAsia="Arial" w:hAnsi="Arial" w:cs="Arial"/>
      <w:b w:val="0"/>
      <w:bCs w:val="0"/>
      <w:i w:val="0"/>
      <w:iCs w:val="0"/>
      <w:smallCaps w:val="0"/>
      <w:strike w:val="0"/>
      <w:sz w:val="40"/>
      <w:szCs w:val="40"/>
      <w:u w:val="none"/>
    </w:rPr>
  </w:style>
  <w:style w:type="paragraph" w:customStyle="1" w:styleId="Style11">
    <w:name w:val="Nadpis #1"/>
    <w:basedOn w:val="Normal"/>
    <w:link w:val="CharStyle12"/>
    <w:pPr>
      <w:widowControl w:val="0"/>
      <w:shd w:val="clear" w:color="auto" w:fill="auto"/>
      <w:spacing w:after="510"/>
      <w:jc w:val="center"/>
      <w:outlineLvl w:val="0"/>
    </w:pPr>
    <w:rPr>
      <w:rFonts w:ascii="Arial" w:eastAsia="Arial" w:hAnsi="Arial" w:cs="Arial"/>
      <w:b/>
      <w:bCs/>
      <w:i w:val="0"/>
      <w:iCs w:val="0"/>
      <w:smallCaps w:val="0"/>
      <w:strike w:val="0"/>
      <w:sz w:val="22"/>
      <w:szCs w:val="22"/>
      <w:u w:val="single"/>
    </w:rPr>
  </w:style>
  <w:style w:type="paragraph" w:customStyle="1" w:styleId="Style14">
    <w:name w:val="Záhlaví nebo zápatí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Základní text (3)"/>
    <w:basedOn w:val="Normal"/>
    <w:link w:val="CharStyle25"/>
    <w:pPr>
      <w:widowControl w:val="0"/>
      <w:shd w:val="clear" w:color="auto" w:fill="auto"/>
      <w:spacing w:after="760"/>
    </w:pPr>
    <w:rPr>
      <w:rFonts w:ascii="Arial" w:eastAsia="Arial" w:hAnsi="Arial" w:cs="Arial"/>
      <w:b/>
      <w:bCs/>
      <w:i/>
      <w:iCs/>
      <w:smallCaps w:val="0"/>
      <w:strike w:val="0"/>
      <w:sz w:val="17"/>
      <w:szCs w:val="17"/>
      <w:u w:val="none"/>
    </w:rPr>
  </w:style>
  <w:style w:type="paragraph" w:customStyle="1" w:styleId="Style33">
    <w:name w:val="Základní text (2)"/>
    <w:basedOn w:val="Normal"/>
    <w:link w:val="CharStyle34"/>
    <w:pPr>
      <w:widowControl w:val="0"/>
      <w:shd w:val="clear" w:color="auto" w:fill="auto"/>
      <w:spacing w:line="331" w:lineRule="auto"/>
      <w:ind w:firstLine="860"/>
    </w:pPr>
    <w:rPr>
      <w:rFonts w:ascii="Arial" w:eastAsia="Arial" w:hAnsi="Arial" w:cs="Arial"/>
      <w:b w:val="0"/>
      <w:bCs w:val="0"/>
      <w:i w:val="0"/>
      <w:iCs w:val="0"/>
      <w:smallCaps w:val="0"/>
      <w:strike w:val="0"/>
      <w:sz w:val="13"/>
      <w:szCs w:val="13"/>
      <w:u w:val="none"/>
    </w:rPr>
  </w:style>
  <w:style w:type="paragraph" w:customStyle="1" w:styleId="Style38">
    <w:name w:val="Jiné"/>
    <w:basedOn w:val="Normal"/>
    <w:link w:val="CharStyle39"/>
    <w:pPr>
      <w:widowControl w:val="0"/>
      <w:shd w:val="clear" w:color="auto" w:fill="auto"/>
    </w:pPr>
    <w:rPr>
      <w:rFonts w:ascii="Arial" w:eastAsia="Arial" w:hAnsi="Arial" w:cs="Arial"/>
      <w:b w:val="0"/>
      <w:bCs w:val="0"/>
      <w:i w:val="0"/>
      <w:iCs w:val="0"/>
      <w:smallCaps w:val="0"/>
      <w:strike w:val="0"/>
      <w:sz w:val="12"/>
      <w:szCs w:val="1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s>
</file>