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57400" w14:textId="07A714B0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0003C" w14:textId="73CE83C4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5EEA3" w14:textId="02D1C17A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0D22E" w14:textId="133FA7D5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FC2F4B" w14:textId="6F8AEF21" w:rsidR="008D0258" w:rsidRDefault="008D0258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EF809" w14:textId="01BE0900" w:rsidR="008D0258" w:rsidRDefault="00D46E2E">
      <w:pPr>
        <w:spacing w:line="313" w:lineRule="exact"/>
        <w:ind w:left="17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b/>
          <w:bCs/>
          <w:color w:val="000000"/>
          <w:sz w:val="28"/>
          <w:szCs w:val="28"/>
        </w:rPr>
        <w:t>Dohoda</w:t>
      </w:r>
      <w:proofErr w:type="spellEnd"/>
      <w:r>
        <w:rPr>
          <w:rFonts w:ascii="Arial CE" w:hAnsi="Arial CE" w:cs="Arial CE"/>
          <w:b/>
          <w:bCs/>
          <w:color w:val="000000"/>
          <w:sz w:val="28"/>
          <w:szCs w:val="28"/>
        </w:rPr>
        <w:t xml:space="preserve"> o </w:t>
      </w:r>
      <w:proofErr w:type="spellStart"/>
      <w:r>
        <w:rPr>
          <w:rFonts w:ascii="Arial CE" w:hAnsi="Arial CE" w:cs="Arial CE"/>
          <w:b/>
          <w:bCs/>
          <w:color w:val="000000"/>
          <w:sz w:val="28"/>
          <w:szCs w:val="28"/>
        </w:rPr>
        <w:t>vzájemném</w:t>
      </w:r>
      <w:proofErr w:type="spellEnd"/>
      <w:r>
        <w:rPr>
          <w:rFonts w:ascii="Arial CE" w:hAnsi="Arial CE" w:cs="Arial C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 CE" w:hAnsi="Arial CE" w:cs="Arial CE"/>
          <w:b/>
          <w:bCs/>
          <w:color w:val="000000"/>
          <w:sz w:val="28"/>
          <w:szCs w:val="28"/>
        </w:rPr>
        <w:t>započtení</w:t>
      </w:r>
      <w:proofErr w:type="spellEnd"/>
      <w:r>
        <w:rPr>
          <w:rFonts w:ascii="Arial CE" w:hAnsi="Arial CE" w:cs="Arial C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 CE" w:hAnsi="Arial CE" w:cs="Arial CE"/>
          <w:b/>
          <w:bCs/>
          <w:color w:val="000000"/>
          <w:sz w:val="28"/>
          <w:szCs w:val="28"/>
        </w:rPr>
        <w:t>závazků</w:t>
      </w:r>
      <w:proofErr w:type="spellEnd"/>
      <w:r>
        <w:rPr>
          <w:rFonts w:ascii="Arial CE" w:hAnsi="Arial CE" w:cs="Arial CE"/>
          <w:b/>
          <w:bCs/>
          <w:color w:val="000000"/>
          <w:spacing w:val="-2"/>
          <w:sz w:val="28"/>
          <w:szCs w:val="28"/>
        </w:rPr>
        <w:t xml:space="preserve"> a </w:t>
      </w:r>
      <w:proofErr w:type="spellStart"/>
      <w:r>
        <w:rPr>
          <w:rFonts w:ascii="Arial CE" w:hAnsi="Arial CE" w:cs="Arial CE"/>
          <w:b/>
          <w:bCs/>
          <w:color w:val="000000"/>
          <w:spacing w:val="-2"/>
          <w:sz w:val="28"/>
          <w:szCs w:val="28"/>
        </w:rPr>
        <w:t>pohledávek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E360F" w14:textId="743F7B8E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1C872F" w14:textId="1EC9A2AB" w:rsidR="008D0258" w:rsidRDefault="008D0258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AF695" w14:textId="0A736DAC" w:rsidR="008D0258" w:rsidRDefault="00D46E2E">
      <w:pPr>
        <w:tabs>
          <w:tab w:val="left" w:pos="6262"/>
        </w:tabs>
        <w:spacing w:line="222" w:lineRule="exact"/>
        <w:ind w:left="475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TECH</w:t>
      </w:r>
      <w:r>
        <w:rPr>
          <w:rFonts w:ascii="Arial CE" w:hAnsi="Arial CE" w:cs="Arial CE"/>
          <w:b/>
          <w:bCs/>
          <w:color w:val="000000"/>
          <w:spacing w:val="-8"/>
          <w:sz w:val="20"/>
          <w:szCs w:val="20"/>
        </w:rPr>
        <w:t>A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RTST</w:t>
      </w:r>
      <w:r>
        <w:rPr>
          <w:rFonts w:ascii="Arial CE" w:hAnsi="Arial CE" w:cs="Arial CE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V </w:t>
      </w: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</w:rPr>
        <w:t>a.s.</w:t>
      </w:r>
      <w:proofErr w:type="spellEnd"/>
      <w:r>
        <w:rPr>
          <w:rFonts w:ascii="Arial CE" w:hAnsi="Arial CE" w:cs="Arial CE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</w:rPr>
        <w:t>Město</w:t>
      </w:r>
      <w:proofErr w:type="spell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Bruntál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28A2D" w14:textId="2276D8D8" w:rsidR="008D0258" w:rsidRDefault="00D46E2E">
      <w:pPr>
        <w:spacing w:line="222" w:lineRule="exact"/>
        <w:ind w:left="4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</w:rPr>
        <w:t>Rabasova</w:t>
      </w:r>
      <w:proofErr w:type="spell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1157/8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8B7DDE" w14:textId="7F5B447A" w:rsidR="008D0258" w:rsidRDefault="00D46E2E">
      <w:pPr>
        <w:spacing w:before="100" w:line="222" w:lineRule="exact"/>
        <w:ind w:left="6183" w:right="313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b/>
          <w:bCs/>
          <w:color w:val="000000"/>
          <w:spacing w:val="-2"/>
          <w:sz w:val="20"/>
          <w:szCs w:val="20"/>
        </w:rPr>
        <w:t>Nádražní</w:t>
      </w:r>
      <w:proofErr w:type="spellEnd"/>
      <w:r>
        <w:rPr>
          <w:rFonts w:ascii="Arial CE" w:hAnsi="Arial CE" w:cs="Arial CE"/>
          <w:b/>
          <w:bCs/>
          <w:color w:val="000000"/>
          <w:spacing w:val="-2"/>
          <w:sz w:val="20"/>
          <w:szCs w:val="20"/>
        </w:rPr>
        <w:t xml:space="preserve"> 994/20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89D37" w14:textId="77777777" w:rsidR="008D0258" w:rsidRDefault="00D46E2E">
      <w:pPr>
        <w:spacing w:before="100" w:line="222" w:lineRule="exact"/>
        <w:ind w:left="475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708 00 Ostrava 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64410B" w14:textId="046E7BEB" w:rsidR="008D0258" w:rsidRDefault="00D46E2E">
      <w:pPr>
        <w:spacing w:before="20" w:line="222" w:lineRule="exact"/>
        <w:ind w:left="6183" w:right="3274"/>
        <w:jc w:val="right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b/>
          <w:bCs/>
          <w:color w:val="000000"/>
          <w:spacing w:val="-2"/>
          <w:sz w:val="20"/>
          <w:szCs w:val="20"/>
        </w:rPr>
        <w:t>792 01 Bruntál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1FF26D" w14:textId="77777777" w:rsidR="008D0258" w:rsidRDefault="00D46E2E">
      <w:pPr>
        <w:spacing w:before="80" w:line="201" w:lineRule="exact"/>
        <w:ind w:left="473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color w:val="000080"/>
          <w:sz w:val="18"/>
          <w:szCs w:val="18"/>
        </w:rPr>
        <w:t>IČ: 02162083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A4189D" w14:textId="1FB22876" w:rsidR="008D0258" w:rsidRDefault="00D46E2E">
      <w:pPr>
        <w:spacing w:before="60" w:line="201" w:lineRule="exact"/>
        <w:ind w:left="473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color w:val="000080"/>
          <w:sz w:val="18"/>
          <w:szCs w:val="18"/>
        </w:rPr>
        <w:t xml:space="preserve">DIČ: </w:t>
      </w:r>
      <w:r>
        <w:rPr>
          <w:rFonts w:ascii="Arial CE" w:hAnsi="Arial CE" w:cs="Arial CE"/>
          <w:color w:val="000080"/>
          <w:spacing w:val="-3"/>
          <w:sz w:val="18"/>
          <w:szCs w:val="18"/>
        </w:rPr>
        <w:t>C</w:t>
      </w:r>
      <w:r>
        <w:rPr>
          <w:rFonts w:ascii="Arial CE" w:hAnsi="Arial CE" w:cs="Arial CE"/>
          <w:color w:val="000080"/>
          <w:sz w:val="18"/>
          <w:szCs w:val="18"/>
        </w:rPr>
        <w:t>Z02162083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5110C7" w14:textId="0533BDFF" w:rsidR="008D0258" w:rsidRDefault="00D46E2E">
      <w:pPr>
        <w:spacing w:before="160" w:line="201" w:lineRule="exact"/>
        <w:ind w:left="6180" w:right="3551"/>
        <w:jc w:val="right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color w:val="000000"/>
          <w:sz w:val="18"/>
          <w:szCs w:val="18"/>
        </w:rPr>
        <w:t>IČ</w:t>
      </w:r>
      <w:r>
        <w:rPr>
          <w:rFonts w:ascii="Arial CE" w:hAnsi="Arial CE" w:cs="Arial CE"/>
          <w:color w:val="000000"/>
          <w:spacing w:val="-2"/>
          <w:sz w:val="18"/>
          <w:szCs w:val="18"/>
        </w:rPr>
        <w:t>: 00295892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FDA905" w14:textId="7BAF8D84" w:rsidR="008D0258" w:rsidRDefault="00D46E2E">
      <w:pPr>
        <w:spacing w:before="60" w:line="201" w:lineRule="exact"/>
        <w:ind w:left="6180" w:right="3185"/>
        <w:jc w:val="right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color w:val="000000"/>
          <w:sz w:val="18"/>
          <w:szCs w:val="18"/>
        </w:rPr>
        <w:t xml:space="preserve">DIČ: </w:t>
      </w:r>
      <w:r>
        <w:rPr>
          <w:rFonts w:ascii="Arial CE" w:hAnsi="Arial CE" w:cs="Arial CE"/>
          <w:color w:val="000000"/>
          <w:spacing w:val="-3"/>
          <w:sz w:val="18"/>
          <w:szCs w:val="18"/>
        </w:rPr>
        <w:t>C</w:t>
      </w:r>
      <w:r>
        <w:rPr>
          <w:rFonts w:ascii="Arial CE" w:hAnsi="Arial CE" w:cs="Arial CE"/>
          <w:color w:val="000000"/>
          <w:spacing w:val="-2"/>
          <w:sz w:val="18"/>
          <w:szCs w:val="18"/>
        </w:rPr>
        <w:t>Z00295892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49C8B5" w14:textId="116452A4" w:rsidR="008D0258" w:rsidRDefault="008D0258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A5A1D1" w14:textId="5749BF37" w:rsidR="008D0258" w:rsidRDefault="00D46E2E">
      <w:pPr>
        <w:spacing w:line="247" w:lineRule="exact"/>
        <w:ind w:left="475" w:right="113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Arial CE" w:hAnsi="Arial CE" w:cs="Arial CE"/>
          <w:color w:val="000000"/>
          <w:sz w:val="20"/>
          <w:szCs w:val="20"/>
        </w:rPr>
        <w:t>Smluvní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stran</w:t>
      </w:r>
      <w:r>
        <w:rPr>
          <w:rFonts w:ascii="Arial CE" w:hAnsi="Arial CE" w:cs="Arial CE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se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dohodl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na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4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ájemném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pacing w:val="-4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ápočtu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záva</w:t>
      </w:r>
      <w:r>
        <w:rPr>
          <w:rFonts w:ascii="Arial CE" w:hAnsi="Arial CE" w:cs="Arial CE"/>
          <w:color w:val="000000"/>
          <w:spacing w:val="-6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ků</w:t>
      </w:r>
      <w:proofErr w:type="spellEnd"/>
      <w:r>
        <w:rPr>
          <w:rFonts w:ascii="Arial CE" w:hAnsi="Arial CE" w:cs="Arial CE"/>
          <w:color w:val="000000"/>
          <w:spacing w:val="-2"/>
          <w:sz w:val="20"/>
          <w:szCs w:val="20"/>
        </w:rPr>
        <w:t xml:space="preserve"> a </w:t>
      </w:r>
      <w:proofErr w:type="spellStart"/>
      <w:r>
        <w:rPr>
          <w:rFonts w:ascii="Arial CE" w:hAnsi="Arial CE" w:cs="Arial CE"/>
          <w:color w:val="000000"/>
          <w:spacing w:val="-2"/>
          <w:sz w:val="20"/>
          <w:szCs w:val="20"/>
        </w:rPr>
        <w:t>pohledávek</w:t>
      </w:r>
      <w:proofErr w:type="spellEnd"/>
      <w:r>
        <w:rPr>
          <w:rFonts w:ascii="Arial CE" w:hAnsi="Arial CE" w:cs="Arial CE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pacing w:val="-2"/>
          <w:sz w:val="20"/>
          <w:szCs w:val="20"/>
        </w:rPr>
        <w:t>dle</w:t>
      </w:r>
      <w:proofErr w:type="spellEnd"/>
      <w:r>
        <w:rPr>
          <w:rFonts w:ascii="Arial CE" w:hAnsi="Arial CE" w:cs="Arial CE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pacing w:val="-2"/>
          <w:sz w:val="20"/>
          <w:szCs w:val="20"/>
        </w:rPr>
        <w:t>ustanovení</w:t>
      </w:r>
      <w:proofErr w:type="spellEnd"/>
      <w:r>
        <w:rPr>
          <w:rFonts w:ascii="Arial CE" w:hAnsi="Arial CE" w:cs="Arial CE"/>
          <w:color w:val="000000"/>
          <w:spacing w:val="-2"/>
          <w:sz w:val="20"/>
          <w:szCs w:val="20"/>
        </w:rPr>
        <w:t xml:space="preserve"> § 1982 - § 1991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Občanského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zákoníku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13F22" w14:textId="77777777" w:rsidR="00D46E2E" w:rsidRDefault="00D46E2E">
      <w:pPr>
        <w:spacing w:line="247" w:lineRule="exact"/>
        <w:ind w:left="475" w:right="1138"/>
        <w:rPr>
          <w:rFonts w:ascii="Times New Roman" w:hAnsi="Times New Roman" w:cs="Times New Roman"/>
          <w:color w:val="010302"/>
        </w:rPr>
      </w:pPr>
    </w:p>
    <w:p w14:paraId="7E3DB580" w14:textId="40BEE721" w:rsidR="008D0258" w:rsidRPr="00D46E2E" w:rsidRDefault="00D46E2E" w:rsidP="00D46E2E">
      <w:pPr>
        <w:spacing w:after="42"/>
        <w:ind w:left="4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D46E2E">
        <w:rPr>
          <w:rFonts w:ascii="Arial" w:hAnsi="Arial" w:cs="Arial"/>
          <w:sz w:val="18"/>
          <w:szCs w:val="18"/>
        </w:rPr>
        <w:t xml:space="preserve">Tato </w:t>
      </w:r>
      <w:proofErr w:type="spellStart"/>
      <w:r w:rsidRPr="00D46E2E">
        <w:rPr>
          <w:rFonts w:ascii="Arial" w:hAnsi="Arial" w:cs="Arial"/>
          <w:sz w:val="18"/>
          <w:szCs w:val="18"/>
        </w:rPr>
        <w:t>dohoda</w:t>
      </w:r>
      <w:proofErr w:type="spellEnd"/>
      <w:r w:rsidRPr="00D46E2E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D46E2E">
        <w:rPr>
          <w:rFonts w:ascii="Arial" w:hAnsi="Arial" w:cs="Arial"/>
          <w:sz w:val="18"/>
          <w:szCs w:val="18"/>
        </w:rPr>
        <w:t>vázaná</w:t>
      </w:r>
      <w:proofErr w:type="spellEnd"/>
      <w:r w:rsidRPr="00D46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46E2E">
        <w:rPr>
          <w:rFonts w:ascii="Arial" w:hAnsi="Arial" w:cs="Arial"/>
          <w:sz w:val="18"/>
          <w:szCs w:val="18"/>
        </w:rPr>
        <w:t>na</w:t>
      </w:r>
      <w:proofErr w:type="spellEnd"/>
      <w:r w:rsidRPr="00D46E2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46E2E">
        <w:rPr>
          <w:rFonts w:ascii="Arial" w:hAnsi="Arial" w:cs="Arial"/>
          <w:sz w:val="18"/>
          <w:szCs w:val="18"/>
        </w:rPr>
        <w:t>smlouvu</w:t>
      </w:r>
      <w:proofErr w:type="spellEnd"/>
      <w:r w:rsidRPr="00D46E2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46E2E">
        <w:rPr>
          <w:rFonts w:ascii="Arial" w:hAnsi="Arial" w:cs="Arial"/>
          <w:sz w:val="18"/>
          <w:szCs w:val="18"/>
        </w:rPr>
        <w:t>dílo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A05FF0">
        <w:rPr>
          <w:rFonts w:ascii="Arial" w:hAnsi="Arial" w:cs="Arial"/>
          <w:b/>
          <w:sz w:val="18"/>
          <w:szCs w:val="18"/>
        </w:rPr>
        <w:t>„</w:t>
      </w:r>
      <w:proofErr w:type="spellStart"/>
      <w:r w:rsidRPr="00A05FF0">
        <w:rPr>
          <w:rFonts w:ascii="Arial" w:hAnsi="Arial" w:cs="Arial"/>
          <w:b/>
          <w:sz w:val="18"/>
          <w:szCs w:val="18"/>
        </w:rPr>
        <w:t>Výstavba</w:t>
      </w:r>
      <w:proofErr w:type="spellEnd"/>
      <w:r w:rsidRPr="00A05FF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05FF0">
        <w:rPr>
          <w:rFonts w:ascii="Arial" w:hAnsi="Arial" w:cs="Arial"/>
          <w:b/>
          <w:sz w:val="18"/>
          <w:szCs w:val="18"/>
        </w:rPr>
        <w:t>odborných</w:t>
      </w:r>
      <w:proofErr w:type="spellEnd"/>
      <w:r w:rsidRPr="00A05FF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05FF0">
        <w:rPr>
          <w:rFonts w:ascii="Arial" w:hAnsi="Arial" w:cs="Arial"/>
          <w:b/>
          <w:sz w:val="18"/>
          <w:szCs w:val="18"/>
        </w:rPr>
        <w:t>učeben</w:t>
      </w:r>
      <w:proofErr w:type="spellEnd"/>
      <w:r w:rsidRPr="00A05FF0">
        <w:rPr>
          <w:rFonts w:ascii="Arial" w:hAnsi="Arial" w:cs="Arial"/>
          <w:b/>
          <w:sz w:val="18"/>
          <w:szCs w:val="18"/>
        </w:rPr>
        <w:t xml:space="preserve"> ZŠ Bruntál, Okružní </w:t>
      </w:r>
      <w:proofErr w:type="gramStart"/>
      <w:r w:rsidRPr="00A05FF0">
        <w:rPr>
          <w:rFonts w:ascii="Arial" w:hAnsi="Arial" w:cs="Arial"/>
          <w:b/>
          <w:sz w:val="18"/>
          <w:szCs w:val="18"/>
        </w:rPr>
        <w:t xml:space="preserve">38“ </w:t>
      </w:r>
      <w:proofErr w:type="spellStart"/>
      <w:r w:rsidRPr="00A05FF0">
        <w:rPr>
          <w:rFonts w:ascii="Arial" w:hAnsi="Arial" w:cs="Arial"/>
          <w:b/>
          <w:sz w:val="18"/>
          <w:szCs w:val="18"/>
        </w:rPr>
        <w:t>registrační</w:t>
      </w:r>
      <w:proofErr w:type="spellEnd"/>
      <w:proofErr w:type="gramEnd"/>
      <w:r w:rsidRPr="00A05FF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05FF0">
        <w:rPr>
          <w:rFonts w:ascii="Arial" w:hAnsi="Arial" w:cs="Arial"/>
          <w:b/>
          <w:sz w:val="18"/>
          <w:szCs w:val="18"/>
        </w:rPr>
        <w:t>číslo</w:t>
      </w:r>
      <w:proofErr w:type="spellEnd"/>
      <w:r w:rsidRPr="00A05FF0">
        <w:rPr>
          <w:rFonts w:ascii="Arial" w:hAnsi="Arial" w:cs="Arial"/>
          <w:b/>
          <w:sz w:val="18"/>
          <w:szCs w:val="18"/>
        </w:rPr>
        <w:t xml:space="preserve"> CZ.06.2.67/0.0/0.0/19_116/0013419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46E2E">
        <w:rPr>
          <w:rFonts w:ascii="Arial" w:hAnsi="Arial" w:cs="Arial"/>
          <w:sz w:val="18"/>
          <w:szCs w:val="18"/>
        </w:rPr>
        <w:t xml:space="preserve">ze </w:t>
      </w:r>
      <w:proofErr w:type="spellStart"/>
      <w:r w:rsidRPr="00D46E2E">
        <w:rPr>
          <w:rFonts w:ascii="Arial" w:hAnsi="Arial" w:cs="Arial"/>
          <w:sz w:val="18"/>
          <w:szCs w:val="18"/>
        </w:rPr>
        <w:t>dne</w:t>
      </w:r>
      <w:proofErr w:type="spellEnd"/>
      <w:r w:rsidRPr="00D46E2E">
        <w:rPr>
          <w:rFonts w:ascii="Arial" w:hAnsi="Arial" w:cs="Arial"/>
          <w:sz w:val="18"/>
          <w:szCs w:val="18"/>
        </w:rPr>
        <w:t xml:space="preserve"> 6.10.2021.</w:t>
      </w:r>
    </w:p>
    <w:p w14:paraId="0C9D0875" w14:textId="77777777" w:rsidR="00D46E2E" w:rsidRDefault="00D46E2E">
      <w:pPr>
        <w:spacing w:line="222" w:lineRule="exact"/>
        <w:ind w:left="475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14:paraId="2068E2E4" w14:textId="0D157E5A" w:rsidR="008D0258" w:rsidRDefault="00D46E2E">
      <w:pPr>
        <w:spacing w:line="222" w:lineRule="exact"/>
        <w:ind w:left="475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</w:rPr>
        <w:t>Pohledávky</w:t>
      </w:r>
      <w:proofErr w:type="spell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</w:rPr>
        <w:t>Město</w:t>
      </w:r>
      <w:proofErr w:type="spell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Bruntál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B0A542" w14:textId="77777777" w:rsidR="00D46E2E" w:rsidRDefault="00D46E2E">
      <w:pPr>
        <w:spacing w:line="222" w:lineRule="exact"/>
        <w:ind w:left="475"/>
        <w:rPr>
          <w:rFonts w:ascii="Times New Roman" w:hAnsi="Times New Roman" w:cs="Times New Roman"/>
          <w:color w:val="010302"/>
        </w:rPr>
      </w:pPr>
    </w:p>
    <w:p w14:paraId="72D5142D" w14:textId="11FF47DF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38" w:tblpY="-270"/>
        <w:tblOverlap w:val="never"/>
        <w:tblW w:w="9930" w:type="dxa"/>
        <w:tblLayout w:type="fixed"/>
        <w:tblLook w:val="04A0" w:firstRow="1" w:lastRow="0" w:firstColumn="1" w:lastColumn="0" w:noHBand="0" w:noVBand="1"/>
      </w:tblPr>
      <w:tblGrid>
        <w:gridCol w:w="1667"/>
        <w:gridCol w:w="1706"/>
        <w:gridCol w:w="1529"/>
        <w:gridCol w:w="1655"/>
        <w:gridCol w:w="1624"/>
        <w:gridCol w:w="1749"/>
      </w:tblGrid>
      <w:tr w:rsidR="008D0258" w14:paraId="4D3D4261" w14:textId="77777777">
        <w:trPr>
          <w:trHeight w:hRule="exact" w:val="280"/>
        </w:trPr>
        <w:tc>
          <w:tcPr>
            <w:tcW w:w="1670" w:type="dxa"/>
          </w:tcPr>
          <w:p w14:paraId="7373E9E5" w14:textId="77777777" w:rsidR="008D0258" w:rsidRDefault="00D46E2E">
            <w:pPr>
              <w:spacing w:before="32" w:after="68"/>
              <w:ind w:left="1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Variabilní</w:t>
            </w:r>
            <w:proofErr w:type="spellEnd"/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symbol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</w:tcPr>
          <w:p w14:paraId="40E0F798" w14:textId="4EBB8DDC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Doklad číslo</w:t>
            </w:r>
          </w:p>
        </w:tc>
        <w:tc>
          <w:tcPr>
            <w:tcW w:w="1531" w:type="dxa"/>
          </w:tcPr>
          <w:p w14:paraId="1187505F" w14:textId="7BEB21EC" w:rsidR="008D0258" w:rsidRPr="00062D42" w:rsidRDefault="00062D42">
            <w:pP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Datum splatnosti</w:t>
            </w:r>
          </w:p>
        </w:tc>
        <w:tc>
          <w:tcPr>
            <w:tcW w:w="1658" w:type="dxa"/>
          </w:tcPr>
          <w:p w14:paraId="0F23114D" w14:textId="0703BD8D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Částka v Kč</w:t>
            </w:r>
          </w:p>
        </w:tc>
        <w:tc>
          <w:tcPr>
            <w:tcW w:w="1627" w:type="dxa"/>
          </w:tcPr>
          <w:p w14:paraId="4F5B60B5" w14:textId="0EFE1FAC" w:rsidR="008D0258" w:rsidRDefault="00D46E2E">
            <w:pPr>
              <w:spacing w:before="32" w:after="68"/>
              <w:ind w:left="48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Započteno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2" w:type="dxa"/>
          </w:tcPr>
          <w:p w14:paraId="7F99E042" w14:textId="7C66F27D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Zůstatek</w:t>
            </w:r>
          </w:p>
        </w:tc>
      </w:tr>
      <w:tr w:rsidR="008D0258" w14:paraId="7E9D812D" w14:textId="77777777">
        <w:trPr>
          <w:trHeight w:hRule="exact" w:val="280"/>
        </w:trPr>
        <w:tc>
          <w:tcPr>
            <w:tcW w:w="1670" w:type="dxa"/>
          </w:tcPr>
          <w:p w14:paraId="42286D90" w14:textId="2B9D7EA8" w:rsidR="008D0258" w:rsidRDefault="00D46E2E" w:rsidP="00465CC7">
            <w:pPr>
              <w:spacing w:before="31" w:after="68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9228000009</w:t>
            </w:r>
          </w:p>
        </w:tc>
        <w:tc>
          <w:tcPr>
            <w:tcW w:w="1709" w:type="dxa"/>
          </w:tcPr>
          <w:p w14:paraId="23FFFD7D" w14:textId="29026901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22112095</w:t>
            </w:r>
          </w:p>
        </w:tc>
        <w:tc>
          <w:tcPr>
            <w:tcW w:w="1531" w:type="dxa"/>
          </w:tcPr>
          <w:p w14:paraId="2EAC6586" w14:textId="12EB472C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21.11.2022</w:t>
            </w:r>
          </w:p>
        </w:tc>
        <w:tc>
          <w:tcPr>
            <w:tcW w:w="1658" w:type="dxa"/>
          </w:tcPr>
          <w:p w14:paraId="26BF999A" w14:textId="5A65FEB4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691 930,40</w:t>
            </w:r>
          </w:p>
        </w:tc>
        <w:tc>
          <w:tcPr>
            <w:tcW w:w="1627" w:type="dxa"/>
          </w:tcPr>
          <w:p w14:paraId="1F746D35" w14:textId="2F8F1EB7" w:rsidR="008D0258" w:rsidRDefault="00D46E2E" w:rsidP="00062D42">
            <w:pPr>
              <w:spacing w:before="31" w:after="68"/>
              <w:ind w:right="9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691 930,40</w:t>
            </w:r>
          </w:p>
        </w:tc>
        <w:tc>
          <w:tcPr>
            <w:tcW w:w="1752" w:type="dxa"/>
          </w:tcPr>
          <w:p w14:paraId="508E4FF0" w14:textId="08EF1B83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0,00</w:t>
            </w:r>
          </w:p>
        </w:tc>
      </w:tr>
      <w:tr w:rsidR="008D0258" w14:paraId="74FECEEE" w14:textId="77777777">
        <w:trPr>
          <w:trHeight w:hRule="exact" w:val="318"/>
        </w:trPr>
        <w:tc>
          <w:tcPr>
            <w:tcW w:w="4911" w:type="dxa"/>
            <w:gridSpan w:val="3"/>
          </w:tcPr>
          <w:p w14:paraId="7B719720" w14:textId="77777777" w:rsidR="008D0258" w:rsidRPr="00062D42" w:rsidRDefault="00D46E2E">
            <w:pPr>
              <w:spacing w:before="31" w:after="98"/>
              <w:ind w:left="35" w:right="-18"/>
              <w:rPr>
                <w:rFonts w:ascii="Arial CE" w:hAnsi="Arial CE" w:cs="Times New Roman"/>
                <w:color w:val="010302"/>
                <w:sz w:val="18"/>
                <w:szCs w:val="18"/>
              </w:rPr>
            </w:pPr>
            <w:proofErr w:type="spellStart"/>
            <w:r w:rsidRPr="00062D42">
              <w:rPr>
                <w:rFonts w:ascii="Arial CE" w:hAnsi="Arial CE" w:cs="Arial CE"/>
                <w:color w:val="000000"/>
                <w:sz w:val="18"/>
                <w:szCs w:val="18"/>
              </w:rPr>
              <w:t>Celkem</w:t>
            </w:r>
            <w:proofErr w:type="spellEnd"/>
            <w:r w:rsidRPr="00062D42">
              <w:rPr>
                <w:rFonts w:ascii="Arial CE" w:hAnsi="Arial C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</w:tcPr>
          <w:p w14:paraId="4FBFA986" w14:textId="3D3D9F34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691 930,40</w:t>
            </w:r>
          </w:p>
        </w:tc>
        <w:tc>
          <w:tcPr>
            <w:tcW w:w="1627" w:type="dxa"/>
          </w:tcPr>
          <w:p w14:paraId="06D7601C" w14:textId="043CE257" w:rsidR="008D0258" w:rsidRDefault="00D46E2E" w:rsidP="00062D42">
            <w:pPr>
              <w:spacing w:before="31" w:after="98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691 930,40</w:t>
            </w:r>
          </w:p>
        </w:tc>
        <w:tc>
          <w:tcPr>
            <w:tcW w:w="1752" w:type="dxa"/>
          </w:tcPr>
          <w:p w14:paraId="0F8ED144" w14:textId="290F0C40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0,00</w:t>
            </w:r>
          </w:p>
        </w:tc>
      </w:tr>
    </w:tbl>
    <w:p w14:paraId="6E556743" w14:textId="6E250D23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75745" w14:textId="4184BD70" w:rsidR="008D0258" w:rsidRDefault="008D0258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BDB7D" w14:textId="24C03453" w:rsidR="008D0258" w:rsidRDefault="00D46E2E">
      <w:pPr>
        <w:spacing w:before="100" w:line="222" w:lineRule="exact"/>
        <w:ind w:left="4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</w:rPr>
        <w:t>Pohledávky</w:t>
      </w:r>
      <w:proofErr w:type="spell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TECH</w:t>
      </w:r>
      <w:r>
        <w:rPr>
          <w:rFonts w:ascii="Arial CE" w:hAnsi="Arial CE" w:cs="Arial CE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RTST</w:t>
      </w:r>
      <w:r>
        <w:rPr>
          <w:rFonts w:ascii="Arial CE" w:hAnsi="Arial CE" w:cs="Arial CE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V </w:t>
      </w: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703A0D" w14:textId="77777777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38" w:tblpY="-270"/>
        <w:tblOverlap w:val="never"/>
        <w:tblW w:w="9930" w:type="dxa"/>
        <w:tblLayout w:type="fixed"/>
        <w:tblLook w:val="04A0" w:firstRow="1" w:lastRow="0" w:firstColumn="1" w:lastColumn="0" w:noHBand="0" w:noVBand="1"/>
      </w:tblPr>
      <w:tblGrid>
        <w:gridCol w:w="1667"/>
        <w:gridCol w:w="1706"/>
        <w:gridCol w:w="1529"/>
        <w:gridCol w:w="1655"/>
        <w:gridCol w:w="1624"/>
        <w:gridCol w:w="1749"/>
      </w:tblGrid>
      <w:tr w:rsidR="008D0258" w14:paraId="298ABA30" w14:textId="77777777" w:rsidTr="00D46E2E">
        <w:trPr>
          <w:trHeight w:hRule="exact" w:val="280"/>
        </w:trPr>
        <w:tc>
          <w:tcPr>
            <w:tcW w:w="1667" w:type="dxa"/>
          </w:tcPr>
          <w:p w14:paraId="1C6FF74A" w14:textId="77777777" w:rsidR="008D0258" w:rsidRDefault="00D46E2E">
            <w:pPr>
              <w:spacing w:before="31" w:after="68"/>
              <w:ind w:left="1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Variabilní</w:t>
            </w:r>
            <w:proofErr w:type="spellEnd"/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symbol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</w:tcPr>
          <w:p w14:paraId="0E6EA163" w14:textId="624EB8A0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Doklad číslo</w:t>
            </w:r>
          </w:p>
        </w:tc>
        <w:tc>
          <w:tcPr>
            <w:tcW w:w="1529" w:type="dxa"/>
          </w:tcPr>
          <w:p w14:paraId="4531FBBA" w14:textId="06C4D397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Datum splatnosti</w:t>
            </w:r>
          </w:p>
        </w:tc>
        <w:tc>
          <w:tcPr>
            <w:tcW w:w="1655" w:type="dxa"/>
          </w:tcPr>
          <w:p w14:paraId="2992E138" w14:textId="7B2FA86A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Částka v Kč</w:t>
            </w:r>
          </w:p>
        </w:tc>
        <w:tc>
          <w:tcPr>
            <w:tcW w:w="1624" w:type="dxa"/>
          </w:tcPr>
          <w:p w14:paraId="02D6E23C" w14:textId="11DCF41D" w:rsidR="008D0258" w:rsidRPr="00062D42" w:rsidRDefault="00D46E2E">
            <w:pPr>
              <w:spacing w:before="31" w:after="68"/>
              <w:ind w:left="485"/>
              <w:rPr>
                <w:rFonts w:ascii="Arial CE" w:hAnsi="Arial CE" w:cs="Times New Roman"/>
                <w:color w:val="010302"/>
                <w:sz w:val="18"/>
                <w:szCs w:val="18"/>
              </w:rPr>
            </w:pPr>
            <w:proofErr w:type="spellStart"/>
            <w:r w:rsidRPr="00062D42">
              <w:rPr>
                <w:rFonts w:ascii="Arial CE" w:hAnsi="Arial CE" w:cs="Arial CE"/>
                <w:color w:val="000000"/>
                <w:sz w:val="18"/>
                <w:szCs w:val="18"/>
              </w:rPr>
              <w:t>Započteno</w:t>
            </w:r>
            <w:proofErr w:type="spellEnd"/>
            <w:r w:rsidRPr="00062D42">
              <w:rPr>
                <w:rFonts w:ascii="Arial CE" w:hAnsi="Arial C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</w:tcPr>
          <w:p w14:paraId="08B1D6D1" w14:textId="21015B6F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Zůstatek</w:t>
            </w:r>
          </w:p>
        </w:tc>
      </w:tr>
      <w:tr w:rsidR="008D0258" w14:paraId="26D31C65" w14:textId="77777777" w:rsidTr="00D46E2E">
        <w:trPr>
          <w:trHeight w:hRule="exact" w:val="308"/>
        </w:trPr>
        <w:tc>
          <w:tcPr>
            <w:tcW w:w="1667" w:type="dxa"/>
          </w:tcPr>
          <w:p w14:paraId="4A159EFD" w14:textId="00FA71C9" w:rsidR="008D0258" w:rsidRPr="00062D42" w:rsidRDefault="00D46E2E" w:rsidP="00062D42">
            <w:pPr>
              <w:spacing w:before="31" w:after="97"/>
              <w:ind w:right="-18"/>
              <w:jc w:val="center"/>
              <w:rPr>
                <w:rFonts w:ascii="Arial CE" w:hAnsi="Arial CE" w:cs="Times New Roman"/>
                <w:color w:val="010302"/>
                <w:sz w:val="18"/>
                <w:szCs w:val="18"/>
              </w:rPr>
            </w:pPr>
            <w:r w:rsidRPr="00062D42">
              <w:rPr>
                <w:rFonts w:ascii="Arial CE" w:hAnsi="Arial CE" w:cs="Arial CE"/>
                <w:color w:val="000000"/>
                <w:sz w:val="18"/>
                <w:szCs w:val="18"/>
              </w:rPr>
              <w:t>2220159</w:t>
            </w:r>
          </w:p>
        </w:tc>
        <w:tc>
          <w:tcPr>
            <w:tcW w:w="1706" w:type="dxa"/>
          </w:tcPr>
          <w:p w14:paraId="3A813F84" w14:textId="01B478B7" w:rsidR="008D0258" w:rsidRPr="00062D42" w:rsidRDefault="00062D42" w:rsidP="00062D42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2220F159</w:t>
            </w:r>
          </w:p>
        </w:tc>
        <w:tc>
          <w:tcPr>
            <w:tcW w:w="1529" w:type="dxa"/>
          </w:tcPr>
          <w:p w14:paraId="0B6E86D2" w14:textId="1C0139C6" w:rsidR="008D0258" w:rsidRPr="00062D42" w:rsidRDefault="00D46E2E" w:rsidP="00465CC7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30.11.2022</w:t>
            </w:r>
          </w:p>
        </w:tc>
        <w:tc>
          <w:tcPr>
            <w:tcW w:w="1655" w:type="dxa"/>
          </w:tcPr>
          <w:p w14:paraId="2A36CDEE" w14:textId="002E4203" w:rsidR="008D0258" w:rsidRPr="00062D42" w:rsidRDefault="00062D42" w:rsidP="00465CC7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3 273 892,89</w:t>
            </w:r>
          </w:p>
        </w:tc>
        <w:tc>
          <w:tcPr>
            <w:tcW w:w="1624" w:type="dxa"/>
          </w:tcPr>
          <w:p w14:paraId="1386DA50" w14:textId="24AF5AAF" w:rsidR="008D0258" w:rsidRDefault="00D46E2E" w:rsidP="00465CC7">
            <w:pPr>
              <w:spacing w:before="31" w:after="97"/>
              <w:ind w:right="9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691 930,40</w:t>
            </w:r>
          </w:p>
        </w:tc>
        <w:tc>
          <w:tcPr>
            <w:tcW w:w="1749" w:type="dxa"/>
          </w:tcPr>
          <w:p w14:paraId="3771E10A" w14:textId="1B77DC0B" w:rsidR="008D0258" w:rsidRPr="00465CC7" w:rsidRDefault="00D46E2E" w:rsidP="00465CC7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2 581 962,49</w:t>
            </w:r>
          </w:p>
        </w:tc>
      </w:tr>
      <w:tr w:rsidR="008D0258" w14:paraId="7486B941" w14:textId="77777777" w:rsidTr="00D46E2E">
        <w:trPr>
          <w:trHeight w:hRule="exact" w:val="251"/>
        </w:trPr>
        <w:tc>
          <w:tcPr>
            <w:tcW w:w="1667" w:type="dxa"/>
          </w:tcPr>
          <w:p w14:paraId="0BF5076A" w14:textId="45C99836" w:rsidR="008D0258" w:rsidRDefault="008D0258" w:rsidP="00062D42">
            <w:pPr>
              <w:spacing w:before="2" w:after="68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706" w:type="dxa"/>
          </w:tcPr>
          <w:p w14:paraId="522A343D" w14:textId="31DB5145" w:rsidR="008D0258" w:rsidRPr="00465CC7" w:rsidRDefault="008D0258" w:rsidP="00465CC7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529" w:type="dxa"/>
          </w:tcPr>
          <w:p w14:paraId="3822F3FC" w14:textId="74746F36" w:rsidR="008D0258" w:rsidRPr="00465CC7" w:rsidRDefault="008D0258" w:rsidP="00465CC7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655" w:type="dxa"/>
          </w:tcPr>
          <w:p w14:paraId="2FF6CCA3" w14:textId="07737C4E" w:rsidR="008D0258" w:rsidRPr="00465CC7" w:rsidRDefault="008D0258" w:rsidP="00465CC7">
            <w:pP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624" w:type="dxa"/>
          </w:tcPr>
          <w:p w14:paraId="2A1544A2" w14:textId="43BB6737" w:rsidR="008D0258" w:rsidRDefault="008D0258" w:rsidP="00465CC7">
            <w:pPr>
              <w:spacing w:before="2" w:after="68"/>
              <w:ind w:right="9"/>
              <w:jc w:val="center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749" w:type="dxa"/>
          </w:tcPr>
          <w:p w14:paraId="0CF6D644" w14:textId="0613E16B" w:rsidR="008D0258" w:rsidRPr="00465CC7" w:rsidRDefault="008D0258" w:rsidP="00465CC7">
            <w:pPr>
              <w:jc w:val="center"/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D46E2E" w14:paraId="16456B13" w14:textId="77777777" w:rsidTr="00D46E2E">
        <w:trPr>
          <w:trHeight w:hRule="exact" w:val="318"/>
        </w:trPr>
        <w:tc>
          <w:tcPr>
            <w:tcW w:w="4902" w:type="dxa"/>
            <w:gridSpan w:val="3"/>
          </w:tcPr>
          <w:p w14:paraId="6F7DE88C" w14:textId="77777777" w:rsidR="00D46E2E" w:rsidRDefault="00D46E2E" w:rsidP="00D46E2E">
            <w:pPr>
              <w:spacing w:before="31" w:after="98"/>
              <w:ind w:left="3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</w:tcPr>
          <w:p w14:paraId="4C4F3F77" w14:textId="28015ECF" w:rsidR="00D46E2E" w:rsidRPr="00465CC7" w:rsidRDefault="00D46E2E" w:rsidP="00D46E2E">
            <w:pPr>
              <w:jc w:val="center"/>
              <w:rPr>
                <w:rFonts w:ascii="Arial CE" w:hAnsi="Arial CE"/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062D42"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3 273 892,89</w:t>
            </w:r>
          </w:p>
        </w:tc>
        <w:tc>
          <w:tcPr>
            <w:tcW w:w="1624" w:type="dxa"/>
          </w:tcPr>
          <w:p w14:paraId="174294C5" w14:textId="08637B66" w:rsidR="00D46E2E" w:rsidRDefault="00D46E2E" w:rsidP="00D46E2E">
            <w:pPr>
              <w:spacing w:before="31" w:after="98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691 930,40</w:t>
            </w:r>
          </w:p>
        </w:tc>
        <w:tc>
          <w:tcPr>
            <w:tcW w:w="1749" w:type="dxa"/>
          </w:tcPr>
          <w:p w14:paraId="7052098D" w14:textId="7EEB4C23" w:rsidR="00D46E2E" w:rsidRPr="00465CC7" w:rsidRDefault="00D46E2E" w:rsidP="00D46E2E">
            <w:pPr>
              <w:jc w:val="center"/>
              <w:rPr>
                <w:rFonts w:ascii="Arial CE" w:hAnsi="Arial CE"/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Arial CE" w:hAnsi="Arial CE"/>
                <w:color w:val="000000" w:themeColor="text1"/>
                <w:sz w:val="18"/>
                <w:szCs w:val="18"/>
                <w:lang w:val="cs-CZ"/>
              </w:rPr>
              <w:t>2 581 962,49</w:t>
            </w:r>
          </w:p>
        </w:tc>
      </w:tr>
    </w:tbl>
    <w:p w14:paraId="00296D55" w14:textId="5FE2ACA2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3F68C" w14:textId="2A2BDD33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263A31" w14:textId="3A9F220A" w:rsidR="008D0258" w:rsidRDefault="008D0258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35028" w14:textId="1C4A6697" w:rsidR="008D0258" w:rsidRDefault="00D46E2E">
      <w:pPr>
        <w:spacing w:before="80" w:line="222" w:lineRule="exact"/>
        <w:ind w:left="4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color w:val="000000"/>
          <w:sz w:val="20"/>
          <w:szCs w:val="20"/>
        </w:rPr>
        <w:t>Smluvní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stran</w:t>
      </w:r>
      <w:r>
        <w:rPr>
          <w:rFonts w:ascii="Arial CE" w:hAnsi="Arial CE" w:cs="Arial CE"/>
          <w:color w:val="000000"/>
          <w:spacing w:val="-6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se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dohodl</w:t>
      </w:r>
      <w:r>
        <w:rPr>
          <w:rFonts w:ascii="Arial CE" w:hAnsi="Arial CE" w:cs="Arial CE"/>
          <w:color w:val="000000"/>
          <w:spacing w:val="-7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na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ájemném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pacing w:val="-4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ápočtu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částk</w:t>
      </w:r>
      <w:r>
        <w:rPr>
          <w:rFonts w:ascii="Arial CE" w:hAnsi="Arial CE" w:cs="Arial CE"/>
          <w:color w:val="000000"/>
          <w:spacing w:val="-6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691 930,40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Kč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76C6A7" w14:textId="3CC98AF9" w:rsidR="008D0258" w:rsidRDefault="00D46E2E">
      <w:pPr>
        <w:spacing w:before="19" w:line="247" w:lineRule="exact"/>
        <w:ind w:left="475" w:right="8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color w:val="000000"/>
          <w:sz w:val="20"/>
          <w:szCs w:val="20"/>
        </w:rPr>
        <w:t>Ro</w:t>
      </w:r>
      <w:r>
        <w:rPr>
          <w:rFonts w:ascii="Arial CE" w:hAnsi="Arial CE" w:cs="Arial CE"/>
          <w:color w:val="000000"/>
          <w:spacing w:val="-4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díl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ve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pacing w:val="-4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6"/>
          <w:sz w:val="20"/>
          <w:szCs w:val="20"/>
        </w:rPr>
        <w:t>ý</w:t>
      </w:r>
      <w:r>
        <w:rPr>
          <w:rFonts w:ascii="Arial CE" w:hAnsi="Arial CE" w:cs="Arial CE"/>
          <w:color w:val="000000"/>
          <w:sz w:val="20"/>
          <w:szCs w:val="20"/>
        </w:rPr>
        <w:t>ši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r>
        <w:rPr>
          <w:rFonts w:ascii="Arial CE" w:hAnsi="Arial CE"/>
          <w:color w:val="000000" w:themeColor="text1"/>
          <w:sz w:val="18"/>
          <w:szCs w:val="18"/>
          <w:lang w:val="cs-CZ"/>
        </w:rPr>
        <w:t xml:space="preserve">2 581 962,49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Kč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uhradí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firma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Město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Bruntál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na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účet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č.ú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 w:rsidR="008A6AF7">
        <w:rPr>
          <w:rFonts w:ascii="Arial CE" w:hAnsi="Arial CE" w:cs="Arial CE"/>
          <w:color w:val="000000"/>
          <w:sz w:val="20"/>
          <w:szCs w:val="20"/>
        </w:rPr>
        <w:t>xxxxxxxxxx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variabilní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s</w:t>
      </w:r>
      <w:r>
        <w:rPr>
          <w:rFonts w:ascii="Arial CE" w:hAnsi="Arial CE" w:cs="Arial CE"/>
          <w:color w:val="000000"/>
          <w:spacing w:val="-8"/>
          <w:sz w:val="20"/>
          <w:szCs w:val="20"/>
        </w:rPr>
        <w:t>y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mbol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6AF7">
        <w:rPr>
          <w:rFonts w:ascii="Arial CE" w:hAnsi="Arial CE" w:cs="Arial CE"/>
          <w:color w:val="000000"/>
          <w:sz w:val="20"/>
          <w:szCs w:val="20"/>
        </w:rPr>
        <w:t>xxxxxxxxxx</w:t>
      </w:r>
      <w:bookmarkStart w:id="0" w:name="_GoBack"/>
      <w:bookmarkEnd w:id="0"/>
      <w:r>
        <w:rPr>
          <w:rFonts w:ascii="Arial CE" w:hAnsi="Arial CE" w:cs="Arial CE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AFD062" w14:textId="2DA98171" w:rsidR="008D0258" w:rsidRDefault="00D46E2E">
      <w:pPr>
        <w:spacing w:before="66" w:line="222" w:lineRule="exact"/>
        <w:ind w:left="4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color w:val="000000"/>
          <w:sz w:val="20"/>
          <w:szCs w:val="20"/>
        </w:rPr>
        <w:t>Dohoda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je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ve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dvou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9"/>
          <w:sz w:val="20"/>
          <w:szCs w:val="20"/>
        </w:rPr>
        <w:t>y</w:t>
      </w:r>
      <w:r>
        <w:rPr>
          <w:rFonts w:ascii="Arial CE" w:hAnsi="Arial CE" w:cs="Arial CE"/>
          <w:color w:val="000000"/>
          <w:sz w:val="20"/>
          <w:szCs w:val="20"/>
        </w:rPr>
        <w:t>hotoveních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, 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nich</w:t>
      </w:r>
      <w:r>
        <w:rPr>
          <w:rFonts w:ascii="Arial CE" w:hAnsi="Arial CE" w:cs="Arial CE"/>
          <w:color w:val="000000"/>
          <w:spacing w:val="-4"/>
          <w:sz w:val="20"/>
          <w:szCs w:val="20"/>
        </w:rPr>
        <w:t>ž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ka</w:t>
      </w:r>
      <w:r>
        <w:rPr>
          <w:rFonts w:ascii="Arial CE" w:hAnsi="Arial CE" w:cs="Arial CE"/>
          <w:color w:val="000000"/>
          <w:spacing w:val="-4"/>
          <w:sz w:val="20"/>
          <w:szCs w:val="20"/>
        </w:rPr>
        <w:t>ž</w:t>
      </w:r>
      <w:r>
        <w:rPr>
          <w:rFonts w:ascii="Arial CE" w:hAnsi="Arial CE" w:cs="Arial CE"/>
          <w:color w:val="000000"/>
          <w:sz w:val="20"/>
          <w:szCs w:val="20"/>
        </w:rPr>
        <w:t>dá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strana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obdrží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po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jednom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7"/>
          <w:sz w:val="20"/>
          <w:szCs w:val="20"/>
        </w:rPr>
        <w:t>y</w:t>
      </w:r>
      <w:r>
        <w:rPr>
          <w:rFonts w:ascii="Arial CE" w:hAnsi="Arial CE" w:cs="Arial CE"/>
          <w:color w:val="000000"/>
          <w:spacing w:val="-3"/>
          <w:sz w:val="20"/>
          <w:szCs w:val="20"/>
        </w:rPr>
        <w:t>hotovení</w:t>
      </w:r>
      <w:proofErr w:type="spellEnd"/>
      <w:r>
        <w:rPr>
          <w:rFonts w:ascii="Arial CE" w:hAnsi="Arial CE" w:cs="Arial CE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D9FFAA" w14:textId="2A3D315E" w:rsidR="008D0258" w:rsidRDefault="00D46E2E">
      <w:pPr>
        <w:spacing w:before="140" w:line="247" w:lineRule="exact"/>
        <w:ind w:left="475" w:righ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CE" w:hAnsi="Arial CE" w:cs="Arial CE"/>
          <w:color w:val="000000"/>
          <w:sz w:val="20"/>
          <w:szCs w:val="20"/>
        </w:rPr>
        <w:t>Podpisem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této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Dohod</w:t>
      </w:r>
      <w:r>
        <w:rPr>
          <w:rFonts w:ascii="Arial CE" w:hAnsi="Arial CE" w:cs="Arial CE"/>
          <w:color w:val="000000"/>
          <w:spacing w:val="-7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obě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stran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prohlašují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,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že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tímto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pacing w:val="-4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působem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jsou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jejich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z</w:t>
      </w:r>
      <w:r>
        <w:rPr>
          <w:rFonts w:ascii="Arial CE" w:hAnsi="Arial CE" w:cs="Arial CE"/>
          <w:color w:val="000000"/>
          <w:sz w:val="20"/>
          <w:szCs w:val="20"/>
        </w:rPr>
        <w:t>ájemné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poh</w:t>
      </w:r>
      <w:r>
        <w:rPr>
          <w:rFonts w:ascii="Arial CE" w:hAnsi="Arial CE" w:cs="Arial CE"/>
          <w:color w:val="000000"/>
          <w:spacing w:val="-3"/>
          <w:sz w:val="20"/>
          <w:szCs w:val="20"/>
        </w:rPr>
        <w:t>l</w:t>
      </w:r>
      <w:r>
        <w:rPr>
          <w:rFonts w:ascii="Arial CE" w:hAnsi="Arial CE" w:cs="Arial CE"/>
          <w:color w:val="000000"/>
          <w:sz w:val="20"/>
          <w:szCs w:val="20"/>
        </w:rPr>
        <w:t>edávk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dle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pacing w:val="-4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6"/>
          <w:sz w:val="20"/>
          <w:szCs w:val="20"/>
        </w:rPr>
        <w:t>ý</w:t>
      </w:r>
      <w:r>
        <w:rPr>
          <w:rFonts w:ascii="Arial CE" w:hAnsi="Arial CE" w:cs="Arial CE"/>
          <w:color w:val="000000"/>
          <w:spacing w:val="-11"/>
          <w:sz w:val="20"/>
          <w:szCs w:val="20"/>
        </w:rPr>
        <w:t>še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uveden</w:t>
      </w:r>
      <w:r>
        <w:rPr>
          <w:rFonts w:ascii="Arial CE" w:hAnsi="Arial CE" w:cs="Arial CE"/>
          <w:color w:val="000000"/>
          <w:spacing w:val="-7"/>
          <w:sz w:val="20"/>
          <w:szCs w:val="20"/>
        </w:rPr>
        <w:t>ý</w:t>
      </w:r>
      <w:r>
        <w:rPr>
          <w:rFonts w:ascii="Arial CE" w:hAnsi="Arial CE" w:cs="Arial CE"/>
          <w:color w:val="000000"/>
          <w:sz w:val="20"/>
          <w:szCs w:val="20"/>
        </w:rPr>
        <w:t>ch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faktur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</w:t>
      </w:r>
      <w:r>
        <w:rPr>
          <w:rFonts w:ascii="Arial CE" w:hAnsi="Arial CE" w:cs="Arial CE"/>
          <w:color w:val="000000"/>
          <w:spacing w:val="-5"/>
          <w:sz w:val="20"/>
          <w:szCs w:val="20"/>
        </w:rPr>
        <w:t>y</w:t>
      </w:r>
      <w:r>
        <w:rPr>
          <w:rFonts w:ascii="Arial CE" w:hAnsi="Arial CE" w:cs="Arial CE"/>
          <w:color w:val="000000"/>
          <w:sz w:val="20"/>
          <w:szCs w:val="20"/>
        </w:rPr>
        <w:t>rovnán</w:t>
      </w:r>
      <w:r>
        <w:rPr>
          <w:rFonts w:ascii="Arial CE" w:hAnsi="Arial CE" w:cs="Arial CE"/>
          <w:color w:val="000000"/>
          <w:spacing w:val="-6"/>
          <w:sz w:val="20"/>
          <w:szCs w:val="20"/>
        </w:rPr>
        <w:t>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320235" w14:textId="7212143B" w:rsidR="008D0258" w:rsidRDefault="00D46E2E">
      <w:pPr>
        <w:tabs>
          <w:tab w:val="left" w:pos="6262"/>
        </w:tabs>
        <w:spacing w:before="126" w:line="222" w:lineRule="exact"/>
        <w:ind w:left="475"/>
        <w:rPr>
          <w:rFonts w:ascii="Times New Roman" w:hAnsi="Times New Roman" w:cs="Times New Roman"/>
          <w:color w:val="010302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Ostrava 8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dne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14.11.2022</w:t>
      </w:r>
      <w:r>
        <w:rPr>
          <w:rFonts w:ascii="Arial CE" w:hAnsi="Arial CE" w:cs="Arial CE"/>
          <w:color w:val="000000"/>
          <w:sz w:val="20"/>
          <w:szCs w:val="20"/>
        </w:rPr>
        <w:tab/>
      </w:r>
      <w:r>
        <w:rPr>
          <w:rFonts w:ascii="Arial CE" w:hAnsi="Arial CE" w:cs="Arial CE"/>
          <w:color w:val="000000"/>
          <w:spacing w:val="-1"/>
          <w:sz w:val="20"/>
          <w:szCs w:val="20"/>
        </w:rPr>
        <w:t xml:space="preserve">Bruntál </w:t>
      </w:r>
      <w:proofErr w:type="spellStart"/>
      <w:r>
        <w:rPr>
          <w:rFonts w:ascii="Arial CE" w:hAnsi="Arial CE" w:cs="Arial CE"/>
          <w:color w:val="000000"/>
          <w:spacing w:val="-1"/>
          <w:sz w:val="20"/>
          <w:szCs w:val="20"/>
        </w:rPr>
        <w:t>dne</w:t>
      </w:r>
      <w:proofErr w:type="spellEnd"/>
      <w:r>
        <w:rPr>
          <w:rFonts w:ascii="Arial CE" w:hAnsi="Arial CE" w:cs="Arial CE"/>
          <w:color w:val="000000"/>
          <w:spacing w:val="-1"/>
          <w:sz w:val="20"/>
          <w:szCs w:val="20"/>
        </w:rPr>
        <w:t xml:space="preserve"> 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8BA935" w14:textId="0AA19C50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73D22" w14:textId="3425DD09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2103E4" w14:textId="77777777" w:rsidR="008D0258" w:rsidRDefault="008D02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9F00B1" w14:textId="3784E2FB" w:rsidR="008D0258" w:rsidRDefault="008D0258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EA6F5A" w14:textId="77777777" w:rsidR="008D0258" w:rsidRDefault="00D46E2E">
      <w:pPr>
        <w:tabs>
          <w:tab w:val="left" w:pos="6258"/>
        </w:tabs>
        <w:spacing w:line="179" w:lineRule="exact"/>
        <w:ind w:left="47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B15A" wp14:editId="48BA9167">
                <wp:simplePos x="0" y="0"/>
                <wp:positionH relativeFrom="page">
                  <wp:posOffset>608076</wp:posOffset>
                </wp:positionH>
                <wp:positionV relativeFrom="line">
                  <wp:posOffset>-14273</wp:posOffset>
                </wp:positionV>
                <wp:extent cx="2560954" cy="1219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954" h="12193">
                              <a:moveTo>
                                <a:pt x="0" y="0"/>
                              </a:moveTo>
                              <a:lnTo>
                                <a:pt x="2560954" y="0"/>
                              </a:lnTo>
                              <a:lnTo>
                                <a:pt x="2560954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90CF9F" id="Freeform 104" o:spid="_x0000_s1026" style="position:absolute;margin-left:47.9pt;margin-top:-1.1pt;width:201.65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6095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" path="m,l2560954,r,12193l,12193,,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8EFBD" wp14:editId="2CC1FEE7">
                <wp:simplePos x="0" y="0"/>
                <wp:positionH relativeFrom="page">
                  <wp:posOffset>608837</wp:posOffset>
                </wp:positionH>
                <wp:positionV relativeFrom="line">
                  <wp:posOffset>-13511</wp:posOffset>
                </wp:positionV>
                <wp:extent cx="2559432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43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432" h="180">
                              <a:moveTo>
                                <a:pt x="0" y="0"/>
                              </a:moveTo>
                              <a:lnTo>
                                <a:pt x="2559432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AD0CF6" id="Freeform 105" o:spid="_x0000_s1026" style="position:absolute;margin-left:47.95pt;margin-top:-1.05pt;width:201.5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59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" path="m,l2559432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CA435" wp14:editId="6214593F">
                <wp:simplePos x="0" y="0"/>
                <wp:positionH relativeFrom="page">
                  <wp:posOffset>4283328</wp:posOffset>
                </wp:positionH>
                <wp:positionV relativeFrom="line">
                  <wp:posOffset>-14273</wp:posOffset>
                </wp:positionV>
                <wp:extent cx="2518283" cy="121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28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8283" h="12193">
                              <a:moveTo>
                                <a:pt x="0" y="0"/>
                              </a:moveTo>
                              <a:lnTo>
                                <a:pt x="2518283" y="0"/>
                              </a:lnTo>
                              <a:lnTo>
                                <a:pt x="2518283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83DACD" id="Freeform 106" o:spid="_x0000_s1026" style="position:absolute;margin-left:337.25pt;margin-top:-1.1pt;width:198.3pt;height: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1828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" path="m,l2518283,r,12193l,12193,,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0B77A" wp14:editId="337BAB3F">
                <wp:simplePos x="0" y="0"/>
                <wp:positionH relativeFrom="page">
                  <wp:posOffset>4284090</wp:posOffset>
                </wp:positionH>
                <wp:positionV relativeFrom="line">
                  <wp:posOffset>-13511</wp:posOffset>
                </wp:positionV>
                <wp:extent cx="2516760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7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760" h="180">
                              <a:moveTo>
                                <a:pt x="0" y="0"/>
                              </a:moveTo>
                              <a:lnTo>
                                <a:pt x="2516760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37058F" id="Freeform 107" o:spid="_x0000_s1026" style="position:absolute;margin-left:337.35pt;margin-top:-1.05pt;width:198.1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16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" path="m,l2516760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 CE" w:hAnsi="Arial CE" w:cs="Arial CE"/>
          <w:color w:val="000000"/>
          <w:sz w:val="16"/>
          <w:szCs w:val="16"/>
        </w:rPr>
        <w:t>(</w:t>
      </w:r>
      <w:proofErr w:type="spellStart"/>
      <w:r>
        <w:rPr>
          <w:rFonts w:ascii="Arial CE" w:hAnsi="Arial CE" w:cs="Arial CE"/>
          <w:color w:val="000000"/>
          <w:sz w:val="16"/>
          <w:szCs w:val="16"/>
        </w:rPr>
        <w:t>podpis</w:t>
      </w:r>
      <w:proofErr w:type="spellEnd"/>
      <w:r>
        <w:rPr>
          <w:rFonts w:ascii="Arial CE" w:hAnsi="Arial CE" w:cs="Arial CE"/>
          <w:color w:val="000000"/>
          <w:sz w:val="16"/>
          <w:szCs w:val="16"/>
        </w:rPr>
        <w:t>)</w:t>
      </w:r>
      <w:r>
        <w:rPr>
          <w:rFonts w:ascii="Arial CE" w:hAnsi="Arial CE" w:cs="Arial CE"/>
          <w:color w:val="000000"/>
          <w:sz w:val="16"/>
          <w:szCs w:val="16"/>
        </w:rPr>
        <w:tab/>
        <w:t>(</w:t>
      </w:r>
      <w:proofErr w:type="spellStart"/>
      <w:r>
        <w:rPr>
          <w:rFonts w:ascii="Arial CE" w:hAnsi="Arial CE" w:cs="Arial CE"/>
          <w:color w:val="000000"/>
          <w:sz w:val="16"/>
          <w:szCs w:val="16"/>
        </w:rPr>
        <w:t>jméno</w:t>
      </w:r>
      <w:proofErr w:type="spellEnd"/>
      <w:r>
        <w:rPr>
          <w:rFonts w:ascii="Arial CE" w:hAnsi="Arial CE" w:cs="Arial CE"/>
          <w:color w:val="000000"/>
          <w:sz w:val="16"/>
          <w:szCs w:val="16"/>
        </w:rPr>
        <w:t xml:space="preserve"> a </w:t>
      </w:r>
      <w:proofErr w:type="spellStart"/>
      <w:r>
        <w:rPr>
          <w:rFonts w:ascii="Arial CE" w:hAnsi="Arial CE" w:cs="Arial CE"/>
          <w:color w:val="000000"/>
          <w:sz w:val="16"/>
          <w:szCs w:val="16"/>
        </w:rPr>
        <w:t>podpis</w:t>
      </w:r>
      <w:proofErr w:type="spellEnd"/>
      <w:r>
        <w:rPr>
          <w:rFonts w:ascii="Arial CE" w:hAnsi="Arial CE" w:cs="Arial CE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BE9CA5" w14:textId="11199FC1" w:rsidR="008D0258" w:rsidRDefault="00D46E2E">
      <w:pPr>
        <w:tabs>
          <w:tab w:val="left" w:pos="6182"/>
        </w:tabs>
        <w:spacing w:before="60" w:line="222" w:lineRule="exact"/>
        <w:ind w:left="395" w:right="1353"/>
        <w:jc w:val="right"/>
        <w:rPr>
          <w:rFonts w:ascii="Times New Roman" w:hAnsi="Times New Roman" w:cs="Times New Roman"/>
          <w:color w:val="010302"/>
        </w:rPr>
        <w:sectPr w:rsidR="008D0258">
          <w:type w:val="continuous"/>
          <w:pgSz w:w="11920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CE" w:hAnsi="Arial CE" w:cs="Arial CE"/>
          <w:color w:val="000000"/>
          <w:sz w:val="20"/>
          <w:szCs w:val="20"/>
        </w:rPr>
        <w:t xml:space="preserve">Jaroslav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Jedinák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-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předseda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představenstva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ab/>
        <w:t>Ing. Petr R</w:t>
      </w:r>
      <w:r>
        <w:rPr>
          <w:rFonts w:ascii="Arial CE" w:hAnsi="Arial CE" w:cs="Arial CE"/>
          <w:color w:val="000000"/>
          <w:spacing w:val="-8"/>
          <w:sz w:val="20"/>
          <w:szCs w:val="20"/>
        </w:rPr>
        <w:t>y</w:t>
      </w:r>
      <w:r>
        <w:rPr>
          <w:rFonts w:ascii="Arial CE" w:hAnsi="Arial CE" w:cs="Arial CE"/>
          <w:color w:val="000000"/>
          <w:spacing w:val="-1"/>
          <w:sz w:val="20"/>
          <w:szCs w:val="20"/>
        </w:rPr>
        <w:t xml:space="preserve">s, MBA - 1. </w:t>
      </w:r>
      <w:proofErr w:type="spellStart"/>
      <w:r>
        <w:rPr>
          <w:rFonts w:ascii="Arial CE" w:hAnsi="Arial CE" w:cs="Arial CE"/>
          <w:color w:val="000000"/>
          <w:spacing w:val="-1"/>
          <w:sz w:val="20"/>
          <w:szCs w:val="20"/>
        </w:rPr>
        <w:t>místostarosta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C54B0" w14:textId="750575C7" w:rsidR="008D0258" w:rsidRDefault="008D0258"/>
    <w:sectPr w:rsidR="008D0258">
      <w:type w:val="continuous"/>
      <w:pgSz w:w="11920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58"/>
    <w:rsid w:val="00062D42"/>
    <w:rsid w:val="00396597"/>
    <w:rsid w:val="00465CC7"/>
    <w:rsid w:val="005936B3"/>
    <w:rsid w:val="008A6AF7"/>
    <w:rsid w:val="008D0258"/>
    <w:rsid w:val="00D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E667"/>
  <w15:docId w15:val="{BCA145D3-CD90-4AA2-A67A-7DC9284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TAS_asistentka</dc:creator>
  <cp:lastModifiedBy>Petrušková Táňa</cp:lastModifiedBy>
  <cp:revision>3</cp:revision>
  <dcterms:created xsi:type="dcterms:W3CDTF">2022-11-23T11:26:00Z</dcterms:created>
  <dcterms:modified xsi:type="dcterms:W3CDTF">2022-11-23T11:27:00Z</dcterms:modified>
</cp:coreProperties>
</file>