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17FFB" w14:textId="12C4A5F4" w:rsidR="00487F78" w:rsidRPr="0029219C" w:rsidRDefault="00487F78" w:rsidP="00487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ke smlouvě o dílo ze dne </w:t>
      </w:r>
      <w:r w:rsidR="00ED00FF">
        <w:rPr>
          <w:b/>
          <w:sz w:val="28"/>
          <w:szCs w:val="28"/>
        </w:rPr>
        <w:t xml:space="preserve">2. 3. 2022 </w:t>
      </w:r>
      <w:r w:rsidR="00B75104">
        <w:rPr>
          <w:b/>
          <w:sz w:val="28"/>
          <w:szCs w:val="28"/>
        </w:rPr>
        <w:t>„Mobiliární vybavení NKP Wenkeův dům“</w:t>
      </w:r>
    </w:p>
    <w:p w14:paraId="48A79AD9" w14:textId="77777777" w:rsidR="00487F78" w:rsidRPr="001657B6" w:rsidRDefault="00487F78" w:rsidP="00487F78">
      <w:pPr>
        <w:jc w:val="center"/>
      </w:pPr>
      <w:r>
        <w:t>uzavřené</w:t>
      </w:r>
      <w:r w:rsidRPr="001657B6">
        <w:t xml:space="preserve"> podle § 2586 a násl. Občanského zákoníku č. 89/2012 Sb. v platném znění</w:t>
      </w:r>
    </w:p>
    <w:p w14:paraId="60EC486D" w14:textId="77777777" w:rsidR="00487F78" w:rsidRPr="001657B6" w:rsidRDefault="00487F78" w:rsidP="00487F78">
      <w:pPr>
        <w:pStyle w:val="Odstavecseseznamem"/>
        <w:numPr>
          <w:ilvl w:val="0"/>
          <w:numId w:val="1"/>
        </w:numPr>
        <w:jc w:val="center"/>
      </w:pPr>
      <w:r w:rsidRPr="001657B6">
        <w:rPr>
          <w:b/>
          <w:sz w:val="24"/>
          <w:szCs w:val="24"/>
        </w:rPr>
        <w:t>Smluvní strany</w:t>
      </w:r>
    </w:p>
    <w:p w14:paraId="63A37661" w14:textId="77777777" w:rsidR="00487F78" w:rsidRPr="001657B6" w:rsidRDefault="00487F78" w:rsidP="00487F78">
      <w:pPr>
        <w:jc w:val="center"/>
      </w:pPr>
    </w:p>
    <w:p w14:paraId="11015FF3" w14:textId="77777777" w:rsidR="00487F78" w:rsidRPr="001657B6" w:rsidRDefault="00487F78" w:rsidP="00487F78">
      <w:pPr>
        <w:spacing w:after="0"/>
        <w:jc w:val="both"/>
      </w:pPr>
      <w:r w:rsidRPr="001657B6">
        <w:t>Městské mu</w:t>
      </w:r>
      <w:r>
        <w:t xml:space="preserve">zeum v Jaroměři, zastoupené </w:t>
      </w:r>
      <w:r w:rsidRPr="001657B6">
        <w:t>Mgr. Rudolfem Havelkou, Ph.D., ředitelem muzea</w:t>
      </w:r>
    </w:p>
    <w:p w14:paraId="7CCAB8A7" w14:textId="77777777" w:rsidR="00487F78" w:rsidRPr="001657B6" w:rsidRDefault="00487F78" w:rsidP="00487F78">
      <w:pPr>
        <w:spacing w:after="0"/>
        <w:jc w:val="both"/>
      </w:pPr>
      <w:r w:rsidRPr="001657B6">
        <w:t>Se sídlem</w:t>
      </w:r>
      <w:r>
        <w:t>:</w:t>
      </w:r>
      <w:r w:rsidRPr="001657B6">
        <w:t xml:space="preserve"> 551 01 Jaroměř, Husova 295</w:t>
      </w:r>
    </w:p>
    <w:p w14:paraId="081AD489" w14:textId="77777777" w:rsidR="00487F78" w:rsidRPr="001657B6" w:rsidRDefault="00487F78" w:rsidP="00487F78">
      <w:pPr>
        <w:spacing w:after="0"/>
      </w:pPr>
      <w:r w:rsidRPr="001657B6">
        <w:t>IČ: 401633</w:t>
      </w:r>
    </w:p>
    <w:p w14:paraId="0858349C" w14:textId="7779E189" w:rsidR="00487F78" w:rsidRPr="001657B6" w:rsidRDefault="00487F78" w:rsidP="00487F78">
      <w:pPr>
        <w:spacing w:after="0"/>
      </w:pPr>
      <w:r w:rsidRPr="001657B6">
        <w:t xml:space="preserve">Bankovní spojení: </w:t>
      </w:r>
      <w:r w:rsidR="005B5117">
        <w:t>ČSOB</w:t>
      </w:r>
    </w:p>
    <w:p w14:paraId="3AE6F7EC" w14:textId="794CD081" w:rsidR="00487F78" w:rsidRPr="001657B6" w:rsidRDefault="00487F78" w:rsidP="00487F78">
      <w:pPr>
        <w:spacing w:after="0"/>
      </w:pPr>
      <w:r w:rsidRPr="001657B6">
        <w:t>Číslo účtu:</w:t>
      </w:r>
      <w:r w:rsidR="005B5117">
        <w:t xml:space="preserve"> </w:t>
      </w:r>
      <w:r w:rsidR="005B5117" w:rsidRPr="005B5117">
        <w:t>296185680/0300</w:t>
      </w:r>
    </w:p>
    <w:p w14:paraId="49C1FBDD" w14:textId="77777777" w:rsidR="00487F78" w:rsidRPr="001657B6" w:rsidRDefault="00487F78" w:rsidP="00487F78">
      <w:pPr>
        <w:spacing w:after="0"/>
      </w:pPr>
      <w:r w:rsidRPr="001657B6">
        <w:t>tel.: 491812731</w:t>
      </w:r>
    </w:p>
    <w:p w14:paraId="31E8330A" w14:textId="77777777" w:rsidR="00487F78" w:rsidRPr="001657B6" w:rsidRDefault="00487F78" w:rsidP="00487F78">
      <w:pPr>
        <w:spacing w:after="0"/>
      </w:pPr>
      <w:r w:rsidRPr="001657B6">
        <w:t>email: havelka@muzeumjaromer.cz</w:t>
      </w:r>
    </w:p>
    <w:p w14:paraId="33FAD3BC" w14:textId="77777777" w:rsidR="00487F78" w:rsidRPr="001657B6" w:rsidRDefault="00487F78" w:rsidP="00487F78">
      <w:pPr>
        <w:spacing w:after="0"/>
      </w:pPr>
    </w:p>
    <w:p w14:paraId="3899A99D" w14:textId="77777777" w:rsidR="00487F78" w:rsidRPr="001657B6" w:rsidRDefault="00487F78" w:rsidP="00487F78">
      <w:pPr>
        <w:spacing w:after="0"/>
      </w:pPr>
      <w:r w:rsidRPr="001657B6">
        <w:t>na straně jedné jako „objednatel“</w:t>
      </w:r>
    </w:p>
    <w:p w14:paraId="7A0CCF76" w14:textId="77777777" w:rsidR="00487F78" w:rsidRPr="001657B6" w:rsidRDefault="00487F78" w:rsidP="00487F78">
      <w:pPr>
        <w:spacing w:after="0"/>
      </w:pPr>
    </w:p>
    <w:p w14:paraId="587FE37E" w14:textId="77777777" w:rsidR="00487F78" w:rsidRPr="001657B6" w:rsidRDefault="00487F78" w:rsidP="00487F78">
      <w:pPr>
        <w:spacing w:after="0"/>
      </w:pPr>
      <w:r w:rsidRPr="001657B6">
        <w:t>a</w:t>
      </w:r>
    </w:p>
    <w:p w14:paraId="3D473BE7" w14:textId="77777777" w:rsidR="00487F78" w:rsidRPr="001657B6" w:rsidRDefault="00487F78" w:rsidP="00487F78">
      <w:pPr>
        <w:spacing w:after="0"/>
      </w:pPr>
    </w:p>
    <w:p w14:paraId="70D1F2AB" w14:textId="77777777" w:rsidR="00487F78" w:rsidRPr="00DB7C0A" w:rsidRDefault="00487F78" w:rsidP="00487F78">
      <w:pPr>
        <w:spacing w:after="0"/>
      </w:pPr>
      <w:r w:rsidRPr="00DB7C0A">
        <w:rPr>
          <w:rFonts w:ascii="Calibri" w:hAnsi="Calibri"/>
        </w:rPr>
        <w:t>XYZZY s.r.o., zastoupená Jiřím Jindrou, jednatelem společnosti</w:t>
      </w:r>
    </w:p>
    <w:p w14:paraId="41577D96" w14:textId="77777777" w:rsidR="00487F78" w:rsidRPr="00DB7C0A" w:rsidRDefault="00487F78" w:rsidP="00487F78">
      <w:pPr>
        <w:spacing w:after="0"/>
      </w:pPr>
      <w:r w:rsidRPr="00DB7C0A">
        <w:t xml:space="preserve">Se sídlem: </w:t>
      </w:r>
      <w:r w:rsidRPr="00DB7C0A">
        <w:rPr>
          <w:rFonts w:ascii="Calibri" w:hAnsi="Calibri"/>
        </w:rPr>
        <w:t>Výpadová 582/2, 15300 Praha 5</w:t>
      </w:r>
      <w:r w:rsidRPr="00DB7C0A">
        <w:tab/>
      </w:r>
    </w:p>
    <w:p w14:paraId="5479B9E2" w14:textId="77777777" w:rsidR="00487F78" w:rsidRPr="00DB7C0A" w:rsidRDefault="00487F78" w:rsidP="00487F78">
      <w:pPr>
        <w:spacing w:after="0"/>
      </w:pPr>
      <w:r w:rsidRPr="00DB7C0A">
        <w:t>Telefon: 602347602</w:t>
      </w:r>
      <w:r w:rsidRPr="00DB7C0A">
        <w:tab/>
      </w:r>
      <w:r w:rsidRPr="00DB7C0A">
        <w:tab/>
      </w:r>
    </w:p>
    <w:p w14:paraId="5CDCFD80" w14:textId="77777777" w:rsidR="00487F78" w:rsidRPr="00DB7C0A" w:rsidRDefault="00487F78" w:rsidP="00487F78">
      <w:pPr>
        <w:spacing w:after="0"/>
      </w:pPr>
      <w:r w:rsidRPr="00DB7C0A">
        <w:t xml:space="preserve">IČ: </w:t>
      </w:r>
      <w:r w:rsidRPr="00DB7C0A">
        <w:rPr>
          <w:rFonts w:ascii="Calibri" w:hAnsi="Calibri"/>
        </w:rPr>
        <w:t>27574482</w:t>
      </w:r>
      <w:r w:rsidRPr="00DB7C0A">
        <w:tab/>
      </w:r>
    </w:p>
    <w:p w14:paraId="24F5EEA5" w14:textId="77777777" w:rsidR="00487F78" w:rsidRPr="00DB7C0A" w:rsidRDefault="00487F78" w:rsidP="00487F78">
      <w:pPr>
        <w:spacing w:after="0"/>
      </w:pPr>
      <w:r w:rsidRPr="00DB7C0A">
        <w:t>DIČ: CZ27574482</w:t>
      </w:r>
    </w:p>
    <w:p w14:paraId="09D0ECF0" w14:textId="77777777" w:rsidR="00487F78" w:rsidRPr="00DB7C0A" w:rsidRDefault="00487F78" w:rsidP="00487F78">
      <w:pPr>
        <w:spacing w:after="0"/>
      </w:pPr>
      <w:r w:rsidRPr="00DB7C0A">
        <w:t>Bankovní spojení: KB Praha</w:t>
      </w:r>
      <w:r w:rsidRPr="00DB7C0A">
        <w:tab/>
      </w:r>
    </w:p>
    <w:p w14:paraId="2F1E611F" w14:textId="77777777" w:rsidR="00487F78" w:rsidRPr="00DB7C0A" w:rsidRDefault="00487F78" w:rsidP="00487F78">
      <w:pPr>
        <w:spacing w:after="0"/>
      </w:pPr>
      <w:r w:rsidRPr="00DB7C0A">
        <w:t>Číslo účtu: 19-9132550267/0100</w:t>
      </w:r>
    </w:p>
    <w:p w14:paraId="3B80A300" w14:textId="77777777" w:rsidR="00487F78" w:rsidRPr="00DB7C0A" w:rsidRDefault="00487F78" w:rsidP="00487F78">
      <w:pPr>
        <w:spacing w:after="0"/>
      </w:pPr>
      <w:r w:rsidRPr="00DB7C0A">
        <w:t>Ke smluvnímu jednání je oprávněn: Jiří Jindra</w:t>
      </w:r>
      <w:r w:rsidRPr="00DB7C0A">
        <w:tab/>
      </w:r>
    </w:p>
    <w:p w14:paraId="50FA0E71" w14:textId="77777777" w:rsidR="00487F78" w:rsidRPr="00DB7C0A" w:rsidRDefault="00487F78" w:rsidP="00487F78">
      <w:pPr>
        <w:spacing w:after="0"/>
      </w:pPr>
      <w:r w:rsidRPr="00DB7C0A">
        <w:t>K technickému jednání je oprávněn: Jiří Jindra</w:t>
      </w:r>
      <w:r w:rsidRPr="00DB7C0A">
        <w:tab/>
      </w:r>
    </w:p>
    <w:p w14:paraId="2408DDEB" w14:textId="77777777" w:rsidR="00487F78" w:rsidRPr="00DB7C0A" w:rsidRDefault="00487F78" w:rsidP="00487F78">
      <w:pPr>
        <w:spacing w:after="0"/>
      </w:pPr>
      <w:r w:rsidRPr="00DB7C0A">
        <w:t>Společnost je zapsaná v obchodním rejstříku, vedeném Městským soudem v Praze, oddíl C, vložka 113117</w:t>
      </w:r>
    </w:p>
    <w:p w14:paraId="0336442F" w14:textId="77777777" w:rsidR="00487F78" w:rsidRPr="00DB7C0A" w:rsidRDefault="00487F78" w:rsidP="00487F78">
      <w:pPr>
        <w:spacing w:after="0"/>
      </w:pPr>
    </w:p>
    <w:p w14:paraId="53E2814F" w14:textId="77777777" w:rsidR="00487F78" w:rsidRPr="00DB7C0A" w:rsidRDefault="00487F78" w:rsidP="00487F78">
      <w:pPr>
        <w:spacing w:after="0"/>
      </w:pPr>
      <w:r w:rsidRPr="00DB7C0A">
        <w:t>dále jen „zhotovitel“</w:t>
      </w:r>
    </w:p>
    <w:p w14:paraId="3387A36C" w14:textId="77777777" w:rsidR="00487F78" w:rsidRPr="001657B6" w:rsidRDefault="00487F78" w:rsidP="00487F78">
      <w:pPr>
        <w:spacing w:after="0"/>
      </w:pPr>
    </w:p>
    <w:p w14:paraId="75952A0B" w14:textId="77777777" w:rsidR="00487F78" w:rsidRPr="001657B6" w:rsidRDefault="00487F78" w:rsidP="00487F78">
      <w:pPr>
        <w:spacing w:before="120"/>
        <w:rPr>
          <w:b/>
        </w:rPr>
      </w:pPr>
      <w:r w:rsidRPr="001657B6">
        <w:t xml:space="preserve">Zhotovitel prohlašuje, že je oprávněn k činnostem, které jsou předmětem plnění dle </w:t>
      </w:r>
      <w:r>
        <w:t xml:space="preserve">čl. II </w:t>
      </w:r>
      <w:r w:rsidRPr="001657B6">
        <w:t>této smlouvy</w:t>
      </w:r>
      <w:r>
        <w:t xml:space="preserve">. </w:t>
      </w:r>
    </w:p>
    <w:p w14:paraId="767AD098" w14:textId="77777777" w:rsidR="00487F78" w:rsidRDefault="00487F78" w:rsidP="00487F78">
      <w:pPr>
        <w:pStyle w:val="Zkladntext"/>
        <w:numPr>
          <w:ilvl w:val="0"/>
          <w:numId w:val="1"/>
        </w:numPr>
        <w:tabs>
          <w:tab w:val="left" w:pos="993"/>
          <w:tab w:val="left" w:pos="1276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Předmět dodatku</w:t>
      </w:r>
    </w:p>
    <w:p w14:paraId="60A146EF" w14:textId="77777777" w:rsidR="00487F78" w:rsidRDefault="00487F78" w:rsidP="00487F78">
      <w:pPr>
        <w:pStyle w:val="Zkladntext"/>
        <w:tabs>
          <w:tab w:val="left" w:pos="993"/>
          <w:tab w:val="left" w:pos="1276"/>
        </w:tabs>
        <w:jc w:val="left"/>
        <w:rPr>
          <w:rFonts w:asciiTheme="minorHAnsi" w:hAnsiTheme="minorHAnsi"/>
          <w:b/>
          <w:sz w:val="22"/>
          <w:szCs w:val="22"/>
        </w:rPr>
      </w:pPr>
    </w:p>
    <w:p w14:paraId="262B386F" w14:textId="250A9E86" w:rsidR="00487F78" w:rsidRDefault="00487F78" w:rsidP="005B5117">
      <w:pPr>
        <w:pStyle w:val="Zkladntext"/>
        <w:numPr>
          <w:ilvl w:val="0"/>
          <w:numId w:val="4"/>
        </w:numPr>
        <w:tabs>
          <w:tab w:val="left" w:pos="993"/>
          <w:tab w:val="left" w:pos="127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Předmětem dodatku jsou vícepráce dodatečně objednané objednatelem během realizace projektu, jejichž nutnost vyplynula během realizace zakázky</w:t>
      </w:r>
      <w:r w:rsidR="005B5117">
        <w:rPr>
          <w:rFonts w:asciiTheme="minorHAnsi" w:hAnsiTheme="minorHAnsi"/>
          <w:sz w:val="22"/>
          <w:szCs w:val="22"/>
        </w:rPr>
        <w:t>:</w:t>
      </w:r>
      <w:r w:rsidR="00ED00FF">
        <w:rPr>
          <w:rFonts w:asciiTheme="minorHAnsi" w:hAnsiTheme="minorHAnsi"/>
          <w:sz w:val="22"/>
          <w:szCs w:val="22"/>
        </w:rPr>
        <w:t xml:space="preserve"> Grafické práce nebyly opomenutím projektanta zahrnuty do rozpočtu</w:t>
      </w:r>
      <w:r>
        <w:rPr>
          <w:rFonts w:asciiTheme="minorHAnsi" w:hAnsiTheme="minorHAnsi"/>
          <w:sz w:val="22"/>
          <w:szCs w:val="22"/>
        </w:rPr>
        <w:t xml:space="preserve">. </w:t>
      </w:r>
      <w:r w:rsidR="005B5117">
        <w:rPr>
          <w:rFonts w:asciiTheme="minorHAnsi" w:hAnsiTheme="minorHAnsi"/>
          <w:sz w:val="22"/>
          <w:szCs w:val="22"/>
        </w:rPr>
        <w:t xml:space="preserve">Seznam grafických prací je uveden v příloze č. 1 tohoto dodatku. </w:t>
      </w:r>
    </w:p>
    <w:p w14:paraId="23704E14" w14:textId="12E7D901" w:rsidR="005B5117" w:rsidRDefault="005B5117" w:rsidP="005B5117">
      <w:pPr>
        <w:pStyle w:val="Zkladntext"/>
        <w:numPr>
          <w:ilvl w:val="0"/>
          <w:numId w:val="4"/>
        </w:numPr>
        <w:tabs>
          <w:tab w:val="left" w:pos="993"/>
          <w:tab w:val="left" w:pos="127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Termín předání díla se posouvá na 30. 11. 2022, a to z důvodu pokračujících stavebních prací v sídle objednatele (nemožnost instalace objednaných předmětů). </w:t>
      </w:r>
    </w:p>
    <w:p w14:paraId="637CC3D1" w14:textId="680DFF06" w:rsidR="005B5117" w:rsidRDefault="005B5117" w:rsidP="005B5117">
      <w:pPr>
        <w:pStyle w:val="Zkladntext"/>
        <w:numPr>
          <w:ilvl w:val="0"/>
          <w:numId w:val="4"/>
        </w:numPr>
        <w:tabs>
          <w:tab w:val="left" w:pos="993"/>
          <w:tab w:val="left" w:pos="127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Objednatel upozorňuje zhotovitele na změnu bankovního účtu. </w:t>
      </w:r>
    </w:p>
    <w:p w14:paraId="7C55CDFD" w14:textId="77777777" w:rsidR="00487F78" w:rsidRDefault="00487F78" w:rsidP="00487F78">
      <w:pPr>
        <w:pStyle w:val="Zkladntext"/>
        <w:tabs>
          <w:tab w:val="left" w:pos="993"/>
          <w:tab w:val="left" w:pos="1276"/>
        </w:tabs>
        <w:jc w:val="left"/>
        <w:rPr>
          <w:rFonts w:asciiTheme="minorHAnsi" w:hAnsiTheme="minorHAnsi"/>
          <w:sz w:val="22"/>
          <w:szCs w:val="22"/>
        </w:rPr>
      </w:pPr>
    </w:p>
    <w:p w14:paraId="02CC5CE6" w14:textId="77777777" w:rsidR="007A5ADC" w:rsidRDefault="007A5ADC" w:rsidP="00487F78">
      <w:pPr>
        <w:pStyle w:val="Zkladntext"/>
        <w:tabs>
          <w:tab w:val="left" w:pos="993"/>
          <w:tab w:val="left" w:pos="1276"/>
        </w:tabs>
        <w:jc w:val="left"/>
        <w:rPr>
          <w:rFonts w:asciiTheme="minorHAnsi" w:hAnsiTheme="minorHAnsi"/>
          <w:sz w:val="22"/>
          <w:szCs w:val="22"/>
        </w:rPr>
      </w:pPr>
    </w:p>
    <w:p w14:paraId="75148BF0" w14:textId="77777777" w:rsidR="00487F78" w:rsidRDefault="00487F78" w:rsidP="00487F78">
      <w:pPr>
        <w:pStyle w:val="Zkladntext"/>
        <w:tabs>
          <w:tab w:val="left" w:pos="993"/>
          <w:tab w:val="left" w:pos="1276"/>
        </w:tabs>
        <w:jc w:val="left"/>
        <w:rPr>
          <w:rFonts w:asciiTheme="minorHAnsi" w:hAnsiTheme="minorHAnsi"/>
          <w:sz w:val="22"/>
          <w:szCs w:val="22"/>
        </w:rPr>
      </w:pPr>
    </w:p>
    <w:p w14:paraId="304972B9" w14:textId="77777777" w:rsidR="00487F78" w:rsidRPr="00487F78" w:rsidRDefault="00487F78" w:rsidP="00487F78">
      <w:pPr>
        <w:pStyle w:val="Zkladntext"/>
        <w:numPr>
          <w:ilvl w:val="0"/>
          <w:numId w:val="1"/>
        </w:numPr>
        <w:tabs>
          <w:tab w:val="left" w:pos="993"/>
          <w:tab w:val="left" w:pos="127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Cena víceprací</w:t>
      </w:r>
    </w:p>
    <w:p w14:paraId="0CC2E96B" w14:textId="448AA513" w:rsidR="00487F78" w:rsidRDefault="00487F78" w:rsidP="00487F78">
      <w:pPr>
        <w:pStyle w:val="Zkladntext"/>
        <w:tabs>
          <w:tab w:val="left" w:pos="993"/>
          <w:tab w:val="left" w:pos="1276"/>
        </w:tabs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Cena víceprací je uvedena v cenové nabídce zhotovitele ze dne </w:t>
      </w:r>
      <w:r w:rsidR="005B5117">
        <w:rPr>
          <w:rFonts w:asciiTheme="minorHAnsi" w:hAnsiTheme="minorHAnsi"/>
          <w:sz w:val="22"/>
          <w:szCs w:val="22"/>
        </w:rPr>
        <w:t>14. 11. 2022</w:t>
      </w:r>
      <w:r>
        <w:rPr>
          <w:rFonts w:asciiTheme="minorHAnsi" w:hAnsiTheme="minorHAnsi"/>
          <w:sz w:val="22"/>
          <w:szCs w:val="22"/>
        </w:rPr>
        <w:t xml:space="preserve">, která je přílohou tohoto dodatku. Cena víceprací je </w:t>
      </w:r>
      <w:r w:rsidR="003A6AC8" w:rsidRPr="003A6AC8">
        <w:rPr>
          <w:rFonts w:asciiTheme="minorHAnsi" w:hAnsiTheme="minorHAnsi"/>
          <w:b/>
          <w:bCs/>
          <w:sz w:val="22"/>
          <w:szCs w:val="22"/>
        </w:rPr>
        <w:t>136.367 Kč</w:t>
      </w:r>
      <w:r w:rsidR="005B5117">
        <w:rPr>
          <w:rFonts w:asciiTheme="minorHAnsi" w:hAnsiTheme="minorHAnsi"/>
          <w:b/>
          <w:sz w:val="22"/>
          <w:szCs w:val="22"/>
        </w:rPr>
        <w:t xml:space="preserve"> </w:t>
      </w:r>
      <w:r w:rsidR="007A5ADC">
        <w:rPr>
          <w:rFonts w:asciiTheme="minorHAnsi" w:hAnsiTheme="minorHAnsi"/>
          <w:sz w:val="22"/>
          <w:szCs w:val="22"/>
        </w:rPr>
        <w:t xml:space="preserve">vč. DPH. </w:t>
      </w:r>
    </w:p>
    <w:p w14:paraId="2C8168EB" w14:textId="77777777" w:rsidR="007A5ADC" w:rsidRPr="00487F78" w:rsidRDefault="007A5ADC" w:rsidP="00487F78">
      <w:pPr>
        <w:pStyle w:val="Zkladntext"/>
        <w:tabs>
          <w:tab w:val="left" w:pos="993"/>
          <w:tab w:val="left" w:pos="1276"/>
        </w:tabs>
        <w:jc w:val="left"/>
        <w:rPr>
          <w:rFonts w:asciiTheme="minorHAnsi" w:hAnsiTheme="minorHAnsi"/>
          <w:sz w:val="22"/>
          <w:szCs w:val="22"/>
        </w:rPr>
      </w:pPr>
    </w:p>
    <w:p w14:paraId="7BA2B7F0" w14:textId="77777777" w:rsidR="00FC5B7A" w:rsidRDefault="007A5ADC" w:rsidP="007A5ADC">
      <w:pPr>
        <w:pStyle w:val="Odstavecseseznamem"/>
        <w:numPr>
          <w:ilvl w:val="0"/>
          <w:numId w:val="1"/>
        </w:numPr>
        <w:jc w:val="center"/>
      </w:pPr>
      <w:r>
        <w:rPr>
          <w:b/>
        </w:rPr>
        <w:t>Celková cena díla</w:t>
      </w:r>
    </w:p>
    <w:p w14:paraId="2C7777B6" w14:textId="4937E513" w:rsidR="007A5ADC" w:rsidRDefault="007A5ADC" w:rsidP="007A5ADC">
      <w:pPr>
        <w:jc w:val="both"/>
      </w:pPr>
      <w:r>
        <w:t xml:space="preserve">Celková cena díla specifikovaného ve smlouvě o dílo ze dne </w:t>
      </w:r>
      <w:r w:rsidR="005B5117">
        <w:t>2. 3. 2022</w:t>
      </w:r>
      <w:r>
        <w:t xml:space="preserve">, včetně zde uvedených víceprací, je </w:t>
      </w:r>
      <w:r w:rsidR="003A6AC8" w:rsidRPr="003A6AC8">
        <w:rPr>
          <w:b/>
          <w:bCs/>
        </w:rPr>
        <w:t>607.410</w:t>
      </w:r>
      <w:r w:rsidR="00BE4DC4">
        <w:rPr>
          <w:b/>
          <w:bCs/>
        </w:rPr>
        <w:t>,32</w:t>
      </w:r>
      <w:r w:rsidR="003A6AC8" w:rsidRPr="003A6AC8">
        <w:rPr>
          <w:b/>
          <w:bCs/>
        </w:rPr>
        <w:t xml:space="preserve"> </w:t>
      </w:r>
      <w:r w:rsidRPr="003A6AC8">
        <w:rPr>
          <w:b/>
          <w:bCs/>
        </w:rPr>
        <w:t>Kč</w:t>
      </w:r>
      <w:r w:rsidR="008239D7">
        <w:t xml:space="preserve"> vč. DPH. </w:t>
      </w:r>
      <w:r>
        <w:t xml:space="preserve"> </w:t>
      </w:r>
    </w:p>
    <w:p w14:paraId="7E384EF7" w14:textId="77777777" w:rsidR="007A5ADC" w:rsidRDefault="007A5ADC" w:rsidP="007A5ADC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Závěrečná ujednání</w:t>
      </w:r>
    </w:p>
    <w:p w14:paraId="513A4F5E" w14:textId="2F6CBE22" w:rsidR="007A5ADC" w:rsidRDefault="007A5ADC" w:rsidP="00B33784">
      <w:pPr>
        <w:pStyle w:val="Odstavecseseznamem"/>
        <w:numPr>
          <w:ilvl w:val="0"/>
          <w:numId w:val="3"/>
        </w:numPr>
      </w:pPr>
      <w:r>
        <w:t xml:space="preserve">Tímto dodatkem nejsou dotčena žádní další ujednání uvedena ve smlouvě o dílo ze dne </w:t>
      </w:r>
      <w:r w:rsidR="005B5117">
        <w:t xml:space="preserve">2. 3. 2022. </w:t>
      </w:r>
    </w:p>
    <w:p w14:paraId="4503A9E2" w14:textId="0E00BD39" w:rsidR="00B33784" w:rsidRDefault="00B33784" w:rsidP="00B33784">
      <w:pPr>
        <w:pStyle w:val="Odstavecseseznamem"/>
        <w:numPr>
          <w:ilvl w:val="0"/>
          <w:numId w:val="3"/>
        </w:numPr>
      </w:pPr>
      <w:r>
        <w:t xml:space="preserve">Tento dodatek je vyhotoven ve </w:t>
      </w:r>
      <w:r w:rsidR="005B5117">
        <w:t>2</w:t>
      </w:r>
      <w:r>
        <w:t xml:space="preserve"> stejnopisech, </w:t>
      </w:r>
      <w:r w:rsidRPr="001657B6">
        <w:t>z</w:t>
      </w:r>
      <w:r>
        <w:t> </w:t>
      </w:r>
      <w:r w:rsidRPr="001657B6">
        <w:t>nichž</w:t>
      </w:r>
      <w:r>
        <w:t xml:space="preserve"> </w:t>
      </w:r>
      <w:r w:rsidR="005B5117">
        <w:t>1</w:t>
      </w:r>
      <w:r>
        <w:t xml:space="preserve"> vyhotovení obdrží objednatel a 1</w:t>
      </w:r>
      <w:r w:rsidRPr="001657B6">
        <w:t xml:space="preserve"> zhotovitel.</w:t>
      </w:r>
    </w:p>
    <w:p w14:paraId="389909AF" w14:textId="77777777" w:rsidR="00345274" w:rsidRDefault="00345274" w:rsidP="007A5ADC"/>
    <w:p w14:paraId="62155C75" w14:textId="77777777" w:rsidR="00345274" w:rsidRPr="001657B6" w:rsidRDefault="00345274" w:rsidP="00345274">
      <w:pPr>
        <w:pStyle w:val="Zkladntext"/>
        <w:tabs>
          <w:tab w:val="left" w:pos="5103"/>
        </w:tabs>
        <w:jc w:val="left"/>
        <w:rPr>
          <w:rFonts w:asciiTheme="minorHAnsi" w:hAnsiTheme="minorHAnsi"/>
          <w:sz w:val="22"/>
          <w:szCs w:val="22"/>
        </w:rPr>
      </w:pPr>
      <w:r w:rsidRPr="001657B6">
        <w:rPr>
          <w:rFonts w:asciiTheme="minorHAnsi" w:hAnsiTheme="minorHAnsi"/>
          <w:sz w:val="22"/>
          <w:szCs w:val="22"/>
        </w:rPr>
        <w:t>Přílohy smlouvy o dílo:</w:t>
      </w:r>
    </w:p>
    <w:p w14:paraId="6888E532" w14:textId="2D961721" w:rsidR="00345274" w:rsidRPr="001657B6" w:rsidRDefault="00345274" w:rsidP="00345274">
      <w:pPr>
        <w:pStyle w:val="Zkladntext"/>
        <w:tabs>
          <w:tab w:val="left" w:pos="5103"/>
        </w:tabs>
        <w:jc w:val="left"/>
        <w:rPr>
          <w:rFonts w:asciiTheme="minorHAnsi" w:hAnsiTheme="minorHAnsi"/>
          <w:sz w:val="22"/>
          <w:szCs w:val="22"/>
        </w:rPr>
      </w:pPr>
      <w:r w:rsidRPr="001657B6">
        <w:rPr>
          <w:rFonts w:asciiTheme="minorHAnsi" w:hAnsiTheme="minorHAnsi"/>
          <w:sz w:val="22"/>
          <w:szCs w:val="22"/>
        </w:rPr>
        <w:t xml:space="preserve">Příloha č. 1 </w:t>
      </w:r>
      <w:r>
        <w:rPr>
          <w:rFonts w:asciiTheme="minorHAnsi" w:hAnsiTheme="minorHAnsi"/>
          <w:sz w:val="22"/>
          <w:szCs w:val="22"/>
        </w:rPr>
        <w:t xml:space="preserve">Cenová nabídka víceprací ze dne </w:t>
      </w:r>
      <w:r w:rsidR="005B5117">
        <w:rPr>
          <w:rFonts w:asciiTheme="minorHAnsi" w:hAnsiTheme="minorHAnsi"/>
          <w:sz w:val="22"/>
          <w:szCs w:val="22"/>
        </w:rPr>
        <w:t>14. 11. 2022</w:t>
      </w:r>
    </w:p>
    <w:p w14:paraId="66CD9032" w14:textId="77777777" w:rsidR="00345274" w:rsidRDefault="00345274" w:rsidP="00345274">
      <w:pPr>
        <w:pStyle w:val="Zkladntext"/>
        <w:tabs>
          <w:tab w:val="left" w:pos="5103"/>
        </w:tabs>
        <w:spacing w:before="240"/>
        <w:jc w:val="left"/>
        <w:rPr>
          <w:rFonts w:asciiTheme="minorHAnsi" w:hAnsiTheme="minorHAnsi"/>
          <w:sz w:val="22"/>
          <w:szCs w:val="22"/>
        </w:rPr>
      </w:pPr>
    </w:p>
    <w:p w14:paraId="7721B09E" w14:textId="7FE0EAAE" w:rsidR="00345274" w:rsidRPr="00C91700" w:rsidRDefault="00345274" w:rsidP="00345274">
      <w:pPr>
        <w:pStyle w:val="Zkladntext"/>
        <w:tabs>
          <w:tab w:val="left" w:pos="5103"/>
        </w:tabs>
        <w:spacing w:before="24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Jaroměři</w:t>
      </w:r>
      <w:r w:rsidRPr="001657B6">
        <w:rPr>
          <w:rFonts w:asciiTheme="minorHAnsi" w:hAnsiTheme="minorHAnsi"/>
          <w:sz w:val="22"/>
          <w:szCs w:val="22"/>
        </w:rPr>
        <w:t xml:space="preserve"> dne</w:t>
      </w:r>
      <w:r>
        <w:rPr>
          <w:rFonts w:asciiTheme="minorHAnsi" w:hAnsiTheme="minorHAnsi"/>
          <w:sz w:val="22"/>
          <w:szCs w:val="22"/>
        </w:rPr>
        <w:t xml:space="preserve"> </w:t>
      </w:r>
      <w:r w:rsidR="005B5117">
        <w:rPr>
          <w:rFonts w:asciiTheme="minorHAnsi" w:hAnsiTheme="minorHAnsi"/>
          <w:sz w:val="22"/>
          <w:szCs w:val="22"/>
        </w:rPr>
        <w:t>14. 11. 2022</w:t>
      </w:r>
      <w:r w:rsidRPr="001657B6">
        <w:rPr>
          <w:rFonts w:asciiTheme="minorHAnsi" w:hAnsiTheme="minorHAnsi"/>
          <w:sz w:val="22"/>
          <w:szCs w:val="22"/>
        </w:rPr>
        <w:tab/>
      </w:r>
      <w:r w:rsidRPr="00C91700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 </w:t>
      </w:r>
      <w:r w:rsidRPr="00C91700">
        <w:rPr>
          <w:rFonts w:asciiTheme="minorHAnsi" w:hAnsiTheme="minorHAnsi"/>
          <w:sz w:val="22"/>
          <w:szCs w:val="22"/>
        </w:rPr>
        <w:t>Praze</w:t>
      </w:r>
      <w:r>
        <w:rPr>
          <w:rFonts w:asciiTheme="minorHAnsi" w:hAnsiTheme="minorHAnsi"/>
          <w:sz w:val="22"/>
          <w:szCs w:val="22"/>
        </w:rPr>
        <w:t xml:space="preserve"> dne </w:t>
      </w:r>
      <w:r w:rsidR="005B5117">
        <w:rPr>
          <w:rFonts w:asciiTheme="minorHAnsi" w:hAnsiTheme="minorHAnsi"/>
          <w:sz w:val="22"/>
          <w:szCs w:val="22"/>
        </w:rPr>
        <w:t>14. 11. 2022</w:t>
      </w:r>
    </w:p>
    <w:p w14:paraId="62819129" w14:textId="77777777" w:rsidR="00345274" w:rsidRPr="00C91700" w:rsidRDefault="00345274" w:rsidP="00345274">
      <w:pPr>
        <w:pStyle w:val="Zkladntext"/>
        <w:tabs>
          <w:tab w:val="left" w:pos="5103"/>
        </w:tabs>
        <w:spacing w:before="240"/>
        <w:jc w:val="left"/>
        <w:rPr>
          <w:rFonts w:asciiTheme="minorHAnsi" w:hAnsiTheme="minorHAnsi"/>
          <w:sz w:val="22"/>
          <w:szCs w:val="22"/>
        </w:rPr>
      </w:pPr>
    </w:p>
    <w:p w14:paraId="1FAAC42A" w14:textId="77777777" w:rsidR="00345274" w:rsidRPr="00C91700" w:rsidRDefault="00345274" w:rsidP="00345274">
      <w:pPr>
        <w:pStyle w:val="Zkladntext"/>
        <w:tabs>
          <w:tab w:val="left" w:pos="5103"/>
        </w:tabs>
        <w:spacing w:before="240"/>
        <w:jc w:val="left"/>
        <w:rPr>
          <w:rFonts w:asciiTheme="minorHAnsi" w:hAnsiTheme="minorHAnsi"/>
          <w:sz w:val="22"/>
          <w:szCs w:val="22"/>
        </w:rPr>
      </w:pPr>
      <w:r w:rsidRPr="00C91700">
        <w:rPr>
          <w:rFonts w:asciiTheme="minorHAnsi" w:hAnsiTheme="minorHAnsi"/>
          <w:sz w:val="22"/>
          <w:szCs w:val="22"/>
        </w:rPr>
        <w:t>Objednatel:</w:t>
      </w:r>
      <w:r w:rsidRPr="00C91700">
        <w:rPr>
          <w:rFonts w:asciiTheme="minorHAnsi" w:hAnsiTheme="minorHAnsi"/>
          <w:sz w:val="22"/>
          <w:szCs w:val="22"/>
        </w:rPr>
        <w:tab/>
        <w:t>Zhotovitel:</w:t>
      </w:r>
    </w:p>
    <w:p w14:paraId="753432CE" w14:textId="77777777" w:rsidR="00345274" w:rsidRPr="00C91700" w:rsidRDefault="00345274" w:rsidP="00345274">
      <w:pPr>
        <w:tabs>
          <w:tab w:val="left" w:pos="5103"/>
        </w:tabs>
        <w:spacing w:before="120"/>
      </w:pPr>
      <w:r w:rsidRPr="00C91700">
        <w:t>Městské muzeum v</w:t>
      </w:r>
      <w:r>
        <w:t> </w:t>
      </w:r>
      <w:r w:rsidRPr="00C91700">
        <w:t>Jaroměři</w:t>
      </w:r>
      <w:r>
        <w:tab/>
      </w:r>
      <w:r w:rsidRPr="0009247B">
        <w:rPr>
          <w:rFonts w:ascii="Calibri" w:hAnsi="Calibri"/>
          <w:iCs/>
        </w:rPr>
        <w:t>XYZZY s.r.o</w:t>
      </w:r>
    </w:p>
    <w:p w14:paraId="6E8E07D6" w14:textId="77777777" w:rsidR="00345274" w:rsidRPr="00C91700" w:rsidRDefault="00345274" w:rsidP="00345274">
      <w:pPr>
        <w:tabs>
          <w:tab w:val="left" w:pos="5103"/>
        </w:tabs>
        <w:spacing w:before="120"/>
      </w:pPr>
      <w:r w:rsidRPr="00C91700">
        <w:tab/>
      </w:r>
    </w:p>
    <w:p w14:paraId="59CF9873" w14:textId="77777777" w:rsidR="00345274" w:rsidRPr="00C91700" w:rsidRDefault="00345274" w:rsidP="00345274">
      <w:pPr>
        <w:tabs>
          <w:tab w:val="left" w:pos="5103"/>
        </w:tabs>
        <w:spacing w:before="120"/>
      </w:pPr>
    </w:p>
    <w:p w14:paraId="0C18496D" w14:textId="77777777" w:rsidR="00345274" w:rsidRPr="001657B6" w:rsidRDefault="00345274" w:rsidP="00345274">
      <w:pPr>
        <w:tabs>
          <w:tab w:val="left" w:pos="5103"/>
        </w:tabs>
        <w:spacing w:before="120"/>
      </w:pPr>
      <w:r w:rsidRPr="00C91700">
        <w:t>……………………………………...............</w:t>
      </w:r>
      <w:r w:rsidRPr="00C91700">
        <w:tab/>
        <w:t>………………………………………………</w:t>
      </w:r>
    </w:p>
    <w:p w14:paraId="1AC57F51" w14:textId="77777777" w:rsidR="00345274" w:rsidRDefault="00345274" w:rsidP="00345274">
      <w:pPr>
        <w:pStyle w:val="Zkladntext"/>
        <w:tabs>
          <w:tab w:val="left" w:pos="5103"/>
        </w:tabs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zast. Mgr. Rudolf Havelka, Ph.D.</w:t>
      </w:r>
      <w:r w:rsidRPr="001657B6">
        <w:rPr>
          <w:rFonts w:asciiTheme="minorHAnsi" w:hAnsiTheme="minorHAnsi"/>
          <w:sz w:val="22"/>
          <w:szCs w:val="22"/>
        </w:rPr>
        <w:tab/>
        <w:t xml:space="preserve">zast. </w:t>
      </w:r>
      <w:r>
        <w:rPr>
          <w:rFonts w:asciiTheme="minorHAnsi" w:hAnsiTheme="minorHAnsi"/>
          <w:sz w:val="22"/>
          <w:szCs w:val="22"/>
        </w:rPr>
        <w:t>Jiří Jindra</w:t>
      </w:r>
    </w:p>
    <w:p w14:paraId="25B1FA0E" w14:textId="77777777" w:rsidR="00345274" w:rsidRPr="001657B6" w:rsidRDefault="00345274" w:rsidP="00345274">
      <w:pPr>
        <w:tabs>
          <w:tab w:val="left" w:pos="5103"/>
        </w:tabs>
        <w:spacing w:before="60"/>
      </w:pPr>
      <w:r>
        <w:t xml:space="preserve">ředitel </w:t>
      </w:r>
      <w:r>
        <w:tab/>
        <w:t>jednatel</w:t>
      </w:r>
      <w:r w:rsidRPr="001657B6">
        <w:tab/>
      </w:r>
    </w:p>
    <w:p w14:paraId="37D2A455" w14:textId="77777777" w:rsidR="00345274" w:rsidRPr="007A5ADC" w:rsidRDefault="00345274" w:rsidP="007A5ADC"/>
    <w:sectPr w:rsidR="00345274" w:rsidRPr="007A5A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10B38" w14:textId="77777777" w:rsidR="00911F56" w:rsidRDefault="00911F56" w:rsidP="00C01F11">
      <w:pPr>
        <w:spacing w:after="0" w:line="240" w:lineRule="auto"/>
      </w:pPr>
      <w:r>
        <w:separator/>
      </w:r>
    </w:p>
  </w:endnote>
  <w:endnote w:type="continuationSeparator" w:id="0">
    <w:p w14:paraId="17961C83" w14:textId="77777777" w:rsidR="00911F56" w:rsidRDefault="00911F56" w:rsidP="00C0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742891"/>
      <w:docPartObj>
        <w:docPartGallery w:val="Page Numbers (Bottom of Page)"/>
        <w:docPartUnique/>
      </w:docPartObj>
    </w:sdtPr>
    <w:sdtContent>
      <w:p w14:paraId="734AC4FC" w14:textId="77777777" w:rsidR="00C01F11" w:rsidRDefault="00C01F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643">
          <w:rPr>
            <w:noProof/>
          </w:rPr>
          <w:t>2</w:t>
        </w:r>
        <w:r>
          <w:fldChar w:fldCharType="end"/>
        </w:r>
      </w:p>
    </w:sdtContent>
  </w:sdt>
  <w:p w14:paraId="1673E3AC" w14:textId="754D69EF" w:rsidR="00C01F11" w:rsidRDefault="00C01F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B962" w14:textId="77777777" w:rsidR="00911F56" w:rsidRDefault="00911F56" w:rsidP="00C01F11">
      <w:pPr>
        <w:spacing w:after="0" w:line="240" w:lineRule="auto"/>
      </w:pPr>
      <w:r>
        <w:separator/>
      </w:r>
    </w:p>
  </w:footnote>
  <w:footnote w:type="continuationSeparator" w:id="0">
    <w:p w14:paraId="63E63CE4" w14:textId="77777777" w:rsidR="00911F56" w:rsidRDefault="00911F56" w:rsidP="00C01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1D17"/>
    <w:multiLevelType w:val="hybridMultilevel"/>
    <w:tmpl w:val="1FA42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7464D"/>
    <w:multiLevelType w:val="hybridMultilevel"/>
    <w:tmpl w:val="C4F22A42"/>
    <w:lvl w:ilvl="0" w:tplc="F404F05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B5840"/>
    <w:multiLevelType w:val="hybridMultilevel"/>
    <w:tmpl w:val="57A611C0"/>
    <w:lvl w:ilvl="0" w:tplc="4FB2B3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15B6A"/>
    <w:multiLevelType w:val="hybridMultilevel"/>
    <w:tmpl w:val="C4F22A42"/>
    <w:lvl w:ilvl="0" w:tplc="F404F05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517053">
    <w:abstractNumId w:val="3"/>
  </w:num>
  <w:num w:numId="2" w16cid:durableId="914775733">
    <w:abstractNumId w:val="1"/>
  </w:num>
  <w:num w:numId="3" w16cid:durableId="1853448382">
    <w:abstractNumId w:val="0"/>
  </w:num>
  <w:num w:numId="4" w16cid:durableId="1175800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554"/>
    <w:rsid w:val="00345274"/>
    <w:rsid w:val="003A6AC8"/>
    <w:rsid w:val="0040072B"/>
    <w:rsid w:val="00430FAB"/>
    <w:rsid w:val="00487F78"/>
    <w:rsid w:val="005B5117"/>
    <w:rsid w:val="005C6182"/>
    <w:rsid w:val="007A5ADC"/>
    <w:rsid w:val="007B0554"/>
    <w:rsid w:val="008239D7"/>
    <w:rsid w:val="00911F56"/>
    <w:rsid w:val="009F30A4"/>
    <w:rsid w:val="00B33784"/>
    <w:rsid w:val="00B75104"/>
    <w:rsid w:val="00BE0A0F"/>
    <w:rsid w:val="00BE4DC4"/>
    <w:rsid w:val="00C01F11"/>
    <w:rsid w:val="00E33643"/>
    <w:rsid w:val="00ED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F3518"/>
  <w15:chartTrackingRefBased/>
  <w15:docId w15:val="{199762F6-9F84-4BC0-B3EE-62B1078A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7F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7F78"/>
    <w:pPr>
      <w:ind w:left="720"/>
      <w:contextualSpacing/>
    </w:pPr>
  </w:style>
  <w:style w:type="paragraph" w:styleId="Zkladntext">
    <w:name w:val="Body Text"/>
    <w:basedOn w:val="Normln"/>
    <w:link w:val="ZkladntextChar"/>
    <w:rsid w:val="00487F78"/>
    <w:pPr>
      <w:spacing w:before="12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87F78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01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1F11"/>
  </w:style>
  <w:style w:type="paragraph" w:styleId="Zpat">
    <w:name w:val="footer"/>
    <w:basedOn w:val="Normln"/>
    <w:link w:val="ZpatChar"/>
    <w:uiPriority w:val="99"/>
    <w:unhideWhenUsed/>
    <w:rsid w:val="00C01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1F11"/>
  </w:style>
  <w:style w:type="paragraph" w:styleId="Textbubliny">
    <w:name w:val="Balloon Text"/>
    <w:basedOn w:val="Normln"/>
    <w:link w:val="TextbublinyChar"/>
    <w:uiPriority w:val="99"/>
    <w:semiHidden/>
    <w:unhideWhenUsed/>
    <w:rsid w:val="00E33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Havelka (Muzeum Jaroměř)</dc:creator>
  <cp:keywords/>
  <dc:description/>
  <cp:lastModifiedBy>havelka</cp:lastModifiedBy>
  <cp:revision>15</cp:revision>
  <cp:lastPrinted>2019-02-12T13:37:00Z</cp:lastPrinted>
  <dcterms:created xsi:type="dcterms:W3CDTF">2019-02-12T13:17:00Z</dcterms:created>
  <dcterms:modified xsi:type="dcterms:W3CDTF">2022-11-14T11:06:00Z</dcterms:modified>
</cp:coreProperties>
</file>