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7A5E0E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B325A" w:rsidRPr="007A5E0E" w:rsidRDefault="009F06E9">
      <w:pPr>
        <w:jc w:val="center"/>
        <w:rPr>
          <w:rFonts w:ascii="Arial" w:hAnsi="Arial" w:cs="Arial"/>
          <w:sz w:val="28"/>
          <w:szCs w:val="24"/>
        </w:rPr>
      </w:pPr>
      <w:r w:rsidRPr="007A5E0E">
        <w:rPr>
          <w:rFonts w:ascii="Arial" w:hAnsi="Arial" w:cs="Arial"/>
          <w:b/>
          <w:sz w:val="28"/>
          <w:szCs w:val="24"/>
        </w:rPr>
        <w:t xml:space="preserve">OBJEDNÁVKA č.: </w:t>
      </w:r>
      <w:r w:rsidR="004401C3" w:rsidRPr="007A5E0E">
        <w:rPr>
          <w:rFonts w:ascii="Arial" w:hAnsi="Arial" w:cs="Arial"/>
          <w:b/>
          <w:sz w:val="28"/>
          <w:szCs w:val="24"/>
        </w:rPr>
        <w:t>2016/</w:t>
      </w:r>
      <w:r w:rsidR="0099600B" w:rsidRPr="007A5E0E">
        <w:rPr>
          <w:rFonts w:ascii="Arial" w:hAnsi="Arial" w:cs="Arial"/>
          <w:b/>
          <w:sz w:val="28"/>
          <w:szCs w:val="24"/>
        </w:rPr>
        <w:t>11</w:t>
      </w: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9F06E9">
      <w:pPr>
        <w:rPr>
          <w:sz w:val="24"/>
          <w:szCs w:val="24"/>
        </w:rPr>
      </w:pPr>
      <w:r w:rsidRPr="007A5E0E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7A5E0E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7A5E0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722BD95" wp14:editId="4ACFC8A8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9600B" w:rsidRPr="007A5E0E" w:rsidRDefault="0099600B" w:rsidP="0099600B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RENOSTAV spol. s r.o.</w:t>
                            </w:r>
                          </w:p>
                          <w:p w:rsidR="0099600B" w:rsidRPr="007A5E0E" w:rsidRDefault="0099600B" w:rsidP="0099600B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Nábřeží 971</w:t>
                            </w:r>
                          </w:p>
                          <w:p w:rsidR="0099600B" w:rsidRPr="007A5E0E" w:rsidRDefault="0099600B" w:rsidP="0099600B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Luhačovice 76326</w:t>
                            </w:r>
                          </w:p>
                          <w:p w:rsidR="004401C3" w:rsidRPr="002A706E" w:rsidRDefault="004401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IČ: </w:t>
                            </w:r>
                            <w:r w:rsidR="0099600B" w:rsidRPr="007A5E0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40942261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99600B" w:rsidRPr="007A5E0E" w:rsidRDefault="0099600B" w:rsidP="0099600B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RENOSTAV spol. s r.o.</w:t>
                      </w:r>
                    </w:p>
                    <w:p w:rsidR="0099600B" w:rsidRPr="007A5E0E" w:rsidRDefault="0099600B" w:rsidP="0099600B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Nábřeží 971</w:t>
                      </w:r>
                    </w:p>
                    <w:p w:rsidR="0099600B" w:rsidRPr="007A5E0E" w:rsidRDefault="0099600B" w:rsidP="0099600B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Luhačovice 76326</w:t>
                      </w:r>
                    </w:p>
                    <w:p w:rsidR="004401C3" w:rsidRPr="002A706E" w:rsidRDefault="004401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IČ: </w:t>
                      </w:r>
                      <w:r w:rsidR="0099600B" w:rsidRPr="007A5E0E">
                        <w:rPr>
                          <w:rFonts w:ascii="Arial" w:hAnsi="Arial" w:cs="Arial"/>
                          <w:sz w:val="24"/>
                          <w:szCs w:val="28"/>
                        </w:rPr>
                        <w:t>40942261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7A5E0E" w:rsidRDefault="009F06E9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99600B" w:rsidRPr="007A5E0E">
        <w:rPr>
          <w:rFonts w:ascii="Arial" w:hAnsi="Arial" w:cs="Arial"/>
          <w:b/>
          <w:sz w:val="24"/>
          <w:szCs w:val="24"/>
        </w:rPr>
        <w:t>5.9.2016</w:t>
      </w:r>
      <w:proofErr w:type="gramEnd"/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9F06E9">
      <w:pPr>
        <w:pStyle w:val="Nadpis2"/>
        <w:rPr>
          <w:szCs w:val="24"/>
        </w:rPr>
      </w:pPr>
      <w:r w:rsidRPr="007A5E0E">
        <w:rPr>
          <w:szCs w:val="24"/>
        </w:rPr>
        <w:t xml:space="preserve">Vyřizuje: </w:t>
      </w:r>
      <w:r w:rsidR="0099600B" w:rsidRPr="007A5E0E">
        <w:rPr>
          <w:szCs w:val="24"/>
        </w:rPr>
        <w:t>Pučalík</w:t>
      </w:r>
    </w:p>
    <w:p w:rsidR="00BB325A" w:rsidRPr="007A5E0E" w:rsidRDefault="004401C3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>Tel</w:t>
      </w:r>
      <w:r w:rsidR="009F06E9" w:rsidRPr="007A5E0E">
        <w:rPr>
          <w:rFonts w:ascii="Arial" w:hAnsi="Arial" w:cs="Arial"/>
          <w:sz w:val="24"/>
          <w:szCs w:val="24"/>
        </w:rPr>
        <w:t xml:space="preserve">: </w:t>
      </w:r>
      <w:r w:rsidRPr="007A5E0E">
        <w:rPr>
          <w:rFonts w:ascii="Arial" w:hAnsi="Arial" w:cs="Arial"/>
          <w:sz w:val="24"/>
          <w:szCs w:val="24"/>
        </w:rPr>
        <w:t>577 131 287</w:t>
      </w:r>
    </w:p>
    <w:p w:rsidR="00BB325A" w:rsidRPr="007A5E0E" w:rsidRDefault="009F06E9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 xml:space="preserve">Mail: </w:t>
      </w:r>
      <w:r w:rsidR="0099600B" w:rsidRPr="007A5E0E">
        <w:rPr>
          <w:rFonts w:ascii="Arial" w:hAnsi="Arial" w:cs="Arial"/>
          <w:sz w:val="24"/>
          <w:szCs w:val="24"/>
        </w:rPr>
        <w:t>reditel</w:t>
      </w:r>
      <w:r w:rsidR="002A706E" w:rsidRPr="007A5E0E">
        <w:rPr>
          <w:rFonts w:ascii="Arial" w:hAnsi="Arial" w:cs="Arial"/>
          <w:sz w:val="24"/>
          <w:szCs w:val="24"/>
        </w:rPr>
        <w:t>@tsluhacovice.cz</w:t>
      </w: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pStyle w:val="Nadpis2"/>
        <w:rPr>
          <w:szCs w:val="24"/>
        </w:rPr>
      </w:pPr>
    </w:p>
    <w:p w:rsidR="00BB325A" w:rsidRPr="007A5E0E" w:rsidRDefault="009F06E9">
      <w:pPr>
        <w:pStyle w:val="Nadpis2"/>
        <w:rPr>
          <w:b/>
          <w:szCs w:val="24"/>
        </w:rPr>
      </w:pPr>
      <w:r w:rsidRPr="007A5E0E">
        <w:rPr>
          <w:szCs w:val="24"/>
        </w:rPr>
        <w:t xml:space="preserve">Termín dodání: </w:t>
      </w:r>
      <w:r w:rsidR="00700A7E" w:rsidRPr="007A5E0E">
        <w:rPr>
          <w:szCs w:val="24"/>
        </w:rPr>
        <w:t xml:space="preserve">do konce </w:t>
      </w:r>
      <w:proofErr w:type="gramStart"/>
      <w:r w:rsidR="00700A7E" w:rsidRPr="007A5E0E">
        <w:rPr>
          <w:szCs w:val="24"/>
        </w:rPr>
        <w:t>r.2016</w:t>
      </w:r>
      <w:proofErr w:type="gramEnd"/>
      <w:r w:rsidRPr="007A5E0E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 w:rsidRPr="007A5E0E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7A5E0E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6E9" w:rsidRPr="007A5E0E" w:rsidRDefault="009F0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0E">
              <w:rPr>
                <w:rFonts w:ascii="Arial" w:hAnsi="Arial" w:cs="Arial"/>
                <w:b/>
                <w:sz w:val="24"/>
                <w:szCs w:val="24"/>
              </w:rPr>
              <w:t xml:space="preserve">Objednáváme u Vás: </w:t>
            </w:r>
          </w:p>
          <w:p w:rsidR="009F06E9" w:rsidRPr="007A5E0E" w:rsidRDefault="0099600B" w:rsidP="004401C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5E0E">
              <w:rPr>
                <w:rFonts w:ascii="Arial" w:hAnsi="Arial" w:cs="Arial"/>
                <w:sz w:val="24"/>
                <w:szCs w:val="24"/>
              </w:rPr>
              <w:t xml:space="preserve">opravu hřbitovní zdi dle cenové nabídky ze dne </w:t>
            </w:r>
            <w:proofErr w:type="gramStart"/>
            <w:r w:rsidRPr="007A5E0E">
              <w:rPr>
                <w:rFonts w:ascii="Arial" w:hAnsi="Arial" w:cs="Arial"/>
                <w:sz w:val="24"/>
                <w:szCs w:val="24"/>
              </w:rPr>
              <w:t>15.10.2015</w:t>
            </w:r>
            <w:proofErr w:type="gramEnd"/>
            <w:r w:rsidRPr="007A5E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0FA4" w:rsidRPr="007A5E0E" w:rsidRDefault="00700FA4" w:rsidP="00700F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FA4" w:rsidRPr="007A5E0E" w:rsidRDefault="00700FA4" w:rsidP="00700F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7A5E0E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104CC1" w:rsidRPr="007A5E0E" w:rsidRDefault="00104CC1">
      <w:pPr>
        <w:rPr>
          <w:rFonts w:ascii="Arial" w:hAnsi="Arial" w:cs="Arial"/>
          <w:sz w:val="24"/>
          <w:szCs w:val="24"/>
        </w:rPr>
      </w:pPr>
    </w:p>
    <w:p w:rsidR="001A4CFF" w:rsidRPr="007A5E0E" w:rsidRDefault="001A4CFF">
      <w:pPr>
        <w:rPr>
          <w:rFonts w:ascii="Arial" w:hAnsi="Arial" w:cs="Arial"/>
          <w:sz w:val="24"/>
          <w:szCs w:val="24"/>
        </w:rPr>
      </w:pPr>
    </w:p>
    <w:p w:rsidR="001A4CFF" w:rsidRPr="007A5E0E" w:rsidRDefault="001A4CFF">
      <w:pPr>
        <w:rPr>
          <w:rFonts w:ascii="Arial" w:hAnsi="Arial" w:cs="Arial"/>
          <w:sz w:val="24"/>
          <w:szCs w:val="24"/>
        </w:rPr>
      </w:pPr>
    </w:p>
    <w:p w:rsidR="001A4CFF" w:rsidRPr="007A5E0E" w:rsidRDefault="001A4CFF">
      <w:pPr>
        <w:rPr>
          <w:rFonts w:ascii="Arial" w:hAnsi="Arial" w:cs="Arial"/>
          <w:sz w:val="24"/>
          <w:szCs w:val="24"/>
        </w:rPr>
      </w:pPr>
    </w:p>
    <w:p w:rsidR="00104CC1" w:rsidRPr="007A5E0E" w:rsidRDefault="00104CC1">
      <w:pPr>
        <w:rPr>
          <w:rFonts w:ascii="Arial" w:hAnsi="Arial" w:cs="Arial"/>
          <w:sz w:val="24"/>
          <w:szCs w:val="24"/>
        </w:rPr>
      </w:pPr>
    </w:p>
    <w:p w:rsidR="00104CC1" w:rsidRPr="007A5E0E" w:rsidRDefault="00104CC1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rPr>
          <w:rFonts w:ascii="Arial" w:hAnsi="Arial" w:cs="Arial"/>
          <w:sz w:val="24"/>
          <w:szCs w:val="24"/>
        </w:rPr>
      </w:pPr>
    </w:p>
    <w:p w:rsidR="001A4CFF" w:rsidRPr="007A5E0E" w:rsidRDefault="00C166E8" w:rsidP="001A4CFF">
      <w:pPr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 xml:space="preserve">  </w:t>
      </w:r>
      <w:r w:rsidR="009F06E9" w:rsidRPr="007A5E0E">
        <w:rPr>
          <w:rFonts w:ascii="Arial" w:hAnsi="Arial" w:cs="Arial"/>
          <w:sz w:val="24"/>
          <w:szCs w:val="24"/>
        </w:rPr>
        <w:tab/>
        <w:t>_____________________________</w:t>
      </w:r>
      <w:r w:rsidR="001A4CFF" w:rsidRPr="007A5E0E">
        <w:rPr>
          <w:rFonts w:ascii="Arial" w:hAnsi="Arial" w:cs="Arial"/>
          <w:sz w:val="24"/>
          <w:szCs w:val="24"/>
        </w:rPr>
        <w:t>___</w:t>
      </w:r>
      <w:r w:rsidR="001A4CFF" w:rsidRPr="007A5E0E">
        <w:rPr>
          <w:rFonts w:ascii="Arial" w:hAnsi="Arial" w:cs="Arial"/>
          <w:sz w:val="24"/>
          <w:szCs w:val="24"/>
        </w:rPr>
        <w:tab/>
        <w:t xml:space="preserve">      </w:t>
      </w:r>
      <w:r w:rsidR="001A4CFF" w:rsidRPr="007A5E0E">
        <w:rPr>
          <w:rFonts w:ascii="Arial" w:hAnsi="Arial" w:cs="Arial"/>
          <w:sz w:val="24"/>
          <w:szCs w:val="24"/>
        </w:rPr>
        <w:tab/>
        <w:t>___________________________</w:t>
      </w:r>
    </w:p>
    <w:p w:rsidR="00BB325A" w:rsidRPr="007A5E0E" w:rsidRDefault="001A4CFF" w:rsidP="001A4CFF">
      <w:pPr>
        <w:ind w:left="-426"/>
        <w:rPr>
          <w:rFonts w:ascii="Arial" w:hAnsi="Arial" w:cs="Arial"/>
          <w:sz w:val="24"/>
          <w:szCs w:val="24"/>
        </w:rPr>
      </w:pPr>
      <w:r w:rsidRPr="007A5E0E">
        <w:rPr>
          <w:rFonts w:ascii="Arial" w:hAnsi="Arial" w:cs="Arial"/>
          <w:sz w:val="24"/>
          <w:szCs w:val="24"/>
        </w:rPr>
        <w:tab/>
        <w:t xml:space="preserve">      </w:t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  <w:t xml:space="preserve">          Objednatel</w:t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</w:r>
      <w:r w:rsidRPr="007A5E0E">
        <w:rPr>
          <w:rFonts w:ascii="Arial" w:hAnsi="Arial" w:cs="Arial"/>
          <w:sz w:val="24"/>
          <w:szCs w:val="24"/>
        </w:rPr>
        <w:tab/>
        <w:t>Dodavatel</w:t>
      </w:r>
    </w:p>
    <w:p w:rsidR="00BB325A" w:rsidRPr="007A5E0E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ind w:left="-426"/>
        <w:jc w:val="center"/>
        <w:rPr>
          <w:rFonts w:ascii="Arial" w:hAnsi="Arial" w:cs="Arial"/>
          <w:sz w:val="24"/>
          <w:szCs w:val="24"/>
        </w:rPr>
      </w:pPr>
    </w:p>
    <w:p w:rsidR="00BB325A" w:rsidRPr="007A5E0E" w:rsidRDefault="00BB325A">
      <w:pPr>
        <w:ind w:left="-426"/>
        <w:jc w:val="center"/>
        <w:rPr>
          <w:sz w:val="24"/>
          <w:szCs w:val="24"/>
        </w:rPr>
      </w:pPr>
    </w:p>
    <w:p w:rsidR="00060B7B" w:rsidRPr="007A5E0E" w:rsidRDefault="00060B7B">
      <w:pPr>
        <w:ind w:left="-426"/>
        <w:jc w:val="center"/>
        <w:rPr>
          <w:sz w:val="24"/>
          <w:szCs w:val="24"/>
        </w:rPr>
      </w:pPr>
    </w:p>
    <w:p w:rsidR="00060B7B" w:rsidRPr="007A5E0E" w:rsidRDefault="00060B7B">
      <w:pPr>
        <w:ind w:left="-426"/>
        <w:jc w:val="center"/>
        <w:rPr>
          <w:sz w:val="24"/>
          <w:szCs w:val="24"/>
        </w:rPr>
      </w:pPr>
    </w:p>
    <w:p w:rsidR="00D23AF3" w:rsidRPr="007A5E0E" w:rsidRDefault="00D23AF3">
      <w:pPr>
        <w:ind w:left="-426"/>
        <w:jc w:val="center"/>
        <w:rPr>
          <w:sz w:val="24"/>
          <w:szCs w:val="24"/>
        </w:rPr>
      </w:pPr>
      <w:bookmarkStart w:id="0" w:name="_GoBack"/>
      <w:bookmarkEnd w:id="0"/>
    </w:p>
    <w:p w:rsidR="00D23AF3" w:rsidRPr="007A5E0E" w:rsidRDefault="00D23AF3" w:rsidP="00D23AF3">
      <w:pPr>
        <w:rPr>
          <w:rFonts w:ascii="Tahoma" w:hAnsi="Tahoma" w:cs="Tahoma"/>
          <w:sz w:val="24"/>
          <w:szCs w:val="24"/>
        </w:rPr>
      </w:pPr>
      <w:proofErr w:type="spellStart"/>
      <w:r w:rsidRPr="007A5E0E">
        <w:rPr>
          <w:rFonts w:ascii="Tahoma" w:hAnsi="Tahoma" w:cs="Tahoma"/>
          <w:b/>
          <w:bCs/>
          <w:sz w:val="24"/>
          <w:szCs w:val="24"/>
        </w:rPr>
        <w:t>From</w:t>
      </w:r>
      <w:proofErr w:type="spellEnd"/>
      <w:r w:rsidRPr="007A5E0E">
        <w:rPr>
          <w:rFonts w:ascii="Tahoma" w:hAnsi="Tahoma" w:cs="Tahoma"/>
          <w:b/>
          <w:bCs/>
          <w:sz w:val="24"/>
          <w:szCs w:val="24"/>
        </w:rPr>
        <w:t>:</w:t>
      </w:r>
      <w:r w:rsidRPr="007A5E0E">
        <w:rPr>
          <w:rFonts w:ascii="Tahoma" w:hAnsi="Tahoma" w:cs="Tahoma"/>
          <w:sz w:val="24"/>
          <w:szCs w:val="24"/>
        </w:rPr>
        <w:t xml:space="preserve"> Ing. Martin Plášek [mailto:plasek@renostav.info] </w:t>
      </w:r>
      <w:r w:rsidRPr="007A5E0E">
        <w:rPr>
          <w:rFonts w:ascii="Tahoma" w:hAnsi="Tahoma" w:cs="Tahoma"/>
          <w:sz w:val="24"/>
          <w:szCs w:val="24"/>
        </w:rPr>
        <w:br/>
      </w:r>
      <w:r w:rsidRPr="007A5E0E">
        <w:rPr>
          <w:rFonts w:ascii="Tahoma" w:hAnsi="Tahoma" w:cs="Tahoma"/>
          <w:b/>
          <w:bCs/>
          <w:sz w:val="24"/>
          <w:szCs w:val="24"/>
        </w:rPr>
        <w:t>Sent:</w:t>
      </w:r>
      <w:r w:rsidRPr="007A5E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5E0E">
        <w:rPr>
          <w:rFonts w:ascii="Tahoma" w:hAnsi="Tahoma" w:cs="Tahoma"/>
          <w:sz w:val="24"/>
          <w:szCs w:val="24"/>
        </w:rPr>
        <w:t>Monday</w:t>
      </w:r>
      <w:proofErr w:type="spellEnd"/>
      <w:r w:rsidRPr="007A5E0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A5E0E">
        <w:rPr>
          <w:rFonts w:ascii="Tahoma" w:hAnsi="Tahoma" w:cs="Tahoma"/>
          <w:sz w:val="24"/>
          <w:szCs w:val="24"/>
        </w:rPr>
        <w:t>September</w:t>
      </w:r>
      <w:proofErr w:type="spellEnd"/>
      <w:r w:rsidRPr="007A5E0E">
        <w:rPr>
          <w:rFonts w:ascii="Tahoma" w:hAnsi="Tahoma" w:cs="Tahoma"/>
          <w:sz w:val="24"/>
          <w:szCs w:val="24"/>
        </w:rPr>
        <w:t xml:space="preserve"> 5, 2016 8:46 AM</w:t>
      </w:r>
      <w:r w:rsidRPr="007A5E0E">
        <w:rPr>
          <w:rFonts w:ascii="Tahoma" w:hAnsi="Tahoma" w:cs="Tahoma"/>
          <w:sz w:val="24"/>
          <w:szCs w:val="24"/>
        </w:rPr>
        <w:br/>
      </w:r>
      <w:r w:rsidRPr="007A5E0E">
        <w:rPr>
          <w:rFonts w:ascii="Tahoma" w:hAnsi="Tahoma" w:cs="Tahoma"/>
          <w:b/>
          <w:bCs/>
          <w:sz w:val="24"/>
          <w:szCs w:val="24"/>
        </w:rPr>
        <w:t>To:</w:t>
      </w:r>
      <w:r w:rsidRPr="007A5E0E">
        <w:rPr>
          <w:rFonts w:ascii="Tahoma" w:hAnsi="Tahoma" w:cs="Tahoma"/>
          <w:sz w:val="24"/>
          <w:szCs w:val="24"/>
        </w:rPr>
        <w:t xml:space="preserve"> 'Petra </w:t>
      </w:r>
      <w:proofErr w:type="spellStart"/>
      <w:r w:rsidRPr="007A5E0E">
        <w:rPr>
          <w:rFonts w:ascii="Tahoma" w:hAnsi="Tahoma" w:cs="Tahoma"/>
          <w:sz w:val="24"/>
          <w:szCs w:val="24"/>
        </w:rPr>
        <w:t>Polaskova</w:t>
      </w:r>
      <w:proofErr w:type="spellEnd"/>
      <w:r w:rsidRPr="007A5E0E">
        <w:rPr>
          <w:rFonts w:ascii="Tahoma" w:hAnsi="Tahoma" w:cs="Tahoma"/>
          <w:sz w:val="24"/>
          <w:szCs w:val="24"/>
        </w:rPr>
        <w:t>'</w:t>
      </w:r>
      <w:r w:rsidRPr="007A5E0E">
        <w:rPr>
          <w:rFonts w:ascii="Tahoma" w:hAnsi="Tahoma" w:cs="Tahoma"/>
          <w:sz w:val="24"/>
          <w:szCs w:val="24"/>
        </w:rPr>
        <w:br/>
      </w:r>
      <w:proofErr w:type="spellStart"/>
      <w:r w:rsidRPr="007A5E0E">
        <w:rPr>
          <w:rFonts w:ascii="Tahoma" w:hAnsi="Tahoma" w:cs="Tahoma"/>
          <w:b/>
          <w:bCs/>
          <w:sz w:val="24"/>
          <w:szCs w:val="24"/>
        </w:rPr>
        <w:t>Subject</w:t>
      </w:r>
      <w:proofErr w:type="spellEnd"/>
      <w:r w:rsidRPr="007A5E0E">
        <w:rPr>
          <w:rFonts w:ascii="Tahoma" w:hAnsi="Tahoma" w:cs="Tahoma"/>
          <w:b/>
          <w:bCs/>
          <w:sz w:val="24"/>
          <w:szCs w:val="24"/>
        </w:rPr>
        <w:t>:</w:t>
      </w:r>
      <w:r w:rsidRPr="007A5E0E">
        <w:rPr>
          <w:rFonts w:ascii="Tahoma" w:hAnsi="Tahoma" w:cs="Tahoma"/>
          <w:sz w:val="24"/>
          <w:szCs w:val="24"/>
        </w:rPr>
        <w:t xml:space="preserve"> RE: 11.Renostav_zídka starého hřbitova</w:t>
      </w:r>
    </w:p>
    <w:p w:rsidR="00D23AF3" w:rsidRPr="007A5E0E" w:rsidRDefault="00D23AF3" w:rsidP="00D23AF3">
      <w:pPr>
        <w:rPr>
          <w:rFonts w:ascii="Calibri" w:eastAsiaTheme="minorHAnsi" w:hAnsi="Calibri"/>
          <w:sz w:val="24"/>
          <w:szCs w:val="24"/>
        </w:rPr>
      </w:pPr>
    </w:p>
    <w:p w:rsidR="00D23AF3" w:rsidRPr="007A5E0E" w:rsidRDefault="00D23AF3" w:rsidP="00D23AF3">
      <w:pPr>
        <w:rPr>
          <w:sz w:val="24"/>
          <w:szCs w:val="24"/>
        </w:rPr>
      </w:pPr>
      <w:r w:rsidRPr="007A5E0E">
        <w:rPr>
          <w:sz w:val="24"/>
          <w:szCs w:val="24"/>
        </w:rPr>
        <w:t>Dobrý den.</w:t>
      </w:r>
    </w:p>
    <w:p w:rsidR="00D23AF3" w:rsidRPr="007A5E0E" w:rsidRDefault="00D23AF3" w:rsidP="00D23AF3">
      <w:pPr>
        <w:rPr>
          <w:sz w:val="24"/>
          <w:szCs w:val="24"/>
        </w:rPr>
      </w:pPr>
    </w:p>
    <w:p w:rsidR="00D23AF3" w:rsidRPr="007A5E0E" w:rsidRDefault="00D23AF3" w:rsidP="00D23AF3">
      <w:pPr>
        <w:rPr>
          <w:sz w:val="24"/>
          <w:szCs w:val="24"/>
        </w:rPr>
      </w:pPr>
      <w:r w:rsidRPr="007A5E0E">
        <w:rPr>
          <w:sz w:val="24"/>
          <w:szCs w:val="24"/>
        </w:rPr>
        <w:t>Potvrzujeme přijetí objednávky.</w:t>
      </w:r>
    </w:p>
    <w:p w:rsidR="00D23AF3" w:rsidRPr="007A5E0E" w:rsidRDefault="00D23AF3" w:rsidP="00D23AF3">
      <w:pPr>
        <w:rPr>
          <w:sz w:val="24"/>
          <w:szCs w:val="24"/>
        </w:rPr>
      </w:pPr>
    </w:p>
    <w:p w:rsidR="00D23AF3" w:rsidRPr="007A5E0E" w:rsidRDefault="00D23AF3" w:rsidP="00D23AF3">
      <w:pPr>
        <w:rPr>
          <w:sz w:val="24"/>
          <w:szCs w:val="24"/>
        </w:rPr>
      </w:pPr>
      <w:r w:rsidRPr="007A5E0E">
        <w:rPr>
          <w:sz w:val="24"/>
          <w:szCs w:val="24"/>
        </w:rPr>
        <w:t>S pozdravem ing. Martin Plášek</w:t>
      </w:r>
    </w:p>
    <w:p w:rsidR="00D23AF3" w:rsidRPr="007A5E0E" w:rsidRDefault="00D23AF3">
      <w:pPr>
        <w:ind w:left="-426"/>
        <w:jc w:val="center"/>
        <w:rPr>
          <w:sz w:val="24"/>
          <w:szCs w:val="24"/>
        </w:rPr>
      </w:pPr>
    </w:p>
    <w:p w:rsidR="00060B7B" w:rsidRPr="007A5E0E" w:rsidRDefault="00060B7B">
      <w:pPr>
        <w:ind w:left="-426"/>
        <w:jc w:val="center"/>
        <w:rPr>
          <w:sz w:val="24"/>
          <w:szCs w:val="24"/>
        </w:rPr>
      </w:pPr>
    </w:p>
    <w:p w:rsidR="00060B7B" w:rsidRPr="007A5E0E" w:rsidRDefault="00060B7B">
      <w:pPr>
        <w:ind w:left="-426"/>
        <w:jc w:val="center"/>
        <w:rPr>
          <w:sz w:val="24"/>
          <w:szCs w:val="24"/>
        </w:rPr>
      </w:pPr>
    </w:p>
    <w:sectPr w:rsidR="00060B7B" w:rsidRPr="007A5E0E" w:rsidSect="001A4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0D" w:rsidRDefault="00E6070D">
      <w:r>
        <w:separator/>
      </w:r>
    </w:p>
  </w:endnote>
  <w:endnote w:type="continuationSeparator" w:id="0">
    <w:p w:rsidR="00E6070D" w:rsidRDefault="00E6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Luhačovice,p.o.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0D" w:rsidRDefault="00E6070D">
      <w:r>
        <w:separator/>
      </w:r>
    </w:p>
  </w:footnote>
  <w:footnote w:type="continuationSeparator" w:id="0">
    <w:p w:rsidR="00E6070D" w:rsidRDefault="00E6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8C895FD" wp14:editId="722F05B7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10FB3286" wp14:editId="0FCDE785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378C91" wp14:editId="131879CF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1DC0"/>
    <w:rsid w:val="00056422"/>
    <w:rsid w:val="00060B7B"/>
    <w:rsid w:val="000B7431"/>
    <w:rsid w:val="00104CC1"/>
    <w:rsid w:val="001A4CFF"/>
    <w:rsid w:val="001C1CD9"/>
    <w:rsid w:val="001E7276"/>
    <w:rsid w:val="00261FF2"/>
    <w:rsid w:val="00280EB1"/>
    <w:rsid w:val="002A706E"/>
    <w:rsid w:val="002B50BC"/>
    <w:rsid w:val="002D75EB"/>
    <w:rsid w:val="0036279A"/>
    <w:rsid w:val="003C487D"/>
    <w:rsid w:val="0041193B"/>
    <w:rsid w:val="004401C3"/>
    <w:rsid w:val="004479F7"/>
    <w:rsid w:val="004A73E9"/>
    <w:rsid w:val="004C45E1"/>
    <w:rsid w:val="004E6AD9"/>
    <w:rsid w:val="00596E53"/>
    <w:rsid w:val="006030CB"/>
    <w:rsid w:val="006B49A9"/>
    <w:rsid w:val="00700A7E"/>
    <w:rsid w:val="00700FA4"/>
    <w:rsid w:val="007A5E0E"/>
    <w:rsid w:val="007C2126"/>
    <w:rsid w:val="00876BA7"/>
    <w:rsid w:val="00886ABE"/>
    <w:rsid w:val="008D4AB2"/>
    <w:rsid w:val="0099600B"/>
    <w:rsid w:val="009F06E9"/>
    <w:rsid w:val="00A21BCB"/>
    <w:rsid w:val="00B356FC"/>
    <w:rsid w:val="00BB325A"/>
    <w:rsid w:val="00BE5BBA"/>
    <w:rsid w:val="00BE799E"/>
    <w:rsid w:val="00C116BC"/>
    <w:rsid w:val="00C166E8"/>
    <w:rsid w:val="00C745BE"/>
    <w:rsid w:val="00CB13B6"/>
    <w:rsid w:val="00D102C5"/>
    <w:rsid w:val="00D23AF3"/>
    <w:rsid w:val="00D42B10"/>
    <w:rsid w:val="00D55904"/>
    <w:rsid w:val="00D80521"/>
    <w:rsid w:val="00E6070D"/>
    <w:rsid w:val="00F04E29"/>
    <w:rsid w:val="00F40CDD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3</cp:revision>
  <cp:lastPrinted>2013-11-12T08:04:00Z</cp:lastPrinted>
  <dcterms:created xsi:type="dcterms:W3CDTF">2016-09-08T08:52:00Z</dcterms:created>
  <dcterms:modified xsi:type="dcterms:W3CDTF">2016-09-08T08:52:00Z</dcterms:modified>
</cp:coreProperties>
</file>