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70F02" w14:textId="50369066" w:rsidR="001D4744" w:rsidRPr="00303755" w:rsidRDefault="0084726E" w:rsidP="0084726E">
      <w:pPr>
        <w:pStyle w:val="Nadpis1"/>
        <w:jc w:val="center"/>
      </w:pPr>
      <w:r>
        <w:t>S</w:t>
      </w:r>
      <w:r w:rsidR="001D4744" w:rsidRPr="00303755">
        <w:t>mlouv</w:t>
      </w:r>
      <w:r w:rsidR="006C6C86">
        <w:t>a</w:t>
      </w:r>
      <w:r w:rsidR="001D4744" w:rsidRPr="00303755">
        <w:t xml:space="preserve"> o </w:t>
      </w:r>
      <w:r w:rsidR="003C5BE0">
        <w:t>dílo</w:t>
      </w:r>
    </w:p>
    <w:p w14:paraId="5CF7863C" w14:textId="77777777" w:rsidR="003C7068" w:rsidRDefault="003C7068" w:rsidP="001D4744">
      <w:pPr>
        <w:rPr>
          <w:b/>
        </w:rPr>
      </w:pPr>
    </w:p>
    <w:p w14:paraId="1EE599B8" w14:textId="77777777" w:rsidR="002269D9" w:rsidRPr="00303755" w:rsidRDefault="002269D9" w:rsidP="002269D9">
      <w:pPr>
        <w:rPr>
          <w:b/>
        </w:rPr>
      </w:pPr>
      <w:r w:rsidRPr="00303755">
        <w:rPr>
          <w:b/>
        </w:rPr>
        <w:t>Moravská zemská knihovna v Brně</w:t>
      </w:r>
    </w:p>
    <w:p w14:paraId="6946ED3A" w14:textId="77777777" w:rsidR="002269D9" w:rsidRPr="00303755" w:rsidRDefault="002269D9" w:rsidP="002269D9">
      <w:r w:rsidRPr="00303755">
        <w:t>státní příspěvková organizace zřízená Ministerstvem kultury České republiky</w:t>
      </w:r>
    </w:p>
    <w:p w14:paraId="6107AB8D" w14:textId="77777777" w:rsidR="002269D9" w:rsidRPr="00303755" w:rsidRDefault="002269D9" w:rsidP="002269D9">
      <w:r w:rsidRPr="00303755">
        <w:t>sídlo: Kounicova 65a, 601 87 Brno</w:t>
      </w:r>
    </w:p>
    <w:p w14:paraId="7E4D261F" w14:textId="77777777" w:rsidR="002269D9" w:rsidRPr="00303755" w:rsidRDefault="002269D9" w:rsidP="002269D9">
      <w:r w:rsidRPr="00303755">
        <w:t>IČ: 00094943</w:t>
      </w:r>
    </w:p>
    <w:p w14:paraId="70BC74A9" w14:textId="77777777" w:rsidR="002269D9" w:rsidRPr="00303755" w:rsidRDefault="002269D9" w:rsidP="002269D9">
      <w:r w:rsidRPr="00303755">
        <w:t>DIČ: CZ00094943</w:t>
      </w:r>
    </w:p>
    <w:p w14:paraId="08D46BE9" w14:textId="77777777" w:rsidR="002269D9" w:rsidRPr="00303755" w:rsidRDefault="002269D9" w:rsidP="002269D9">
      <w:r w:rsidRPr="00303755">
        <w:t xml:space="preserve">bankovní spojení: </w:t>
      </w:r>
      <w:r w:rsidR="00E969A9" w:rsidRPr="00303755">
        <w:t>ČNB</w:t>
      </w:r>
      <w:r w:rsidRPr="00303755">
        <w:t xml:space="preserve">, číslo účtu: </w:t>
      </w:r>
      <w:r w:rsidR="00E969A9" w:rsidRPr="00303755">
        <w:t>197638621/0710</w:t>
      </w:r>
      <w:r w:rsidRPr="00303755">
        <w:t xml:space="preserve"> </w:t>
      </w:r>
    </w:p>
    <w:p w14:paraId="583C8E81" w14:textId="77777777" w:rsidR="002269D9" w:rsidRPr="00303755" w:rsidRDefault="002269D9" w:rsidP="002269D9">
      <w:r w:rsidRPr="00303755">
        <w:t>zastoupená:</w:t>
      </w:r>
      <w:r w:rsidRPr="00303755">
        <w:tab/>
        <w:t>ve věcech smluvních:</w:t>
      </w:r>
      <w:r w:rsidRPr="00303755">
        <w:tab/>
      </w:r>
      <w:r w:rsidR="00E67473" w:rsidRPr="00303755">
        <w:t>prof. PhDr</w:t>
      </w:r>
      <w:r w:rsidRPr="00303755">
        <w:t xml:space="preserve">. Tomášem </w:t>
      </w:r>
      <w:r w:rsidR="00E67473" w:rsidRPr="00303755">
        <w:t>Kubíčkem, Ph.D.</w:t>
      </w:r>
      <w:r w:rsidRPr="00303755">
        <w:t>, ředitelem</w:t>
      </w:r>
    </w:p>
    <w:p w14:paraId="597C9D47" w14:textId="77777777" w:rsidR="004F5DAB" w:rsidRDefault="002269D9" w:rsidP="003F5E2C">
      <w:pPr>
        <w:spacing w:after="120"/>
        <w:ind w:left="708" w:firstLine="708"/>
        <w:jc w:val="both"/>
      </w:pPr>
      <w:r w:rsidRPr="00303755">
        <w:t xml:space="preserve">ve věcech technických: </w:t>
      </w:r>
      <w:r w:rsidR="008A7354" w:rsidRPr="00303755">
        <w:t>ing. Romanem Mátlem, investičním technikem,</w:t>
      </w:r>
    </w:p>
    <w:p w14:paraId="68356DA1" w14:textId="77777777" w:rsidR="00C0697E" w:rsidRDefault="008A7354" w:rsidP="002673EF">
      <w:pPr>
        <w:spacing w:after="120"/>
        <w:ind w:left="3540" w:firstLine="36"/>
        <w:jc w:val="both"/>
        <w:rPr>
          <w:rStyle w:val="Hypertextovodkaz"/>
          <w:color w:val="auto"/>
          <w:u w:val="none"/>
        </w:rPr>
      </w:pPr>
      <w:r w:rsidRPr="00303755">
        <w:t>mail</w:t>
      </w:r>
      <w:r w:rsidR="004F5DAB">
        <w:t xml:space="preserve"> </w:t>
      </w:r>
      <w:hyperlink r:id="rId9" w:history="1">
        <w:r w:rsidR="004F5DAB" w:rsidRPr="002F226A">
          <w:rPr>
            <w:rStyle w:val="Hypertextovodkaz"/>
            <w:color w:val="auto"/>
            <w:u w:val="none"/>
          </w:rPr>
          <w:t>roman.matl@mzk.cz</w:t>
        </w:r>
      </w:hyperlink>
      <w:r w:rsidR="002F226A" w:rsidRPr="002F226A">
        <w:rPr>
          <w:rStyle w:val="Hypertextovodkaz"/>
          <w:color w:val="auto"/>
          <w:u w:val="none"/>
        </w:rPr>
        <w:t>,</w:t>
      </w:r>
    </w:p>
    <w:p w14:paraId="685C3475" w14:textId="77777777" w:rsidR="00C0697E" w:rsidRDefault="002673EF" w:rsidP="002673EF">
      <w:pPr>
        <w:spacing w:after="120"/>
        <w:ind w:left="3540" w:firstLine="36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nebo</w:t>
      </w:r>
    </w:p>
    <w:p w14:paraId="09525F0C" w14:textId="34556B49" w:rsidR="00C0697E" w:rsidRDefault="00C0697E" w:rsidP="002673EF">
      <w:pPr>
        <w:spacing w:after="120"/>
        <w:ind w:left="3540" w:firstLine="36"/>
        <w:jc w:val="both"/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 xml:space="preserve">ing. Jaroslavem </w:t>
      </w:r>
      <w:proofErr w:type="spellStart"/>
      <w:r>
        <w:rPr>
          <w:rStyle w:val="Hypertextovodkaz"/>
          <w:color w:val="auto"/>
          <w:u w:val="none"/>
        </w:rPr>
        <w:t>Ronzanim</w:t>
      </w:r>
      <w:proofErr w:type="spellEnd"/>
      <w:r>
        <w:rPr>
          <w:rStyle w:val="Hypertextovodkaz"/>
          <w:color w:val="auto"/>
          <w:u w:val="none"/>
        </w:rPr>
        <w:t xml:space="preserve">, </w:t>
      </w:r>
      <w:r w:rsidR="002F226A" w:rsidRPr="002F226A">
        <w:rPr>
          <w:rStyle w:val="Hypertextovodkaz"/>
          <w:color w:val="auto"/>
          <w:u w:val="none"/>
        </w:rPr>
        <w:t>správcem budovy</w:t>
      </w:r>
      <w:r w:rsidR="002673EF">
        <w:rPr>
          <w:rStyle w:val="Hypertextovodkaz"/>
          <w:color w:val="auto"/>
          <w:u w:val="none"/>
        </w:rPr>
        <w:t>,</w:t>
      </w:r>
    </w:p>
    <w:p w14:paraId="2633C1EF" w14:textId="381500F6" w:rsidR="008A7354" w:rsidRPr="00303755" w:rsidRDefault="002673EF" w:rsidP="002673EF">
      <w:pPr>
        <w:spacing w:after="120"/>
        <w:ind w:left="3540" w:firstLine="36"/>
        <w:jc w:val="both"/>
      </w:pPr>
      <w:r>
        <w:rPr>
          <w:rStyle w:val="Hypertextovodkaz"/>
          <w:color w:val="auto"/>
          <w:u w:val="none"/>
        </w:rPr>
        <w:t>mail jaroslav.ronzani@mzk.cz</w:t>
      </w:r>
    </w:p>
    <w:p w14:paraId="62D1943F" w14:textId="7AA31BD4" w:rsidR="002269D9" w:rsidRPr="00303755" w:rsidRDefault="002269D9" w:rsidP="002269D9">
      <w:pPr>
        <w:rPr>
          <w:i/>
        </w:rPr>
      </w:pPr>
      <w:r w:rsidRPr="00303755">
        <w:rPr>
          <w:i/>
        </w:rPr>
        <w:t xml:space="preserve">jako „objednatel“ </w:t>
      </w:r>
    </w:p>
    <w:p w14:paraId="1D311B9E" w14:textId="77777777" w:rsidR="002269D9" w:rsidRPr="00303755" w:rsidRDefault="002269D9" w:rsidP="00D53442"/>
    <w:p w14:paraId="7FFD30FF" w14:textId="77777777" w:rsidR="00F6150B" w:rsidRPr="00303755" w:rsidRDefault="00F6150B" w:rsidP="00D53442">
      <w:r w:rsidRPr="00303755">
        <w:t>a</w:t>
      </w:r>
    </w:p>
    <w:p w14:paraId="2F4D941C" w14:textId="77777777" w:rsidR="00D53442" w:rsidRPr="002E19D8" w:rsidRDefault="00D53442" w:rsidP="001D4744">
      <w:pPr>
        <w:rPr>
          <w:b/>
        </w:rPr>
      </w:pPr>
    </w:p>
    <w:p w14:paraId="4E37B82F" w14:textId="42C07052" w:rsidR="00D53442" w:rsidRPr="002E19D8" w:rsidRDefault="00F91B30" w:rsidP="00D449EA">
      <w:pPr>
        <w:rPr>
          <w:b/>
        </w:rPr>
      </w:pPr>
      <w:r>
        <w:rPr>
          <w:b/>
        </w:rPr>
        <w:t>Muzea Servis, spol. s r.o.</w:t>
      </w:r>
    </w:p>
    <w:p w14:paraId="4AA1BDE3" w14:textId="6BA1CEC1" w:rsidR="00D53442" w:rsidRPr="00303755" w:rsidRDefault="00D53442" w:rsidP="00D449EA">
      <w:r w:rsidRPr="00303755">
        <w:t>IČ:</w:t>
      </w:r>
      <w:r w:rsidR="00825069" w:rsidRPr="00303755">
        <w:t xml:space="preserve"> </w:t>
      </w:r>
      <w:r w:rsidR="00F91B30">
        <w:t>03 57 07 62</w:t>
      </w:r>
    </w:p>
    <w:p w14:paraId="39FE8D00" w14:textId="0101A871" w:rsidR="00D53442" w:rsidRDefault="0041282A" w:rsidP="00D449EA">
      <w:r w:rsidRPr="00303755">
        <w:t>DIČ:</w:t>
      </w:r>
      <w:r w:rsidR="006C6C86">
        <w:t xml:space="preserve"> </w:t>
      </w:r>
      <w:r w:rsidR="00F91B30">
        <w:t>CZ03570762</w:t>
      </w:r>
    </w:p>
    <w:p w14:paraId="7574032D" w14:textId="77777777" w:rsidR="005D331B" w:rsidRPr="00303755" w:rsidRDefault="005D331B" w:rsidP="00D449EA">
      <w:r>
        <w:t>je plátcem DPH</w:t>
      </w:r>
    </w:p>
    <w:p w14:paraId="7EAACECE" w14:textId="76F0EECC" w:rsidR="00B17040" w:rsidRPr="00303755" w:rsidRDefault="00B17040" w:rsidP="00B17040">
      <w:r w:rsidRPr="00303755">
        <w:t xml:space="preserve">bankovní spojení: </w:t>
      </w:r>
      <w:r w:rsidR="00F91B30">
        <w:t xml:space="preserve"> </w:t>
      </w:r>
      <w:proofErr w:type="spellStart"/>
      <w:r w:rsidR="00F91B30">
        <w:t>Unicredit</w:t>
      </w:r>
      <w:proofErr w:type="spellEnd"/>
      <w:r w:rsidR="00F91B30">
        <w:t xml:space="preserve"> Bank, a.s. </w:t>
      </w:r>
      <w:proofErr w:type="spellStart"/>
      <w:proofErr w:type="gramStart"/>
      <w:r w:rsidR="00F91B30">
        <w:t>č.ú</w:t>
      </w:r>
      <w:proofErr w:type="spellEnd"/>
      <w:r w:rsidR="00F91B30">
        <w:t>. 2110937194/2700</w:t>
      </w:r>
      <w:proofErr w:type="gramEnd"/>
    </w:p>
    <w:p w14:paraId="79CC9F9B" w14:textId="101D8CB3" w:rsidR="002269D9" w:rsidRPr="00303755" w:rsidRDefault="003F7CDF" w:rsidP="002269D9">
      <w:r w:rsidRPr="00303755">
        <w:t>zastoupená:</w:t>
      </w:r>
      <w:r w:rsidRPr="00303755">
        <w:tab/>
      </w:r>
      <w:r w:rsidR="00533DDC" w:rsidRPr="00303755">
        <w:t>ve věcech smluvních:</w:t>
      </w:r>
      <w:r w:rsidR="00533DDC" w:rsidRPr="00303755">
        <w:tab/>
      </w:r>
      <w:r w:rsidR="00F91B30">
        <w:t xml:space="preserve"> ing. Petrem </w:t>
      </w:r>
      <w:proofErr w:type="spellStart"/>
      <w:r w:rsidR="00F91B30">
        <w:t>Petkovským</w:t>
      </w:r>
      <w:proofErr w:type="spellEnd"/>
      <w:r w:rsidR="00F91B30">
        <w:t>, jednatelem</w:t>
      </w:r>
    </w:p>
    <w:p w14:paraId="2B05A6F1" w14:textId="7F57A5C9" w:rsidR="00EE09DE" w:rsidRPr="00303755" w:rsidRDefault="002269D9" w:rsidP="004F5DAB">
      <w:pPr>
        <w:ind w:left="708" w:firstLine="708"/>
      </w:pPr>
      <w:r w:rsidRPr="00303755">
        <w:t>v</w:t>
      </w:r>
      <w:r w:rsidR="003F7CDF" w:rsidRPr="00303755">
        <w:t xml:space="preserve">e věcech technických: </w:t>
      </w:r>
      <w:r w:rsidR="00F91B30">
        <w:t>in</w:t>
      </w:r>
      <w:r w:rsidR="00F91B30">
        <w:t xml:space="preserve">g. Petrem </w:t>
      </w:r>
      <w:proofErr w:type="spellStart"/>
      <w:r w:rsidR="00F91B30">
        <w:t>Petkovským</w:t>
      </w:r>
      <w:proofErr w:type="spellEnd"/>
      <w:r w:rsidR="00F91B30">
        <w:t>, mail info@muzeaservis.cz</w:t>
      </w:r>
    </w:p>
    <w:p w14:paraId="12E24492" w14:textId="7B39A735" w:rsidR="00934156" w:rsidRDefault="00D53442" w:rsidP="00D404D2">
      <w:pPr>
        <w:rPr>
          <w:b/>
          <w:smallCaps/>
          <w:color w:val="FF0000"/>
          <w:sz w:val="40"/>
          <w:szCs w:val="40"/>
        </w:rPr>
      </w:pPr>
      <w:r w:rsidRPr="00303755">
        <w:rPr>
          <w:i/>
        </w:rPr>
        <w:t>jako „</w:t>
      </w:r>
      <w:r w:rsidR="00F94DB8" w:rsidRPr="00303755">
        <w:rPr>
          <w:i/>
        </w:rPr>
        <w:t>zhotovitel</w:t>
      </w:r>
    </w:p>
    <w:p w14:paraId="0D6D406D" w14:textId="58B4E8D6" w:rsidR="00A12E9C" w:rsidRDefault="00A12E9C" w:rsidP="00D404D2">
      <w:pPr>
        <w:rPr>
          <w:b/>
          <w:smallCaps/>
          <w:color w:val="FF0000"/>
          <w:sz w:val="40"/>
          <w:szCs w:val="40"/>
        </w:rPr>
      </w:pPr>
    </w:p>
    <w:p w14:paraId="2F554351" w14:textId="77777777" w:rsidR="006B56B9" w:rsidRPr="00934156" w:rsidRDefault="006B56B9" w:rsidP="00D404D2">
      <w:pPr>
        <w:rPr>
          <w:b/>
          <w:smallCaps/>
          <w:color w:val="FF0000"/>
          <w:sz w:val="40"/>
          <w:szCs w:val="40"/>
        </w:rPr>
      </w:pPr>
    </w:p>
    <w:p w14:paraId="334D4F98" w14:textId="77777777" w:rsidR="00D609F8" w:rsidRPr="00303755" w:rsidRDefault="00D609F8" w:rsidP="002B690C">
      <w:pPr>
        <w:jc w:val="center"/>
        <w:rPr>
          <w:b/>
          <w:smallCaps/>
        </w:rPr>
      </w:pPr>
      <w:r w:rsidRPr="00303755">
        <w:rPr>
          <w:b/>
          <w:smallCaps/>
        </w:rPr>
        <w:t>Preambule</w:t>
      </w:r>
    </w:p>
    <w:p w14:paraId="37F34453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Objednatelem je zadavatel po uzavření smlouvy na plnění veřejné zakázky.</w:t>
      </w:r>
    </w:p>
    <w:p w14:paraId="0A90F048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Zhotovitel je dodavatel po uzavření smlouvy na plnění veřejné zakázky.</w:t>
      </w:r>
    </w:p>
    <w:p w14:paraId="755EC29C" w14:textId="77777777" w:rsidR="00082501" w:rsidRPr="00303755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Příslušnou dokumentací je dokumentace zpracovaná v rozsahu stanoveném právním předpisem.</w:t>
      </w:r>
    </w:p>
    <w:p w14:paraId="4F5CCD50" w14:textId="4E8A789E" w:rsidR="00D609F8" w:rsidRDefault="00D609F8" w:rsidP="00D97840">
      <w:pPr>
        <w:numPr>
          <w:ilvl w:val="0"/>
          <w:numId w:val="19"/>
        </w:numPr>
        <w:ind w:left="284" w:hanging="284"/>
        <w:jc w:val="both"/>
      </w:pPr>
      <w:r w:rsidRPr="00303755">
        <w:t>Položkovým rozpočtem je zhotovitelem oceněný soupis stavebních prací a dodávek a</w:t>
      </w:r>
      <w:r w:rsidR="006A3C35">
        <w:t> </w:t>
      </w:r>
      <w:r w:rsidRPr="00303755">
        <w:t>služeb, v němž jsou zhotovitelem uvedeny jednotkové ceny u všech položek stavebních prací</w:t>
      </w:r>
      <w:r w:rsidR="00B6639D">
        <w:t>,</w:t>
      </w:r>
      <w:r w:rsidRPr="00303755">
        <w:t xml:space="preserve"> dodávek a služeb a jejich celkové ceny pro objednatelem vymezené množství.</w:t>
      </w:r>
    </w:p>
    <w:p w14:paraId="363D4C9B" w14:textId="77777777" w:rsidR="002B690C" w:rsidRPr="00303755" w:rsidRDefault="002B690C" w:rsidP="00A12E9C">
      <w:pPr>
        <w:jc w:val="both"/>
      </w:pPr>
    </w:p>
    <w:p w14:paraId="68B0A847" w14:textId="77777777" w:rsidR="00D128B8" w:rsidRPr="00303755" w:rsidRDefault="00DB47BE" w:rsidP="00D128B8">
      <w:pPr>
        <w:jc w:val="center"/>
        <w:rPr>
          <w:b/>
        </w:rPr>
      </w:pPr>
      <w:r w:rsidRPr="00303755">
        <w:rPr>
          <w:b/>
        </w:rPr>
        <w:t>I.</w:t>
      </w:r>
    </w:p>
    <w:p w14:paraId="5C34A10E" w14:textId="77777777" w:rsidR="004A040A" w:rsidRPr="00303755" w:rsidRDefault="00DB47BE" w:rsidP="004A040A">
      <w:pPr>
        <w:jc w:val="center"/>
      </w:pPr>
      <w:r w:rsidRPr="00303755">
        <w:rPr>
          <w:b/>
        </w:rPr>
        <w:t>Předmět smlouvy</w:t>
      </w:r>
    </w:p>
    <w:p w14:paraId="162B570D" w14:textId="729C8806" w:rsidR="00057645" w:rsidRPr="007F1B99" w:rsidRDefault="00190995" w:rsidP="002673EF">
      <w:pPr>
        <w:numPr>
          <w:ilvl w:val="0"/>
          <w:numId w:val="13"/>
        </w:numPr>
        <w:jc w:val="both"/>
      </w:pPr>
      <w:r w:rsidRPr="000B43CB">
        <w:t xml:space="preserve">Předmětem smlouvy je závazek zhotovitele </w:t>
      </w:r>
      <w:r w:rsidR="005F0467" w:rsidRPr="000B43CB">
        <w:t xml:space="preserve">provést </w:t>
      </w:r>
      <w:r w:rsidRPr="000B43CB">
        <w:t xml:space="preserve">pro objednatele </w:t>
      </w:r>
      <w:r w:rsidR="002673EF">
        <w:t xml:space="preserve">provedení interiéru </w:t>
      </w:r>
      <w:r w:rsidR="00B67A45">
        <w:t>nazvaného „Knihovna Milana Kundery“ v 2. NP b</w:t>
      </w:r>
      <w:r w:rsidR="00B67A45" w:rsidRPr="008F3063">
        <w:t>udov</w:t>
      </w:r>
      <w:r w:rsidR="00B67A45">
        <w:t>y</w:t>
      </w:r>
      <w:r w:rsidR="00B67A45" w:rsidRPr="008F3063">
        <w:t xml:space="preserve"> zadavatele v Brně, Kounicova 65a, dle </w:t>
      </w:r>
      <w:r w:rsidR="00B67A45">
        <w:t xml:space="preserve">projektu vypracovaného </w:t>
      </w:r>
      <w:proofErr w:type="spellStart"/>
      <w:proofErr w:type="gramStart"/>
      <w:r w:rsidR="00B67A45">
        <w:t>ing.arch</w:t>
      </w:r>
      <w:proofErr w:type="spellEnd"/>
      <w:r w:rsidR="00B67A45">
        <w:t>.</w:t>
      </w:r>
      <w:proofErr w:type="gramEnd"/>
      <w:r w:rsidR="00B67A45">
        <w:t xml:space="preserve"> Martinem Hrdinou a </w:t>
      </w:r>
      <w:proofErr w:type="spellStart"/>
      <w:r w:rsidR="00B67A45">
        <w:t>ing.arch</w:t>
      </w:r>
      <w:proofErr w:type="spellEnd"/>
      <w:r w:rsidR="00B67A45">
        <w:t xml:space="preserve">. Tomášem Kovalčíkem, </w:t>
      </w:r>
      <w:r w:rsidR="00B67A45" w:rsidRPr="008F3063">
        <w:t>technick</w:t>
      </w:r>
      <w:r w:rsidR="00B67A45">
        <w:t>é</w:t>
      </w:r>
      <w:r w:rsidR="00B67A45" w:rsidRPr="008F3063">
        <w:t xml:space="preserve"> zpráv</w:t>
      </w:r>
      <w:r w:rsidR="00B67A45">
        <w:t>y,</w:t>
      </w:r>
      <w:r w:rsidR="00B67A45" w:rsidRPr="000B43CB">
        <w:t xml:space="preserve"> </w:t>
      </w:r>
      <w:r w:rsidR="00057645" w:rsidRPr="000B43CB">
        <w:t>v níž je specifikována kvalita předmětu</w:t>
      </w:r>
      <w:r w:rsidR="00772091" w:rsidRPr="000B43CB">
        <w:t xml:space="preserve"> smlouvy, </w:t>
      </w:r>
    </w:p>
    <w:p w14:paraId="0E087D11" w14:textId="0677D309" w:rsidR="00057645" w:rsidRPr="000B43CB" w:rsidRDefault="00057645" w:rsidP="00057645">
      <w:pPr>
        <w:pStyle w:val="Odstavecseseznamem"/>
        <w:numPr>
          <w:ilvl w:val="0"/>
          <w:numId w:val="13"/>
        </w:numPr>
        <w:jc w:val="both"/>
      </w:pPr>
      <w:r w:rsidRPr="000B43CB">
        <w:t>Součástí předmětu díla je</w:t>
      </w:r>
      <w:r w:rsidR="002673EF">
        <w:t xml:space="preserve"> i</w:t>
      </w:r>
      <w:r w:rsidRPr="000B43CB">
        <w:t>:</w:t>
      </w:r>
    </w:p>
    <w:p w14:paraId="433A6A5E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E617ED">
        <w:t>Ověření veškerých rozměrů a návazností na konstrukce na stavbě</w:t>
      </w:r>
    </w:p>
    <w:p w14:paraId="330F676C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E617ED">
        <w:lastRenderedPageBreak/>
        <w:t>Demontáž prosklené dělící příčky</w:t>
      </w:r>
    </w:p>
    <w:p w14:paraId="70FF7AD0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E617ED">
        <w:t>Montáž nové prosklené dělící příčky, úprava stávajícího zábradlí</w:t>
      </w:r>
    </w:p>
    <w:p w14:paraId="141782F0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</w:pPr>
      <w:r w:rsidRPr="00E617ED">
        <w:t>Odstranění stávajících otopných těles, podhledů a vedení VZT apod.</w:t>
      </w:r>
    </w:p>
    <w:p w14:paraId="6506F0F3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E617ED">
        <w:t>Povrchové úpravy</w:t>
      </w:r>
    </w:p>
    <w:p w14:paraId="56568A38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E617ED">
        <w:t>Elektroinstalace a osvětlení</w:t>
      </w:r>
    </w:p>
    <w:p w14:paraId="51016E6B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E617ED">
        <w:t>Mobiliář a zřizovací předměty, závěsy</w:t>
      </w:r>
    </w:p>
    <w:p w14:paraId="3EF5E42D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E617ED">
        <w:t>Malby, nátěry</w:t>
      </w:r>
    </w:p>
    <w:p w14:paraId="7A3F5C00" w14:textId="77777777" w:rsidR="007826DB" w:rsidRPr="00E617ED" w:rsidRDefault="007826DB" w:rsidP="007826DB">
      <w:pPr>
        <w:pStyle w:val="Odstavecseseznamem"/>
        <w:numPr>
          <w:ilvl w:val="0"/>
          <w:numId w:val="42"/>
        </w:numPr>
        <w:suppressAutoHyphens w:val="0"/>
        <w:spacing w:after="200" w:line="276" w:lineRule="auto"/>
        <w:jc w:val="both"/>
        <w:rPr>
          <w:b/>
          <w:sz w:val="28"/>
          <w:szCs w:val="28"/>
        </w:rPr>
      </w:pPr>
      <w:r w:rsidRPr="00E617ED">
        <w:t>Závěrečný úklid</w:t>
      </w:r>
    </w:p>
    <w:p w14:paraId="23F60950" w14:textId="4F2E4A6B" w:rsidR="005213C3" w:rsidRPr="00427740" w:rsidRDefault="00B40FAD" w:rsidP="005213C3">
      <w:pPr>
        <w:numPr>
          <w:ilvl w:val="0"/>
          <w:numId w:val="13"/>
        </w:numPr>
        <w:jc w:val="both"/>
      </w:pPr>
      <w:r w:rsidRPr="00427740">
        <w:t xml:space="preserve">Předmět </w:t>
      </w:r>
      <w:r w:rsidR="007B0A54" w:rsidRPr="00427740">
        <w:t>smlouvy</w:t>
      </w:r>
      <w:r w:rsidRPr="00427740">
        <w:t xml:space="preserve"> je dán</w:t>
      </w:r>
      <w:r w:rsidR="009912AB" w:rsidRPr="00427740">
        <w:t xml:space="preserve"> projektovou dokumentací uvedenou v čl. I. odst. 1 této smlouvy, dále </w:t>
      </w:r>
      <w:r w:rsidRPr="00427740">
        <w:t>rozsahem zadávací dokumentace a nabídky zhotovitele předložené objednateli v rámci zadávacího řízení dle z.</w:t>
      </w:r>
      <w:r w:rsidR="007F0AFB" w:rsidRPr="00427740">
        <w:t xml:space="preserve"> </w:t>
      </w:r>
      <w:proofErr w:type="gramStart"/>
      <w:r w:rsidRPr="00427740">
        <w:t>č.</w:t>
      </w:r>
      <w:proofErr w:type="gramEnd"/>
      <w:r w:rsidRPr="00427740">
        <w:t xml:space="preserve"> 134/2016 Sb.</w:t>
      </w:r>
      <w:r w:rsidR="00D33426" w:rsidRPr="00427740">
        <w:t>, o zadávání veřejných zakázek, ve znění pozdějších předpisů (dále též jako „ZZVZ“),</w:t>
      </w:r>
      <w:r w:rsidRPr="00427740">
        <w:t xml:space="preserve"> předcházející</w:t>
      </w:r>
      <w:r w:rsidR="00D33426" w:rsidRPr="00427740">
        <w:t>ho</w:t>
      </w:r>
      <w:r w:rsidRPr="00427740">
        <w:t xml:space="preserve"> uzavření této smlouvy a</w:t>
      </w:r>
      <w:r w:rsidR="006A3C35">
        <w:t> </w:t>
      </w:r>
      <w:r w:rsidRPr="00427740">
        <w:t>rozumí se jím souhrn všech prací, dodávek a souvisejících služeb vymezených těmito dokumenty, jakožto předmět plnění včetně veškerých prací a dodávek nezbyt</w:t>
      </w:r>
      <w:r w:rsidR="005F0467" w:rsidRPr="00427740">
        <w:t>ných pro</w:t>
      </w:r>
      <w:r w:rsidR="006A3C35">
        <w:t> </w:t>
      </w:r>
      <w:r w:rsidR="005F0467" w:rsidRPr="00427740">
        <w:t>kvalitnímu provedení dodávky</w:t>
      </w:r>
      <w:r w:rsidRPr="00427740">
        <w:t>.</w:t>
      </w:r>
    </w:p>
    <w:p w14:paraId="3AA02088" w14:textId="10354123" w:rsidR="00CB6041" w:rsidRPr="00CA3895" w:rsidRDefault="009D759D" w:rsidP="005F0467">
      <w:pPr>
        <w:numPr>
          <w:ilvl w:val="0"/>
          <w:numId w:val="13"/>
        </w:numPr>
        <w:jc w:val="both"/>
      </w:pPr>
      <w:r w:rsidRPr="00427740">
        <w:t>Součástí d</w:t>
      </w:r>
      <w:r w:rsidR="003C5BE0" w:rsidRPr="00427740">
        <w:t>íla</w:t>
      </w:r>
      <w:r w:rsidRPr="00427740">
        <w:t xml:space="preserve"> je i </w:t>
      </w:r>
      <w:r w:rsidR="00CB27AD" w:rsidRPr="00427740">
        <w:rPr>
          <w:color w:val="333333"/>
        </w:rPr>
        <w:t xml:space="preserve">předvedení funkčnosti všech částí </w:t>
      </w:r>
      <w:r w:rsidR="005213C3" w:rsidRPr="00427740">
        <w:rPr>
          <w:color w:val="333333"/>
        </w:rPr>
        <w:t xml:space="preserve">předmětu </w:t>
      </w:r>
      <w:r w:rsidR="005213C3" w:rsidRPr="00CA3895">
        <w:rPr>
          <w:color w:val="333333"/>
        </w:rPr>
        <w:t>smlouvy</w:t>
      </w:r>
      <w:r w:rsidR="00CB27AD" w:rsidRPr="00CA3895">
        <w:rPr>
          <w:color w:val="333333"/>
        </w:rPr>
        <w:t xml:space="preserve"> a ukázka všech funkcí všech částí </w:t>
      </w:r>
      <w:r w:rsidR="005213C3" w:rsidRPr="00CA3895">
        <w:rPr>
          <w:color w:val="333333"/>
        </w:rPr>
        <w:t>předmětu smlouvy</w:t>
      </w:r>
      <w:r w:rsidR="00CB27AD" w:rsidRPr="00CA3895">
        <w:rPr>
          <w:color w:val="333333"/>
        </w:rPr>
        <w:t xml:space="preserve"> </w:t>
      </w:r>
      <w:r w:rsidR="005213C3" w:rsidRPr="00CA3895">
        <w:rPr>
          <w:color w:val="333333"/>
        </w:rPr>
        <w:t xml:space="preserve">v </w:t>
      </w:r>
      <w:r w:rsidR="00CB27AD" w:rsidRPr="00CA3895">
        <w:rPr>
          <w:color w:val="333333"/>
        </w:rPr>
        <w:t xml:space="preserve">rozsahu </w:t>
      </w:r>
      <w:r w:rsidR="00383E1F" w:rsidRPr="00CA3895">
        <w:rPr>
          <w:color w:val="333333"/>
        </w:rPr>
        <w:t>5</w:t>
      </w:r>
      <w:r w:rsidR="00CB27AD" w:rsidRPr="00CA3895">
        <w:rPr>
          <w:color w:val="333333"/>
        </w:rPr>
        <w:t xml:space="preserve"> hodin</w:t>
      </w:r>
      <w:r w:rsidR="005213C3" w:rsidRPr="00CA3895">
        <w:rPr>
          <w:color w:val="333333"/>
        </w:rPr>
        <w:t>.</w:t>
      </w:r>
      <w:r w:rsidR="00CB27AD" w:rsidRPr="00CA3895">
        <w:rPr>
          <w:color w:val="333333"/>
        </w:rPr>
        <w:t xml:space="preserve"> </w:t>
      </w:r>
    </w:p>
    <w:p w14:paraId="2C0CCBE3" w14:textId="4FA12CAF" w:rsidR="00E93920" w:rsidRPr="00CA3895" w:rsidRDefault="00945C0D" w:rsidP="00D97840">
      <w:pPr>
        <w:numPr>
          <w:ilvl w:val="0"/>
          <w:numId w:val="13"/>
        </w:numPr>
        <w:jc w:val="both"/>
      </w:pPr>
      <w:r w:rsidRPr="00CA3895">
        <w:t xml:space="preserve">Zhotovitel je povinen provést veškeré práce </w:t>
      </w:r>
      <w:r w:rsidR="00601843" w:rsidRPr="00CA3895">
        <w:t>vyplývající</w:t>
      </w:r>
      <w:r w:rsidR="005F0467" w:rsidRPr="00CA3895">
        <w:t xml:space="preserve"> </w:t>
      </w:r>
      <w:r w:rsidR="00601843" w:rsidRPr="00CA3895">
        <w:t>z</w:t>
      </w:r>
      <w:r w:rsidRPr="00CA3895">
        <w:t> přílo</w:t>
      </w:r>
      <w:r w:rsidR="00601843" w:rsidRPr="00CA3895">
        <w:t>hy této smlouvy</w:t>
      </w:r>
      <w:r w:rsidR="00591C40">
        <w:t xml:space="preserve"> – oceněného soupisu prací</w:t>
      </w:r>
      <w:r w:rsidRPr="00CA3895">
        <w:t>.</w:t>
      </w:r>
    </w:p>
    <w:p w14:paraId="6A6868C0" w14:textId="52424AD9" w:rsidR="00DD250D" w:rsidRPr="007826DB" w:rsidRDefault="00DD250D" w:rsidP="00D97840">
      <w:pPr>
        <w:numPr>
          <w:ilvl w:val="0"/>
          <w:numId w:val="13"/>
        </w:numPr>
        <w:jc w:val="both"/>
      </w:pPr>
      <w:r w:rsidRPr="007826DB">
        <w:t>Předměte</w:t>
      </w:r>
      <w:r w:rsidR="007B0A54" w:rsidRPr="007826DB">
        <w:t>m dle této smlouvy je</w:t>
      </w:r>
      <w:r w:rsidRPr="007826DB">
        <w:t xml:space="preserve"> dále doložení atestů, certifikátů, prohlášení o vlastnostech, protokolu o předvedení funkčnosti a ostatních dokladů potřebných pro možnost řádného provozování d</w:t>
      </w:r>
      <w:r w:rsidR="005F0467" w:rsidRPr="007826DB">
        <w:t>odávky</w:t>
      </w:r>
      <w:r w:rsidRPr="007826DB">
        <w:t>.</w:t>
      </w:r>
      <w:r w:rsidR="006F28E4" w:rsidRPr="007826DB">
        <w:t xml:space="preserve"> </w:t>
      </w:r>
    </w:p>
    <w:p w14:paraId="42878244" w14:textId="57FC4478" w:rsidR="002416F5" w:rsidRPr="007826DB" w:rsidRDefault="00446546" w:rsidP="00D97840">
      <w:pPr>
        <w:numPr>
          <w:ilvl w:val="0"/>
          <w:numId w:val="13"/>
        </w:numPr>
        <w:jc w:val="both"/>
      </w:pPr>
      <w:r w:rsidRPr="007826DB">
        <w:t>Výrobky, které budou dle této smlouvy zabudovány</w:t>
      </w:r>
      <w:r w:rsidR="00855CD3" w:rsidRPr="007826DB">
        <w:t>, a použité materiály</w:t>
      </w:r>
      <w:r w:rsidRPr="007826DB">
        <w:t>, musí odpovídat z.</w:t>
      </w:r>
      <w:r w:rsidR="00B83AC3" w:rsidRPr="007826DB">
        <w:t xml:space="preserve"> </w:t>
      </w:r>
      <w:proofErr w:type="gramStart"/>
      <w:r w:rsidRPr="007826DB">
        <w:t>č.</w:t>
      </w:r>
      <w:proofErr w:type="gramEnd"/>
      <w:r w:rsidRPr="007826DB">
        <w:t xml:space="preserve"> 22/1997 Sb., podmínkám nařízení vlády č. 163/2002 Sb. a veškerý</w:t>
      </w:r>
      <w:r w:rsidR="002416F5" w:rsidRPr="007826DB">
        <w:t>m</w:t>
      </w:r>
      <w:r w:rsidRPr="007826DB">
        <w:t xml:space="preserve"> platným právním předpisům a technick</w:t>
      </w:r>
      <w:r w:rsidR="00B25937" w:rsidRPr="007826DB">
        <w:t>ý</w:t>
      </w:r>
      <w:r w:rsidRPr="007826DB">
        <w:t>m normám.</w:t>
      </w:r>
    </w:p>
    <w:p w14:paraId="4592364E" w14:textId="2A910EEF" w:rsidR="005F0467" w:rsidRPr="000B43CB" w:rsidRDefault="005F0467" w:rsidP="005F0467">
      <w:pPr>
        <w:numPr>
          <w:ilvl w:val="0"/>
          <w:numId w:val="13"/>
        </w:numPr>
        <w:jc w:val="both"/>
        <w:rPr>
          <w:b/>
        </w:rPr>
      </w:pPr>
      <w:r w:rsidRPr="000B43CB">
        <w:t>Předmět smlouvy</w:t>
      </w:r>
      <w:r w:rsidR="00292797" w:rsidRPr="000B43CB">
        <w:t xml:space="preserve"> a jeho část bude mít střední jakost odpovídající </w:t>
      </w:r>
      <w:r w:rsidRPr="000B43CB">
        <w:t xml:space="preserve">předmětu smlouvy </w:t>
      </w:r>
      <w:r w:rsidR="00057645" w:rsidRPr="000B43CB">
        <w:t>(</w:t>
      </w:r>
      <w:r w:rsidR="002673EF">
        <w:t>zejména zadání projektu uvedenému v technické zprávě)</w:t>
      </w:r>
      <w:r w:rsidRPr="000B43CB">
        <w:t xml:space="preserve"> </w:t>
      </w:r>
    </w:p>
    <w:p w14:paraId="62547C80" w14:textId="543E3AFA" w:rsidR="00292024" w:rsidRDefault="00446546" w:rsidP="007F6B23">
      <w:pPr>
        <w:ind w:left="340"/>
        <w:jc w:val="both"/>
        <w:rPr>
          <w:lang w:eastAsia="en-US"/>
        </w:rPr>
      </w:pPr>
      <w:r w:rsidRPr="00303755">
        <w:rPr>
          <w:lang w:eastAsia="en-US"/>
        </w:rPr>
        <w:t xml:space="preserve">Zhotovitel prohlašuje, že </w:t>
      </w:r>
      <w:r w:rsidR="00CD3879">
        <w:rPr>
          <w:lang w:eastAsia="en-US"/>
        </w:rPr>
        <w:t>do dvou dnů ode dne účinnosti smlouvy</w:t>
      </w:r>
      <w:r w:rsidR="007F6B23">
        <w:rPr>
          <w:lang w:eastAsia="en-US"/>
        </w:rPr>
        <w:t xml:space="preserve"> </w:t>
      </w:r>
      <w:r w:rsidRPr="00303755">
        <w:rPr>
          <w:lang w:eastAsia="en-US"/>
        </w:rPr>
        <w:t>překontrol</w:t>
      </w:r>
      <w:r w:rsidR="00CD3879">
        <w:rPr>
          <w:lang w:eastAsia="en-US"/>
        </w:rPr>
        <w:t>uje</w:t>
      </w:r>
      <w:r w:rsidRPr="00303755">
        <w:rPr>
          <w:lang w:eastAsia="en-US"/>
        </w:rPr>
        <w:t xml:space="preserve"> podklady a dokumentaci předanou objednatelem včetně skutečného stavu stavební připravenosti a</w:t>
      </w:r>
      <w:r w:rsidR="006A3C35">
        <w:rPr>
          <w:lang w:eastAsia="en-US"/>
        </w:rPr>
        <w:t> </w:t>
      </w:r>
      <w:r w:rsidR="00CD3879">
        <w:rPr>
          <w:lang w:eastAsia="en-US"/>
        </w:rPr>
        <w:t xml:space="preserve">do </w:t>
      </w:r>
      <w:r w:rsidR="00292024">
        <w:rPr>
          <w:lang w:eastAsia="en-US"/>
        </w:rPr>
        <w:t>7</w:t>
      </w:r>
      <w:r w:rsidR="00CD3879">
        <w:rPr>
          <w:lang w:eastAsia="en-US"/>
        </w:rPr>
        <w:t xml:space="preserve"> ti dnů dne účinnosti smlouvy sdělí písemně objednateli</w:t>
      </w:r>
      <w:r w:rsidRPr="00303755">
        <w:rPr>
          <w:lang w:eastAsia="en-US"/>
        </w:rPr>
        <w:t xml:space="preserve"> </w:t>
      </w:r>
      <w:r w:rsidR="00866577">
        <w:rPr>
          <w:lang w:eastAsia="en-US"/>
        </w:rPr>
        <w:t>zjevn</w:t>
      </w:r>
      <w:r w:rsidR="00292024">
        <w:rPr>
          <w:lang w:eastAsia="en-US"/>
        </w:rPr>
        <w:t>é</w:t>
      </w:r>
      <w:r w:rsidR="00866577">
        <w:rPr>
          <w:lang w:eastAsia="en-US"/>
        </w:rPr>
        <w:t xml:space="preserve"> </w:t>
      </w:r>
      <w:r w:rsidRPr="00303755">
        <w:rPr>
          <w:lang w:eastAsia="en-US"/>
        </w:rPr>
        <w:t>chyb</w:t>
      </w:r>
      <w:r w:rsidR="00292024">
        <w:rPr>
          <w:lang w:eastAsia="en-US"/>
        </w:rPr>
        <w:t>y či</w:t>
      </w:r>
      <w:r w:rsidR="007F6B23">
        <w:rPr>
          <w:lang w:eastAsia="en-US"/>
        </w:rPr>
        <w:t xml:space="preserve"> </w:t>
      </w:r>
      <w:r w:rsidRPr="00303755">
        <w:rPr>
          <w:lang w:eastAsia="en-US"/>
        </w:rPr>
        <w:t>ne</w:t>
      </w:r>
      <w:r w:rsidR="00CD3879">
        <w:rPr>
          <w:lang w:eastAsia="en-US"/>
        </w:rPr>
        <w:t>ú</w:t>
      </w:r>
      <w:r w:rsidRPr="00303755">
        <w:rPr>
          <w:lang w:eastAsia="en-US"/>
        </w:rPr>
        <w:t xml:space="preserve">plnosti </w:t>
      </w:r>
      <w:r w:rsidR="00292024">
        <w:rPr>
          <w:lang w:eastAsia="en-US"/>
        </w:rPr>
        <w:t xml:space="preserve">těchto </w:t>
      </w:r>
      <w:r w:rsidRPr="00303755">
        <w:rPr>
          <w:lang w:eastAsia="en-US"/>
        </w:rPr>
        <w:t>podkladů</w:t>
      </w:r>
      <w:r w:rsidR="00CD3879">
        <w:rPr>
          <w:lang w:eastAsia="en-US"/>
        </w:rPr>
        <w:t xml:space="preserve"> </w:t>
      </w:r>
      <w:r w:rsidR="00292024">
        <w:rPr>
          <w:lang w:eastAsia="en-US"/>
        </w:rPr>
        <w:t>(</w:t>
      </w:r>
      <w:r w:rsidR="00CD3879">
        <w:rPr>
          <w:lang w:eastAsia="en-US"/>
        </w:rPr>
        <w:t>vč. technické části dokumentace</w:t>
      </w:r>
      <w:r w:rsidR="007F6B23">
        <w:rPr>
          <w:lang w:eastAsia="en-US"/>
        </w:rPr>
        <w:t>).</w:t>
      </w:r>
    </w:p>
    <w:p w14:paraId="42F3EC93" w14:textId="07BEF0DB" w:rsidR="007F6B23" w:rsidRDefault="007F6B23" w:rsidP="007F6B23">
      <w:pPr>
        <w:ind w:left="340"/>
        <w:jc w:val="both"/>
        <w:rPr>
          <w:b/>
        </w:rPr>
      </w:pPr>
    </w:p>
    <w:p w14:paraId="432AB6D5" w14:textId="77777777" w:rsidR="006B56B9" w:rsidRPr="00CD3879" w:rsidRDefault="006B56B9" w:rsidP="007F6B23">
      <w:pPr>
        <w:ind w:left="340"/>
        <w:jc w:val="both"/>
        <w:rPr>
          <w:b/>
        </w:rPr>
      </w:pPr>
    </w:p>
    <w:p w14:paraId="423E4A39" w14:textId="77777777" w:rsidR="00D128B8" w:rsidRPr="000D067D" w:rsidRDefault="00D128B8" w:rsidP="00292024">
      <w:pPr>
        <w:jc w:val="center"/>
        <w:rPr>
          <w:b/>
        </w:rPr>
      </w:pPr>
      <w:r w:rsidRPr="000D067D">
        <w:rPr>
          <w:b/>
        </w:rPr>
        <w:t>II.</w:t>
      </w:r>
    </w:p>
    <w:p w14:paraId="6AB23B14" w14:textId="77777777" w:rsidR="00F272E2" w:rsidRPr="000D067D" w:rsidRDefault="00462BB9" w:rsidP="004A040A">
      <w:pPr>
        <w:jc w:val="center"/>
        <w:rPr>
          <w:b/>
        </w:rPr>
      </w:pPr>
      <w:r w:rsidRPr="000D067D">
        <w:rPr>
          <w:b/>
        </w:rPr>
        <w:t>Místo a doba plnění</w:t>
      </w:r>
    </w:p>
    <w:p w14:paraId="52916E51" w14:textId="51C4A460" w:rsidR="001B3EF0" w:rsidRPr="000D067D" w:rsidRDefault="00462BB9" w:rsidP="00D97840">
      <w:pPr>
        <w:numPr>
          <w:ilvl w:val="0"/>
          <w:numId w:val="8"/>
        </w:numPr>
        <w:ind w:left="284" w:hanging="284"/>
        <w:jc w:val="both"/>
        <w:rPr>
          <w:b/>
        </w:rPr>
      </w:pPr>
      <w:r w:rsidRPr="000D067D">
        <w:t>Místem plnění je</w:t>
      </w:r>
      <w:r w:rsidR="005F0467" w:rsidRPr="000D067D">
        <w:t xml:space="preserve"> budova objednatele Brno, Kounicova 65a</w:t>
      </w:r>
      <w:r w:rsidR="003C5BE0" w:rsidRPr="000D067D">
        <w:t xml:space="preserve"> </w:t>
      </w:r>
      <w:r w:rsidR="002673EF">
        <w:t>–</w:t>
      </w:r>
      <w:r w:rsidR="003C5BE0" w:rsidRPr="000D067D">
        <w:t xml:space="preserve"> </w:t>
      </w:r>
      <w:r w:rsidR="002673EF">
        <w:t>2. NP</w:t>
      </w:r>
    </w:p>
    <w:p w14:paraId="5CF66109" w14:textId="1448BE7E" w:rsidR="007E2A5C" w:rsidRPr="000D067D" w:rsidRDefault="00563679" w:rsidP="00D86D4E">
      <w:pPr>
        <w:numPr>
          <w:ilvl w:val="0"/>
          <w:numId w:val="8"/>
        </w:numPr>
        <w:ind w:left="284" w:hanging="284"/>
        <w:jc w:val="both"/>
      </w:pPr>
      <w:r w:rsidRPr="000D067D">
        <w:t>Zhotovitel svým podpisem této smlouvy stvrzuje, že si místo plnění prohléd</w:t>
      </w:r>
      <w:r w:rsidR="00866577" w:rsidRPr="000D067D">
        <w:t>ne do dvou dnů ode dne účinnosti smlouvy a upozorní písemně objednatele na případné</w:t>
      </w:r>
      <w:r w:rsidRPr="000D067D">
        <w:t xml:space="preserve"> překážky</w:t>
      </w:r>
      <w:r w:rsidR="00866577" w:rsidRPr="000D067D">
        <w:t xml:space="preserve"> místa plnění</w:t>
      </w:r>
      <w:r w:rsidRPr="000D067D">
        <w:t xml:space="preserve"> bránící provádění </w:t>
      </w:r>
      <w:r w:rsidR="005F0467" w:rsidRPr="000D067D">
        <w:t>předmětu smlouvy</w:t>
      </w:r>
      <w:r w:rsidR="001C02B5" w:rsidRPr="000D067D">
        <w:t xml:space="preserve"> </w:t>
      </w:r>
      <w:r w:rsidR="00866577" w:rsidRPr="000D067D">
        <w:t xml:space="preserve">do 7 dnů ode dne účinnosti smlouvy </w:t>
      </w:r>
      <w:r w:rsidR="001C02B5" w:rsidRPr="000D067D">
        <w:t xml:space="preserve">a </w:t>
      </w:r>
      <w:r w:rsidR="00866577" w:rsidRPr="000D067D">
        <w:t>dále se zavazuje, že se do dvou dnů ode dne účinnosti smlouvy</w:t>
      </w:r>
      <w:r w:rsidR="001C02B5" w:rsidRPr="000D067D">
        <w:t xml:space="preserve"> seznám</w:t>
      </w:r>
      <w:r w:rsidR="00866577" w:rsidRPr="000D067D">
        <w:t>í</w:t>
      </w:r>
      <w:r w:rsidR="001C02B5" w:rsidRPr="000D067D">
        <w:t xml:space="preserve"> s veškerými okolnostmi </w:t>
      </w:r>
      <w:r w:rsidR="0068269C" w:rsidRPr="000D067D">
        <w:t xml:space="preserve">souvisejícími s </w:t>
      </w:r>
      <w:r w:rsidR="001C02B5" w:rsidRPr="000D067D">
        <w:t>míst</w:t>
      </w:r>
      <w:r w:rsidR="0068269C" w:rsidRPr="000D067D">
        <w:t>em</w:t>
      </w:r>
      <w:r w:rsidR="001C02B5" w:rsidRPr="000D067D">
        <w:t xml:space="preserve"> plnění a dob</w:t>
      </w:r>
      <w:r w:rsidR="0068269C" w:rsidRPr="000D067D">
        <w:t>ou</w:t>
      </w:r>
      <w:r w:rsidR="001C02B5" w:rsidRPr="000D067D">
        <w:t xml:space="preserve"> plnění rozhodnými pro řádné splnění </w:t>
      </w:r>
      <w:r w:rsidR="005F0467" w:rsidRPr="000D067D">
        <w:t>předmětu smlouvy</w:t>
      </w:r>
      <w:r w:rsidR="001C02B5" w:rsidRPr="000D067D">
        <w:t xml:space="preserve"> (mj. </w:t>
      </w:r>
      <w:r w:rsidR="007E2A5C" w:rsidRPr="000D067D">
        <w:t>požárně bezpečnostními opatřeními,</w:t>
      </w:r>
      <w:r w:rsidR="001C02B5" w:rsidRPr="000D067D">
        <w:t xml:space="preserve"> </w:t>
      </w:r>
      <w:r w:rsidR="00FB3AC9" w:rsidRPr="000D067D">
        <w:t xml:space="preserve">přístupem k místu plnění díla, </w:t>
      </w:r>
      <w:r w:rsidR="001C02B5" w:rsidRPr="000D067D">
        <w:t>atd.)</w:t>
      </w:r>
      <w:r w:rsidR="00591616" w:rsidRPr="000D067D">
        <w:t xml:space="preserve">. </w:t>
      </w:r>
    </w:p>
    <w:p w14:paraId="4D28505A" w14:textId="5E2CA419" w:rsidR="00283364" w:rsidRPr="000D067D" w:rsidRDefault="00563679" w:rsidP="005F0467">
      <w:pPr>
        <w:numPr>
          <w:ilvl w:val="0"/>
          <w:numId w:val="8"/>
        </w:numPr>
        <w:ind w:left="284" w:hanging="284"/>
        <w:jc w:val="both"/>
      </w:pPr>
      <w:r w:rsidRPr="000D067D">
        <w:t>Zhotovitel se zavaz</w:t>
      </w:r>
      <w:r w:rsidR="002541B3" w:rsidRPr="000D067D">
        <w:t xml:space="preserve">uje zahájit </w:t>
      </w:r>
      <w:r w:rsidR="00945C0D" w:rsidRPr="000D067D">
        <w:t xml:space="preserve">provádění </w:t>
      </w:r>
      <w:r w:rsidR="005F0467" w:rsidRPr="000D067D">
        <w:t>předmětu smlouvy</w:t>
      </w:r>
      <w:r w:rsidR="002541B3" w:rsidRPr="000D067D">
        <w:t xml:space="preserve"> </w:t>
      </w:r>
      <w:r w:rsidR="00D66AFC" w:rsidRPr="000D067D">
        <w:t xml:space="preserve">do </w:t>
      </w:r>
      <w:proofErr w:type="gramStart"/>
      <w:r w:rsidR="00D66AFC" w:rsidRPr="000D067D">
        <w:t>5ti</w:t>
      </w:r>
      <w:proofErr w:type="gramEnd"/>
      <w:r w:rsidR="00D66AFC" w:rsidRPr="000D067D">
        <w:t xml:space="preserve"> dnů ode dne ú</w:t>
      </w:r>
      <w:r w:rsidR="00175CC6" w:rsidRPr="000D067D">
        <w:t>činnosti smlouvy.</w:t>
      </w:r>
      <w:r w:rsidR="00D66AFC" w:rsidRPr="000D067D">
        <w:rPr>
          <w:b/>
        </w:rPr>
        <w:t xml:space="preserve"> </w:t>
      </w:r>
    </w:p>
    <w:p w14:paraId="0E9752D0" w14:textId="65B32FE9" w:rsidR="0063227F" w:rsidRDefault="002541B3" w:rsidP="005F0467">
      <w:pPr>
        <w:numPr>
          <w:ilvl w:val="0"/>
          <w:numId w:val="8"/>
        </w:numPr>
        <w:ind w:left="284" w:hanging="284"/>
        <w:jc w:val="both"/>
      </w:pPr>
      <w:r w:rsidRPr="000D067D">
        <w:t xml:space="preserve">Zhotovitel se zavazuje </w:t>
      </w:r>
      <w:r w:rsidR="007D5B3C" w:rsidRPr="000D067D">
        <w:t>provést</w:t>
      </w:r>
      <w:r w:rsidRPr="000D067D">
        <w:t xml:space="preserve"> </w:t>
      </w:r>
      <w:r w:rsidR="004F5DAB" w:rsidRPr="000D067D">
        <w:t xml:space="preserve">předmět </w:t>
      </w:r>
      <w:r w:rsidR="005F0467" w:rsidRPr="000D067D">
        <w:t xml:space="preserve">smlouvy </w:t>
      </w:r>
      <w:r w:rsidR="007D5B3C" w:rsidRPr="000D067D">
        <w:t>(dokončit a předat</w:t>
      </w:r>
      <w:r w:rsidR="0070088B" w:rsidRPr="000D067D">
        <w:t xml:space="preserve"> bez vad</w:t>
      </w:r>
      <w:r w:rsidR="007D5B3C" w:rsidRPr="000D067D">
        <w:t>)</w:t>
      </w:r>
      <w:r w:rsidR="005F0467" w:rsidRPr="000D067D">
        <w:t xml:space="preserve"> </w:t>
      </w:r>
      <w:r w:rsidR="0037774C" w:rsidRPr="000D067D">
        <w:t xml:space="preserve">do </w:t>
      </w:r>
      <w:r w:rsidR="00591C40">
        <w:t>104 dnů</w:t>
      </w:r>
      <w:r w:rsidR="00C27C6C">
        <w:t xml:space="preserve"> </w:t>
      </w:r>
      <w:r w:rsidR="002673EF">
        <w:t xml:space="preserve">ode </w:t>
      </w:r>
      <w:r w:rsidR="0037774C" w:rsidRPr="000D067D">
        <w:t>dne účinnosti smlouvy</w:t>
      </w:r>
      <w:r w:rsidR="005F0467" w:rsidRPr="000D067D">
        <w:t>.</w:t>
      </w:r>
    </w:p>
    <w:p w14:paraId="43BCBB1A" w14:textId="163EA0CA" w:rsidR="00AB3102" w:rsidRPr="00C0697E" w:rsidRDefault="00AB3102" w:rsidP="00AB3102">
      <w:pPr>
        <w:numPr>
          <w:ilvl w:val="0"/>
          <w:numId w:val="8"/>
        </w:numPr>
        <w:ind w:left="284" w:hanging="284"/>
        <w:jc w:val="both"/>
      </w:pPr>
      <w:r w:rsidRPr="00C0697E">
        <w:t xml:space="preserve">Smluvní strany se dohodly, že zhotovitel bude provádět veškeré části díla v sídle objednatele v konkrétních dnech doby plnění až po předchozí dohodě s objednatelem. </w:t>
      </w:r>
      <w:r w:rsidRPr="00C0697E">
        <w:lastRenderedPageBreak/>
        <w:t>Zhotovitel je povinen mailem sdělit termín zahájení a termín ukončení provádění každé části díla (konstrukce, elektroinstalace a osvětlení, VZT a topení, mobiliář a zařizovací předměty) objednateli minimálně 4 pracovní dny předem (objednatel musí přizpůsobit místo plnění těmto činnostem, proto je nutná včasná jeho informovanost)</w:t>
      </w:r>
      <w:r w:rsidRPr="00C0697E">
        <w:rPr>
          <w:b/>
        </w:rPr>
        <w:t>.</w:t>
      </w:r>
    </w:p>
    <w:p w14:paraId="4C5C5100" w14:textId="77777777" w:rsidR="005F0467" w:rsidRPr="00C0697E" w:rsidRDefault="005F0467" w:rsidP="005F0467">
      <w:pPr>
        <w:ind w:left="284"/>
        <w:jc w:val="both"/>
      </w:pPr>
    </w:p>
    <w:p w14:paraId="41BCEAE7" w14:textId="77777777" w:rsidR="006B56B9" w:rsidRDefault="006B56B9" w:rsidP="00D128B8">
      <w:pPr>
        <w:jc w:val="center"/>
        <w:rPr>
          <w:b/>
        </w:rPr>
      </w:pPr>
    </w:p>
    <w:p w14:paraId="5E50A537" w14:textId="750451A4" w:rsidR="00D128B8" w:rsidRPr="00303755" w:rsidRDefault="00D128B8" w:rsidP="00D128B8">
      <w:pPr>
        <w:jc w:val="center"/>
        <w:rPr>
          <w:b/>
        </w:rPr>
      </w:pPr>
      <w:r w:rsidRPr="00303755">
        <w:rPr>
          <w:b/>
        </w:rPr>
        <w:t>III.</w:t>
      </w:r>
    </w:p>
    <w:p w14:paraId="56DF1CE6" w14:textId="7345AEE8" w:rsidR="00D128B8" w:rsidRPr="00303755" w:rsidRDefault="008E1691" w:rsidP="00D128B8">
      <w:pPr>
        <w:jc w:val="center"/>
        <w:rPr>
          <w:b/>
        </w:rPr>
      </w:pPr>
      <w:r>
        <w:rPr>
          <w:b/>
        </w:rPr>
        <w:t>Cena předmětu smlouvy</w:t>
      </w:r>
    </w:p>
    <w:p w14:paraId="48648F4D" w14:textId="09F80330" w:rsidR="00AD2056" w:rsidRPr="002E19D8" w:rsidRDefault="00563679" w:rsidP="00D97840">
      <w:pPr>
        <w:numPr>
          <w:ilvl w:val="0"/>
          <w:numId w:val="1"/>
        </w:numPr>
        <w:jc w:val="both"/>
      </w:pPr>
      <w:r w:rsidRPr="002E19D8">
        <w:t>Objednatel se zavazuj</w:t>
      </w:r>
      <w:r w:rsidR="008E1691">
        <w:t>e zaplatit zhotoviteli cenu předmětu smlouvy</w:t>
      </w:r>
      <w:r w:rsidRPr="002E19D8">
        <w:t xml:space="preserve"> dle čl. I. této smlouvy ve výši </w:t>
      </w:r>
      <w:r w:rsidR="00F91B30">
        <w:t xml:space="preserve">2,163.746,- </w:t>
      </w:r>
      <w:r w:rsidR="00A97508" w:rsidRPr="002E19D8">
        <w:t>Kč</w:t>
      </w:r>
      <w:r w:rsidR="00AD2056" w:rsidRPr="002E19D8">
        <w:t xml:space="preserve"> bez DPH</w:t>
      </w:r>
      <w:r w:rsidR="00E97724" w:rsidRPr="002E19D8">
        <w:t>.</w:t>
      </w:r>
    </w:p>
    <w:p w14:paraId="0DF83081" w14:textId="77777777" w:rsidR="008E1691" w:rsidRDefault="00D80CB4" w:rsidP="00BC46E6">
      <w:pPr>
        <w:numPr>
          <w:ilvl w:val="0"/>
          <w:numId w:val="1"/>
        </w:numPr>
        <w:jc w:val="both"/>
      </w:pPr>
      <w:r w:rsidRPr="002B3F3A">
        <w:t xml:space="preserve">Ceny uvedené v položkovém rozpočtu </w:t>
      </w:r>
      <w:r w:rsidR="00E92B55" w:rsidRPr="002B3F3A">
        <w:t xml:space="preserve">(oceněném výkazu výměr) </w:t>
      </w:r>
      <w:r w:rsidRPr="002B3F3A">
        <w:t xml:space="preserve">tvořícím součást této smlouvy obsahují veškeré náklady související se zhotovením </w:t>
      </w:r>
      <w:r w:rsidR="008E1691">
        <w:t>předmětu smlouvy</w:t>
      </w:r>
      <w:r w:rsidRPr="002B3F3A">
        <w:t>, vedlejší náklady, zařízení</w:t>
      </w:r>
      <w:r w:rsidR="00F50886" w:rsidRPr="002B3F3A">
        <w:t>m</w:t>
      </w:r>
      <w:r w:rsidRPr="002B3F3A">
        <w:t xml:space="preserve"> staveniště a také ostatními náklady souvisejícími s plněním podmínek provedení </w:t>
      </w:r>
      <w:r w:rsidR="008E1691">
        <w:t>předmětu smlouvy.</w:t>
      </w:r>
    </w:p>
    <w:p w14:paraId="1C8FE619" w14:textId="7B4C36C6" w:rsidR="00D80CB4" w:rsidRDefault="00BC46E6" w:rsidP="00BC46E6">
      <w:pPr>
        <w:numPr>
          <w:ilvl w:val="0"/>
          <w:numId w:val="1"/>
        </w:numPr>
        <w:jc w:val="both"/>
      </w:pPr>
      <w:r w:rsidRPr="00303755">
        <w:t>Cena uvedená v bodu 1 tohoto článku je nejvýše přípustnou cenou díla, která v sobě zahrnuje veškeré náklady na kompletní provedení díla uvedeného v čl. I. této smlouvy včetně všech prací souvisejících, vedlejší náklady související se zařízením staveniště a</w:t>
      </w:r>
      <w:r w:rsidR="006A3C35">
        <w:t> </w:t>
      </w:r>
      <w:r w:rsidRPr="00303755">
        <w:t>s plněním zadávacích podmínek a s opatřeními při realizaci díla uvedenými v čl. VII. této smlouvy.</w:t>
      </w:r>
    </w:p>
    <w:p w14:paraId="577B031B" w14:textId="77777777" w:rsidR="00D165B0" w:rsidRPr="00303755" w:rsidRDefault="00AD2056" w:rsidP="00D97840">
      <w:pPr>
        <w:numPr>
          <w:ilvl w:val="0"/>
          <w:numId w:val="1"/>
        </w:numPr>
        <w:jc w:val="both"/>
      </w:pPr>
      <w:r w:rsidRPr="00303755">
        <w:t>Zhotovitel je povinen v každé faktuře vyznačit u každé položky, zda tato podléhá režimu přenesené daňové povinnosti.</w:t>
      </w:r>
      <w:r w:rsidR="00563679" w:rsidRPr="00303755">
        <w:t xml:space="preserve"> </w:t>
      </w:r>
    </w:p>
    <w:p w14:paraId="2532FB3A" w14:textId="77777777" w:rsidR="00BD0001" w:rsidRPr="00303755" w:rsidRDefault="00BD0001" w:rsidP="00D97840">
      <w:pPr>
        <w:numPr>
          <w:ilvl w:val="0"/>
          <w:numId w:val="1"/>
        </w:numPr>
        <w:jc w:val="both"/>
      </w:pPr>
      <w:r w:rsidRPr="00303755">
        <w:t>Obě strany převzaly nebezpečí změn</w:t>
      </w:r>
      <w:r w:rsidR="002E7E75" w:rsidRPr="00303755">
        <w:t>y</w:t>
      </w:r>
      <w:r w:rsidRPr="00303755">
        <w:t xml:space="preserve"> okolností dle § 2620 odst. 2 z.</w:t>
      </w:r>
      <w:r w:rsidR="009B5A85">
        <w:t xml:space="preserve"> </w:t>
      </w:r>
      <w:proofErr w:type="gramStart"/>
      <w:r w:rsidRPr="00303755">
        <w:t>č.</w:t>
      </w:r>
      <w:proofErr w:type="gramEnd"/>
      <w:r w:rsidRPr="00303755">
        <w:t xml:space="preserve"> 89/2012 Sb.</w:t>
      </w:r>
    </w:p>
    <w:p w14:paraId="2FDCA06F" w14:textId="77777777" w:rsidR="008E125D" w:rsidRDefault="002A2181" w:rsidP="00D97840">
      <w:pPr>
        <w:numPr>
          <w:ilvl w:val="0"/>
          <w:numId w:val="1"/>
        </w:numPr>
        <w:jc w:val="both"/>
      </w:pPr>
      <w:r w:rsidRPr="00303755">
        <w:t xml:space="preserve">Objednatel je povinen uhradit pouze </w:t>
      </w:r>
      <w:r w:rsidR="008E125D" w:rsidRPr="00303755">
        <w:t xml:space="preserve">skutečně provedené práce. V případě, že některé práce </w:t>
      </w:r>
      <w:r w:rsidR="00106ABA" w:rsidRPr="00303755">
        <w:t xml:space="preserve">na díle </w:t>
      </w:r>
      <w:r w:rsidR="008E125D" w:rsidRPr="00303755">
        <w:t>nebudou</w:t>
      </w:r>
      <w:r w:rsidRPr="00303755">
        <w:t xml:space="preserve"> z jakéhokoliv důvodu zhotovitelem provedeny, </w:t>
      </w:r>
      <w:r w:rsidR="00BE7603" w:rsidRPr="00303755">
        <w:t>má objedna</w:t>
      </w:r>
      <w:r w:rsidR="00D936FD" w:rsidRPr="00303755">
        <w:t>tel právo cenu přiměřeně snížit.</w:t>
      </w:r>
    </w:p>
    <w:p w14:paraId="3E039D4A" w14:textId="77777777" w:rsidR="008D36A0" w:rsidRPr="00FE428A" w:rsidRDefault="008D36A0" w:rsidP="00D97840">
      <w:pPr>
        <w:numPr>
          <w:ilvl w:val="0"/>
          <w:numId w:val="1"/>
        </w:numPr>
        <w:jc w:val="both"/>
      </w:pPr>
      <w:r w:rsidRPr="00FE428A">
        <w:t xml:space="preserve">Smluvní strany se dohodly v souladu s rozhodnutím Nejvyššího soudu ČR </w:t>
      </w:r>
      <w:proofErr w:type="spellStart"/>
      <w:proofErr w:type="gramStart"/>
      <w:r w:rsidRPr="00FE428A">
        <w:t>sp.zn</w:t>
      </w:r>
      <w:proofErr w:type="spellEnd"/>
      <w:r w:rsidRPr="00FE428A">
        <w:t>.</w:t>
      </w:r>
      <w:proofErr w:type="gramEnd"/>
      <w:r w:rsidRPr="00FE428A">
        <w:t xml:space="preserve"> 29 </w:t>
      </w:r>
      <w:proofErr w:type="spellStart"/>
      <w:r w:rsidRPr="00FE428A">
        <w:t>Cdo</w:t>
      </w:r>
      <w:proofErr w:type="spellEnd"/>
      <w:r w:rsidRPr="00FE428A">
        <w:t xml:space="preserve"> 561/2017 Sb., že v případě zjištění úpadku zhotovitele se cena díla snižuje</w:t>
      </w:r>
      <w:r w:rsidR="00380E10" w:rsidRPr="00FE428A">
        <w:t xml:space="preserve"> o výši nevyčerpaného zádržného dle </w:t>
      </w:r>
      <w:r w:rsidR="009D480A" w:rsidRPr="00FE428A">
        <w:t>čl. V. této smlouvy</w:t>
      </w:r>
      <w:r w:rsidR="0083707E" w:rsidRPr="00FE428A">
        <w:t xml:space="preserve"> a o výši finanční záruky dle čl. VI. této smlouvy</w:t>
      </w:r>
      <w:r w:rsidR="009D480A" w:rsidRPr="00FE428A">
        <w:t>.</w:t>
      </w:r>
      <w:r w:rsidR="00380E10" w:rsidRPr="00FE428A">
        <w:t xml:space="preserve"> </w:t>
      </w:r>
    </w:p>
    <w:p w14:paraId="2BB5E6FE" w14:textId="77777777" w:rsidR="001D4744" w:rsidRDefault="001D4744" w:rsidP="001D4744">
      <w:pPr>
        <w:jc w:val="both"/>
      </w:pPr>
    </w:p>
    <w:p w14:paraId="7C6B6035" w14:textId="77777777" w:rsidR="00DE6E98" w:rsidRPr="00303755" w:rsidRDefault="00DE6E98" w:rsidP="006E449A">
      <w:pPr>
        <w:jc w:val="both"/>
      </w:pPr>
    </w:p>
    <w:p w14:paraId="3E56CB76" w14:textId="77777777" w:rsidR="00D2193C" w:rsidRPr="00303755" w:rsidRDefault="00D2193C" w:rsidP="006E449A">
      <w:pPr>
        <w:jc w:val="center"/>
        <w:rPr>
          <w:b/>
        </w:rPr>
      </w:pPr>
      <w:r w:rsidRPr="00303755">
        <w:rPr>
          <w:b/>
        </w:rPr>
        <w:t>IV.</w:t>
      </w:r>
    </w:p>
    <w:p w14:paraId="22C85199" w14:textId="5BB2E0B6" w:rsidR="00D2193C" w:rsidRPr="00645368" w:rsidRDefault="002B60A4" w:rsidP="00AA512A">
      <w:pPr>
        <w:jc w:val="center"/>
        <w:rPr>
          <w:b/>
          <w:color w:val="FF0000"/>
        </w:rPr>
      </w:pPr>
      <w:r w:rsidRPr="00303755">
        <w:rPr>
          <w:b/>
        </w:rPr>
        <w:t>Z</w:t>
      </w:r>
      <w:r w:rsidR="00D2193C" w:rsidRPr="00303755">
        <w:rPr>
          <w:b/>
        </w:rPr>
        <w:t>měny</w:t>
      </w:r>
      <w:r w:rsidRPr="00303755">
        <w:rPr>
          <w:b/>
        </w:rPr>
        <w:t xml:space="preserve"> </w:t>
      </w:r>
      <w:r w:rsidR="00D2193C" w:rsidRPr="00303755">
        <w:rPr>
          <w:b/>
        </w:rPr>
        <w:t xml:space="preserve">a doplňky </w:t>
      </w:r>
      <w:r w:rsidR="008E1691">
        <w:rPr>
          <w:b/>
        </w:rPr>
        <w:t>předmětu smlouvy</w:t>
      </w:r>
    </w:p>
    <w:p w14:paraId="79EF2B5A" w14:textId="72F3585F" w:rsidR="002B3F3A" w:rsidRPr="00383E1F" w:rsidRDefault="002C265D" w:rsidP="002B3F3A">
      <w:pPr>
        <w:numPr>
          <w:ilvl w:val="0"/>
          <w:numId w:val="18"/>
        </w:numPr>
        <w:ind w:left="284" w:hanging="284"/>
        <w:jc w:val="both"/>
      </w:pPr>
      <w:r w:rsidRPr="00303755">
        <w:t>Zhotovitel je povinen v případě, že při realizaci zjistí skutečnosti, které nebyly v době podpisu smlouvy známy</w:t>
      </w:r>
      <w:r w:rsidR="00964DBB" w:rsidRPr="00303755">
        <w:t>,</w:t>
      </w:r>
      <w:r w:rsidRPr="00303755">
        <w:t xml:space="preserve"> a zhotovitel je nezavinil ani nemohl předvídat a mají vliv na cenu </w:t>
      </w:r>
      <w:r w:rsidR="008E1691">
        <w:t>předmětu smlouvy</w:t>
      </w:r>
      <w:r w:rsidRPr="00303755">
        <w:t xml:space="preserve">, nebo se zjistí při realizaci </w:t>
      </w:r>
      <w:r w:rsidR="008E1691">
        <w:t>předmětu smlouvy</w:t>
      </w:r>
      <w:r w:rsidR="00AA0FDD">
        <w:t xml:space="preserve"> </w:t>
      </w:r>
      <w:r w:rsidRPr="00303755">
        <w:t>skutečnosti odlišné od</w:t>
      </w:r>
      <w:r w:rsidR="00C77046">
        <w:t> </w:t>
      </w:r>
      <w:r w:rsidRPr="00303755">
        <w:t xml:space="preserve">dokumentace předané objednatelem, je povinen objednatele písemně na tyto skutečnosti </w:t>
      </w:r>
      <w:r w:rsidR="00AA0FDD">
        <w:t xml:space="preserve">upozornit </w:t>
      </w:r>
      <w:r w:rsidRPr="00303755">
        <w:t>a současně postupovat dle tohoto čl</w:t>
      </w:r>
      <w:r w:rsidR="004F18B2" w:rsidRPr="00303755">
        <w:t>ánku</w:t>
      </w:r>
      <w:r w:rsidRPr="00303755">
        <w:t xml:space="preserve"> a do doby </w:t>
      </w:r>
      <w:r w:rsidR="004F18B2" w:rsidRPr="00303755">
        <w:t xml:space="preserve">jeho </w:t>
      </w:r>
      <w:r w:rsidRPr="00303755">
        <w:t>splnění přerušit práce, pokud zj</w:t>
      </w:r>
      <w:r w:rsidR="00887FCA" w:rsidRPr="00303755">
        <w:t xml:space="preserve">ištěné skutečnosti mají vliv na cenu </w:t>
      </w:r>
      <w:r w:rsidR="008E1691">
        <w:t>předmětu smlouvy</w:t>
      </w:r>
      <w:r w:rsidR="00887FCA" w:rsidRPr="00303755">
        <w:t xml:space="preserve">, nebo brání řádnému provedení díla. </w:t>
      </w:r>
      <w:r w:rsidR="00E01665" w:rsidRPr="00303755">
        <w:rPr>
          <w:lang w:eastAsia="en-US"/>
        </w:rPr>
        <w:t xml:space="preserve">Žádné změny a doplňky </w:t>
      </w:r>
      <w:r w:rsidR="008E1691">
        <w:t>předmětu smlouvy</w:t>
      </w:r>
      <w:r w:rsidR="00E01665" w:rsidRPr="00303755">
        <w:rPr>
          <w:lang w:eastAsia="en-US"/>
        </w:rPr>
        <w:t xml:space="preserve"> nebudou započaty bez</w:t>
      </w:r>
      <w:r w:rsidR="00C77046">
        <w:rPr>
          <w:lang w:eastAsia="en-US"/>
        </w:rPr>
        <w:t> </w:t>
      </w:r>
      <w:r w:rsidR="00AA13CA">
        <w:rPr>
          <w:lang w:eastAsia="en-US"/>
        </w:rPr>
        <w:t>předchozího</w:t>
      </w:r>
      <w:r w:rsidR="00AA13CA" w:rsidRPr="00303755">
        <w:rPr>
          <w:lang w:eastAsia="en-US"/>
        </w:rPr>
        <w:t xml:space="preserve"> </w:t>
      </w:r>
      <w:r w:rsidR="00E01665" w:rsidRPr="00303755">
        <w:rPr>
          <w:lang w:eastAsia="en-US"/>
        </w:rPr>
        <w:t xml:space="preserve">písemného pokynu </w:t>
      </w:r>
      <w:r w:rsidR="00AA13CA">
        <w:rPr>
          <w:lang w:eastAsia="en-US"/>
        </w:rPr>
        <w:t xml:space="preserve">objednatele </w:t>
      </w:r>
      <w:r w:rsidR="00E01665" w:rsidRPr="00303755">
        <w:rPr>
          <w:lang w:eastAsia="en-US"/>
        </w:rPr>
        <w:t xml:space="preserve">a zhotovitel nemá žádný nárok na změnu ceny </w:t>
      </w:r>
      <w:r w:rsidR="00E01665" w:rsidRPr="00383E1F">
        <w:rPr>
          <w:lang w:eastAsia="en-US"/>
        </w:rPr>
        <w:t xml:space="preserve">díla nebo termínu dokončení </w:t>
      </w:r>
      <w:r w:rsidR="008E1691" w:rsidRPr="00383E1F">
        <w:t xml:space="preserve">předmětu </w:t>
      </w:r>
      <w:r w:rsidR="008E1691" w:rsidRPr="00383E1F">
        <w:t>smlouvy</w:t>
      </w:r>
      <w:r w:rsidR="00E01665" w:rsidRPr="00383E1F">
        <w:rPr>
          <w:lang w:eastAsia="en-US"/>
        </w:rPr>
        <w:t>.</w:t>
      </w:r>
    </w:p>
    <w:p w14:paraId="675F148D" w14:textId="56DDCB57" w:rsidR="002B3F3A" w:rsidRPr="00427740" w:rsidRDefault="0084726E" w:rsidP="002B3F3A">
      <w:pPr>
        <w:numPr>
          <w:ilvl w:val="0"/>
          <w:numId w:val="18"/>
        </w:numPr>
        <w:ind w:left="284" w:hanging="284"/>
        <w:jc w:val="both"/>
      </w:pPr>
      <w:r>
        <w:rPr>
          <w:lang w:eastAsia="en-US"/>
        </w:rPr>
        <w:t>Veškeré n</w:t>
      </w:r>
      <w:r w:rsidR="00E01665" w:rsidRPr="00427740">
        <w:rPr>
          <w:lang w:eastAsia="en-US"/>
        </w:rPr>
        <w:t xml:space="preserve">ávrhy na změny a doplňky </w:t>
      </w:r>
      <w:r w:rsidR="008E1691" w:rsidRPr="00427740">
        <w:t>předmětu smlouvy</w:t>
      </w:r>
      <w:r w:rsidR="00E01665" w:rsidRPr="00427740">
        <w:rPr>
          <w:lang w:eastAsia="en-US"/>
        </w:rPr>
        <w:t xml:space="preserve"> </w:t>
      </w:r>
      <w:r>
        <w:rPr>
          <w:lang w:eastAsia="en-US"/>
        </w:rPr>
        <w:t xml:space="preserve">(vč. případné záměny materiálu, výrobků, změny barvy či vzhledu) </w:t>
      </w:r>
      <w:r w:rsidR="00E01665" w:rsidRPr="00427740">
        <w:rPr>
          <w:lang w:eastAsia="en-US"/>
        </w:rPr>
        <w:t>je zhotovitel povinen předávat objednateli písemně (nikoli zápisem do stavebního deníku) v dostatečném časovém předstihu</w:t>
      </w:r>
      <w:r w:rsidR="00DF5FE0" w:rsidRPr="00427740">
        <w:rPr>
          <w:lang w:eastAsia="en-US"/>
        </w:rPr>
        <w:t>, a to včetně</w:t>
      </w:r>
      <w:r w:rsidR="00806CFA" w:rsidRPr="00427740">
        <w:rPr>
          <w:lang w:eastAsia="en-US"/>
        </w:rPr>
        <w:t>:</w:t>
      </w:r>
    </w:p>
    <w:p w14:paraId="45A464FA" w14:textId="77777777" w:rsidR="00E722DD" w:rsidRPr="00427740" w:rsidRDefault="00E722DD" w:rsidP="00B466B5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podrobný technický popis a zdůvodnění vzniklých změn a doplňků</w:t>
      </w:r>
      <w:r w:rsidR="003B6690" w:rsidRPr="00427740">
        <w:rPr>
          <w:color w:val="FF0000"/>
        </w:rPr>
        <w:t xml:space="preserve"> </w:t>
      </w:r>
      <w:r w:rsidR="00B466B5" w:rsidRPr="00427740">
        <w:t>(proč ke změně dochází z pohledu realizace stavebních prací a srozumitelného popisu změny vč. specifikace použitých materiálů nebo technologií),</w:t>
      </w:r>
    </w:p>
    <w:p w14:paraId="4EC2990B" w14:textId="77777777" w:rsidR="00194036" w:rsidRPr="00427740" w:rsidRDefault="00806CFA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souhrn</w:t>
      </w:r>
      <w:r w:rsidR="0049447A" w:rsidRPr="00427740">
        <w:t>u</w:t>
      </w:r>
      <w:r w:rsidRPr="00427740">
        <w:t xml:space="preserve"> cen a sumarizace plánovaných změn</w:t>
      </w:r>
      <w:r w:rsidR="00D67FF9" w:rsidRPr="00427740">
        <w:t>,</w:t>
      </w:r>
    </w:p>
    <w:p w14:paraId="1A762D1D" w14:textId="45D7F487" w:rsidR="00194036" w:rsidRPr="00427740" w:rsidRDefault="00194036" w:rsidP="00D97840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rPr>
          <w:lang w:eastAsia="en-US"/>
        </w:rPr>
        <w:lastRenderedPageBreak/>
        <w:t>odůvodnění jejich potřeby a toho, proč nejsou zahrnuty v</w:t>
      </w:r>
      <w:r w:rsidR="00D67FF9" w:rsidRPr="00427740">
        <w:rPr>
          <w:lang w:eastAsia="en-US"/>
        </w:rPr>
        <w:t>e</w:t>
      </w:r>
      <w:r w:rsidRPr="00427740">
        <w:rPr>
          <w:lang w:eastAsia="en-US"/>
        </w:rPr>
        <w:t xml:space="preserve"> sjednané ceně </w:t>
      </w:r>
      <w:r w:rsidR="008E1691" w:rsidRPr="00427740">
        <w:t>předmětu smlouvy</w:t>
      </w:r>
      <w:r w:rsidRPr="00427740">
        <w:rPr>
          <w:lang w:eastAsia="en-US"/>
        </w:rPr>
        <w:t>, jejich vlivu na termín dokončení a jejich cenu stanovenou dle této smlouvy</w:t>
      </w:r>
      <w:r w:rsidR="00D67FF9" w:rsidRPr="00427740">
        <w:rPr>
          <w:lang w:eastAsia="en-US"/>
        </w:rPr>
        <w:t>,</w:t>
      </w:r>
    </w:p>
    <w:p w14:paraId="53BD030F" w14:textId="23BDAA35" w:rsidR="00B466B5" w:rsidRPr="00427740" w:rsidRDefault="00806CFA" w:rsidP="008E1691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 xml:space="preserve">ocenění dodatečných prací – podrobný položkový rozpočet změny </w:t>
      </w:r>
    </w:p>
    <w:p w14:paraId="152B31F1" w14:textId="77777777" w:rsidR="00127E29" w:rsidRPr="00427740" w:rsidRDefault="00A40DCE" w:rsidP="00E47A0C">
      <w:pPr>
        <w:numPr>
          <w:ilvl w:val="0"/>
          <w:numId w:val="15"/>
        </w:numPr>
        <w:shd w:val="clear" w:color="auto" w:fill="FFFFFF"/>
        <w:spacing w:before="75" w:after="75"/>
        <w:jc w:val="both"/>
      </w:pPr>
      <w:r w:rsidRPr="00427740">
        <w:t>doklad</w:t>
      </w:r>
      <w:r w:rsidR="00F16ECD" w:rsidRPr="00427740">
        <w:t>ů</w:t>
      </w:r>
      <w:r w:rsidRPr="00427740">
        <w:t xml:space="preserve"> související</w:t>
      </w:r>
      <w:r w:rsidR="00F16ECD" w:rsidRPr="00427740">
        <w:t>ch</w:t>
      </w:r>
      <w:r w:rsidRPr="00427740">
        <w:t xml:space="preserve"> s touto změnou</w:t>
      </w:r>
      <w:r w:rsidR="00F16ECD" w:rsidRPr="00427740">
        <w:t xml:space="preserve"> (zhotovitel dokládá na výzvu objednatele)</w:t>
      </w:r>
      <w:r w:rsidRPr="00427740">
        <w:t>, které objednatel bude v souvislosti s plněním podmínek poskytnuté dotace požadovat, např. odborné posudky</w:t>
      </w:r>
      <w:r w:rsidR="00591722" w:rsidRPr="00427740">
        <w:t xml:space="preserve"> prokazující nutnost provedení změny, nebo zdůvodnění nutnosti provádění změny výhradně zhotovitelem</w:t>
      </w:r>
      <w:r w:rsidR="008A41B7" w:rsidRPr="00427740">
        <w:t>.</w:t>
      </w:r>
      <w:r w:rsidR="00681BE9" w:rsidRPr="00427740">
        <w:rPr>
          <w:b/>
        </w:rPr>
        <w:t xml:space="preserve"> </w:t>
      </w:r>
    </w:p>
    <w:p w14:paraId="352795B6" w14:textId="666524DD" w:rsidR="00E47A0C" w:rsidRPr="00427740" w:rsidRDefault="00A736E6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Objednatel se k návrhu zhotovitele dle odst. </w:t>
      </w:r>
      <w:r w:rsidR="008A41B7" w:rsidRPr="00427740">
        <w:t>2</w:t>
      </w:r>
      <w:r w:rsidRPr="00427740">
        <w:t xml:space="preserve"> vyjádří </w:t>
      </w:r>
      <w:r w:rsidR="008A41B7" w:rsidRPr="00427740">
        <w:t>bez zbytečného odkladu</w:t>
      </w:r>
      <w:r w:rsidR="00C54409" w:rsidRPr="00427740">
        <w:t xml:space="preserve"> od</w:t>
      </w:r>
      <w:r w:rsidR="006A3C35">
        <w:t> </w:t>
      </w:r>
      <w:r w:rsidR="00C54409" w:rsidRPr="00427740">
        <w:t>okamžiku jeho doručení</w:t>
      </w:r>
      <w:r w:rsidR="008A41B7" w:rsidRPr="00427740">
        <w:t xml:space="preserve">, přičemž </w:t>
      </w:r>
      <w:r w:rsidR="006742FC" w:rsidRPr="00427740">
        <w:t xml:space="preserve">v případě, že tento návrh navyšuje cenu </w:t>
      </w:r>
      <w:r w:rsidR="008E1691" w:rsidRPr="00427740">
        <w:t>předmětu smlouvy</w:t>
      </w:r>
      <w:r w:rsidR="006742FC" w:rsidRPr="00427740">
        <w:t xml:space="preserve">, </w:t>
      </w:r>
      <w:r w:rsidRPr="00427740">
        <w:t>je</w:t>
      </w:r>
      <w:r w:rsidR="006742FC" w:rsidRPr="00427740">
        <w:t xml:space="preserve"> objednatel</w:t>
      </w:r>
      <w:r w:rsidRPr="00427740">
        <w:t xml:space="preserve"> </w:t>
      </w:r>
      <w:r w:rsidR="001D4027" w:rsidRPr="00427740">
        <w:t>povinen</w:t>
      </w:r>
      <w:r w:rsidR="006742FC" w:rsidRPr="00427740">
        <w:t xml:space="preserve"> </w:t>
      </w:r>
      <w:r w:rsidRPr="00427740">
        <w:t>tento návrh předložit orgánům poskytujícím dotaci (zejména Ministerstv</w:t>
      </w:r>
      <w:r w:rsidR="00284929" w:rsidRPr="00427740">
        <w:t>u</w:t>
      </w:r>
      <w:r w:rsidRPr="00427740">
        <w:t xml:space="preserve"> kultury</w:t>
      </w:r>
      <w:r w:rsidR="009B5A85" w:rsidRPr="00427740">
        <w:t xml:space="preserve"> ČR</w:t>
      </w:r>
      <w:r w:rsidRPr="00427740">
        <w:t>) k</w:t>
      </w:r>
      <w:r w:rsidR="001D4027" w:rsidRPr="00427740">
        <w:t> </w:t>
      </w:r>
      <w:r w:rsidRPr="00427740">
        <w:t>vyjádření</w:t>
      </w:r>
      <w:r w:rsidR="001D4027" w:rsidRPr="00427740">
        <w:t xml:space="preserve"> a vyčkat vyjádření těchto orgánů před</w:t>
      </w:r>
      <w:r w:rsidR="006A3C35">
        <w:t> </w:t>
      </w:r>
      <w:r w:rsidR="001D4027" w:rsidRPr="00427740">
        <w:t>vyjádřením k návrhu zhotovitele</w:t>
      </w:r>
      <w:r w:rsidRPr="00427740">
        <w:t>.</w:t>
      </w:r>
      <w:r w:rsidR="002673EF">
        <w:t xml:space="preserve"> V případě, že je k návrhu třeba souhlasu architekta, objednatel si stanovisko architekta vyžádá.</w:t>
      </w:r>
    </w:p>
    <w:p w14:paraId="0B4BE183" w14:textId="4831B002" w:rsidR="00D2193C" w:rsidRPr="00427740" w:rsidRDefault="002B60A4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Zhotovitel není oprávněn provést požadovanou změnu rozsahu </w:t>
      </w:r>
      <w:r w:rsidR="008E1691" w:rsidRPr="00427740">
        <w:t>předmětu smlouvy</w:t>
      </w:r>
      <w:r w:rsidRPr="00427740">
        <w:t xml:space="preserve"> do doby </w:t>
      </w:r>
      <w:r w:rsidR="00866577">
        <w:t>uzavření dodatku ke smlouvě o této změně rozsahu</w:t>
      </w:r>
    </w:p>
    <w:p w14:paraId="7917033A" w14:textId="3DB7FF59" w:rsidR="00D2193C" w:rsidRPr="00427740" w:rsidRDefault="00D2193C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V případě, že zhotovitel změnu provede bez tohoto předchozího písemného souhlasu objednatele či bez dohody strany o vlivu na termín dokončení </w:t>
      </w:r>
      <w:r w:rsidR="008E1691" w:rsidRPr="00427740">
        <w:t>předmětu smlouvy</w:t>
      </w:r>
      <w:r w:rsidRPr="00427740">
        <w:t xml:space="preserve">, platí, že touto změnou se nezvyšuje cena díla a nemění termín dokončení </w:t>
      </w:r>
      <w:r w:rsidR="008E1691" w:rsidRPr="00427740">
        <w:t>předmětu smlouvy</w:t>
      </w:r>
      <w:r w:rsidRPr="00427740">
        <w:t xml:space="preserve"> a</w:t>
      </w:r>
      <w:r w:rsidR="006A3C35">
        <w:t> </w:t>
      </w:r>
      <w:r w:rsidRPr="00427740">
        <w:t>zhotovitel nemá z tohoto titulu žádné nároky.</w:t>
      </w:r>
    </w:p>
    <w:p w14:paraId="02E3C175" w14:textId="0D39FD59" w:rsidR="00BD0521" w:rsidRPr="00427740" w:rsidRDefault="00D2193C" w:rsidP="00D97840">
      <w:pPr>
        <w:numPr>
          <w:ilvl w:val="0"/>
          <w:numId w:val="18"/>
        </w:numPr>
        <w:ind w:left="284" w:hanging="284"/>
        <w:jc w:val="both"/>
      </w:pPr>
      <w:r w:rsidRPr="00427740">
        <w:t xml:space="preserve">Pokud nedojde stranami k písemné dohodě o změně rozsahu </w:t>
      </w:r>
      <w:r w:rsidR="008E1691" w:rsidRPr="00427740">
        <w:t xml:space="preserve">předmětu smlouvy </w:t>
      </w:r>
      <w:r w:rsidRPr="00427740">
        <w:t xml:space="preserve">či změně ceny </w:t>
      </w:r>
      <w:r w:rsidR="008E1691" w:rsidRPr="00427740">
        <w:t>předmětu smlouvy</w:t>
      </w:r>
      <w:r w:rsidRPr="00427740">
        <w:t xml:space="preserve"> či termínu dokončení do 14 dnů ode dne </w:t>
      </w:r>
      <w:r w:rsidR="003E5AAB" w:rsidRPr="00427740">
        <w:t xml:space="preserve">vyjádření objednatele dle odst. </w:t>
      </w:r>
      <w:r w:rsidR="00964DBB" w:rsidRPr="00427740">
        <w:t>3</w:t>
      </w:r>
      <w:r w:rsidR="0047033C" w:rsidRPr="00427740">
        <w:t>,</w:t>
      </w:r>
      <w:r w:rsidRPr="00427740">
        <w:t xml:space="preserve"> má objednatel právo jednostranně určit změnu rozsahu prací, změnu ceny </w:t>
      </w:r>
      <w:r w:rsidR="008E1691" w:rsidRPr="00427740">
        <w:t>předmětu smlouvy</w:t>
      </w:r>
      <w:r w:rsidRPr="00427740">
        <w:t xml:space="preserve"> a termínu dokončení (vč. rozhodnutí, že cena a termín se nemění)</w:t>
      </w:r>
      <w:r w:rsidR="00DF5FE0" w:rsidRPr="00427740">
        <w:t xml:space="preserve">, neurčí-li je, platí </w:t>
      </w:r>
      <w:r w:rsidR="00434D87" w:rsidRPr="00427740">
        <w:t>původní ustanovení smlouvy</w:t>
      </w:r>
      <w:r w:rsidR="00DF5FE0" w:rsidRPr="00427740">
        <w:t>.</w:t>
      </w:r>
    </w:p>
    <w:p w14:paraId="5CBAD5C9" w14:textId="494E7FEB" w:rsidR="00EC056F" w:rsidRPr="00427740" w:rsidRDefault="00331FA8" w:rsidP="00EC056F">
      <w:pPr>
        <w:numPr>
          <w:ilvl w:val="0"/>
          <w:numId w:val="18"/>
        </w:numPr>
        <w:ind w:left="284" w:hanging="284"/>
        <w:jc w:val="both"/>
      </w:pPr>
      <w:r w:rsidRPr="00427740">
        <w:t xml:space="preserve">Ustanovení odst. 1 až </w:t>
      </w:r>
      <w:r w:rsidR="005421A4" w:rsidRPr="00427740">
        <w:t>8</w:t>
      </w:r>
      <w:r w:rsidRPr="00427740">
        <w:t xml:space="preserve"> se použijí přiměřeně i na změny předmětu </w:t>
      </w:r>
      <w:r w:rsidR="008E1691" w:rsidRPr="00427740">
        <w:t>smlouvy</w:t>
      </w:r>
      <w:r w:rsidRPr="00427740">
        <w:t>, které bude žádat objednatel. Zhotovitel je povinen na žádost objednatele</w:t>
      </w:r>
      <w:r w:rsidR="00621117" w:rsidRPr="00427740">
        <w:t xml:space="preserve"> vypracovat dokumenty dle odst. </w:t>
      </w:r>
      <w:r w:rsidR="005421A4" w:rsidRPr="00427740">
        <w:t>2</w:t>
      </w:r>
      <w:r w:rsidR="00BC5A3A" w:rsidRPr="00427740">
        <w:t>.</w:t>
      </w:r>
    </w:p>
    <w:p w14:paraId="05E7C370" w14:textId="77777777" w:rsidR="00EC056F" w:rsidRDefault="00EC056F" w:rsidP="00EC056F">
      <w:pPr>
        <w:numPr>
          <w:ilvl w:val="0"/>
          <w:numId w:val="18"/>
        </w:numPr>
        <w:ind w:left="284" w:hanging="284"/>
        <w:jc w:val="both"/>
      </w:pPr>
      <w:r w:rsidRPr="00427740">
        <w:t>Smluvní strany se dohodly, že zhotovitel je povinen poskytovat objednateli nezbytnou a vhodnou součinnost v případě, že zřizovatel objednatele (Ministerstvo kultury ČR), nebo Ministerstvo financí ČR bude po objednateli v souvislosti s touto smlouvou požadovat splnění nějaké povinnosti (předložení dokladů, apod.). Tuto součinnost je zhotovitel povinen poskytnout na výzvu objednatele ve lhůtě stanovené objednatelem v této výzvě.</w:t>
      </w:r>
    </w:p>
    <w:p w14:paraId="5111802B" w14:textId="471CA589" w:rsidR="00866577" w:rsidRPr="00427740" w:rsidRDefault="00866577" w:rsidP="00EC056F">
      <w:pPr>
        <w:numPr>
          <w:ilvl w:val="0"/>
          <w:numId w:val="18"/>
        </w:numPr>
        <w:ind w:left="284" w:hanging="284"/>
        <w:jc w:val="both"/>
      </w:pPr>
      <w:r>
        <w:t>Při změnách a doplňcích smlouvy budou strany vždy postupovat v souladu s § 222 z.</w:t>
      </w:r>
      <w:r w:rsidR="006A3C35">
        <w:t xml:space="preserve"> </w:t>
      </w:r>
      <w:r>
        <w:t>č</w:t>
      </w:r>
      <w:r w:rsidR="006A3C35">
        <w:t>.</w:t>
      </w:r>
      <w:r>
        <w:t xml:space="preserve"> 134/2016 </w:t>
      </w:r>
      <w:proofErr w:type="gramStart"/>
      <w:r>
        <w:t>Sb..</w:t>
      </w:r>
      <w:proofErr w:type="gramEnd"/>
    </w:p>
    <w:p w14:paraId="274163A6" w14:textId="77777777" w:rsidR="00586A54" w:rsidRDefault="00586A54" w:rsidP="002119D6">
      <w:pPr>
        <w:ind w:left="708"/>
        <w:jc w:val="both"/>
        <w:rPr>
          <w:b/>
        </w:rPr>
      </w:pPr>
    </w:p>
    <w:p w14:paraId="0A58692F" w14:textId="77777777" w:rsidR="007F6B23" w:rsidRDefault="007F6B23" w:rsidP="00175CC6">
      <w:pPr>
        <w:jc w:val="both"/>
        <w:rPr>
          <w:b/>
        </w:rPr>
      </w:pPr>
    </w:p>
    <w:p w14:paraId="055DDACD" w14:textId="77777777" w:rsidR="002D3EA5" w:rsidRPr="0031052E" w:rsidRDefault="002D3EA5" w:rsidP="00586A54">
      <w:pPr>
        <w:jc w:val="center"/>
        <w:rPr>
          <w:b/>
        </w:rPr>
      </w:pPr>
      <w:r w:rsidRPr="0031052E">
        <w:rPr>
          <w:b/>
        </w:rPr>
        <w:t>V.</w:t>
      </w:r>
    </w:p>
    <w:p w14:paraId="7C9F9807" w14:textId="77777777" w:rsidR="008F66B3" w:rsidRPr="00104E31" w:rsidRDefault="002D3EA5" w:rsidP="008F66B3">
      <w:pPr>
        <w:jc w:val="center"/>
        <w:rPr>
          <w:b/>
          <w:color w:val="FF0000"/>
        </w:rPr>
      </w:pPr>
      <w:r w:rsidRPr="0031052E">
        <w:rPr>
          <w:b/>
        </w:rPr>
        <w:t>Platební podmínky</w:t>
      </w:r>
      <w:r w:rsidR="00A50D0F" w:rsidRPr="00104E31">
        <w:rPr>
          <w:b/>
        </w:rPr>
        <w:t xml:space="preserve">  </w:t>
      </w:r>
    </w:p>
    <w:p w14:paraId="11982F2B" w14:textId="77777777" w:rsidR="001F0666" w:rsidRPr="00104E31" w:rsidRDefault="001F0666" w:rsidP="008F66B3">
      <w:pPr>
        <w:numPr>
          <w:ilvl w:val="0"/>
          <w:numId w:val="2"/>
        </w:numPr>
      </w:pPr>
      <w:r w:rsidRPr="00104E31">
        <w:t>Smluvní strany se dohodly, že objednatel nebude zhotoviteli poskytovat žádné zálohy.</w:t>
      </w:r>
    </w:p>
    <w:p w14:paraId="08277D73" w14:textId="5B519463" w:rsidR="00C0697E" w:rsidRDefault="005D6AF1" w:rsidP="00D97840">
      <w:pPr>
        <w:numPr>
          <w:ilvl w:val="0"/>
          <w:numId w:val="2"/>
        </w:numPr>
        <w:jc w:val="both"/>
      </w:pPr>
      <w:r w:rsidRPr="00427740">
        <w:t xml:space="preserve">Cena za </w:t>
      </w:r>
      <w:r w:rsidR="008E1691" w:rsidRPr="00427740">
        <w:t>předmět smlouvy</w:t>
      </w:r>
      <w:r w:rsidRPr="00427740">
        <w:t xml:space="preserve"> bude hrazena</w:t>
      </w:r>
      <w:r w:rsidR="00EA4E98" w:rsidRPr="00427740">
        <w:t xml:space="preserve"> </w:t>
      </w:r>
      <w:r w:rsidRPr="00427740">
        <w:t xml:space="preserve">dle skutečně provedených prací </w:t>
      </w:r>
      <w:r w:rsidR="00412481" w:rsidRPr="00427740">
        <w:t xml:space="preserve">písemně </w:t>
      </w:r>
      <w:r w:rsidR="00EA4E98" w:rsidRPr="00427740">
        <w:t xml:space="preserve">odsouhlasených </w:t>
      </w:r>
      <w:r w:rsidR="00EA4E98" w:rsidRPr="00C0697E">
        <w:t>objednatelem</w:t>
      </w:r>
      <w:r w:rsidRPr="00C0697E">
        <w:t>, a to na základě faktur zhotovitele vystavovaných</w:t>
      </w:r>
      <w:r w:rsidR="00CC640F" w:rsidRPr="00C0697E">
        <w:t xml:space="preserve"> po</w:t>
      </w:r>
      <w:r w:rsidR="006A3C35">
        <w:t> </w:t>
      </w:r>
      <w:r w:rsidR="00CC640F" w:rsidRPr="00C0697E">
        <w:t>skončení každého kalendářního měsíce</w:t>
      </w:r>
    </w:p>
    <w:p w14:paraId="16564A62" w14:textId="6E044944" w:rsidR="00FA2681" w:rsidRPr="00C0697E" w:rsidRDefault="00CC640F" w:rsidP="00D97840">
      <w:pPr>
        <w:numPr>
          <w:ilvl w:val="0"/>
          <w:numId w:val="2"/>
        </w:numPr>
        <w:jc w:val="both"/>
      </w:pPr>
      <w:r w:rsidRPr="00C0697E">
        <w:t xml:space="preserve"> </w:t>
      </w:r>
      <w:r w:rsidR="00F06112" w:rsidRPr="00C0697E">
        <w:t>Datum uskutečnění zdanitelného plnění je poslední den příslušného měsíce.</w:t>
      </w:r>
      <w:r w:rsidR="008B5127" w:rsidRPr="00C0697E">
        <w:t xml:space="preserve"> </w:t>
      </w:r>
    </w:p>
    <w:p w14:paraId="54E7F4A3" w14:textId="77777777" w:rsidR="008E1691" w:rsidRPr="00EA335A" w:rsidRDefault="008C75E1" w:rsidP="008E1691">
      <w:pPr>
        <w:numPr>
          <w:ilvl w:val="0"/>
          <w:numId w:val="2"/>
        </w:numPr>
        <w:jc w:val="both"/>
      </w:pPr>
      <w:r w:rsidRPr="00427740">
        <w:t>Součástí faktur</w:t>
      </w:r>
      <w:r w:rsidR="00487644" w:rsidRPr="00427740">
        <w:t>y</w:t>
      </w:r>
      <w:r w:rsidRPr="00427740">
        <w:t xml:space="preserve"> bude </w:t>
      </w:r>
      <w:r w:rsidR="005D6AF1" w:rsidRPr="00427740">
        <w:t xml:space="preserve">vždy </w:t>
      </w:r>
      <w:r w:rsidRPr="00427740">
        <w:t>soupis provedených prací</w:t>
      </w:r>
      <w:r w:rsidR="005D6AF1" w:rsidRPr="00427740">
        <w:t xml:space="preserve"> v daném </w:t>
      </w:r>
      <w:r w:rsidR="003020E4" w:rsidRPr="00427740">
        <w:t>období</w:t>
      </w:r>
      <w:r w:rsidRPr="00427740">
        <w:t xml:space="preserve"> včetně jejich cen písemně odsouhlasený objednatelem</w:t>
      </w:r>
      <w:r w:rsidR="00412481" w:rsidRPr="00427740">
        <w:t>.</w:t>
      </w:r>
    </w:p>
    <w:p w14:paraId="4896F860" w14:textId="61A0EA14" w:rsidR="008C75E1" w:rsidRPr="00563001" w:rsidRDefault="008C75E1" w:rsidP="008E1691">
      <w:pPr>
        <w:numPr>
          <w:ilvl w:val="0"/>
          <w:numId w:val="2"/>
        </w:numPr>
        <w:jc w:val="both"/>
      </w:pPr>
      <w:r w:rsidRPr="00EA335A">
        <w:t>Faktur</w:t>
      </w:r>
      <w:r w:rsidR="00617787" w:rsidRPr="00EA335A">
        <w:t>y</w:t>
      </w:r>
      <w:r w:rsidRPr="00EA335A">
        <w:t xml:space="preserve"> bud</w:t>
      </w:r>
      <w:r w:rsidR="00617787" w:rsidRPr="00EA335A">
        <w:t>ou</w:t>
      </w:r>
      <w:r w:rsidRPr="00EA335A">
        <w:t xml:space="preserve"> obsahovat náležitosti stanovené v zákoně č. 235/2004 Sb.</w:t>
      </w:r>
      <w:r w:rsidR="00BA1E24" w:rsidRPr="00EA335A">
        <w:t>,</w:t>
      </w:r>
      <w:r w:rsidRPr="00EA335A">
        <w:t xml:space="preserve"> o dani z přidané </w:t>
      </w:r>
      <w:r w:rsidRPr="00563001">
        <w:t>hodnoty, v</w:t>
      </w:r>
      <w:r w:rsidR="00017D28" w:rsidRPr="00563001">
        <w:t>e</w:t>
      </w:r>
      <w:r w:rsidRPr="00563001">
        <w:t> znění</w:t>
      </w:r>
      <w:r w:rsidR="00017D28" w:rsidRPr="00563001">
        <w:t xml:space="preserve"> pozdějších předpisů</w:t>
      </w:r>
      <w:r w:rsidRPr="00563001">
        <w:t xml:space="preserve">. </w:t>
      </w:r>
    </w:p>
    <w:p w14:paraId="62C34FB1" w14:textId="07381A23" w:rsidR="00C32D4A" w:rsidRPr="00563001" w:rsidRDefault="00C32D4A" w:rsidP="00D97840">
      <w:pPr>
        <w:numPr>
          <w:ilvl w:val="0"/>
          <w:numId w:val="2"/>
        </w:numPr>
        <w:jc w:val="both"/>
      </w:pPr>
      <w:r w:rsidRPr="00563001">
        <w:t xml:space="preserve">Každá faktura musí obsahovat </w:t>
      </w:r>
      <w:r w:rsidR="00765DAD" w:rsidRPr="00563001">
        <w:t>vyznačení</w:t>
      </w:r>
      <w:r w:rsidRPr="00563001">
        <w:t xml:space="preserve"> zadržené částky dle čl. V. odst. </w:t>
      </w:r>
      <w:r w:rsidR="00C0697E">
        <w:t>9</w:t>
      </w:r>
      <w:r w:rsidRPr="00563001">
        <w:t xml:space="preserve"> této smlouvy.</w:t>
      </w:r>
    </w:p>
    <w:p w14:paraId="79D52AD0" w14:textId="77777777" w:rsidR="00FC2B6B" w:rsidRPr="00563001" w:rsidRDefault="008C75E1" w:rsidP="00FC2B6B">
      <w:pPr>
        <w:numPr>
          <w:ilvl w:val="0"/>
          <w:numId w:val="2"/>
        </w:numPr>
        <w:jc w:val="both"/>
      </w:pPr>
      <w:r w:rsidRPr="00563001">
        <w:lastRenderedPageBreak/>
        <w:t xml:space="preserve"> V případě, že faktura nebude obsahovat veškeré náležitosti dle </w:t>
      </w:r>
      <w:r w:rsidR="00BA1E24" w:rsidRPr="00563001">
        <w:t>tohoto článku</w:t>
      </w:r>
      <w:r w:rsidRPr="00563001">
        <w:t>, má objednatel právo vrátit ji zhotoviteli k doplnění či opravě</w:t>
      </w:r>
      <w:r w:rsidR="00A63D66" w:rsidRPr="00563001">
        <w:t>.</w:t>
      </w:r>
    </w:p>
    <w:p w14:paraId="01D874E3" w14:textId="77777777" w:rsidR="00032BF3" w:rsidRPr="00563001" w:rsidRDefault="00870A35" w:rsidP="00FC2B6B">
      <w:pPr>
        <w:numPr>
          <w:ilvl w:val="0"/>
          <w:numId w:val="2"/>
        </w:numPr>
        <w:jc w:val="both"/>
      </w:pPr>
      <w:r w:rsidRPr="00563001">
        <w:t xml:space="preserve">Smluvní strany se dohodly, že splatnost faktur činí </w:t>
      </w:r>
      <w:r w:rsidR="00EE2E50" w:rsidRPr="00563001">
        <w:t>30</w:t>
      </w:r>
      <w:r w:rsidR="0009620E" w:rsidRPr="00563001">
        <w:t xml:space="preserve"> dnů ode dne jejich doručení</w:t>
      </w:r>
      <w:r w:rsidR="00BC5A3A" w:rsidRPr="00563001">
        <w:t>.</w:t>
      </w:r>
    </w:p>
    <w:p w14:paraId="7CC50670" w14:textId="2A6045E2" w:rsidR="00C0697E" w:rsidRPr="007F1B99" w:rsidRDefault="00C0697E" w:rsidP="00C0697E">
      <w:pPr>
        <w:numPr>
          <w:ilvl w:val="0"/>
          <w:numId w:val="2"/>
        </w:numPr>
        <w:jc w:val="both"/>
      </w:pPr>
      <w:r w:rsidRPr="00563001">
        <w:t>Smluvní strany se dohodly, že objednatel je povinen uhradit každou fakturu jen do výše 90% fakturované částky, 10% z fakturované částky představuje tzv. zádržné (zajištění závazků zhotovitele provést předmět smlouvy řádně a včas a odstranit vady řádně a včas a</w:t>
      </w:r>
      <w:r w:rsidR="006A3C35">
        <w:t> </w:t>
      </w:r>
      <w:r w:rsidRPr="00563001">
        <w:t>objednatel je oprávněn tuto částku použít k úhradě svých pohledávek v souvislosti s touto smlouvou vůči zhotoviteli, a to i v </w:t>
      </w:r>
      <w:r w:rsidRPr="007F1B99">
        <w:t xml:space="preserve">případě, že tyto pohledávky jsou nesplatné). </w:t>
      </w:r>
    </w:p>
    <w:p w14:paraId="372F7B1F" w14:textId="77777777" w:rsidR="006400D0" w:rsidRPr="00C0697E" w:rsidRDefault="00A32342" w:rsidP="006400D0">
      <w:pPr>
        <w:numPr>
          <w:ilvl w:val="0"/>
          <w:numId w:val="2"/>
        </w:numPr>
        <w:jc w:val="both"/>
        <w:rPr>
          <w:b/>
        </w:rPr>
      </w:pPr>
      <w:r w:rsidRPr="007F1B99">
        <w:t>Zhotovitel bere na vědomí, že faktury budou hrazeny z dotace Ministerstva kultury ČR, které tuto dotaci poskytuje formou úhrady jednotlivých faktur objednateli a faktury před touto úhradou kontroluje.</w:t>
      </w:r>
      <w:r w:rsidR="007D1EF9" w:rsidRPr="007F1B99">
        <w:t xml:space="preserve"> Zhotovitel se zavazuje v případě požadavku MK ČR na úpravu kterékoliv faktury, tu</w:t>
      </w:r>
      <w:r w:rsidR="00012739" w:rsidRPr="007F1B99">
        <w:t xml:space="preserve">to upravit dle těchto požadavků a dále se zavazuje poskytovat objednateli v této souvislosti nutnou součinnost na výzvu objednatele ve </w:t>
      </w:r>
      <w:r w:rsidR="005D2D15" w:rsidRPr="007F1B99">
        <w:t>stanovené lhůtě</w:t>
      </w:r>
      <w:r w:rsidR="00012739" w:rsidRPr="007F1B99">
        <w:t>.</w:t>
      </w:r>
    </w:p>
    <w:p w14:paraId="46ACD5A3" w14:textId="77777777" w:rsidR="00C0697E" w:rsidRPr="007F1B99" w:rsidRDefault="00C0697E" w:rsidP="00C0697E">
      <w:pPr>
        <w:numPr>
          <w:ilvl w:val="0"/>
          <w:numId w:val="2"/>
        </w:numPr>
        <w:jc w:val="both"/>
        <w:rPr>
          <w:b/>
        </w:rPr>
      </w:pPr>
      <w:r w:rsidRPr="007F1B99">
        <w:t xml:space="preserve">Splatnost zadržené částky dle čl. V. odst. 9 této smlouvy činí 30 dnů </w:t>
      </w:r>
      <w:proofErr w:type="gramStart"/>
      <w:r w:rsidRPr="007F1B99">
        <w:t>po</w:t>
      </w:r>
      <w:proofErr w:type="gramEnd"/>
      <w:r w:rsidRPr="007F1B99">
        <w:t>:</w:t>
      </w:r>
    </w:p>
    <w:p w14:paraId="6F8CB324" w14:textId="77777777" w:rsidR="00C0697E" w:rsidRPr="007F1B99" w:rsidRDefault="00C0697E" w:rsidP="00C0697E">
      <w:pPr>
        <w:numPr>
          <w:ilvl w:val="0"/>
          <w:numId w:val="14"/>
        </w:numPr>
        <w:jc w:val="both"/>
        <w:rPr>
          <w:b/>
        </w:rPr>
      </w:pPr>
      <w:r w:rsidRPr="007F1B99">
        <w:t>dokončení předmětu smlouvy a odstranění všech vad a nedodělků</w:t>
      </w:r>
    </w:p>
    <w:p w14:paraId="78B80536" w14:textId="2A493DAF" w:rsidR="00C0697E" w:rsidRPr="00C0697E" w:rsidRDefault="00C0697E" w:rsidP="00C0697E">
      <w:pPr>
        <w:numPr>
          <w:ilvl w:val="0"/>
          <w:numId w:val="14"/>
        </w:numPr>
        <w:jc w:val="both"/>
        <w:rPr>
          <w:b/>
        </w:rPr>
      </w:pPr>
      <w:r w:rsidRPr="007F1B99">
        <w:t>výzvy zhotovitele k úhradě zadržené částky</w:t>
      </w:r>
    </w:p>
    <w:p w14:paraId="31B7E9B4" w14:textId="77777777" w:rsidR="006B56B9" w:rsidRPr="00303755" w:rsidRDefault="006B56B9" w:rsidP="002C2768">
      <w:pPr>
        <w:ind w:left="360"/>
        <w:jc w:val="both"/>
        <w:rPr>
          <w:b/>
        </w:rPr>
      </w:pPr>
    </w:p>
    <w:p w14:paraId="46C07C91" w14:textId="77777777" w:rsidR="00176B99" w:rsidRPr="00303755" w:rsidRDefault="00176B99" w:rsidP="00291278">
      <w:pPr>
        <w:jc w:val="both"/>
        <w:rPr>
          <w:b/>
        </w:rPr>
      </w:pPr>
    </w:p>
    <w:p w14:paraId="61779C51" w14:textId="56D01CDE" w:rsidR="0074785D" w:rsidRPr="00303755" w:rsidRDefault="0074785D" w:rsidP="00B70381">
      <w:pPr>
        <w:jc w:val="center"/>
        <w:rPr>
          <w:b/>
        </w:rPr>
      </w:pPr>
      <w:r w:rsidRPr="00303755">
        <w:rPr>
          <w:b/>
        </w:rPr>
        <w:t>V</w:t>
      </w:r>
      <w:r w:rsidR="00D2193C" w:rsidRPr="00303755">
        <w:rPr>
          <w:b/>
        </w:rPr>
        <w:t>I</w:t>
      </w:r>
      <w:r w:rsidRPr="00303755">
        <w:rPr>
          <w:b/>
        </w:rPr>
        <w:t>.</w:t>
      </w:r>
    </w:p>
    <w:p w14:paraId="44B4CC55" w14:textId="77777777" w:rsidR="0074785D" w:rsidRPr="00303755" w:rsidRDefault="0074785D" w:rsidP="008A16F1">
      <w:pPr>
        <w:jc w:val="center"/>
        <w:rPr>
          <w:b/>
        </w:rPr>
      </w:pPr>
      <w:r w:rsidRPr="00303755">
        <w:rPr>
          <w:b/>
        </w:rPr>
        <w:t>Vlastnické právo a nebezpečí škody</w:t>
      </w:r>
    </w:p>
    <w:p w14:paraId="670FAAD9" w14:textId="40CC4F47" w:rsidR="0074785D" w:rsidRPr="00303755" w:rsidRDefault="0074785D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Vlastníkem </w:t>
      </w:r>
      <w:r w:rsidR="008E1691">
        <w:t>předmětu smlouvy</w:t>
      </w:r>
      <w:r w:rsidRPr="00303755">
        <w:t xml:space="preserve"> je objednatel. </w:t>
      </w:r>
    </w:p>
    <w:p w14:paraId="5F1A3C18" w14:textId="0740E665" w:rsidR="00F32EE9" w:rsidRPr="00303755" w:rsidRDefault="0074785D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Nebezpečí škody na díle nese zhotovitel až do předání a převzetí </w:t>
      </w:r>
      <w:r w:rsidR="005A1CB5" w:rsidRPr="00303755">
        <w:t xml:space="preserve">celého </w:t>
      </w:r>
      <w:r w:rsidR="008E1691">
        <w:t>předmětu smlouvy</w:t>
      </w:r>
      <w:r w:rsidRPr="00303755">
        <w:t xml:space="preserve"> bez </w:t>
      </w:r>
      <w:r w:rsidR="00563679" w:rsidRPr="00303755">
        <w:t xml:space="preserve">jakýchkoliv </w:t>
      </w:r>
      <w:r w:rsidRPr="00303755">
        <w:t>vad</w:t>
      </w:r>
      <w:r w:rsidR="00A95E35" w:rsidRPr="00303755">
        <w:t xml:space="preserve"> </w:t>
      </w:r>
      <w:r w:rsidRPr="00303755">
        <w:t>objednatelem.</w:t>
      </w:r>
    </w:p>
    <w:p w14:paraId="0C8048D4" w14:textId="7E0EDC4D" w:rsidR="00CC21CB" w:rsidRPr="00303755" w:rsidRDefault="00F32EE9" w:rsidP="00D97840">
      <w:pPr>
        <w:numPr>
          <w:ilvl w:val="0"/>
          <w:numId w:val="7"/>
        </w:numPr>
        <w:ind w:left="284" w:hanging="284"/>
        <w:jc w:val="both"/>
      </w:pPr>
      <w:r w:rsidRPr="00303755">
        <w:t xml:space="preserve">Zhotovitel nese odpovědnost za škodu na </w:t>
      </w:r>
      <w:r w:rsidR="008E1691">
        <w:t>budově objednatele a</w:t>
      </w:r>
      <w:r w:rsidR="001161EA">
        <w:t xml:space="preserve"> jeho zařízení a</w:t>
      </w:r>
      <w:r w:rsidR="008E1691">
        <w:t xml:space="preserve"> místě plnění</w:t>
      </w:r>
      <w:r w:rsidRPr="00303755">
        <w:t xml:space="preserve"> </w:t>
      </w:r>
      <w:r w:rsidR="009A5FEC" w:rsidRPr="00303755">
        <w:t xml:space="preserve">v souvislosti s prováděním </w:t>
      </w:r>
      <w:r w:rsidR="008E1691">
        <w:t>předmětu smlouvy</w:t>
      </w:r>
      <w:r w:rsidRPr="00303755">
        <w:t>, a to způsobené i náhodou.</w:t>
      </w:r>
    </w:p>
    <w:p w14:paraId="307693E8" w14:textId="77777777" w:rsidR="00727604" w:rsidRPr="00303755" w:rsidRDefault="00727604" w:rsidP="00CC21CB">
      <w:pPr>
        <w:jc w:val="both"/>
      </w:pPr>
    </w:p>
    <w:p w14:paraId="5014E92C" w14:textId="77777777" w:rsidR="0074785D" w:rsidRPr="00303755" w:rsidRDefault="0074785D" w:rsidP="00226A6F">
      <w:pPr>
        <w:jc w:val="both"/>
      </w:pPr>
    </w:p>
    <w:p w14:paraId="4D42182C" w14:textId="0E4F544F" w:rsidR="0074785D" w:rsidRPr="00C0697E" w:rsidRDefault="00374812" w:rsidP="00374812">
      <w:pPr>
        <w:jc w:val="center"/>
        <w:rPr>
          <w:b/>
        </w:rPr>
      </w:pPr>
      <w:r w:rsidRPr="00C0697E">
        <w:rPr>
          <w:b/>
        </w:rPr>
        <w:t>VI</w:t>
      </w:r>
      <w:r w:rsidR="00D2193C" w:rsidRPr="00C0697E">
        <w:rPr>
          <w:b/>
        </w:rPr>
        <w:t>I</w:t>
      </w:r>
      <w:r w:rsidRPr="00C0697E">
        <w:rPr>
          <w:b/>
        </w:rPr>
        <w:t>.</w:t>
      </w:r>
    </w:p>
    <w:p w14:paraId="7BA62BFE" w14:textId="15DB5180" w:rsidR="001B11B1" w:rsidRPr="00C0697E" w:rsidRDefault="00374812" w:rsidP="001B11B1">
      <w:pPr>
        <w:jc w:val="center"/>
        <w:rPr>
          <w:color w:val="FF0000"/>
        </w:rPr>
      </w:pPr>
      <w:r w:rsidRPr="00C0697E">
        <w:rPr>
          <w:b/>
        </w:rPr>
        <w:t>Realizace díla</w:t>
      </w:r>
      <w:r w:rsidR="006439DF" w:rsidRPr="00C0697E">
        <w:rPr>
          <w:b/>
          <w:color w:val="FF0000"/>
        </w:rPr>
        <w:t xml:space="preserve"> </w:t>
      </w:r>
    </w:p>
    <w:p w14:paraId="082F288E" w14:textId="5D7BA162" w:rsidR="00C0301C" w:rsidRPr="00C0697E" w:rsidRDefault="004F5DAB" w:rsidP="00514162">
      <w:pPr>
        <w:numPr>
          <w:ilvl w:val="0"/>
          <w:numId w:val="25"/>
        </w:numPr>
        <w:ind w:left="284" w:hanging="284"/>
        <w:jc w:val="both"/>
      </w:pPr>
      <w:r w:rsidRPr="00C0697E">
        <w:t>Zhotovitel</w:t>
      </w:r>
      <w:r w:rsidR="006E4DBE" w:rsidRPr="00C0697E">
        <w:t xml:space="preserve"> je povinen </w:t>
      </w:r>
      <w:r w:rsidR="00564553" w:rsidRPr="00C0697E">
        <w:t>se řídit při provádění díla pokyny objednatele ve vztahu k ochraně majetku, bezpečnosti a zdraví osob, požární ochrany a dále je povinen se řídit veškerými platnými právními předpisy, normami ČSN, ostatními zvyklostmi a pravidly v oboru ve</w:t>
      </w:r>
      <w:r w:rsidR="006A3C35">
        <w:t> </w:t>
      </w:r>
      <w:r w:rsidR="00564553" w:rsidRPr="00C0697E">
        <w:t>vztahu k této ochraně.</w:t>
      </w:r>
      <w:r w:rsidR="00514162" w:rsidRPr="00C0697E">
        <w:t xml:space="preserve"> Zhotovitel je povinen se při provádění díla řídit pokyny objednatele, které budou zapsány do stavebního deníku, v zápisu z kontrolního dne či oznámeny jiným písemným způsobem. Pokud zhotovitel nesplní pokyn objednatele do tří dnů, je objednatel oprávněn učinit dle svého uvážení vhodná opatření nezbytná ke splnění pokynu, a to na náklady zhotovitele. Tato opatření nemají vliv na odpovědnost zhotovitele za vady díla a jeho řádné provedení. </w:t>
      </w:r>
    </w:p>
    <w:p w14:paraId="143385D6" w14:textId="712848C3" w:rsidR="005B7ADB" w:rsidRPr="00C0697E" w:rsidRDefault="00E03A3C" w:rsidP="005B7ADB">
      <w:pPr>
        <w:numPr>
          <w:ilvl w:val="0"/>
          <w:numId w:val="25"/>
        </w:numPr>
        <w:ind w:left="284" w:hanging="284"/>
        <w:jc w:val="both"/>
      </w:pPr>
      <w:r w:rsidRPr="00C0697E">
        <w:t>Zhotovitel je povinen postupovat při provádění díla s náležitou odbornou péčí, řídit se pokyny objednatele, příslušnými normami ČSN a technickými postupy obvyklými při</w:t>
      </w:r>
      <w:r w:rsidR="006A3C35">
        <w:t> </w:t>
      </w:r>
      <w:r w:rsidRPr="00C0697E">
        <w:t>provádění prací.</w:t>
      </w:r>
      <w:r w:rsidR="00D20015" w:rsidRPr="00C0697E">
        <w:t xml:space="preserve"> Smluvní strany se dohodly, že nedodržení kterékoliv příslušné normy ČSN je porušením povinností dle této smlouvy a následek tohoto nedodržení se považuje za vadu díla (nedostatek </w:t>
      </w:r>
      <w:r w:rsidR="00FF4821" w:rsidRPr="00C0697E">
        <w:t>zjištěný objednatelem v průběhu provádění díla), za které nese zhotovitel odpovědnost za vady dle této smlouvy.</w:t>
      </w:r>
    </w:p>
    <w:p w14:paraId="17A229B4" w14:textId="19889811" w:rsidR="005B7ADB" w:rsidRPr="00C0697E" w:rsidRDefault="005D19FE" w:rsidP="00487E2D">
      <w:pPr>
        <w:numPr>
          <w:ilvl w:val="0"/>
          <w:numId w:val="25"/>
        </w:numPr>
        <w:ind w:left="284" w:hanging="284"/>
        <w:jc w:val="both"/>
      </w:pPr>
      <w:r w:rsidRPr="00C0697E">
        <w:t>Smluvní strany se dohodly, že objednatel je oprávněn v průběhu provádění díla sdělit písemně (i mailem) zhotoviteli pokyny pro provádění díla, kterými je zhotovitel vázán.</w:t>
      </w:r>
      <w:r w:rsidR="001F564E" w:rsidRPr="00C0697E">
        <w:t xml:space="preserve"> Na</w:t>
      </w:r>
      <w:r w:rsidR="006A3C35">
        <w:t> </w:t>
      </w:r>
      <w:r w:rsidR="001F564E" w:rsidRPr="00C0697E">
        <w:t>tyto pokyny se vztahuje povinnost zhotovitel</w:t>
      </w:r>
      <w:r w:rsidR="009C26D1" w:rsidRPr="00C0697E">
        <w:t>e</w:t>
      </w:r>
      <w:r w:rsidR="001F564E" w:rsidRPr="00C0697E">
        <w:t xml:space="preserve"> </w:t>
      </w:r>
      <w:r w:rsidR="009C26D1" w:rsidRPr="00C0697E">
        <w:t xml:space="preserve">upozornit na </w:t>
      </w:r>
      <w:r w:rsidR="00EC71A6" w:rsidRPr="00C0697E">
        <w:t xml:space="preserve">případnou </w:t>
      </w:r>
      <w:r w:rsidR="009C26D1" w:rsidRPr="00C0697E">
        <w:t>nevhodnost pokynu objedn</w:t>
      </w:r>
      <w:r w:rsidR="00E03A3C" w:rsidRPr="00C0697E">
        <w:t>a</w:t>
      </w:r>
      <w:r w:rsidR="009C26D1" w:rsidRPr="00C0697E">
        <w:t>tele</w:t>
      </w:r>
      <w:r w:rsidR="00EC71A6" w:rsidRPr="00C0697E">
        <w:t xml:space="preserve"> podle § 2594 a násl. z. </w:t>
      </w:r>
      <w:proofErr w:type="gramStart"/>
      <w:r w:rsidR="00EC71A6" w:rsidRPr="00C0697E">
        <w:t>č.</w:t>
      </w:r>
      <w:proofErr w:type="gramEnd"/>
      <w:r w:rsidR="00EC71A6" w:rsidRPr="00C0697E">
        <w:t xml:space="preserve"> 89/2012 Sb</w:t>
      </w:r>
      <w:r w:rsidR="00E03A3C" w:rsidRPr="00C0697E">
        <w:t>.</w:t>
      </w:r>
    </w:p>
    <w:p w14:paraId="43269264" w14:textId="64F02865" w:rsidR="005B7ADB" w:rsidRPr="00C0697E" w:rsidRDefault="005F49B0" w:rsidP="005B7ADB">
      <w:pPr>
        <w:numPr>
          <w:ilvl w:val="0"/>
          <w:numId w:val="25"/>
        </w:numPr>
        <w:ind w:left="284" w:hanging="284"/>
        <w:jc w:val="both"/>
      </w:pPr>
      <w:r w:rsidRPr="00C0697E">
        <w:rPr>
          <w:lang w:eastAsia="en-US"/>
        </w:rPr>
        <w:t>Při provádění prací je zhotovitel povinen dodržovat obecně platné bezpečnostní </w:t>
      </w:r>
      <w:r w:rsidR="001254A8" w:rsidRPr="00C0697E">
        <w:rPr>
          <w:lang w:eastAsia="en-US"/>
        </w:rPr>
        <w:t xml:space="preserve">předpisy </w:t>
      </w:r>
      <w:r w:rsidRPr="00C0697E">
        <w:rPr>
          <w:lang w:eastAsia="en-US"/>
        </w:rPr>
        <w:t>a</w:t>
      </w:r>
      <w:r w:rsidR="006A3C35">
        <w:rPr>
          <w:lang w:eastAsia="en-US"/>
        </w:rPr>
        <w:t> </w:t>
      </w:r>
      <w:r w:rsidRPr="00C0697E">
        <w:rPr>
          <w:lang w:eastAsia="en-US"/>
        </w:rPr>
        <w:t xml:space="preserve">při provádění díla nebo v souvislosti s ním si počínat tak, aby nedošlo k poškození </w:t>
      </w:r>
      <w:r w:rsidRPr="00C0697E">
        <w:rPr>
          <w:lang w:eastAsia="en-US"/>
        </w:rPr>
        <w:lastRenderedPageBreak/>
        <w:t>budovy objednatele, zejména je zhotovitel povinen věnovat zvýšenou pozornost rizikovým činnostem (svařování, řezání atd.)</w:t>
      </w:r>
      <w:r w:rsidR="000C6D90" w:rsidRPr="00C0697E">
        <w:rPr>
          <w:lang w:eastAsia="en-US"/>
        </w:rPr>
        <w:t xml:space="preserve">, tyto činnosti je povinen provádět pouze mimo budovu knihovny objednatele </w:t>
      </w:r>
      <w:r w:rsidRPr="00C0697E">
        <w:rPr>
          <w:lang w:eastAsia="en-US"/>
        </w:rPr>
        <w:t xml:space="preserve">a po ukončení těchto činností řádně zkontrolovat, zda nehrozí vznik požáru a učinit opatření k jeho zamezení. </w:t>
      </w:r>
    </w:p>
    <w:p w14:paraId="375CDF6A" w14:textId="7BF59AB3" w:rsidR="005B7ADB" w:rsidRPr="00C0697E" w:rsidRDefault="00171E4D" w:rsidP="005B7ADB">
      <w:pPr>
        <w:numPr>
          <w:ilvl w:val="0"/>
          <w:numId w:val="25"/>
        </w:numPr>
        <w:ind w:left="284" w:hanging="284"/>
        <w:jc w:val="both"/>
      </w:pPr>
      <w:r w:rsidRPr="00C0697E">
        <w:t xml:space="preserve">Zhotovitel se zavazuje </w:t>
      </w:r>
      <w:r w:rsidR="00F272E2" w:rsidRPr="00C0697E">
        <w:t xml:space="preserve">na provedení </w:t>
      </w:r>
      <w:r w:rsidR="001161EA" w:rsidRPr="00C0697E">
        <w:t>předmětu smlouvy</w:t>
      </w:r>
      <w:r w:rsidRPr="00C0697E">
        <w:t xml:space="preserve"> použít pouze nepoužit</w:t>
      </w:r>
      <w:r w:rsidR="00EC4628" w:rsidRPr="00C0697E">
        <w:t>ý materiál</w:t>
      </w:r>
      <w:r w:rsidRPr="00C0697E">
        <w:t>.</w:t>
      </w:r>
      <w:r w:rsidR="005B4DC0" w:rsidRPr="00C0697E">
        <w:t xml:space="preserve"> </w:t>
      </w:r>
    </w:p>
    <w:p w14:paraId="00F3B65C" w14:textId="2140E9E2" w:rsidR="005B7ADB" w:rsidRPr="00C0697E" w:rsidRDefault="00374812" w:rsidP="005B7ADB">
      <w:pPr>
        <w:numPr>
          <w:ilvl w:val="0"/>
          <w:numId w:val="25"/>
        </w:numPr>
        <w:ind w:left="284" w:hanging="284"/>
        <w:jc w:val="both"/>
      </w:pPr>
      <w:r w:rsidRPr="00C0697E">
        <w:t xml:space="preserve">Zhotovitel je povinen udržovat v místě provádění </w:t>
      </w:r>
      <w:r w:rsidR="001161EA" w:rsidRPr="00C0697E">
        <w:t>předmětu smlouvy</w:t>
      </w:r>
      <w:r w:rsidRPr="00C0697E">
        <w:t xml:space="preserve"> pořádek a čistotu a je povinen dodržovat bezpečnostní a požární předpisy. </w:t>
      </w:r>
    </w:p>
    <w:p w14:paraId="20A79A86" w14:textId="7722B5C0" w:rsidR="005B7ADB" w:rsidRPr="00C0697E" w:rsidRDefault="00374812" w:rsidP="005B7ADB">
      <w:pPr>
        <w:numPr>
          <w:ilvl w:val="0"/>
          <w:numId w:val="25"/>
        </w:numPr>
        <w:ind w:left="284" w:hanging="284"/>
        <w:jc w:val="both"/>
      </w:pPr>
      <w:r w:rsidRPr="00C0697E">
        <w:t xml:space="preserve">Zhotovitel je povinen na nevhodnost povahy věci, kterou mu objednatel předal k provedení </w:t>
      </w:r>
      <w:r w:rsidR="001161EA" w:rsidRPr="00C0697E">
        <w:t>předmětu smlouvy</w:t>
      </w:r>
      <w:r w:rsidRPr="00C0697E">
        <w:t xml:space="preserve">, nebo příkazu, který mu objednatel dal, upozornit písemně (nikoli pouze mailem). Zhotovitel je oprávněn po tomto upozornění přerušit provádění </w:t>
      </w:r>
      <w:r w:rsidR="001161EA" w:rsidRPr="00C0697E">
        <w:t>předmětu smlouvy</w:t>
      </w:r>
      <w:r w:rsidRPr="00C0697E">
        <w:t xml:space="preserve"> jen v případě, že tato nevhodnost brání provedení </w:t>
      </w:r>
      <w:r w:rsidR="001161EA" w:rsidRPr="00C0697E">
        <w:t>předmětu smlouvy</w:t>
      </w:r>
      <w:r w:rsidRPr="00C0697E">
        <w:t xml:space="preserve">, a to jen v nezbytném rozsahu. Objednatel je povinen písemně sdělit, zda po upozornění zhotovitele na nevhodnost trvá na provedení </w:t>
      </w:r>
      <w:r w:rsidR="001161EA" w:rsidRPr="00C0697E">
        <w:t>předmětu smlouvy</w:t>
      </w:r>
      <w:r w:rsidRPr="00C0697E">
        <w:t xml:space="preserve"> s použitím předané věci nebo daného příkazu.</w:t>
      </w:r>
      <w:r w:rsidR="005B4DC0" w:rsidRPr="00C0697E">
        <w:t xml:space="preserve"> </w:t>
      </w:r>
    </w:p>
    <w:p w14:paraId="58DFDBE0" w14:textId="5EDF188F" w:rsidR="005B7ADB" w:rsidRPr="00C0697E" w:rsidRDefault="00C13234" w:rsidP="005B7ADB">
      <w:pPr>
        <w:numPr>
          <w:ilvl w:val="0"/>
          <w:numId w:val="25"/>
        </w:numPr>
        <w:ind w:left="284" w:hanging="284"/>
        <w:jc w:val="both"/>
      </w:pPr>
      <w:r w:rsidRPr="00C0697E">
        <w:t xml:space="preserve">Nedostatky v údajích v dokumentaci či v textových vyjádřeních, které se týkají </w:t>
      </w:r>
      <w:r w:rsidR="001161EA" w:rsidRPr="00C0697E">
        <w:t>předmětu smlouvy</w:t>
      </w:r>
      <w:r w:rsidRPr="00C0697E">
        <w:t xml:space="preserve"> či jeho části a které jsou odborným pracovníkům běžně známy, obvykle se užívají a jsou p</w:t>
      </w:r>
      <w:r w:rsidR="0047033C" w:rsidRPr="00C0697E">
        <w:t>r</w:t>
      </w:r>
      <w:r w:rsidRPr="00C0697E">
        <w:t xml:space="preserve">o řádné provedení </w:t>
      </w:r>
      <w:r w:rsidR="001161EA" w:rsidRPr="00C0697E">
        <w:t>předmětu smlouvy</w:t>
      </w:r>
      <w:r w:rsidRPr="00C0697E">
        <w:t xml:space="preserve"> běžně uznávány za nezbytné</w:t>
      </w:r>
      <w:r w:rsidR="0013281A" w:rsidRPr="00C0697E">
        <w:t>,</w:t>
      </w:r>
      <w:r w:rsidR="0047033C" w:rsidRPr="00C0697E">
        <w:t xml:space="preserve"> se nepovažují</w:t>
      </w:r>
      <w:r w:rsidRPr="00C0697E">
        <w:t xml:space="preserve"> za nesrovnalosti nebo vady dokumentace </w:t>
      </w:r>
      <w:r w:rsidR="001161EA" w:rsidRPr="00C0697E">
        <w:t>předmětu smlouvy</w:t>
      </w:r>
      <w:r w:rsidRPr="00C0697E">
        <w:t>.</w:t>
      </w:r>
      <w:r w:rsidR="005B4DC0" w:rsidRPr="00C0697E">
        <w:t xml:space="preserve"> </w:t>
      </w:r>
    </w:p>
    <w:p w14:paraId="1F02F383" w14:textId="620B3DE3" w:rsidR="005B7ADB" w:rsidRPr="00C0697E" w:rsidRDefault="00C13234" w:rsidP="002E67E9">
      <w:pPr>
        <w:numPr>
          <w:ilvl w:val="0"/>
          <w:numId w:val="25"/>
        </w:numPr>
        <w:ind w:left="284" w:hanging="284"/>
        <w:jc w:val="both"/>
      </w:pPr>
      <w:r w:rsidRPr="00C0697E">
        <w:t xml:space="preserve">Pokud pro řádné provedení </w:t>
      </w:r>
      <w:r w:rsidR="001161EA" w:rsidRPr="00C0697E">
        <w:t>předmětu smlouvy</w:t>
      </w:r>
      <w:r w:rsidRPr="00C0697E">
        <w:t xml:space="preserve"> jsou dle podkladů díla, právních předpisů</w:t>
      </w:r>
      <w:r w:rsidR="009376E4" w:rsidRPr="00C0697E">
        <w:t xml:space="preserve"> nebo</w:t>
      </w:r>
      <w:r w:rsidRPr="00C0697E">
        <w:t xml:space="preserve"> požadavků objednatel</w:t>
      </w:r>
      <w:r w:rsidR="009376E4" w:rsidRPr="00C0697E">
        <w:t>e</w:t>
      </w:r>
      <w:r w:rsidRPr="00C0697E">
        <w:t>, nutné zkoušky, kontroly či schvalování, oznámí zhotovitel objednateli písemně včas informaci o</w:t>
      </w:r>
      <w:r w:rsidR="0047033C" w:rsidRPr="00C0697E">
        <w:t xml:space="preserve"> nutnosti</w:t>
      </w:r>
      <w:r w:rsidRPr="00C0697E">
        <w:t xml:space="preserve"> jejich konání. Zhotovitel je povinen zajistit zkoušky, kontrolu, a včas písemně objednatele vyrozumět o místě a čase jejich konání.</w:t>
      </w:r>
      <w:r w:rsidR="002E67E9" w:rsidRPr="00C0697E">
        <w:t xml:space="preserve"> Zhotovitel objednateli oznámí písemně 3 pracovní dny předem termín provádění zkoušek a</w:t>
      </w:r>
      <w:r w:rsidR="006A3C35">
        <w:t> </w:t>
      </w:r>
      <w:r w:rsidR="002E67E9" w:rsidRPr="00C0697E">
        <w:t xml:space="preserve">seznámí objednatele písemně s jejich výsledky. Provedené zkoušky jsou zahrnuty v ceně </w:t>
      </w:r>
      <w:r w:rsidR="001161EA" w:rsidRPr="00C0697E">
        <w:t>předmětu smlouvy</w:t>
      </w:r>
      <w:r w:rsidR="002E67E9" w:rsidRPr="00C0697E">
        <w:t xml:space="preserve">. Objednatel je oprávněn se k výsledkům zkoušek vyjádřit a v případě pochybností o jejich průkaznosti nařídit zhotoviteli jejich opakování. Náklady na tyto dodatečné zkoušky jdou k tíži zhotovitele v případě, že jejich výsledky potvrdí oprávněnost pochybností objednatele. </w:t>
      </w:r>
    </w:p>
    <w:p w14:paraId="4F449D30" w14:textId="489BF145" w:rsidR="005B7ADB" w:rsidRPr="00C0697E" w:rsidRDefault="00E01665" w:rsidP="005B7ADB">
      <w:pPr>
        <w:numPr>
          <w:ilvl w:val="0"/>
          <w:numId w:val="25"/>
        </w:numPr>
        <w:ind w:left="284" w:hanging="284"/>
        <w:jc w:val="both"/>
      </w:pPr>
      <w:r w:rsidRPr="00C0697E">
        <w:t xml:space="preserve">Zhotovitel je povinen </w:t>
      </w:r>
      <w:r w:rsidR="003F170D" w:rsidRPr="00C0697E">
        <w:t xml:space="preserve">písemně </w:t>
      </w:r>
      <w:r w:rsidRPr="00C0697E">
        <w:t>vyzvat objednatele ke kontrole všech prací, které mají být zakryty nebo se stanou nepřístupnými</w:t>
      </w:r>
      <w:r w:rsidR="00291278" w:rsidRPr="00C0697E">
        <w:t>,</w:t>
      </w:r>
      <w:r w:rsidR="00035E62" w:rsidRPr="00C0697E">
        <w:t xml:space="preserve"> a které by mohly znamenat jakoukoliv změnu okolností majících vliv na </w:t>
      </w:r>
      <w:r w:rsidR="001161EA" w:rsidRPr="00C0697E">
        <w:t>předmětu smlouvy</w:t>
      </w:r>
      <w:r w:rsidR="00035E62" w:rsidRPr="00C0697E">
        <w:t xml:space="preserve"> (zejména rozsah, dobu plnění, kvalitu</w:t>
      </w:r>
      <w:r w:rsidRPr="00C0697E">
        <w:t>,</w:t>
      </w:r>
      <w:r w:rsidR="00D0709D" w:rsidRPr="00C0697E">
        <w:t xml:space="preserve"> užívání díla po jeho skončení) </w:t>
      </w:r>
      <w:r w:rsidRPr="00C0697E">
        <w:t>a to nejméně 3 pracovní dny před kontrolou. V případě, že zhotovitel tuto povinnost poruší, má objednatel právo provést dodatečnou kontrolu, přičemž náklady s tím spojené nese zhotovitel. O provedené kontrole zhotovitel pr</w:t>
      </w:r>
      <w:r w:rsidR="001161EA" w:rsidRPr="00C0697E">
        <w:t>ovede zápis</w:t>
      </w:r>
      <w:r w:rsidRPr="00C0697E">
        <w:t>.</w:t>
      </w:r>
      <w:r w:rsidR="005B4DC0" w:rsidRPr="00C0697E">
        <w:t xml:space="preserve"> </w:t>
      </w:r>
    </w:p>
    <w:p w14:paraId="164F27E9" w14:textId="5657DEB0" w:rsidR="005B7ADB" w:rsidRPr="00C0697E" w:rsidRDefault="00C13234" w:rsidP="005B7ADB">
      <w:pPr>
        <w:numPr>
          <w:ilvl w:val="0"/>
          <w:numId w:val="25"/>
        </w:numPr>
        <w:ind w:left="284" w:hanging="284"/>
        <w:jc w:val="both"/>
      </w:pPr>
      <w:r w:rsidRPr="00C0697E">
        <w:t xml:space="preserve">Skryje-li nebo zatají-li zhotovitel sám nebo prostřednictvím jiného část </w:t>
      </w:r>
      <w:r w:rsidR="001161EA" w:rsidRPr="00C0697E">
        <w:t>předmětu smlouvy</w:t>
      </w:r>
      <w:r w:rsidRPr="00C0697E">
        <w:t xml:space="preserve">, která byla určena ke zvláštním zkouškám, kontrolám nebo schválení, před jejich provedením, zadáním nebo dokončením, je zhotovitel na </w:t>
      </w:r>
      <w:r w:rsidR="00013D01" w:rsidRPr="00C0697E">
        <w:t xml:space="preserve">písemný </w:t>
      </w:r>
      <w:r w:rsidRPr="00C0697E">
        <w:t>pokyn objednatele</w:t>
      </w:r>
      <w:r w:rsidR="00013D01" w:rsidRPr="00C0697E">
        <w:t xml:space="preserve"> (i</w:t>
      </w:r>
      <w:r w:rsidR="006A3C35">
        <w:t> </w:t>
      </w:r>
      <w:r w:rsidR="00013D01" w:rsidRPr="00C0697E">
        <w:t>mailem)</w:t>
      </w:r>
      <w:r w:rsidRPr="00C0697E">
        <w:t xml:space="preserve"> povinen tuto část díla </w:t>
      </w:r>
      <w:r w:rsidR="00840668" w:rsidRPr="00C0697E">
        <w:t>odkrýt nebo jinak zpřístupnit a umožnit ji podrobit určeným zkouškám, kontrolám nebo schvalovacím procedurám, nechat je řádně provést a</w:t>
      </w:r>
      <w:r w:rsidR="006A3C35">
        <w:t> </w:t>
      </w:r>
      <w:r w:rsidR="00840668" w:rsidRPr="00C0697E">
        <w:t>ukončit a uvést předmětnou část díla do řádného stavu, to vše na náklady zhotovitele.</w:t>
      </w:r>
      <w:r w:rsidR="0047033C" w:rsidRPr="00C0697E">
        <w:t xml:space="preserve"> Neučiní-li tak zhotovitel do 14 dnů ode dne </w:t>
      </w:r>
      <w:r w:rsidR="004B3D5B" w:rsidRPr="00C0697E">
        <w:t xml:space="preserve">doručení </w:t>
      </w:r>
      <w:r w:rsidR="0047033C" w:rsidRPr="00C0697E">
        <w:t>pokynu objednatele, má objednatel prá</w:t>
      </w:r>
      <w:r w:rsidR="00623E46" w:rsidRPr="00C0697E">
        <w:t>vo provést tyto zkoušky, kontrol</w:t>
      </w:r>
      <w:r w:rsidR="0047033C" w:rsidRPr="00C0697E">
        <w:t>y či schvalovací procedury prostřednictvím třetích osob na náklady zhotovitele.</w:t>
      </w:r>
      <w:r w:rsidR="005B4DC0" w:rsidRPr="00C0697E">
        <w:t xml:space="preserve"> </w:t>
      </w:r>
    </w:p>
    <w:p w14:paraId="75BAD794" w14:textId="77777777" w:rsidR="005B7ADB" w:rsidRPr="00C0697E" w:rsidRDefault="00840668" w:rsidP="005B7ADB">
      <w:pPr>
        <w:numPr>
          <w:ilvl w:val="0"/>
          <w:numId w:val="25"/>
        </w:numPr>
        <w:ind w:left="284" w:hanging="284"/>
        <w:jc w:val="both"/>
      </w:pPr>
      <w:r w:rsidRPr="00C0697E">
        <w:t xml:space="preserve">Objednatel je oprávněn vydat </w:t>
      </w:r>
      <w:r w:rsidR="00013D01" w:rsidRPr="00C0697E">
        <w:t xml:space="preserve">písemný </w:t>
      </w:r>
      <w:r w:rsidRPr="00C0697E">
        <w:t>pokyn k vykonání zvláštních zkoušek jakékoliv části díla, dojde-</w:t>
      </w:r>
      <w:r w:rsidR="00A2523C" w:rsidRPr="00C0697E">
        <w:t>l</w:t>
      </w:r>
      <w:r w:rsidRPr="00C0697E">
        <w:t>i k závěru, že tato část díla neodpovídá smlouvě. Potvrdí-li se zkouškami tyto závěry, je zhotovitel povinen na vlastní náklady tuto část díla uvést do souladu se smlouvou a uhradit náklady spojené s vykonáním zkoušky.</w:t>
      </w:r>
      <w:r w:rsidR="005B4DC0" w:rsidRPr="00C0697E">
        <w:t xml:space="preserve"> </w:t>
      </w:r>
    </w:p>
    <w:p w14:paraId="1BED42FA" w14:textId="77777777" w:rsidR="005B7ADB" w:rsidRPr="00C0697E" w:rsidRDefault="00840668" w:rsidP="005B7ADB">
      <w:pPr>
        <w:numPr>
          <w:ilvl w:val="0"/>
          <w:numId w:val="25"/>
        </w:numPr>
        <w:ind w:left="284" w:hanging="284"/>
        <w:jc w:val="both"/>
      </w:pPr>
      <w:r w:rsidRPr="00C0697E">
        <w:t>Náklady na kontroly a zkoušky nese zhotovitel sám, pokud jsou tyto stanoveny nebo předpokládány ve smlouvě, jejích podkladech, právních př</w:t>
      </w:r>
      <w:r w:rsidR="0047033C" w:rsidRPr="00C0697E">
        <w:t xml:space="preserve">edpisech či technických </w:t>
      </w:r>
      <w:r w:rsidR="0047033C" w:rsidRPr="00C0697E">
        <w:lastRenderedPageBreak/>
        <w:t>normá</w:t>
      </w:r>
      <w:r w:rsidR="00A2523C" w:rsidRPr="00C0697E">
        <w:t>ch</w:t>
      </w:r>
      <w:r w:rsidR="0047033C" w:rsidRPr="00C0697E">
        <w:t>,</w:t>
      </w:r>
      <w:r w:rsidR="00A2523C" w:rsidRPr="00C0697E">
        <w:t xml:space="preserve"> </w:t>
      </w:r>
      <w:r w:rsidR="0047033C" w:rsidRPr="00C0697E">
        <w:t xml:space="preserve">či jsou běžné, </w:t>
      </w:r>
      <w:r w:rsidRPr="00C0697E">
        <w:t xml:space="preserve">nebo se těmito prokáže jakékoliv </w:t>
      </w:r>
      <w:r w:rsidR="0047033C" w:rsidRPr="00C0697E">
        <w:t>va</w:t>
      </w:r>
      <w:r w:rsidRPr="00C0697E">
        <w:t>dné plnění zhotovitele, nebo je plnění zhotovitele prováděno v rozporu se smlouvou, prá</w:t>
      </w:r>
      <w:r w:rsidR="005B7ADB" w:rsidRPr="00C0697E">
        <w:t>vními předpisy, technickými norm</w:t>
      </w:r>
      <w:r w:rsidRPr="00C0697E">
        <w:t>ami.</w:t>
      </w:r>
      <w:r w:rsidR="005B4DC0" w:rsidRPr="00C0697E">
        <w:t xml:space="preserve"> </w:t>
      </w:r>
    </w:p>
    <w:p w14:paraId="450BB836" w14:textId="2DC88D1F" w:rsidR="005B7ADB" w:rsidRPr="00C0697E" w:rsidRDefault="00840668" w:rsidP="00A26D94">
      <w:pPr>
        <w:numPr>
          <w:ilvl w:val="0"/>
          <w:numId w:val="25"/>
        </w:numPr>
        <w:ind w:left="284" w:hanging="284"/>
        <w:jc w:val="both"/>
      </w:pPr>
      <w:r w:rsidRPr="00C0697E">
        <w:t>Zhotovitel je povinen umožnit výkon technického dozoru objednatele a řídit se pokyny tohoto dozoru.</w:t>
      </w:r>
      <w:r w:rsidR="00A84784" w:rsidRPr="00C0697E">
        <w:t xml:space="preserve"> Zhotovitel je povinen umožnit výkon činnosti koordinátora BOZP na</w:t>
      </w:r>
      <w:r w:rsidR="006A3C35">
        <w:t> </w:t>
      </w:r>
      <w:r w:rsidR="00A84784" w:rsidRPr="00C0697E">
        <w:t>staveništi</w:t>
      </w:r>
      <w:r w:rsidR="00236AAA" w:rsidRPr="00C0697E">
        <w:t>.</w:t>
      </w:r>
      <w:r w:rsidR="00A84784" w:rsidRPr="00C0697E">
        <w:t xml:space="preserve"> </w:t>
      </w:r>
    </w:p>
    <w:p w14:paraId="6DA6C243" w14:textId="597C5F60" w:rsidR="005B7ADB" w:rsidRPr="00C0697E" w:rsidRDefault="00DF5FE0" w:rsidP="005B7ADB">
      <w:pPr>
        <w:numPr>
          <w:ilvl w:val="0"/>
          <w:numId w:val="25"/>
        </w:numPr>
        <w:ind w:left="284" w:hanging="284"/>
        <w:jc w:val="both"/>
      </w:pPr>
      <w:r w:rsidRPr="00C0697E">
        <w:t xml:space="preserve">V případě, že zhotovitel přeruší provádění díla z důvodu skrytých překážek znemožňujících jeho provedení sjednaným způsobem, je povinen toto přerušení </w:t>
      </w:r>
      <w:r w:rsidR="0047033C" w:rsidRPr="00C0697E">
        <w:t xml:space="preserve">vč. důvodu přerušení (popis překážek) </w:t>
      </w:r>
      <w:r w:rsidRPr="00C0697E">
        <w:t xml:space="preserve">písemně oznámit do 12 hodin od přerušení objednateli (nikoli zápisem ve stavebním deníku) a současně je povinen </w:t>
      </w:r>
      <w:r w:rsidR="00E13D88" w:rsidRPr="00C0697E">
        <w:t xml:space="preserve">písemně </w:t>
      </w:r>
      <w:r w:rsidRPr="00C0697E">
        <w:t xml:space="preserve">doporučit </w:t>
      </w:r>
      <w:r w:rsidR="000D36FF" w:rsidRPr="00C0697E">
        <w:t xml:space="preserve">nejúčelnější </w:t>
      </w:r>
      <w:r w:rsidRPr="00C0697E">
        <w:t xml:space="preserve">způsob </w:t>
      </w:r>
      <w:r w:rsidR="000D36FF" w:rsidRPr="00C0697E">
        <w:t xml:space="preserve">odstranění těchto překážek včetně ceny tohoto odstranění a vlivu na termín dokončení. V případě, že objednatel (osoba oprávněná jednat ve věcech </w:t>
      </w:r>
      <w:r w:rsidR="009849CA" w:rsidRPr="00C0697E">
        <w:t>smluvních, např. ředitel</w:t>
      </w:r>
      <w:r w:rsidR="000D36FF" w:rsidRPr="00C0697E">
        <w:t>) tento způsob odstranění vč. ceny a termínu dokončení písemně schválí (nikoli zápisem ve stavebním deníku), je zhotovitel povinen je provést, přičemž za kvalitu tohoto způsobu odstranění překážek zhotovitel odpovídá.</w:t>
      </w:r>
      <w:r w:rsidR="00811AB9" w:rsidRPr="00C0697E">
        <w:t xml:space="preserve"> </w:t>
      </w:r>
      <w:r w:rsidR="00875A40" w:rsidRPr="00C0697E">
        <w:t>Tyto úpravy budou prováděny v souladu se z.</w:t>
      </w:r>
      <w:r w:rsidR="006A3C35">
        <w:t xml:space="preserve"> </w:t>
      </w:r>
      <w:proofErr w:type="gramStart"/>
      <w:r w:rsidR="00875A40" w:rsidRPr="00C0697E">
        <w:t>č.</w:t>
      </w:r>
      <w:proofErr w:type="gramEnd"/>
      <w:r w:rsidR="00875A40" w:rsidRPr="00C0697E">
        <w:t xml:space="preserve"> 134/2016 Sb.</w:t>
      </w:r>
    </w:p>
    <w:p w14:paraId="33411064" w14:textId="77777777" w:rsidR="00AB3102" w:rsidRDefault="00AB3102" w:rsidP="00AB3102">
      <w:pPr>
        <w:ind w:left="284"/>
        <w:jc w:val="both"/>
        <w:rPr>
          <w:highlight w:val="yellow"/>
        </w:rPr>
      </w:pPr>
    </w:p>
    <w:p w14:paraId="6DD088BF" w14:textId="77777777" w:rsidR="000963CC" w:rsidRPr="00AB3102" w:rsidRDefault="000963CC" w:rsidP="00AB3102">
      <w:pPr>
        <w:ind w:left="284"/>
        <w:jc w:val="both"/>
        <w:rPr>
          <w:highlight w:val="yellow"/>
        </w:rPr>
      </w:pPr>
    </w:p>
    <w:p w14:paraId="41002454" w14:textId="146218E5" w:rsidR="00D2193C" w:rsidRPr="00117EA4" w:rsidRDefault="00554DA1" w:rsidP="006E449A">
      <w:pPr>
        <w:jc w:val="center"/>
        <w:rPr>
          <w:b/>
        </w:rPr>
      </w:pPr>
      <w:r>
        <w:rPr>
          <w:b/>
        </w:rPr>
        <w:t>VII</w:t>
      </w:r>
      <w:r w:rsidR="00AB3102" w:rsidRPr="00117EA4">
        <w:rPr>
          <w:b/>
        </w:rPr>
        <w:t>I</w:t>
      </w:r>
      <w:r w:rsidR="00D2193C" w:rsidRPr="00117EA4">
        <w:rPr>
          <w:b/>
        </w:rPr>
        <w:t>.</w:t>
      </w:r>
    </w:p>
    <w:p w14:paraId="3D7E78E4" w14:textId="77777777" w:rsidR="00D2193C" w:rsidRPr="00C0697E" w:rsidRDefault="00D2193C" w:rsidP="006E449A">
      <w:pPr>
        <w:jc w:val="center"/>
        <w:rPr>
          <w:b/>
        </w:rPr>
      </w:pPr>
      <w:r w:rsidRPr="00C0697E">
        <w:rPr>
          <w:b/>
        </w:rPr>
        <w:t>Stavební deník</w:t>
      </w:r>
      <w:r w:rsidR="003A4097" w:rsidRPr="00C0697E">
        <w:rPr>
          <w:b/>
        </w:rPr>
        <w:t>, kontrolní dny</w:t>
      </w:r>
      <w:r w:rsidR="00811AB9" w:rsidRPr="00C0697E">
        <w:rPr>
          <w:b/>
        </w:rPr>
        <w:t xml:space="preserve"> </w:t>
      </w:r>
    </w:p>
    <w:p w14:paraId="37F09C85" w14:textId="77777777" w:rsidR="00D2193C" w:rsidRPr="00C0697E" w:rsidRDefault="00D2193C" w:rsidP="00D97840">
      <w:pPr>
        <w:numPr>
          <w:ilvl w:val="0"/>
          <w:numId w:val="11"/>
        </w:numPr>
        <w:ind w:left="284" w:hanging="284"/>
        <w:jc w:val="both"/>
      </w:pPr>
      <w:r w:rsidRPr="00C0697E">
        <w:t xml:space="preserve">Zhotovitel je povinen vést ode dne zahájení prací na díle na staveništi stavební deník v rozsahu dle stavebního zákona, a to až do dne </w:t>
      </w:r>
      <w:r w:rsidR="008112B6" w:rsidRPr="00C0697E">
        <w:t xml:space="preserve">předání díla objednateli a </w:t>
      </w:r>
      <w:r w:rsidRPr="00C0697E">
        <w:t>odstranění vad. Poté je zhotovitel povinen předat stavební deník objednateli.</w:t>
      </w:r>
    </w:p>
    <w:p w14:paraId="24B15E0E" w14:textId="77777777" w:rsidR="00D2193C" w:rsidRPr="00C0697E" w:rsidRDefault="00D2193C" w:rsidP="00D97840">
      <w:pPr>
        <w:numPr>
          <w:ilvl w:val="0"/>
          <w:numId w:val="11"/>
        </w:numPr>
        <w:ind w:left="284" w:hanging="284"/>
        <w:jc w:val="both"/>
      </w:pPr>
      <w:r w:rsidRPr="00C0697E">
        <w:t>Zhotovitel je povinen do stavebního deníku zapisovat všechny důležité o</w:t>
      </w:r>
      <w:r w:rsidR="003A4097" w:rsidRPr="00C0697E">
        <w:t>kolnosti týkající se stavby</w:t>
      </w:r>
      <w:r w:rsidRPr="00C0697E">
        <w:t>. Jedná se zejména o časový postup prací, odchylky od projektové dokumentace, nebo od jiných podmínek pro provedení díla, další údaje nutné pro posouzení prací orgány státní správy, např. teplota ve vztahu k pracím, počasí, denně je povinen do něj provádět zápisy všech rozhodných a významných skutečností o průběhu stavby, zejména o časovém postupu prací, jejich jakosti, zdůvodnění odchylek prováděných prací od projektové dokumentace, apod.</w:t>
      </w:r>
    </w:p>
    <w:p w14:paraId="4371FA5B" w14:textId="77777777" w:rsidR="00D2193C" w:rsidRPr="00C0697E" w:rsidRDefault="00D2193C" w:rsidP="00D97840">
      <w:pPr>
        <w:numPr>
          <w:ilvl w:val="0"/>
          <w:numId w:val="11"/>
        </w:numPr>
        <w:ind w:left="284" w:hanging="284"/>
        <w:jc w:val="both"/>
      </w:pPr>
      <w:r w:rsidRPr="00C0697E">
        <w:t>Zápisy do stavebního deníku provádí stavbyvedoucí v</w:t>
      </w:r>
      <w:r w:rsidR="003A4097" w:rsidRPr="00C0697E">
        <w:t>ž</w:t>
      </w:r>
      <w:r w:rsidRPr="00C0697E">
        <w:t xml:space="preserve">dy ten den, kdy byly práce provedeny, </w:t>
      </w:r>
      <w:r w:rsidR="003A4097" w:rsidRPr="00C0697E">
        <w:t>nebo kdy nastaly okolnosti, které jsou předmětem zápisu.</w:t>
      </w:r>
    </w:p>
    <w:p w14:paraId="069E428A" w14:textId="621E8EB6" w:rsidR="003A4097" w:rsidRPr="00C0697E" w:rsidRDefault="003A4097" w:rsidP="00D97840">
      <w:pPr>
        <w:numPr>
          <w:ilvl w:val="0"/>
          <w:numId w:val="11"/>
        </w:numPr>
        <w:ind w:left="284" w:hanging="284"/>
        <w:jc w:val="both"/>
      </w:pPr>
      <w:r w:rsidRPr="00C0697E">
        <w:t>Zápisy do stavebního deníku je oprávněn provádět stavbyvedoucí zhotovitele, objednatel, osoba oprávněná za objednatele jednat ve věcech technických,</w:t>
      </w:r>
      <w:r w:rsidR="007A7C44" w:rsidRPr="00C0697E">
        <w:t xml:space="preserve"> </w:t>
      </w:r>
      <w:r w:rsidRPr="00C0697E">
        <w:t>případně jimi písemně pověřený zástupce</w:t>
      </w:r>
      <w:r w:rsidR="00463814" w:rsidRPr="00C0697E">
        <w:t>.</w:t>
      </w:r>
    </w:p>
    <w:p w14:paraId="006B5492" w14:textId="1E0C6A6B" w:rsidR="003A4097" w:rsidRPr="00C0697E" w:rsidRDefault="003A4097" w:rsidP="00D97840">
      <w:pPr>
        <w:numPr>
          <w:ilvl w:val="0"/>
          <w:numId w:val="11"/>
        </w:numPr>
        <w:ind w:left="284" w:hanging="284"/>
        <w:jc w:val="both"/>
      </w:pPr>
      <w:r w:rsidRPr="00C0697E">
        <w:t>Zhotovitel je povinen předkládat stavební deník objednateli ke kontrole a k provádění zápisů a bez zbytečného odkladu vydat průpisy uzavřených stran stavebního deníku.</w:t>
      </w:r>
    </w:p>
    <w:p w14:paraId="30980D80" w14:textId="6F41E087" w:rsidR="003A4097" w:rsidRPr="00C0697E" w:rsidRDefault="003A4097" w:rsidP="00D97840">
      <w:pPr>
        <w:numPr>
          <w:ilvl w:val="0"/>
          <w:numId w:val="11"/>
        </w:numPr>
        <w:ind w:left="284" w:hanging="284"/>
        <w:jc w:val="both"/>
      </w:pPr>
      <w:r w:rsidRPr="00C0697E">
        <w:t>Zápisy ve stavebním deníku nejsou změnami smlouvy a nezakládají zhotoviteli právo na</w:t>
      </w:r>
      <w:r w:rsidR="006A3C35">
        <w:t> </w:t>
      </w:r>
      <w:r w:rsidRPr="00C0697E">
        <w:t>změnu předmětu smlouvy, změnu ceny či termínu dokončení díla.</w:t>
      </w:r>
    </w:p>
    <w:p w14:paraId="544AC4A3" w14:textId="68A78E18" w:rsidR="003A4097" w:rsidRPr="00C0697E" w:rsidRDefault="003A4097" w:rsidP="00636D71">
      <w:pPr>
        <w:numPr>
          <w:ilvl w:val="0"/>
          <w:numId w:val="11"/>
        </w:numPr>
        <w:ind w:left="284" w:hanging="284"/>
        <w:jc w:val="both"/>
      </w:pPr>
      <w:r w:rsidRPr="00C0697E">
        <w:t>Objednatel j</w:t>
      </w:r>
      <w:r w:rsidR="00AB3102" w:rsidRPr="00C0697E">
        <w:t>e</w:t>
      </w:r>
      <w:r w:rsidRPr="00C0697E">
        <w:t xml:space="preserve"> oprávněn kontrolovat obsah stavební</w:t>
      </w:r>
      <w:r w:rsidR="0047033C" w:rsidRPr="00C0697E">
        <w:t>ho</w:t>
      </w:r>
      <w:r w:rsidRPr="00C0697E">
        <w:t xml:space="preserve"> deníku zhotovitele, nejméně jednou za týden potvrd</w:t>
      </w:r>
      <w:r w:rsidR="00636D71" w:rsidRPr="00C0697E">
        <w:t>í</w:t>
      </w:r>
      <w:r w:rsidRPr="00C0697E">
        <w:t xml:space="preserve"> kontrolu svým podpisem a k zápisům </w:t>
      </w:r>
      <w:r w:rsidR="00636D71" w:rsidRPr="00C0697E">
        <w:t xml:space="preserve">jsou oprávněni </w:t>
      </w:r>
      <w:r w:rsidRPr="00C0697E">
        <w:t>připoj</w:t>
      </w:r>
      <w:r w:rsidR="00636D71" w:rsidRPr="00C0697E">
        <w:t>it</w:t>
      </w:r>
      <w:r w:rsidRPr="00C0697E">
        <w:t xml:space="preserve"> své stanovisko.</w:t>
      </w:r>
    </w:p>
    <w:p w14:paraId="53667E16" w14:textId="77777777" w:rsidR="004233B3" w:rsidRPr="00C0697E" w:rsidRDefault="004233B3" w:rsidP="00D97840">
      <w:pPr>
        <w:numPr>
          <w:ilvl w:val="0"/>
          <w:numId w:val="11"/>
        </w:numPr>
        <w:ind w:left="284" w:hanging="284"/>
        <w:jc w:val="both"/>
      </w:pPr>
      <w:r w:rsidRPr="00C0697E">
        <w:t>Zhotovitel je povinen objednateli předávat průběžně kopie částí stavebního deníku</w:t>
      </w:r>
      <w:r w:rsidR="00727604" w:rsidRPr="00C0697E">
        <w:t>, přičemž objednatel je oprávněn si vyžádat kopii kterékoliv části staveb</w:t>
      </w:r>
      <w:r w:rsidR="002D2A4D" w:rsidRPr="00C0697E">
        <w:t>ního deníku ode dne zahájení díla a zhotovitel je povinen mu tuto kopii předat v termínu stanoveném objednatelem.</w:t>
      </w:r>
    </w:p>
    <w:p w14:paraId="1E00047C" w14:textId="0F37A9CF" w:rsidR="003A4097" w:rsidRPr="00C0697E" w:rsidRDefault="003A4097" w:rsidP="00D97840">
      <w:pPr>
        <w:numPr>
          <w:ilvl w:val="0"/>
          <w:numId w:val="11"/>
        </w:numPr>
        <w:ind w:left="284" w:hanging="284"/>
        <w:jc w:val="both"/>
      </w:pPr>
      <w:r w:rsidRPr="00C0697E">
        <w:t xml:space="preserve">Zhotovitel je povinen organizovat </w:t>
      </w:r>
      <w:r w:rsidR="00463814" w:rsidRPr="00C0697E">
        <w:t xml:space="preserve">zpravidla </w:t>
      </w:r>
      <w:r w:rsidRPr="00C0697E">
        <w:t>1 x týdně</w:t>
      </w:r>
      <w:r w:rsidR="00463814" w:rsidRPr="00C0697E">
        <w:t xml:space="preserve">, nestanoví-li objednatel s ohledem na </w:t>
      </w:r>
      <w:r w:rsidR="009E35D4" w:rsidRPr="00C0697E">
        <w:t xml:space="preserve">aktuální </w:t>
      </w:r>
      <w:r w:rsidR="00463814" w:rsidRPr="00C0697E">
        <w:t>stav prováděného díla</w:t>
      </w:r>
      <w:r w:rsidR="009E35D4" w:rsidRPr="00C0697E">
        <w:t xml:space="preserve"> jinou četnost, </w:t>
      </w:r>
      <w:r w:rsidRPr="00C0697E">
        <w:t>kontrolní dny za účelem kontroly provádění díla a těchto se účastnit. Zhotovitel je povinen pozvat objednatele k účasti na</w:t>
      </w:r>
      <w:r w:rsidR="006A3C35">
        <w:t> </w:t>
      </w:r>
      <w:r w:rsidRPr="00C0697E">
        <w:t xml:space="preserve">kontrolním dnu, a to nejméně 7 dnů před konáním kontrolního dne. Vyžaduje-li to </w:t>
      </w:r>
      <w:r w:rsidRPr="00C0697E">
        <w:lastRenderedPageBreak/>
        <w:t>povaha kontrolního dne, je zhotovitel povinen zajistit účast na kontrolním dnu i třetích osob, kterými zhotovitel zajišťuje provedení díla</w:t>
      </w:r>
      <w:r w:rsidR="00C13234" w:rsidRPr="00C0697E">
        <w:t>. Zhotovitel je povinen v případě potřeby (určuje zhotovitel či objednatel) pozvat k účasti na stavbě i autorský dozor.</w:t>
      </w:r>
    </w:p>
    <w:p w14:paraId="01B8D182" w14:textId="77777777" w:rsidR="00C13234" w:rsidRPr="00C0697E" w:rsidRDefault="00C13234" w:rsidP="00D97840">
      <w:pPr>
        <w:numPr>
          <w:ilvl w:val="0"/>
          <w:numId w:val="11"/>
        </w:numPr>
        <w:ind w:left="284" w:hanging="284"/>
        <w:jc w:val="both"/>
      </w:pPr>
      <w:r w:rsidRPr="00C0697E">
        <w:t xml:space="preserve">Zápis z kontrolního dne </w:t>
      </w:r>
      <w:r w:rsidR="00636D71" w:rsidRPr="00C0697E">
        <w:t>ne</w:t>
      </w:r>
      <w:r w:rsidR="00A1762C" w:rsidRPr="00C0697E">
        <w:t>ní</w:t>
      </w:r>
      <w:r w:rsidRPr="00C0697E">
        <w:t xml:space="preserve"> změnou smlouvy.</w:t>
      </w:r>
    </w:p>
    <w:p w14:paraId="2A4A0E24" w14:textId="77777777" w:rsidR="003A4097" w:rsidRDefault="003A4097" w:rsidP="006C7B91">
      <w:pPr>
        <w:jc w:val="both"/>
      </w:pPr>
    </w:p>
    <w:p w14:paraId="760D5178" w14:textId="77777777" w:rsidR="00C04F89" w:rsidRPr="00303755" w:rsidRDefault="00C04F89" w:rsidP="006C7B91">
      <w:pPr>
        <w:jc w:val="both"/>
      </w:pPr>
    </w:p>
    <w:p w14:paraId="77FB69FE" w14:textId="6022E835" w:rsidR="00226A6F" w:rsidRPr="00303755" w:rsidRDefault="00554DA1" w:rsidP="00D128B8">
      <w:pPr>
        <w:jc w:val="center"/>
        <w:rPr>
          <w:b/>
        </w:rPr>
      </w:pPr>
      <w:r>
        <w:rPr>
          <w:b/>
        </w:rPr>
        <w:t>I</w:t>
      </w:r>
      <w:r w:rsidR="00D2193C" w:rsidRPr="00303755">
        <w:rPr>
          <w:b/>
        </w:rPr>
        <w:t>X</w:t>
      </w:r>
      <w:r w:rsidR="00226A6F" w:rsidRPr="00303755">
        <w:rPr>
          <w:b/>
        </w:rPr>
        <w:t>.</w:t>
      </w:r>
    </w:p>
    <w:p w14:paraId="031E29CA" w14:textId="77777777" w:rsidR="00226A6F" w:rsidRPr="00303755" w:rsidRDefault="00226A6F" w:rsidP="00D128B8">
      <w:pPr>
        <w:jc w:val="center"/>
        <w:rPr>
          <w:b/>
        </w:rPr>
      </w:pPr>
      <w:r w:rsidRPr="00303755">
        <w:rPr>
          <w:b/>
        </w:rPr>
        <w:t>P</w:t>
      </w:r>
      <w:r w:rsidR="00C22993" w:rsidRPr="00303755">
        <w:rPr>
          <w:b/>
        </w:rPr>
        <w:t>rovedení, p</w:t>
      </w:r>
      <w:r w:rsidRPr="00303755">
        <w:rPr>
          <w:b/>
        </w:rPr>
        <w:t>ředání a převzetí díla</w:t>
      </w:r>
    </w:p>
    <w:p w14:paraId="3735EF3E" w14:textId="04A8AD42" w:rsidR="00BB400E" w:rsidRPr="00303755" w:rsidRDefault="00BB400E" w:rsidP="00D97840">
      <w:pPr>
        <w:numPr>
          <w:ilvl w:val="0"/>
          <w:numId w:val="4"/>
        </w:numPr>
        <w:spacing w:after="120"/>
        <w:jc w:val="both"/>
      </w:pPr>
      <w:r w:rsidRPr="00303755">
        <w:t xml:space="preserve">Veškerá ustanovení o provedení, předání a převzetí </w:t>
      </w:r>
      <w:r w:rsidR="001161EA">
        <w:t>předmětu smlouvy</w:t>
      </w:r>
      <w:r w:rsidRPr="00303755">
        <w:t xml:space="preserve"> se vztahují i</w:t>
      </w:r>
      <w:r w:rsidR="006A3C35">
        <w:t> </w:t>
      </w:r>
      <w:r w:rsidRPr="00303755">
        <w:t>na</w:t>
      </w:r>
      <w:r w:rsidR="006A3C35">
        <w:t> </w:t>
      </w:r>
      <w:r w:rsidRPr="00303755">
        <w:t xml:space="preserve">jednotlivé části </w:t>
      </w:r>
      <w:r w:rsidR="001161EA">
        <w:t>předmětu smlouvy</w:t>
      </w:r>
      <w:r w:rsidRPr="00303755">
        <w:t>.</w:t>
      </w:r>
    </w:p>
    <w:p w14:paraId="2B27F498" w14:textId="3CDCA3B6" w:rsidR="003B303B" w:rsidRPr="00303755" w:rsidRDefault="001161EA" w:rsidP="00D97840">
      <w:pPr>
        <w:numPr>
          <w:ilvl w:val="0"/>
          <w:numId w:val="4"/>
        </w:numPr>
        <w:spacing w:after="120"/>
        <w:jc w:val="both"/>
      </w:pPr>
      <w:r>
        <w:t>Předmět smlouvy</w:t>
      </w:r>
      <w:r w:rsidR="00A3325C" w:rsidRPr="00303755">
        <w:t xml:space="preserve"> či jeho část</w:t>
      </w:r>
      <w:r w:rsidR="003B303B" w:rsidRPr="00303755">
        <w:t xml:space="preserve"> je provedeno, je-li dokončeno a předán</w:t>
      </w:r>
      <w:r w:rsidR="00C22993" w:rsidRPr="00303755">
        <w:t>o</w:t>
      </w:r>
      <w:r w:rsidR="003B303B" w:rsidRPr="00303755">
        <w:t xml:space="preserve"> bez jakýchkoliv vad a je objed</w:t>
      </w:r>
      <w:r w:rsidR="00C22993" w:rsidRPr="00303755">
        <w:t>nateli předvedena jeho způsobil</w:t>
      </w:r>
      <w:r w:rsidR="005A0AF5" w:rsidRPr="00303755">
        <w:t>ost</w:t>
      </w:r>
      <w:r w:rsidR="003B303B" w:rsidRPr="00303755">
        <w:t xml:space="preserve"> sloužit k </w:t>
      </w:r>
      <w:r w:rsidR="00C22993" w:rsidRPr="00303755">
        <w:t>účelu vyplývajícímu z této smlouvy</w:t>
      </w:r>
      <w:r w:rsidR="00E92048" w:rsidRPr="00303755">
        <w:t xml:space="preserve"> a je vyklizeno staveniště</w:t>
      </w:r>
      <w:r w:rsidR="00C22993" w:rsidRPr="00303755">
        <w:t>.</w:t>
      </w:r>
    </w:p>
    <w:p w14:paraId="36DF383F" w14:textId="7490090A" w:rsidR="003F0FB5" w:rsidRPr="00CA3895" w:rsidRDefault="003B303B" w:rsidP="00D97840">
      <w:pPr>
        <w:numPr>
          <w:ilvl w:val="0"/>
          <w:numId w:val="4"/>
        </w:numPr>
        <w:spacing w:after="120"/>
        <w:jc w:val="both"/>
      </w:pPr>
      <w:r w:rsidRPr="003F1CE1">
        <w:t xml:space="preserve">O </w:t>
      </w:r>
      <w:r w:rsidRPr="00CA3895">
        <w:t xml:space="preserve">předání a převzetí </w:t>
      </w:r>
      <w:r w:rsidR="001161EA" w:rsidRPr="00CA3895">
        <w:t>předmětu smlouvy</w:t>
      </w:r>
      <w:r w:rsidR="008C75E1" w:rsidRPr="00CA3895">
        <w:t xml:space="preserve"> a jeho částí </w:t>
      </w:r>
      <w:r w:rsidRPr="00CA3895">
        <w:t>musí být stranami sepsán písemný protokol a musí být podepsán oběma stranami.</w:t>
      </w:r>
    </w:p>
    <w:p w14:paraId="2C7D983D" w14:textId="4FF672AD" w:rsidR="003A7EAC" w:rsidRPr="00CA3895" w:rsidRDefault="003F0FB5" w:rsidP="00D97840">
      <w:pPr>
        <w:numPr>
          <w:ilvl w:val="0"/>
          <w:numId w:val="4"/>
        </w:numPr>
        <w:spacing w:after="120"/>
        <w:jc w:val="both"/>
      </w:pPr>
      <w:r w:rsidRPr="00CA3895">
        <w:t xml:space="preserve">Zhotovitel je povinen objednatele mailem vyzvat k převzetí </w:t>
      </w:r>
      <w:r w:rsidR="003C5BE0" w:rsidRPr="00CA3895">
        <w:t>předmětu sm</w:t>
      </w:r>
      <w:r w:rsidR="001161EA" w:rsidRPr="00CA3895">
        <w:t>louvy</w:t>
      </w:r>
      <w:r w:rsidR="00A3325C" w:rsidRPr="00CA3895">
        <w:t xml:space="preserve"> či jeho části</w:t>
      </w:r>
      <w:r w:rsidRPr="00CA3895">
        <w:t xml:space="preserve"> nejméně </w:t>
      </w:r>
      <w:r w:rsidR="00970F2F" w:rsidRPr="00CA3895">
        <w:t>5</w:t>
      </w:r>
      <w:r w:rsidRPr="00CA3895">
        <w:t xml:space="preserve"> pracovní</w:t>
      </w:r>
      <w:r w:rsidR="00013C74" w:rsidRPr="00CA3895">
        <w:t>ch</w:t>
      </w:r>
      <w:r w:rsidRPr="00CA3895">
        <w:t xml:space="preserve"> dn</w:t>
      </w:r>
      <w:r w:rsidR="00013C74" w:rsidRPr="00CA3895">
        <w:t>ů</w:t>
      </w:r>
      <w:r w:rsidRPr="00CA3895">
        <w:t xml:space="preserve"> před dnem, kdy </w:t>
      </w:r>
      <w:r w:rsidR="00321CE3" w:rsidRPr="00CA3895">
        <w:t xml:space="preserve">zamýšlí </w:t>
      </w:r>
      <w:r w:rsidRPr="00CA3895">
        <w:t xml:space="preserve">dílo </w:t>
      </w:r>
      <w:r w:rsidR="009177B0" w:rsidRPr="00CA3895">
        <w:t xml:space="preserve">nebo jeho část </w:t>
      </w:r>
      <w:r w:rsidRPr="00CA3895">
        <w:t>předat.</w:t>
      </w:r>
      <w:r w:rsidR="002956EE" w:rsidRPr="00CA3895">
        <w:t xml:space="preserve"> </w:t>
      </w:r>
      <w:r w:rsidR="0042000B" w:rsidRPr="00CA3895">
        <w:rPr>
          <w:b/>
          <w:color w:val="FF0000"/>
        </w:rPr>
        <w:t xml:space="preserve"> </w:t>
      </w:r>
    </w:p>
    <w:p w14:paraId="69461D58" w14:textId="42936A4E" w:rsidR="003B303B" w:rsidRPr="00303755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>Jakýkoliv úkon objednatele, který</w:t>
      </w:r>
      <w:r w:rsidR="00C22993" w:rsidRPr="00303755">
        <w:t>m</w:t>
      </w:r>
      <w:r w:rsidRPr="00303755">
        <w:t xml:space="preserve"> přebírá </w:t>
      </w:r>
      <w:r w:rsidR="001161EA">
        <w:t>předmětu smlouvy</w:t>
      </w:r>
      <w:r w:rsidR="009177B0" w:rsidRPr="00303755">
        <w:t xml:space="preserve"> nebo jeho část</w:t>
      </w:r>
      <w:r w:rsidRPr="00303755">
        <w:t xml:space="preserve"> se považuje za převzetí s výhradami, i když v něm nebudou výhrady uvedeny.</w:t>
      </w:r>
      <w:r w:rsidR="00254662" w:rsidRPr="00303755">
        <w:t xml:space="preserve"> </w:t>
      </w:r>
    </w:p>
    <w:p w14:paraId="41E0BA38" w14:textId="49BBDD89" w:rsidR="003B303B" w:rsidRPr="003F1CE1" w:rsidRDefault="003B303B" w:rsidP="00D97840">
      <w:pPr>
        <w:numPr>
          <w:ilvl w:val="0"/>
          <w:numId w:val="4"/>
        </w:numPr>
        <w:spacing w:after="120"/>
        <w:jc w:val="both"/>
      </w:pPr>
      <w:r w:rsidRPr="00303755">
        <w:t xml:space="preserve">Objednatel je oprávněn odmítnout převzetí </w:t>
      </w:r>
      <w:r w:rsidR="001161EA">
        <w:t>předmětu smlouvy</w:t>
      </w:r>
      <w:r w:rsidR="009177B0" w:rsidRPr="00303755">
        <w:t xml:space="preserve"> či jeho části</w:t>
      </w:r>
      <w:r w:rsidRPr="00303755">
        <w:t xml:space="preserve"> v případě, že dílo</w:t>
      </w:r>
      <w:r w:rsidR="00A3325C" w:rsidRPr="00303755">
        <w:t xml:space="preserve"> či jeho část</w:t>
      </w:r>
      <w:r w:rsidRPr="00303755">
        <w:t xml:space="preserve"> </w:t>
      </w:r>
      <w:r w:rsidRPr="003F1CE1">
        <w:t>má jakékoliv vady, a to i ojedinělé, drobné, nebránící užívání.</w:t>
      </w:r>
    </w:p>
    <w:p w14:paraId="6554DCD8" w14:textId="6943EE14" w:rsidR="003B303B" w:rsidRPr="003F1CE1" w:rsidRDefault="00BE7603" w:rsidP="00D97840">
      <w:pPr>
        <w:numPr>
          <w:ilvl w:val="0"/>
          <w:numId w:val="4"/>
        </w:numPr>
        <w:jc w:val="both"/>
      </w:pPr>
      <w:r w:rsidRPr="003F1CE1">
        <w:t xml:space="preserve">Objednatel je oprávněn převzít i </w:t>
      </w:r>
      <w:r w:rsidR="001161EA" w:rsidRPr="003F1CE1">
        <w:t>předmětu smlouvy č</w:t>
      </w:r>
      <w:r w:rsidR="009177B0" w:rsidRPr="003F1CE1">
        <w:t>i jeho část</w:t>
      </w:r>
      <w:r w:rsidRPr="003F1CE1">
        <w:t xml:space="preserve"> s vadami, </w:t>
      </w:r>
      <w:r w:rsidR="008A16F1" w:rsidRPr="003F1CE1">
        <w:t xml:space="preserve">avšak </w:t>
      </w:r>
      <w:r w:rsidRPr="003F1CE1">
        <w:t>t</w:t>
      </w:r>
      <w:r w:rsidR="00EC4934" w:rsidRPr="003F1CE1">
        <w:t>akovéto převzetí není</w:t>
      </w:r>
      <w:r w:rsidRPr="003F1CE1">
        <w:t> </w:t>
      </w:r>
      <w:r w:rsidR="00C22993" w:rsidRPr="003F1CE1">
        <w:t>provedením</w:t>
      </w:r>
      <w:r w:rsidRPr="003F1CE1">
        <w:t xml:space="preserve"> </w:t>
      </w:r>
      <w:r w:rsidR="001161EA" w:rsidRPr="003F1CE1">
        <w:t>předmětu smlouvy.</w:t>
      </w:r>
    </w:p>
    <w:p w14:paraId="03A936E5" w14:textId="3C53AB2A" w:rsidR="007A7C44" w:rsidRPr="00C0697E" w:rsidRDefault="007A7C44" w:rsidP="00D97840">
      <w:pPr>
        <w:numPr>
          <w:ilvl w:val="0"/>
          <w:numId w:val="4"/>
        </w:numPr>
        <w:jc w:val="both"/>
      </w:pPr>
      <w:r w:rsidRPr="00FE428A">
        <w:t xml:space="preserve">Zhotovitel </w:t>
      </w:r>
      <w:r w:rsidRPr="00C0697E">
        <w:t xml:space="preserve">je povinen při předání </w:t>
      </w:r>
      <w:r w:rsidR="001161EA" w:rsidRPr="00C0697E">
        <w:t>předmětu smlouvy</w:t>
      </w:r>
      <w:r w:rsidR="00BB400E" w:rsidRPr="00C0697E">
        <w:t xml:space="preserve"> a předání každé části </w:t>
      </w:r>
      <w:r w:rsidR="001161EA" w:rsidRPr="00C0697E">
        <w:t>předmětu smlouvy</w:t>
      </w:r>
      <w:r w:rsidR="00BB400E" w:rsidRPr="00C0697E">
        <w:t xml:space="preserve"> </w:t>
      </w:r>
      <w:r w:rsidRPr="00C0697E">
        <w:t>předat objednateli písemně veškeré nezbytné doklady</w:t>
      </w:r>
      <w:r w:rsidR="003848D1" w:rsidRPr="00C0697E">
        <w:t xml:space="preserve"> </w:t>
      </w:r>
      <w:r w:rsidR="00D417E8" w:rsidRPr="00C0697E">
        <w:t xml:space="preserve">týkající se každé části </w:t>
      </w:r>
      <w:r w:rsidR="001161EA" w:rsidRPr="00C0697E">
        <w:t xml:space="preserve">předmětu smlouvy </w:t>
      </w:r>
      <w:r w:rsidR="003848D1" w:rsidRPr="00C0697E">
        <w:t xml:space="preserve">a toto předání je součástí dokončení </w:t>
      </w:r>
      <w:r w:rsidR="001161EA" w:rsidRPr="00C0697E">
        <w:t>předmětu smlouvy</w:t>
      </w:r>
      <w:r w:rsidRPr="00C0697E">
        <w:t>, zejména:</w:t>
      </w:r>
    </w:p>
    <w:p w14:paraId="0DAB9C4D" w14:textId="77777777" w:rsidR="00FA3E8B" w:rsidRPr="00C0697E" w:rsidRDefault="007A7C44" w:rsidP="00FA3E8B">
      <w:pPr>
        <w:numPr>
          <w:ilvl w:val="0"/>
          <w:numId w:val="14"/>
        </w:numPr>
        <w:jc w:val="both"/>
      </w:pPr>
      <w:r w:rsidRPr="00C0697E">
        <w:t xml:space="preserve">doklady o zajištění likvidace odpadů vzniklých stavebními pracemi </w:t>
      </w:r>
      <w:proofErr w:type="gramStart"/>
      <w:r w:rsidRPr="00C0697E">
        <w:t xml:space="preserve">dle </w:t>
      </w:r>
      <w:proofErr w:type="spellStart"/>
      <w:r w:rsidRPr="00C0697E">
        <w:t>z.č</w:t>
      </w:r>
      <w:proofErr w:type="spellEnd"/>
      <w:r w:rsidRPr="00C0697E">
        <w:t>.</w:t>
      </w:r>
      <w:proofErr w:type="gramEnd"/>
      <w:r w:rsidRPr="00C0697E">
        <w:t xml:space="preserve"> 185/2001 Sb.</w:t>
      </w:r>
    </w:p>
    <w:p w14:paraId="0B97F6CA" w14:textId="77777777" w:rsidR="00FA3E8B" w:rsidRPr="00C0697E" w:rsidRDefault="007A7C44" w:rsidP="00FA3E8B">
      <w:pPr>
        <w:numPr>
          <w:ilvl w:val="0"/>
          <w:numId w:val="14"/>
        </w:numPr>
        <w:jc w:val="both"/>
      </w:pPr>
      <w:r w:rsidRPr="00C0697E">
        <w:t>zápisy o prověření prací a konstrukcí zakrytých v průběhu prací</w:t>
      </w:r>
    </w:p>
    <w:p w14:paraId="5FE35B6D" w14:textId="77777777" w:rsidR="00FA3E8B" w:rsidRPr="00C0697E" w:rsidRDefault="004379F0" w:rsidP="00FA3E8B">
      <w:pPr>
        <w:numPr>
          <w:ilvl w:val="0"/>
          <w:numId w:val="14"/>
        </w:numPr>
        <w:jc w:val="both"/>
      </w:pPr>
      <w:r w:rsidRPr="00C0697E">
        <w:t>průkazy kvality stavebních materiálů a stavebních dílů</w:t>
      </w:r>
    </w:p>
    <w:p w14:paraId="30375FB5" w14:textId="61D1BE52" w:rsidR="00FA3E8B" w:rsidRPr="00C0697E" w:rsidRDefault="007A7C44" w:rsidP="00FA3E8B">
      <w:pPr>
        <w:numPr>
          <w:ilvl w:val="0"/>
          <w:numId w:val="14"/>
        </w:numPr>
        <w:jc w:val="both"/>
      </w:pPr>
      <w:r w:rsidRPr="00C0697E">
        <w:t>doklady o provedení dalších předepsaných zkoušek, atesty, certifikáty, prohlášení o</w:t>
      </w:r>
      <w:r w:rsidR="006A3C35">
        <w:t> </w:t>
      </w:r>
      <w:r w:rsidRPr="00C0697E">
        <w:t>shodě použitých materiálů a výrobků</w:t>
      </w:r>
      <w:r w:rsidR="00D417E8" w:rsidRPr="00C0697E">
        <w:t>, revize</w:t>
      </w:r>
    </w:p>
    <w:p w14:paraId="01FCEA45" w14:textId="77777777" w:rsidR="00FA3E8B" w:rsidRPr="00C0697E" w:rsidRDefault="000D36FF" w:rsidP="00FA3E8B">
      <w:pPr>
        <w:numPr>
          <w:ilvl w:val="0"/>
          <w:numId w:val="14"/>
        </w:numPr>
        <w:jc w:val="both"/>
      </w:pPr>
      <w:r w:rsidRPr="00C0697E">
        <w:t>originál stavebního deníku</w:t>
      </w:r>
      <w:r w:rsidR="004A2137" w:rsidRPr="00C0697E">
        <w:t xml:space="preserve"> </w:t>
      </w:r>
    </w:p>
    <w:p w14:paraId="5EB40DD0" w14:textId="77777777" w:rsidR="00FA3E8B" w:rsidRPr="00C0697E" w:rsidRDefault="004A2137" w:rsidP="00FA3E8B">
      <w:pPr>
        <w:numPr>
          <w:ilvl w:val="0"/>
          <w:numId w:val="14"/>
        </w:numPr>
        <w:jc w:val="both"/>
      </w:pPr>
      <w:r w:rsidRPr="00C0697E">
        <w:t>další doklady, vyžadují-li je právní předpisy, smlouva</w:t>
      </w:r>
    </w:p>
    <w:p w14:paraId="3C82DFF9" w14:textId="77F8B3F9" w:rsidR="00FA3E8B" w:rsidRPr="00C0697E" w:rsidRDefault="00D417E8" w:rsidP="00FA3E8B">
      <w:pPr>
        <w:numPr>
          <w:ilvl w:val="0"/>
          <w:numId w:val="14"/>
        </w:numPr>
        <w:jc w:val="both"/>
      </w:pPr>
      <w:r w:rsidRPr="00C0697E">
        <w:t xml:space="preserve">návody k obsluze a údržbě </w:t>
      </w:r>
    </w:p>
    <w:p w14:paraId="03D72429" w14:textId="77777777" w:rsidR="00FA3E8B" w:rsidRPr="00C0697E" w:rsidRDefault="00D417E8" w:rsidP="00FA3E8B">
      <w:pPr>
        <w:numPr>
          <w:ilvl w:val="0"/>
          <w:numId w:val="14"/>
        </w:numPr>
        <w:jc w:val="both"/>
      </w:pPr>
      <w:r w:rsidRPr="00C0697E">
        <w:t xml:space="preserve">doklady o seznámení s funkčností atd. dle čl. I. odst. 3 smlouvy </w:t>
      </w:r>
    </w:p>
    <w:p w14:paraId="6F92DE0E" w14:textId="77777777" w:rsidR="0004657F" w:rsidRPr="00C0697E" w:rsidRDefault="0004657F" w:rsidP="00FA3E8B">
      <w:pPr>
        <w:numPr>
          <w:ilvl w:val="0"/>
          <w:numId w:val="14"/>
        </w:numPr>
        <w:jc w:val="both"/>
      </w:pPr>
      <w:r w:rsidRPr="00C0697E">
        <w:t>fotodokumentaci provedené části díla, která je předmětem příslušné faktury, v elektronické formě na CD</w:t>
      </w:r>
      <w:r w:rsidR="00095766" w:rsidRPr="00C0697E">
        <w:t xml:space="preserve">, a dále fotodokumentaci celkového stavu každé části díla před zahájením této části díla a po jejím dokončení </w:t>
      </w:r>
    </w:p>
    <w:p w14:paraId="705DC2E2" w14:textId="77777777" w:rsidR="00B93932" w:rsidRPr="00303755" w:rsidRDefault="00B93932" w:rsidP="0004657F">
      <w:pPr>
        <w:ind w:left="700"/>
        <w:jc w:val="both"/>
      </w:pPr>
    </w:p>
    <w:p w14:paraId="580A456C" w14:textId="77777777" w:rsidR="00EF0061" w:rsidRPr="00303755" w:rsidRDefault="00EF0061" w:rsidP="00EF0061">
      <w:pPr>
        <w:rPr>
          <w:b/>
        </w:rPr>
      </w:pPr>
    </w:p>
    <w:p w14:paraId="1D161AAD" w14:textId="1CB2BF89" w:rsidR="00EF0061" w:rsidRPr="00147D66" w:rsidRDefault="00EF0061" w:rsidP="00EF0061">
      <w:pPr>
        <w:jc w:val="center"/>
        <w:rPr>
          <w:b/>
        </w:rPr>
      </w:pPr>
      <w:r w:rsidRPr="003F1CE1">
        <w:rPr>
          <w:b/>
        </w:rPr>
        <w:t>X</w:t>
      </w:r>
      <w:r w:rsidRPr="00147D66">
        <w:rPr>
          <w:b/>
        </w:rPr>
        <w:t>.</w:t>
      </w:r>
    </w:p>
    <w:p w14:paraId="740A1B89" w14:textId="77777777" w:rsidR="004B55B1" w:rsidRPr="00CA3895" w:rsidRDefault="00EF0061" w:rsidP="00FF16EE">
      <w:pPr>
        <w:jc w:val="center"/>
        <w:rPr>
          <w:b/>
        </w:rPr>
      </w:pPr>
      <w:r w:rsidRPr="00CA3895">
        <w:rPr>
          <w:b/>
        </w:rPr>
        <w:t>Pojištění</w:t>
      </w:r>
      <w:r w:rsidR="00F937B9" w:rsidRPr="00CA3895">
        <w:rPr>
          <w:b/>
        </w:rPr>
        <w:t xml:space="preserve"> </w:t>
      </w:r>
    </w:p>
    <w:p w14:paraId="42CF5BEB" w14:textId="2F0E1874" w:rsidR="004B55B1" w:rsidRPr="00C0697E" w:rsidRDefault="004B55B1" w:rsidP="004B55B1">
      <w:pPr>
        <w:numPr>
          <w:ilvl w:val="0"/>
          <w:numId w:val="32"/>
        </w:numPr>
        <w:ind w:left="284" w:hanging="284"/>
        <w:jc w:val="both"/>
      </w:pPr>
      <w:r w:rsidRPr="00C0697E">
        <w:t xml:space="preserve">Zhotovitel se zavazuje, že po celou dobu plnění svého závazku z této smlouvy bude mít na vlastní náklady sjednáno pojištění odpovědnosti za škodu způsobenou třetím osobám </w:t>
      </w:r>
      <w:r w:rsidR="00CC4D74" w:rsidRPr="00C0697E">
        <w:t xml:space="preserve">(vč. objednatele) </w:t>
      </w:r>
      <w:r w:rsidRPr="00C0697E">
        <w:t xml:space="preserve">vyplývající z dodávaného předmětu plnění s limitem min. </w:t>
      </w:r>
      <w:r w:rsidR="00AB3102" w:rsidRPr="00C0697E">
        <w:t>2</w:t>
      </w:r>
      <w:r w:rsidR="00FF16EE" w:rsidRPr="00C0697E">
        <w:t>,000.000,-</w:t>
      </w:r>
      <w:r w:rsidRPr="00C0697E">
        <w:t>Kč, s maximální spoluúčastí 1</w:t>
      </w:r>
      <w:r w:rsidR="00117EA4" w:rsidRPr="00C0697E">
        <w:t>0</w:t>
      </w:r>
      <w:r w:rsidRPr="00C0697E">
        <w:t>0</w:t>
      </w:r>
      <w:r w:rsidR="00FF16EE" w:rsidRPr="00C0697E">
        <w:t>.000,-</w:t>
      </w:r>
      <w:r w:rsidRPr="00C0697E">
        <w:t> Kč</w:t>
      </w:r>
      <w:r w:rsidR="00E02616" w:rsidRPr="00C0697E">
        <w:t xml:space="preserve"> po celou dobu provádění díla</w:t>
      </w:r>
      <w:r w:rsidRPr="00C0697E">
        <w:t xml:space="preserve">. Pojištění musí </w:t>
      </w:r>
      <w:r w:rsidRPr="00C0697E">
        <w:lastRenderedPageBreak/>
        <w:t>obsahovat krytí škod způsobené na majetku, zdraví třetích osob včetně krytí odpovědnosti za finanční škody.</w:t>
      </w:r>
    </w:p>
    <w:p w14:paraId="0CC6D809" w14:textId="77777777" w:rsidR="00EF0061" w:rsidRPr="00C0697E" w:rsidRDefault="00EF0061" w:rsidP="00EF0061">
      <w:pPr>
        <w:numPr>
          <w:ilvl w:val="0"/>
          <w:numId w:val="32"/>
        </w:numPr>
        <w:ind w:left="284" w:hanging="284"/>
        <w:jc w:val="both"/>
      </w:pPr>
      <w:r w:rsidRPr="00C0697E">
        <w:t>Pojištění dle čl. XI</w:t>
      </w:r>
      <w:r w:rsidR="00A007DD" w:rsidRPr="00C0697E">
        <w:t>I</w:t>
      </w:r>
      <w:r w:rsidRPr="00C0697E">
        <w:t>. odst. 1</w:t>
      </w:r>
      <w:r w:rsidR="00F62250" w:rsidRPr="00C0697E">
        <w:t xml:space="preserve"> </w:t>
      </w:r>
      <w:r w:rsidRPr="00C0697E">
        <w:t>této smlouvy musí být sjednáno i ve vztahu k úmyslu nepřímému, nedbalosti vědomé i nevědomé, vč. hrubé nedbalosti a musí být sjednáno i ve vztahu k náhodě.</w:t>
      </w:r>
    </w:p>
    <w:p w14:paraId="026A6CB9" w14:textId="77777777" w:rsidR="00BA4D75" w:rsidRDefault="00BA4D75" w:rsidP="00C04F89">
      <w:pPr>
        <w:jc w:val="both"/>
      </w:pPr>
    </w:p>
    <w:p w14:paraId="741B0830" w14:textId="77777777" w:rsidR="000963CC" w:rsidRPr="00303755" w:rsidRDefault="000963CC" w:rsidP="00C04F89">
      <w:pPr>
        <w:jc w:val="both"/>
      </w:pPr>
    </w:p>
    <w:p w14:paraId="47D9A3AA" w14:textId="5E29B385" w:rsidR="00776152" w:rsidRPr="00303755" w:rsidRDefault="00847ECA" w:rsidP="00776152">
      <w:pPr>
        <w:jc w:val="center"/>
        <w:rPr>
          <w:b/>
        </w:rPr>
      </w:pPr>
      <w:r w:rsidRPr="00303755">
        <w:rPr>
          <w:b/>
        </w:rPr>
        <w:t>X</w:t>
      </w:r>
      <w:r w:rsidR="00F57B5F" w:rsidRPr="00303755">
        <w:rPr>
          <w:b/>
        </w:rPr>
        <w:t>I</w:t>
      </w:r>
      <w:r w:rsidR="00776152" w:rsidRPr="00303755">
        <w:rPr>
          <w:b/>
        </w:rPr>
        <w:t>.</w:t>
      </w:r>
    </w:p>
    <w:p w14:paraId="03687BEB" w14:textId="77777777" w:rsidR="00776152" w:rsidRPr="00303755" w:rsidRDefault="00C2798F" w:rsidP="00776152">
      <w:pPr>
        <w:jc w:val="center"/>
        <w:rPr>
          <w:b/>
        </w:rPr>
      </w:pPr>
      <w:r w:rsidRPr="00303755">
        <w:rPr>
          <w:b/>
        </w:rPr>
        <w:t xml:space="preserve">Odpovědnost za vady </w:t>
      </w:r>
    </w:p>
    <w:p w14:paraId="5A66919A" w14:textId="2FB8F44F" w:rsidR="003B303B" w:rsidRPr="00303755" w:rsidRDefault="003B303B" w:rsidP="00D97840">
      <w:pPr>
        <w:numPr>
          <w:ilvl w:val="0"/>
          <w:numId w:val="6"/>
        </w:numPr>
        <w:jc w:val="both"/>
      </w:pPr>
      <w:r w:rsidRPr="00303755">
        <w:t xml:space="preserve">Objednatel má právo reklamovat i vady, které mohl zjistit při předání </w:t>
      </w:r>
      <w:r w:rsidR="001161EA">
        <w:t>předmětu smlouvy</w:t>
      </w:r>
      <w:r w:rsidR="009177B0" w:rsidRPr="00303755">
        <w:t xml:space="preserve"> či jeho části</w:t>
      </w:r>
      <w:r w:rsidRPr="00303755">
        <w:t>.</w:t>
      </w:r>
    </w:p>
    <w:p w14:paraId="2BECB9BB" w14:textId="7AE511E3" w:rsidR="00D06356" w:rsidRPr="00CA3895" w:rsidRDefault="00776152" w:rsidP="00D06356">
      <w:pPr>
        <w:numPr>
          <w:ilvl w:val="0"/>
          <w:numId w:val="6"/>
        </w:numPr>
        <w:jc w:val="both"/>
      </w:pPr>
      <w:r w:rsidRPr="00CA3895">
        <w:t>Zhotovitel</w:t>
      </w:r>
      <w:r w:rsidR="00E616A8" w:rsidRPr="00CA3895">
        <w:t xml:space="preserve"> odpovídá za to, že </w:t>
      </w:r>
      <w:r w:rsidR="001161EA" w:rsidRPr="00CA3895">
        <w:t xml:space="preserve">předmětu smlouvy </w:t>
      </w:r>
      <w:r w:rsidR="00E616A8" w:rsidRPr="00CA3895">
        <w:t xml:space="preserve">bude mít vlastnosti </w:t>
      </w:r>
      <w:r w:rsidR="00034E0F" w:rsidRPr="00CA3895">
        <w:t>obvyklé</w:t>
      </w:r>
      <w:r w:rsidR="00E616A8" w:rsidRPr="00CA3895">
        <w:t>, jakož i vlastnosti požadované právními předpisy</w:t>
      </w:r>
      <w:r w:rsidR="0050397C" w:rsidRPr="00CA3895">
        <w:t xml:space="preserve"> a vlastnosti vyplývající z příloh této smlouvy</w:t>
      </w:r>
      <w:r w:rsidR="00E616A8" w:rsidRPr="00CA3895">
        <w:t>.</w:t>
      </w:r>
    </w:p>
    <w:p w14:paraId="51704E89" w14:textId="0BA2A7EE" w:rsidR="00D06356" w:rsidRPr="00C0697E" w:rsidRDefault="006049D2" w:rsidP="00D06356">
      <w:pPr>
        <w:numPr>
          <w:ilvl w:val="0"/>
          <w:numId w:val="6"/>
        </w:numPr>
        <w:jc w:val="both"/>
      </w:pPr>
      <w:r w:rsidRPr="00C0697E">
        <w:t xml:space="preserve">Zhotovitel poskytuje objednateli na provedené dílo </w:t>
      </w:r>
      <w:r w:rsidR="003C5BE0" w:rsidRPr="00C0697E">
        <w:t xml:space="preserve">(předmětu smlouvy) </w:t>
      </w:r>
      <w:r w:rsidRPr="00C0697E">
        <w:t xml:space="preserve">záruku za jakost (dále jen „záruka“) </w:t>
      </w:r>
      <w:r w:rsidR="00D06356" w:rsidRPr="00C0697E">
        <w:t>v</w:t>
      </w:r>
      <w:r w:rsidR="001161EA" w:rsidRPr="00C0697E">
        <w:t> </w:t>
      </w:r>
      <w:r w:rsidR="00D06356" w:rsidRPr="00C0697E">
        <w:t>délce</w:t>
      </w:r>
      <w:r w:rsidR="001161EA" w:rsidRPr="00C0697E">
        <w:t xml:space="preserve"> </w:t>
      </w:r>
      <w:r w:rsidR="00AB3102" w:rsidRPr="00C0697E">
        <w:t>24</w:t>
      </w:r>
      <w:r w:rsidR="001161EA" w:rsidRPr="00C0697E">
        <w:t xml:space="preserve"> měsíců ode dne dokončení předmětu smlouvy.</w:t>
      </w:r>
    </w:p>
    <w:p w14:paraId="53AACD72" w14:textId="503A5ED2" w:rsidR="00C22993" w:rsidRPr="00C0697E" w:rsidRDefault="00C22993" w:rsidP="00D06356">
      <w:pPr>
        <w:numPr>
          <w:ilvl w:val="0"/>
          <w:numId w:val="6"/>
        </w:numPr>
        <w:jc w:val="both"/>
      </w:pPr>
      <w:r w:rsidRPr="00C0697E">
        <w:t xml:space="preserve">Do záruční doby se nezapočítává doba, po kterou není možné </w:t>
      </w:r>
      <w:r w:rsidR="001161EA" w:rsidRPr="00C0697E">
        <w:t>předmět smlouvy</w:t>
      </w:r>
      <w:r w:rsidRPr="00C0697E">
        <w:t xml:space="preserve"> v důsledku vady řádně užívat.</w:t>
      </w:r>
    </w:p>
    <w:p w14:paraId="5A9875BD" w14:textId="3E765675" w:rsidR="003B303B" w:rsidRPr="00C0697E" w:rsidRDefault="00E616A8" w:rsidP="00D06356">
      <w:pPr>
        <w:numPr>
          <w:ilvl w:val="0"/>
          <w:numId w:val="6"/>
        </w:numPr>
        <w:jc w:val="both"/>
      </w:pPr>
      <w:r w:rsidRPr="00C0697E">
        <w:t>Objednatel je</w:t>
      </w:r>
      <w:r w:rsidR="00C22993" w:rsidRPr="00C0697E">
        <w:t xml:space="preserve"> oprávněn</w:t>
      </w:r>
      <w:r w:rsidRPr="00C0697E">
        <w:t xml:space="preserve"> oznámit případné vady </w:t>
      </w:r>
      <w:r w:rsidR="003B303B" w:rsidRPr="00C0697E">
        <w:t>i mailem</w:t>
      </w:r>
      <w:r w:rsidR="00C25A43" w:rsidRPr="00C0697E">
        <w:t xml:space="preserve"> na adresu</w:t>
      </w:r>
      <w:r w:rsidR="00F91B30">
        <w:t xml:space="preserve"> info@muzeaservis.cz</w:t>
      </w:r>
      <w:r w:rsidR="00A10C99" w:rsidRPr="00C0697E">
        <w:t xml:space="preserve"> </w:t>
      </w:r>
      <w:r w:rsidR="005C14E4" w:rsidRPr="00C0697E">
        <w:t>Osobou odpovědnou za řešení reklamací</w:t>
      </w:r>
      <w:r w:rsidR="00F91B30">
        <w:t xml:space="preserve"> ing. Petr </w:t>
      </w:r>
      <w:proofErr w:type="spellStart"/>
      <w:r w:rsidR="00F91B30">
        <w:t>Petkovský</w:t>
      </w:r>
      <w:proofErr w:type="spellEnd"/>
      <w:r w:rsidR="00092FE9" w:rsidRPr="00C0697E">
        <w:rPr>
          <w:b/>
        </w:rPr>
        <w:t>.</w:t>
      </w:r>
    </w:p>
    <w:p w14:paraId="25E9C002" w14:textId="5D0C1D5E" w:rsidR="00C22993" w:rsidRPr="00C0697E" w:rsidRDefault="00C2798F" w:rsidP="00D06356">
      <w:pPr>
        <w:numPr>
          <w:ilvl w:val="0"/>
          <w:numId w:val="6"/>
        </w:numPr>
        <w:jc w:val="both"/>
      </w:pPr>
      <w:r w:rsidRPr="00C0697E">
        <w:t xml:space="preserve">Zhotovitel je povinen odstranit vady </w:t>
      </w:r>
      <w:r w:rsidR="001161EA" w:rsidRPr="00C0697E">
        <w:t>předmětu smlouvy</w:t>
      </w:r>
      <w:r w:rsidRPr="00C0697E">
        <w:t xml:space="preserve"> do </w:t>
      </w:r>
      <w:r w:rsidR="00A820C1" w:rsidRPr="00C0697E">
        <w:t>14</w:t>
      </w:r>
      <w:r w:rsidRPr="00C0697E">
        <w:t xml:space="preserve"> dnů</w:t>
      </w:r>
      <w:r w:rsidR="008A16F1" w:rsidRPr="00C0697E">
        <w:t xml:space="preserve"> ode dne reklamace</w:t>
      </w:r>
      <w:r w:rsidR="00F86E38" w:rsidRPr="00C0697E">
        <w:t>, nestanoví-li objednatel jinak</w:t>
      </w:r>
      <w:r w:rsidR="008C75E1" w:rsidRPr="00C0697E">
        <w:t>.</w:t>
      </w:r>
    </w:p>
    <w:p w14:paraId="1377D93B" w14:textId="77777777" w:rsidR="008A16F1" w:rsidRPr="00C0697E" w:rsidRDefault="00C22993" w:rsidP="00D06356">
      <w:pPr>
        <w:pStyle w:val="SubtleEmphasis1"/>
        <w:numPr>
          <w:ilvl w:val="0"/>
          <w:numId w:val="6"/>
        </w:numPr>
        <w:jc w:val="both"/>
      </w:pPr>
      <w:r w:rsidRPr="00C0697E">
        <w:t xml:space="preserve">V případě, že objednatel uvede v reklamaci, že se jedná o havárii, je zhotovitel povinen zahájit odstranění vady do 24 hodin od okamžiku reklamace </w:t>
      </w:r>
      <w:r w:rsidR="00D368A0" w:rsidRPr="00C0697E">
        <w:t>(součástí zahájení odstranění je i provedení vhodných opatření k zamezení vzniku škody na místě plnění předmětu díla</w:t>
      </w:r>
      <w:r w:rsidR="00920338" w:rsidRPr="00C0697E">
        <w:t>)</w:t>
      </w:r>
      <w:r w:rsidR="001F564E" w:rsidRPr="00C0697E">
        <w:t>.</w:t>
      </w:r>
    </w:p>
    <w:p w14:paraId="77D5715D" w14:textId="77777777" w:rsidR="00A538B8" w:rsidRPr="00303755" w:rsidRDefault="00316251" w:rsidP="00D06356">
      <w:pPr>
        <w:numPr>
          <w:ilvl w:val="0"/>
          <w:numId w:val="6"/>
        </w:numPr>
        <w:jc w:val="both"/>
      </w:pPr>
      <w:r w:rsidRPr="00147D66">
        <w:t>Objednatel je oprávněn v případě prodlení zhotovitele s odstraněním vady, provést toto odstranění sám nebo třetí osobou a takto vzniklé náklady zhotoviteli vyúčtovat.</w:t>
      </w:r>
      <w:r w:rsidRPr="00303755">
        <w:t xml:space="preserve"> Smluvní strany se dohodly, že součástí těchto nákladů je mj. cena </w:t>
      </w:r>
      <w:r w:rsidR="002367A2" w:rsidRPr="00303755">
        <w:t xml:space="preserve">za </w:t>
      </w:r>
      <w:r w:rsidRPr="00303755">
        <w:t>odstranění vady, kterou objednatel uhradí třetí osob</w:t>
      </w:r>
      <w:r w:rsidR="00D16D0A" w:rsidRPr="00303755">
        <w:t>ě</w:t>
      </w:r>
      <w:r w:rsidRPr="00303755">
        <w:t>.</w:t>
      </w:r>
      <w:r w:rsidR="00A538B8" w:rsidRPr="00303755">
        <w:t xml:space="preserve"> </w:t>
      </w:r>
    </w:p>
    <w:p w14:paraId="526B012F" w14:textId="455DBE65" w:rsidR="004A040A" w:rsidRPr="00303755" w:rsidRDefault="003B303B" w:rsidP="00D06356">
      <w:pPr>
        <w:numPr>
          <w:ilvl w:val="0"/>
          <w:numId w:val="6"/>
        </w:numPr>
        <w:jc w:val="both"/>
      </w:pPr>
      <w:r w:rsidRPr="00303755">
        <w:t xml:space="preserve">Zhotovitel se podpisem této smlouvy vzdává </w:t>
      </w:r>
      <w:r w:rsidR="00C22993" w:rsidRPr="00303755">
        <w:t xml:space="preserve">svého </w:t>
      </w:r>
      <w:r w:rsidRPr="00303755">
        <w:t xml:space="preserve">práva uplatnit námitku dle § </w:t>
      </w:r>
      <w:proofErr w:type="gramStart"/>
      <w:r w:rsidRPr="00303755">
        <w:t xml:space="preserve">2618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89/2012 Sb., pokud je vada důsledkem skutečnosti, o které zhotovitel v době předání </w:t>
      </w:r>
      <w:r w:rsidR="001161EA">
        <w:t>předmětu smlouvy</w:t>
      </w:r>
      <w:r w:rsidR="001161EA" w:rsidRPr="00303755">
        <w:t xml:space="preserve"> </w:t>
      </w:r>
      <w:r w:rsidRPr="00303755">
        <w:t>věděl, nebo musel vědě</w:t>
      </w:r>
      <w:r w:rsidR="005A0AF5" w:rsidRPr="00303755">
        <w:t>t</w:t>
      </w:r>
      <w:r w:rsidRPr="00303755">
        <w:t>.</w:t>
      </w:r>
    </w:p>
    <w:p w14:paraId="6E19406A" w14:textId="2D79A7E9" w:rsidR="004A040A" w:rsidRPr="00303755" w:rsidRDefault="009A06ED" w:rsidP="00D06356">
      <w:pPr>
        <w:numPr>
          <w:ilvl w:val="0"/>
          <w:numId w:val="6"/>
        </w:numPr>
        <w:jc w:val="both"/>
      </w:pPr>
      <w:r w:rsidRPr="00303755">
        <w:t xml:space="preserve">Smluvní strany se dohodly, že ustanovení </w:t>
      </w:r>
      <w:r w:rsidR="00123F42" w:rsidRPr="00303755">
        <w:t xml:space="preserve">tohoto článku </w:t>
      </w:r>
      <w:r w:rsidRPr="00303755">
        <w:t xml:space="preserve">se použijí i v případě vytknutí nedostatků plnění </w:t>
      </w:r>
      <w:r w:rsidR="001161EA">
        <w:t>předmětu smlouvy</w:t>
      </w:r>
      <w:r w:rsidRPr="00303755">
        <w:t xml:space="preserve"> objednatelem v průběhu provádění </w:t>
      </w:r>
      <w:r w:rsidR="001161EA">
        <w:t>předmětu smlouvy</w:t>
      </w:r>
      <w:r w:rsidRPr="00303755">
        <w:t>.</w:t>
      </w:r>
    </w:p>
    <w:p w14:paraId="59C90244" w14:textId="77777777" w:rsidR="009A06ED" w:rsidRDefault="009A06ED" w:rsidP="004A040A">
      <w:pPr>
        <w:ind w:left="360"/>
        <w:jc w:val="both"/>
      </w:pPr>
    </w:p>
    <w:p w14:paraId="0F68C9F1" w14:textId="77777777" w:rsidR="00C04F89" w:rsidRPr="00303755" w:rsidRDefault="00C04F89" w:rsidP="004A040A">
      <w:pPr>
        <w:ind w:left="360"/>
        <w:jc w:val="both"/>
      </w:pPr>
    </w:p>
    <w:p w14:paraId="4217D0DB" w14:textId="50816B35" w:rsidR="00DB47BE" w:rsidRPr="00303755" w:rsidRDefault="008A16F1" w:rsidP="00AA3D5E">
      <w:pPr>
        <w:jc w:val="center"/>
        <w:rPr>
          <w:b/>
        </w:rPr>
      </w:pPr>
      <w:r w:rsidRPr="00303755">
        <w:rPr>
          <w:b/>
        </w:rPr>
        <w:t>X</w:t>
      </w:r>
      <w:r w:rsidR="009A06ED" w:rsidRPr="00303755">
        <w:rPr>
          <w:b/>
        </w:rPr>
        <w:t>I</w:t>
      </w:r>
      <w:r w:rsidR="00AB3102">
        <w:rPr>
          <w:b/>
        </w:rPr>
        <w:t>I</w:t>
      </w:r>
      <w:r w:rsidR="00AA3D5E" w:rsidRPr="00303755">
        <w:rPr>
          <w:b/>
        </w:rPr>
        <w:t>.</w:t>
      </w:r>
    </w:p>
    <w:p w14:paraId="26B44524" w14:textId="77777777" w:rsidR="00AA3D5E" w:rsidRPr="00554DA1" w:rsidRDefault="00AA3D5E" w:rsidP="00AA3D5E">
      <w:pPr>
        <w:jc w:val="center"/>
        <w:rPr>
          <w:b/>
        </w:rPr>
      </w:pPr>
      <w:r w:rsidRPr="00554DA1">
        <w:rPr>
          <w:b/>
        </w:rPr>
        <w:t>Sankce</w:t>
      </w:r>
      <w:r w:rsidR="001E70BA" w:rsidRPr="00554DA1">
        <w:rPr>
          <w:b/>
        </w:rPr>
        <w:t xml:space="preserve"> </w:t>
      </w:r>
    </w:p>
    <w:p w14:paraId="3489296C" w14:textId="77777777" w:rsidR="00057645" w:rsidRPr="00FF04C0" w:rsidRDefault="006C6F54" w:rsidP="00057645">
      <w:pPr>
        <w:numPr>
          <w:ilvl w:val="0"/>
          <w:numId w:val="3"/>
        </w:numPr>
        <w:jc w:val="both"/>
      </w:pPr>
      <w:r w:rsidRPr="00554DA1">
        <w:t xml:space="preserve">V případě porušení závazku zhotovitele zahájit </w:t>
      </w:r>
      <w:r w:rsidR="00420869" w:rsidRPr="00554DA1">
        <w:t>prov</w:t>
      </w:r>
      <w:r w:rsidR="00420869" w:rsidRPr="00FF04C0">
        <w:t xml:space="preserve">ádění </w:t>
      </w:r>
      <w:r w:rsidR="001161EA" w:rsidRPr="00FF04C0">
        <w:t>předmětu smlouvy</w:t>
      </w:r>
      <w:r w:rsidRPr="00FF04C0">
        <w:t xml:space="preserve"> </w:t>
      </w:r>
      <w:r w:rsidR="00D875E7" w:rsidRPr="00FF04C0">
        <w:t xml:space="preserve">řádně a včas </w:t>
      </w:r>
      <w:r w:rsidRPr="00FF04C0">
        <w:t xml:space="preserve">je objednatel oprávněn účtovat zhotoviteli smluvní pokutu ve výši </w:t>
      </w:r>
      <w:r w:rsidR="001161EA" w:rsidRPr="00FF04C0">
        <w:t>0,</w:t>
      </w:r>
      <w:r w:rsidR="000E579C" w:rsidRPr="00FF04C0">
        <w:t>0</w:t>
      </w:r>
      <w:r w:rsidR="001161EA" w:rsidRPr="00FF04C0">
        <w:t>5% z ceny předmětu smlouvy bez DPH</w:t>
      </w:r>
      <w:r w:rsidR="00506405" w:rsidRPr="00FF04C0">
        <w:t xml:space="preserve"> </w:t>
      </w:r>
      <w:r w:rsidRPr="00FF04C0">
        <w:t>za každý den prodlení.</w:t>
      </w:r>
      <w:r w:rsidRPr="00FF04C0" w:rsidDel="00034E0F">
        <w:t xml:space="preserve"> </w:t>
      </w:r>
    </w:p>
    <w:p w14:paraId="180D43C0" w14:textId="0D470EFF" w:rsidR="00B33C29" w:rsidRPr="00554DA1" w:rsidRDefault="00BB7840" w:rsidP="00AB3102">
      <w:pPr>
        <w:numPr>
          <w:ilvl w:val="0"/>
          <w:numId w:val="3"/>
        </w:numPr>
        <w:jc w:val="both"/>
      </w:pPr>
      <w:r w:rsidRPr="00FF04C0">
        <w:t>V případě porušení závazku zhotovitel</w:t>
      </w:r>
      <w:r w:rsidR="0063200C" w:rsidRPr="00FF04C0">
        <w:t>e</w:t>
      </w:r>
      <w:r w:rsidRPr="00FF04C0">
        <w:t xml:space="preserve"> provést cel</w:t>
      </w:r>
      <w:r w:rsidR="001161EA" w:rsidRPr="00FF04C0">
        <w:t>ý</w:t>
      </w:r>
      <w:r w:rsidRPr="00FF04C0">
        <w:t xml:space="preserve"> </w:t>
      </w:r>
      <w:r w:rsidR="001161EA" w:rsidRPr="00FF04C0">
        <w:t>předmět smlouvy</w:t>
      </w:r>
      <w:r w:rsidRPr="00FF04C0">
        <w:t xml:space="preserve"> řádně a včas je objednatel oprávněn účtovat zhotoviteli smluvní pokutu ve výši </w:t>
      </w:r>
      <w:r w:rsidR="00AB3102" w:rsidRPr="00FF04C0">
        <w:t>ve výši 0,05% z ceny předmětu smlouvy bez DPH za každý den prodlení.</w:t>
      </w:r>
      <w:r w:rsidR="00AB3102" w:rsidRPr="00554DA1" w:rsidDel="00034E0F">
        <w:t xml:space="preserve"> </w:t>
      </w:r>
      <w:r w:rsidR="001161EA" w:rsidRPr="00554DA1">
        <w:t xml:space="preserve"> </w:t>
      </w:r>
    </w:p>
    <w:p w14:paraId="0B83997E" w14:textId="77777777" w:rsidR="00D34D69" w:rsidRPr="00554DA1" w:rsidRDefault="00AA3D5E" w:rsidP="00D34D69">
      <w:pPr>
        <w:numPr>
          <w:ilvl w:val="0"/>
          <w:numId w:val="3"/>
        </w:numPr>
        <w:jc w:val="both"/>
      </w:pPr>
      <w:r w:rsidRPr="00554DA1">
        <w:t xml:space="preserve">V případě prodlení objednatele s úhradou ceny díla </w:t>
      </w:r>
      <w:r w:rsidR="0019715E" w:rsidRPr="00554DA1">
        <w:t xml:space="preserve">je zhotovitel oprávněn účtovat úroky z prodlení </w:t>
      </w:r>
      <w:r w:rsidR="00410D74" w:rsidRPr="00554DA1">
        <w:t>ve výši stanovené právními předpisy</w:t>
      </w:r>
      <w:r w:rsidR="0019715E" w:rsidRPr="00554DA1">
        <w:t>.</w:t>
      </w:r>
      <w:r w:rsidR="00D34D69" w:rsidRPr="00554DA1">
        <w:t xml:space="preserve"> </w:t>
      </w:r>
    </w:p>
    <w:p w14:paraId="52A42E25" w14:textId="624EE8F8" w:rsidR="00C2798F" w:rsidRPr="00554DA1" w:rsidRDefault="00C2798F" w:rsidP="005A409C">
      <w:pPr>
        <w:numPr>
          <w:ilvl w:val="0"/>
          <w:numId w:val="3"/>
        </w:numPr>
        <w:jc w:val="both"/>
      </w:pPr>
      <w:r w:rsidRPr="00FF04C0">
        <w:t xml:space="preserve">V případě, že zhotovitel neodstraní </w:t>
      </w:r>
      <w:r w:rsidR="000135AF" w:rsidRPr="00FF04C0">
        <w:t xml:space="preserve">reklamovanou </w:t>
      </w:r>
      <w:r w:rsidRPr="00FF04C0">
        <w:t>vadu</w:t>
      </w:r>
      <w:r w:rsidR="00C22993" w:rsidRPr="00FF04C0">
        <w:t xml:space="preserve"> řádně a včas</w:t>
      </w:r>
      <w:r w:rsidRPr="00FF04C0">
        <w:t xml:space="preserve">, je objednatel oprávněn účtovat zhotoviteli </w:t>
      </w:r>
      <w:r w:rsidR="003118AB" w:rsidRPr="00FF04C0">
        <w:t xml:space="preserve">smluvní pokutu ve výši </w:t>
      </w:r>
      <w:r w:rsidR="00AB3102" w:rsidRPr="00FF04C0">
        <w:t>1</w:t>
      </w:r>
      <w:r w:rsidR="00106ABA" w:rsidRPr="00FF04C0">
        <w:t>.0</w:t>
      </w:r>
      <w:r w:rsidR="009C552E" w:rsidRPr="00FF04C0">
        <w:t>00</w:t>
      </w:r>
      <w:r w:rsidR="008A16F1" w:rsidRPr="00FF04C0">
        <w:t>,-</w:t>
      </w:r>
      <w:r w:rsidR="003118AB" w:rsidRPr="00FF04C0">
        <w:t xml:space="preserve"> Kč za každý den prodlení</w:t>
      </w:r>
      <w:r w:rsidR="00034E0F" w:rsidRPr="00FF04C0">
        <w:t xml:space="preserve"> a každou vadu</w:t>
      </w:r>
      <w:r w:rsidR="00316251" w:rsidRPr="00554DA1">
        <w:t>.</w:t>
      </w:r>
      <w:r w:rsidR="005A409C" w:rsidRPr="00554DA1">
        <w:t xml:space="preserve"> </w:t>
      </w:r>
    </w:p>
    <w:p w14:paraId="17F87B71" w14:textId="77777777" w:rsidR="00034E0F" w:rsidRPr="00303755" w:rsidRDefault="00034E0F" w:rsidP="002A3579">
      <w:pPr>
        <w:numPr>
          <w:ilvl w:val="0"/>
          <w:numId w:val="3"/>
        </w:numPr>
        <w:jc w:val="both"/>
      </w:pPr>
      <w:r w:rsidRPr="00303755">
        <w:lastRenderedPageBreak/>
        <w:t>Smluvní strany se dohodly, že vedle smluvních pokut uvedených v tomto článku, j</w:t>
      </w:r>
      <w:r w:rsidR="00C04649" w:rsidRPr="00303755">
        <w:t>e každá</w:t>
      </w:r>
      <w:r w:rsidRPr="00303755">
        <w:t xml:space="preserve"> stran</w:t>
      </w:r>
      <w:r w:rsidR="00C04649" w:rsidRPr="00303755">
        <w:t>a</w:t>
      </w:r>
      <w:r w:rsidRPr="00303755">
        <w:t xml:space="preserve"> povinn</w:t>
      </w:r>
      <w:r w:rsidR="00C04649" w:rsidRPr="00303755">
        <w:t>a</w:t>
      </w:r>
      <w:r w:rsidRPr="00303755">
        <w:t xml:space="preserve"> uhradit druhé straně škodu, která jí v souvislosti s porušením povinnosti zajištěné smluvní pokutou vznikne</w:t>
      </w:r>
      <w:r w:rsidR="008B0D70">
        <w:t>, a to v plném rozsahu</w:t>
      </w:r>
      <w:r w:rsidRPr="00303755">
        <w:t>.</w:t>
      </w:r>
    </w:p>
    <w:p w14:paraId="32A45978" w14:textId="77777777" w:rsidR="00260840" w:rsidRPr="00303755" w:rsidRDefault="00260840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 xml:space="preserve">Smluvní strany podpisem smlouvy potvrzují, že ke dni podpisu smlouvy nebylo mezi nimi sjednáno ústně žádné utvrzení dluhu. Toto utvrzení dluhu je možné </w:t>
      </w:r>
      <w:r w:rsidR="00C22993" w:rsidRPr="00303755">
        <w:rPr>
          <w:sz w:val="24"/>
          <w:szCs w:val="24"/>
        </w:rPr>
        <w:t xml:space="preserve">ode dne podpisu této smlouvy </w:t>
      </w:r>
      <w:r w:rsidRPr="00303755">
        <w:rPr>
          <w:sz w:val="24"/>
          <w:szCs w:val="24"/>
        </w:rPr>
        <w:t>sjedna</w:t>
      </w:r>
      <w:r w:rsidR="00D0753A" w:rsidRPr="00303755">
        <w:rPr>
          <w:sz w:val="24"/>
          <w:szCs w:val="24"/>
        </w:rPr>
        <w:t>t pouze písemně</w:t>
      </w:r>
      <w:r w:rsidRPr="00303755">
        <w:rPr>
          <w:sz w:val="24"/>
          <w:szCs w:val="24"/>
        </w:rPr>
        <w:t>.</w:t>
      </w:r>
    </w:p>
    <w:p w14:paraId="66092C01" w14:textId="77777777" w:rsidR="00260840" w:rsidRPr="00303755" w:rsidRDefault="00260840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>Smluvní strany podpisem této smlouvy potvrzují, že výše uvedené smluvní pokuty nejsou nepřiměřeně vysok</w:t>
      </w:r>
      <w:r w:rsidR="00C22993" w:rsidRPr="00303755">
        <w:rPr>
          <w:sz w:val="24"/>
          <w:szCs w:val="24"/>
        </w:rPr>
        <w:t>é</w:t>
      </w:r>
      <w:r w:rsidRPr="00303755">
        <w:rPr>
          <w:sz w:val="24"/>
          <w:szCs w:val="24"/>
        </w:rPr>
        <w:t>.</w:t>
      </w:r>
    </w:p>
    <w:p w14:paraId="08EA1349" w14:textId="7F659CE3" w:rsidR="00E01665" w:rsidRPr="00303755" w:rsidRDefault="00E01665" w:rsidP="00D97840">
      <w:pPr>
        <w:pStyle w:val="Zhlav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303755">
        <w:rPr>
          <w:sz w:val="24"/>
          <w:szCs w:val="24"/>
        </w:rPr>
        <w:t xml:space="preserve">Objednatel je oprávněn započítat smluvní pokutu, a to i před její splatností, na cenu </w:t>
      </w:r>
      <w:r w:rsidR="007A2549">
        <w:rPr>
          <w:sz w:val="24"/>
          <w:szCs w:val="24"/>
        </w:rPr>
        <w:t>předmětu smlouvy</w:t>
      </w:r>
      <w:r w:rsidRPr="00303755">
        <w:rPr>
          <w:sz w:val="24"/>
          <w:szCs w:val="24"/>
        </w:rPr>
        <w:t>.</w:t>
      </w:r>
    </w:p>
    <w:p w14:paraId="16F280BC" w14:textId="77777777" w:rsidR="00EC2992" w:rsidRDefault="00EC2992" w:rsidP="004A040A">
      <w:pPr>
        <w:jc w:val="both"/>
      </w:pPr>
    </w:p>
    <w:p w14:paraId="70415C06" w14:textId="77777777" w:rsidR="00C04F89" w:rsidRPr="00303755" w:rsidRDefault="00C04F89" w:rsidP="004A040A">
      <w:pPr>
        <w:jc w:val="both"/>
      </w:pPr>
    </w:p>
    <w:p w14:paraId="16744712" w14:textId="0FFA9F02" w:rsidR="003B303B" w:rsidRPr="00303755" w:rsidRDefault="003B303B" w:rsidP="003B303B">
      <w:pPr>
        <w:jc w:val="center"/>
        <w:rPr>
          <w:b/>
        </w:rPr>
      </w:pPr>
      <w:r w:rsidRPr="00303755">
        <w:rPr>
          <w:b/>
        </w:rPr>
        <w:t>X</w:t>
      </w:r>
      <w:r w:rsidR="00AB3102">
        <w:rPr>
          <w:b/>
        </w:rPr>
        <w:t>I</w:t>
      </w:r>
      <w:r w:rsidR="00554DA1">
        <w:rPr>
          <w:b/>
        </w:rPr>
        <w:t>II</w:t>
      </w:r>
      <w:r w:rsidRPr="00303755">
        <w:rPr>
          <w:b/>
        </w:rPr>
        <w:t>.</w:t>
      </w:r>
    </w:p>
    <w:p w14:paraId="05D73ECE" w14:textId="77777777" w:rsidR="003B303B" w:rsidRPr="00303755" w:rsidRDefault="003B303B" w:rsidP="003B303B">
      <w:pPr>
        <w:jc w:val="center"/>
        <w:rPr>
          <w:b/>
        </w:rPr>
      </w:pPr>
      <w:r w:rsidRPr="00303755">
        <w:rPr>
          <w:b/>
        </w:rPr>
        <w:t>Ostatní ujednání</w:t>
      </w:r>
    </w:p>
    <w:p w14:paraId="2D912055" w14:textId="77777777" w:rsidR="003B50D2" w:rsidRPr="00303755" w:rsidRDefault="004C136D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Je-li k provedení díla nutná součinnost objednatele a objednatel ji na </w:t>
      </w:r>
      <w:r w:rsidR="009A06ED" w:rsidRPr="00303755">
        <w:t xml:space="preserve">písemnou </w:t>
      </w:r>
      <w:r w:rsidRPr="00303755">
        <w:t>výzvu zhotovitele neposkytne, zhotovitel není oprávněn si zajistit náhradní plnění na účet objednatele</w:t>
      </w:r>
      <w:r w:rsidR="0018762A" w:rsidRPr="00303755">
        <w:t>.</w:t>
      </w:r>
    </w:p>
    <w:p w14:paraId="06D1F5FE" w14:textId="77777777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Při výkladu ujednání smlouvy a smluvního vztahu dle této smlouvy se nepřihlíží k obecným obchodním zvyklostem </w:t>
      </w:r>
      <w:r w:rsidR="00D135F3">
        <w:t xml:space="preserve">v </w:t>
      </w:r>
      <w:r w:rsidRPr="00303755">
        <w:t>oboru zhotovitele a k obecným obchodním zvyklostem, pokud s nimi zhotovitel objednatele písemně neseznámil nejpozději v okamžik</w:t>
      </w:r>
      <w:r w:rsidR="00D135F3">
        <w:t>u</w:t>
      </w:r>
      <w:r w:rsidRPr="00303755">
        <w:t xml:space="preserve"> p</w:t>
      </w:r>
      <w:r w:rsidR="00C22993" w:rsidRPr="00303755">
        <w:t>odpisu této smlouvy</w:t>
      </w:r>
      <w:r w:rsidR="005A0AF5" w:rsidRPr="00303755">
        <w:t>, nebo nejsou objednateli známy z jiného důvodu</w:t>
      </w:r>
      <w:r w:rsidRPr="00303755">
        <w:t xml:space="preserve">. </w:t>
      </w:r>
    </w:p>
    <w:p w14:paraId="3FD6BADC" w14:textId="77777777" w:rsidR="003B50D2" w:rsidRPr="00303755" w:rsidRDefault="00260840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>Postoupení této smlouvy je vyloučeno.</w:t>
      </w:r>
    </w:p>
    <w:p w14:paraId="2BCB5C7F" w14:textId="77777777" w:rsidR="003B50D2" w:rsidRPr="00303755" w:rsidRDefault="000D36FF" w:rsidP="003B50D2">
      <w:pPr>
        <w:numPr>
          <w:ilvl w:val="0"/>
          <w:numId w:val="26"/>
        </w:numPr>
        <w:spacing w:after="120"/>
        <w:ind w:left="284" w:hanging="284"/>
        <w:jc w:val="both"/>
      </w:pPr>
      <w:r w:rsidRPr="00303755">
        <w:t xml:space="preserve">Smluvní strany se dohodly, že zhotovitel není oprávněn bez </w:t>
      </w:r>
      <w:r w:rsidR="00D135F3">
        <w:t xml:space="preserve">předchozího </w:t>
      </w:r>
      <w:r w:rsidRPr="00303755">
        <w:t>písemného souhlasu objednatele postoupit jakoukoliv pohledávku vzniklou na základě této smlouvy nebo v souvislosti s ní na třetí osobu.</w:t>
      </w:r>
    </w:p>
    <w:p w14:paraId="33A82E0F" w14:textId="77777777" w:rsidR="00970B17" w:rsidRPr="000E579C" w:rsidRDefault="00A355C9" w:rsidP="00970B17">
      <w:pPr>
        <w:numPr>
          <w:ilvl w:val="0"/>
          <w:numId w:val="26"/>
        </w:numPr>
        <w:spacing w:after="120"/>
        <w:ind w:left="284" w:hanging="284"/>
        <w:jc w:val="both"/>
      </w:pPr>
      <w:r w:rsidRPr="000E579C">
        <w:t>Obě strany</w:t>
      </w:r>
      <w:r w:rsidR="00260840" w:rsidRPr="000E579C">
        <w:t xml:space="preserve"> okamžikem podpisu smlouvy na sebe převzal</w:t>
      </w:r>
      <w:r w:rsidRPr="000E579C">
        <w:t>y</w:t>
      </w:r>
      <w:r w:rsidR="00260840" w:rsidRPr="000E579C">
        <w:t xml:space="preserve"> dle § 1765 Sb. z.</w:t>
      </w:r>
      <w:r w:rsidR="00DB6CA5" w:rsidRPr="000E579C">
        <w:t xml:space="preserve"> </w:t>
      </w:r>
      <w:proofErr w:type="gramStart"/>
      <w:r w:rsidR="00260840" w:rsidRPr="000E579C">
        <w:t>č.</w:t>
      </w:r>
      <w:proofErr w:type="gramEnd"/>
      <w:r w:rsidR="00260840" w:rsidRPr="000E579C">
        <w:t xml:space="preserve"> 89/2012 Sb. nebezpečí změny okolností. Obě strany zvážily plně hospodářskou, ekonomickou i faktickou situaci a jsou si plně vědomy okolností učinění </w:t>
      </w:r>
      <w:r w:rsidR="006A45D0" w:rsidRPr="000E579C">
        <w:t>této smlouvy</w:t>
      </w:r>
      <w:r w:rsidR="00260840" w:rsidRPr="000E579C">
        <w:t>.</w:t>
      </w:r>
    </w:p>
    <w:p w14:paraId="55FBB895" w14:textId="77777777" w:rsidR="00970B17" w:rsidRPr="00FE428A" w:rsidRDefault="00970B17" w:rsidP="00970B17">
      <w:pPr>
        <w:numPr>
          <w:ilvl w:val="0"/>
          <w:numId w:val="26"/>
        </w:numPr>
        <w:spacing w:after="120"/>
        <w:ind w:left="284" w:hanging="284"/>
        <w:jc w:val="both"/>
      </w:pPr>
      <w:r w:rsidRPr="00FE428A">
        <w:t xml:space="preserve">Za podstatné porušení smlouvy, na jehož základě </w:t>
      </w:r>
      <w:r w:rsidR="00CA6FA5" w:rsidRPr="00FE428A">
        <w:t>může objednatel</w:t>
      </w:r>
      <w:r w:rsidRPr="00FE428A">
        <w:t xml:space="preserve"> od smlouvy odstoupit (i částečně), se považuje ze strany zhotovitele zejména:</w:t>
      </w:r>
    </w:p>
    <w:p w14:paraId="34E522BE" w14:textId="77777777" w:rsidR="00970B17" w:rsidRPr="00FE428A" w:rsidRDefault="00970B17" w:rsidP="00970B17">
      <w:pPr>
        <w:pStyle w:val="Textkomente"/>
        <w:numPr>
          <w:ilvl w:val="0"/>
          <w:numId w:val="27"/>
        </w:numPr>
        <w:rPr>
          <w:sz w:val="24"/>
          <w:szCs w:val="24"/>
        </w:rPr>
      </w:pPr>
      <w:r w:rsidRPr="00FE428A">
        <w:rPr>
          <w:sz w:val="24"/>
          <w:szCs w:val="24"/>
        </w:rPr>
        <w:t>prodlení se zahájením, dokončením díla nebo kterékoliv</w:t>
      </w:r>
      <w:r w:rsidRPr="000E579C">
        <w:rPr>
          <w:sz w:val="24"/>
          <w:szCs w:val="24"/>
        </w:rPr>
        <w:t xml:space="preserve"> </w:t>
      </w:r>
      <w:r w:rsidRPr="00FE428A">
        <w:rPr>
          <w:sz w:val="24"/>
          <w:szCs w:val="24"/>
        </w:rPr>
        <w:t>jeho části delší než 15 dnů,</w:t>
      </w:r>
    </w:p>
    <w:p w14:paraId="55729B1A" w14:textId="77777777" w:rsidR="00970B17" w:rsidRPr="00FE428A" w:rsidRDefault="00970B17" w:rsidP="00970B17">
      <w:pPr>
        <w:pStyle w:val="Textkomente"/>
        <w:numPr>
          <w:ilvl w:val="0"/>
          <w:numId w:val="27"/>
        </w:numPr>
        <w:rPr>
          <w:sz w:val="24"/>
          <w:szCs w:val="24"/>
        </w:rPr>
      </w:pPr>
      <w:r w:rsidRPr="00FE428A">
        <w:rPr>
          <w:sz w:val="24"/>
          <w:szCs w:val="24"/>
        </w:rPr>
        <w:t>prodlení s odstraněním vady delší než 1</w:t>
      </w:r>
      <w:r w:rsidR="00CA6FA5" w:rsidRPr="00FE428A">
        <w:rPr>
          <w:sz w:val="24"/>
          <w:szCs w:val="24"/>
        </w:rPr>
        <w:t>5</w:t>
      </w:r>
      <w:r w:rsidRPr="00FE428A">
        <w:rPr>
          <w:sz w:val="24"/>
          <w:szCs w:val="24"/>
        </w:rPr>
        <w:t xml:space="preserve"> dnů.</w:t>
      </w:r>
    </w:p>
    <w:p w14:paraId="28B52A9C" w14:textId="77777777" w:rsidR="00970B17" w:rsidRPr="000E579C" w:rsidRDefault="00970B17" w:rsidP="00C502C4">
      <w:pPr>
        <w:pStyle w:val="Textkomente"/>
        <w:numPr>
          <w:ilvl w:val="0"/>
          <w:numId w:val="26"/>
        </w:numPr>
        <w:ind w:left="284" w:hanging="284"/>
        <w:rPr>
          <w:sz w:val="24"/>
          <w:szCs w:val="24"/>
        </w:rPr>
      </w:pPr>
      <w:r w:rsidRPr="000E579C">
        <w:rPr>
          <w:sz w:val="24"/>
          <w:szCs w:val="24"/>
        </w:rPr>
        <w:t>Odstoupení od smlouvy musí být učiněno písemně a je účinné doručením druhé straně</w:t>
      </w:r>
      <w:r w:rsidR="00AF3155" w:rsidRPr="000E579C">
        <w:rPr>
          <w:sz w:val="24"/>
          <w:szCs w:val="24"/>
        </w:rPr>
        <w:t>.</w:t>
      </w:r>
    </w:p>
    <w:p w14:paraId="4930674E" w14:textId="77777777" w:rsidR="00584C81" w:rsidRDefault="00584C81" w:rsidP="00584C81">
      <w:pPr>
        <w:spacing w:after="120"/>
        <w:ind w:left="284"/>
        <w:jc w:val="both"/>
        <w:rPr>
          <w:b/>
        </w:rPr>
      </w:pPr>
    </w:p>
    <w:p w14:paraId="60F803DC" w14:textId="77777777" w:rsidR="00C04F89" w:rsidRPr="00303755" w:rsidRDefault="00C04F89" w:rsidP="008F510C">
      <w:pPr>
        <w:spacing w:after="120"/>
        <w:jc w:val="both"/>
        <w:rPr>
          <w:b/>
        </w:rPr>
      </w:pPr>
    </w:p>
    <w:p w14:paraId="25B8F7AC" w14:textId="266495D1" w:rsidR="00584C81" w:rsidRPr="00303755" w:rsidRDefault="00584C81" w:rsidP="00584C81">
      <w:pPr>
        <w:spacing w:after="120"/>
        <w:jc w:val="center"/>
        <w:rPr>
          <w:b/>
        </w:rPr>
      </w:pPr>
      <w:r w:rsidRPr="00303755">
        <w:rPr>
          <w:b/>
        </w:rPr>
        <w:t>X</w:t>
      </w:r>
      <w:r w:rsidR="00554DA1">
        <w:rPr>
          <w:b/>
        </w:rPr>
        <w:t>I</w:t>
      </w:r>
      <w:r w:rsidRPr="00303755">
        <w:rPr>
          <w:b/>
        </w:rPr>
        <w:t>V. Registr smluv</w:t>
      </w:r>
    </w:p>
    <w:p w14:paraId="440258C7" w14:textId="77777777" w:rsidR="00584C81" w:rsidRPr="00303755" w:rsidRDefault="00584C81" w:rsidP="00D97840">
      <w:pPr>
        <w:pStyle w:val="Odstavecseseznamem"/>
        <w:numPr>
          <w:ilvl w:val="0"/>
          <w:numId w:val="17"/>
        </w:numPr>
        <w:ind w:left="284" w:hanging="284"/>
        <w:jc w:val="both"/>
      </w:pPr>
      <w:r w:rsidRPr="00303755">
        <w:t>Smluvní strany se dohodly na těchto následcích spojených s povinností zveřejnit smlouvu v registru smluv a zrušením smlouvy dle § 7 z.</w:t>
      </w:r>
      <w:r w:rsidR="00DB6CA5">
        <w:t xml:space="preserve"> </w:t>
      </w:r>
      <w:proofErr w:type="gramStart"/>
      <w:r w:rsidRPr="00303755">
        <w:t>č.</w:t>
      </w:r>
      <w:proofErr w:type="gramEnd"/>
      <w:r w:rsidRPr="00303755">
        <w:t xml:space="preserve"> 340/2015 Sb. v případě její </w:t>
      </w:r>
      <w:proofErr w:type="spellStart"/>
      <w:r w:rsidRPr="00303755">
        <w:t>neregistrace</w:t>
      </w:r>
      <w:proofErr w:type="spellEnd"/>
      <w:r w:rsidRPr="00303755">
        <w:t xml:space="preserve"> do tří měsíců ode dne jejího uzavření</w:t>
      </w:r>
      <w:r w:rsidR="00DE101B" w:rsidRPr="00303755">
        <w:t>:</w:t>
      </w:r>
    </w:p>
    <w:p w14:paraId="29149539" w14:textId="2B56729F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>žádná ze stran nemá nárok na náhradu škody v případě zrušení smlouvy dle § 7 z.</w:t>
      </w:r>
      <w:r w:rsidR="006A3C35">
        <w:t xml:space="preserve"> </w:t>
      </w:r>
      <w:proofErr w:type="gramStart"/>
      <w:r w:rsidRPr="00303755">
        <w:t>č.</w:t>
      </w:r>
      <w:proofErr w:type="gramEnd"/>
      <w:r w:rsidRPr="00303755">
        <w:t xml:space="preserve"> 340/2015 Sb. </w:t>
      </w:r>
    </w:p>
    <w:p w14:paraId="15AD77C3" w14:textId="2E780D43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>žádná ze stran není oprávněna začít plnit dle této smlouvy přede dnem jejího zveřejnění v registru smluv. V případě, že kterákoliv strana přede dnem jejího zveřejnění plnila, byť z části, a tato smlouva byla zrušena dle § 7 odst. 1 z.</w:t>
      </w:r>
      <w:r w:rsidR="006A3C35">
        <w:t xml:space="preserve"> </w:t>
      </w:r>
      <w:proofErr w:type="gramStart"/>
      <w:r w:rsidRPr="00303755">
        <w:t>č.</w:t>
      </w:r>
      <w:proofErr w:type="gramEnd"/>
      <w:r w:rsidRPr="00303755">
        <w:t xml:space="preserve"> 340/2015 Sb., nemá strana nárok na vrácení plnění v jakákoliv formě (ani bezdůvodného obohacení).</w:t>
      </w:r>
    </w:p>
    <w:p w14:paraId="3AD83554" w14:textId="351B0DA0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lastRenderedPageBreak/>
        <w:t xml:space="preserve"> v případě, že tato smlouva bude zrušena dle § 7 </w:t>
      </w:r>
      <w:proofErr w:type="gramStart"/>
      <w:r w:rsidRPr="00303755">
        <w:t xml:space="preserve">odst. 1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340/2015 Sb. (nezveřejnění smlouvy do tří měsíců ode dne jejího uzavření), veškerá práva a</w:t>
      </w:r>
      <w:r w:rsidR="006A3C35">
        <w:t> </w:t>
      </w:r>
      <w:r w:rsidRPr="00303755">
        <w:t xml:space="preserve">povinnosti z této smlouvy zanikají. V případě, že kterákoliv strana ze smlouvy plnila, byť z části, nemá strana nárok na vrácení </w:t>
      </w:r>
      <w:proofErr w:type="gramStart"/>
      <w:r w:rsidRPr="00303755">
        <w:t>plnění v jakákoliv formě (ani</w:t>
      </w:r>
      <w:proofErr w:type="gramEnd"/>
      <w:r w:rsidRPr="00303755">
        <w:t xml:space="preserve"> bezdůvodného obohacení).</w:t>
      </w:r>
    </w:p>
    <w:p w14:paraId="1382A7EB" w14:textId="42A6AC14" w:rsidR="00584C81" w:rsidRPr="00303755" w:rsidRDefault="00584C81" w:rsidP="00D97840">
      <w:pPr>
        <w:pStyle w:val="Odstavecseseznamem"/>
        <w:numPr>
          <w:ilvl w:val="1"/>
          <w:numId w:val="16"/>
        </w:numPr>
        <w:jc w:val="both"/>
      </w:pPr>
      <w:r w:rsidRPr="00303755">
        <w:t xml:space="preserve">zhotovitel bere na vědomí, že v důsledku tohoto zrušení smlouvy objednatel musí provést na předmět smlouvy nové zadávací řízení </w:t>
      </w:r>
      <w:proofErr w:type="gramStart"/>
      <w:r w:rsidRPr="00303755">
        <w:t xml:space="preserve">dle </w:t>
      </w:r>
      <w:proofErr w:type="spellStart"/>
      <w:r w:rsidRPr="00303755">
        <w:t>z.č</w:t>
      </w:r>
      <w:proofErr w:type="spellEnd"/>
      <w:r w:rsidRPr="00303755">
        <w:t>.</w:t>
      </w:r>
      <w:proofErr w:type="gramEnd"/>
      <w:r w:rsidRPr="00303755">
        <w:t xml:space="preserve"> 134/2016 Sb. a</w:t>
      </w:r>
      <w:r w:rsidR="006A3C35">
        <w:t> </w:t>
      </w:r>
      <w:r w:rsidRPr="00303755">
        <w:t xml:space="preserve">zhotoviteli nevzniká nárok na uzavření nové smlouvy na tento předmět smlouvy, pokud jeho nová nabídka v novém zadávacím řízení nebude vybrána jako nejvýhodnější a nesplní další povinností dle </w:t>
      </w:r>
      <w:proofErr w:type="spellStart"/>
      <w:r w:rsidRPr="00303755">
        <w:t>z.č</w:t>
      </w:r>
      <w:proofErr w:type="spellEnd"/>
      <w:r w:rsidRPr="00303755">
        <w:t>. 134/2016 Sb. a zadávacích podmínek pro uzavření smlouvy.</w:t>
      </w:r>
    </w:p>
    <w:p w14:paraId="16709207" w14:textId="77777777" w:rsidR="00B03978" w:rsidRDefault="00B03978" w:rsidP="00DE101B">
      <w:pPr>
        <w:spacing w:after="120"/>
        <w:jc w:val="both"/>
        <w:rPr>
          <w:b/>
        </w:rPr>
      </w:pPr>
    </w:p>
    <w:p w14:paraId="779EDE19" w14:textId="77777777" w:rsidR="00C04F89" w:rsidRPr="00303755" w:rsidRDefault="00C04F89" w:rsidP="00DE101B">
      <w:pPr>
        <w:spacing w:after="120"/>
        <w:jc w:val="both"/>
        <w:rPr>
          <w:b/>
        </w:rPr>
      </w:pPr>
    </w:p>
    <w:p w14:paraId="24BB50D5" w14:textId="106A99E7" w:rsidR="00B03978" w:rsidRPr="00FE428A" w:rsidRDefault="00B20C9F" w:rsidP="001B11B1">
      <w:pPr>
        <w:spacing w:after="120"/>
        <w:jc w:val="center"/>
        <w:rPr>
          <w:b/>
        </w:rPr>
      </w:pPr>
      <w:r w:rsidRPr="00FE428A">
        <w:rPr>
          <w:b/>
        </w:rPr>
        <w:t>XV.</w:t>
      </w:r>
    </w:p>
    <w:p w14:paraId="4118B6A6" w14:textId="77777777" w:rsidR="00B20C9F" w:rsidRPr="00FE428A" w:rsidRDefault="00B20C9F" w:rsidP="001B11B1">
      <w:pPr>
        <w:spacing w:after="120"/>
        <w:jc w:val="center"/>
        <w:rPr>
          <w:b/>
        </w:rPr>
      </w:pPr>
      <w:r w:rsidRPr="00FE428A">
        <w:rPr>
          <w:b/>
        </w:rPr>
        <w:t>Součinnost zhotovitele</w:t>
      </w:r>
    </w:p>
    <w:p w14:paraId="6C23CBC7" w14:textId="775603C9" w:rsidR="003C15A3" w:rsidRPr="00FE428A" w:rsidRDefault="00BC2539" w:rsidP="00BC2539">
      <w:pPr>
        <w:numPr>
          <w:ilvl w:val="0"/>
          <w:numId w:val="22"/>
        </w:numPr>
        <w:ind w:left="284" w:hanging="284"/>
        <w:jc w:val="both"/>
      </w:pPr>
      <w:r w:rsidRPr="00FE428A">
        <w:rPr>
          <w:lang w:eastAsia="en-US"/>
        </w:rPr>
        <w:t xml:space="preserve">Smluvní strany se dohodly, že součástí díla </w:t>
      </w:r>
      <w:r w:rsidR="003C5BE0" w:rsidRPr="00FE428A">
        <w:rPr>
          <w:lang w:eastAsia="en-US"/>
        </w:rPr>
        <w:t xml:space="preserve">(předmětu smlouvy) </w:t>
      </w:r>
      <w:r w:rsidRPr="00FE428A">
        <w:rPr>
          <w:lang w:eastAsia="en-US"/>
        </w:rPr>
        <w:t xml:space="preserve">je i poskytování nutné součinnosti zhotovitelem objednateli z hlediska povinností objednatele </w:t>
      </w:r>
      <w:proofErr w:type="gramStart"/>
      <w:r w:rsidRPr="00FE428A">
        <w:rPr>
          <w:lang w:eastAsia="en-US"/>
        </w:rPr>
        <w:t xml:space="preserve">dle </w:t>
      </w:r>
      <w:proofErr w:type="spellStart"/>
      <w:r w:rsidRPr="00FE428A">
        <w:rPr>
          <w:lang w:eastAsia="en-US"/>
        </w:rPr>
        <w:t>z.č</w:t>
      </w:r>
      <w:proofErr w:type="spellEnd"/>
      <w:r w:rsidRPr="00FE428A">
        <w:rPr>
          <w:lang w:eastAsia="en-US"/>
        </w:rPr>
        <w:t>.</w:t>
      </w:r>
      <w:proofErr w:type="gramEnd"/>
      <w:r w:rsidRPr="00FE428A">
        <w:rPr>
          <w:lang w:eastAsia="en-US"/>
        </w:rPr>
        <w:t xml:space="preserve"> 320/2001 Sb., o finanční kontrole</w:t>
      </w:r>
    </w:p>
    <w:p w14:paraId="344D8A74" w14:textId="6B94FC14" w:rsidR="00BC2539" w:rsidRPr="00FE428A" w:rsidRDefault="003C15A3" w:rsidP="00BC2539">
      <w:pPr>
        <w:numPr>
          <w:ilvl w:val="0"/>
          <w:numId w:val="22"/>
        </w:numPr>
        <w:ind w:left="284" w:hanging="284"/>
        <w:jc w:val="both"/>
      </w:pPr>
      <w:r w:rsidRPr="00FE428A">
        <w:rPr>
          <w:lang w:eastAsia="en-US"/>
        </w:rPr>
        <w:t>Smluvní strany se dohodly, že součástí díla je i poskytování nutné součinnosti zhotovitelem objednateli z hlediska povinností objednatele</w:t>
      </w:r>
      <w:r w:rsidR="00BC2539" w:rsidRPr="00FE428A">
        <w:rPr>
          <w:lang w:eastAsia="en-US"/>
        </w:rPr>
        <w:t xml:space="preserve"> dle příkazů zřizovatele objednatele ve vztahu k financování předmětu díla </w:t>
      </w:r>
      <w:r w:rsidR="00D07F43">
        <w:rPr>
          <w:lang w:eastAsia="en-US"/>
        </w:rPr>
        <w:t>spočívající v poskytování informací a dokumentů, nikoli ve změně stavby z hlediska technického</w:t>
      </w:r>
      <w:r w:rsidR="00292024">
        <w:rPr>
          <w:lang w:eastAsia="en-US"/>
        </w:rPr>
        <w:t>, a to na výzvu objednatele</w:t>
      </w:r>
    </w:p>
    <w:p w14:paraId="2F60221D" w14:textId="77777777" w:rsidR="00BC2539" w:rsidRDefault="00BC2539" w:rsidP="00BC2539">
      <w:pPr>
        <w:numPr>
          <w:ilvl w:val="0"/>
          <w:numId w:val="22"/>
        </w:numPr>
        <w:ind w:left="284" w:hanging="284"/>
        <w:jc w:val="both"/>
      </w:pPr>
      <w:r w:rsidRPr="000E579C">
        <w:rPr>
          <w:lang w:eastAsia="en-US"/>
        </w:rPr>
        <w:t xml:space="preserve">Cena součinnosti </w:t>
      </w:r>
      <w:r w:rsidR="00BC2905" w:rsidRPr="000E579C">
        <w:rPr>
          <w:lang w:eastAsia="en-US"/>
        </w:rPr>
        <w:t xml:space="preserve">dle tohoto článku </w:t>
      </w:r>
      <w:r w:rsidRPr="000E579C">
        <w:rPr>
          <w:lang w:eastAsia="en-US"/>
        </w:rPr>
        <w:t>je zahrnuta v jednotlivých položkách oceněného výkazu výměr a není samostatně ocenitelná, cena bude hrazena spolu</w:t>
      </w:r>
      <w:r w:rsidRPr="007A56A7">
        <w:rPr>
          <w:lang w:eastAsia="en-US"/>
        </w:rPr>
        <w:t xml:space="preserve"> s hrazením jednotlivých položek oceněného výkazu výměr.</w:t>
      </w:r>
    </w:p>
    <w:p w14:paraId="15B82EF5" w14:textId="77777777" w:rsidR="00AB3102" w:rsidRDefault="00AB3102" w:rsidP="00AB3102">
      <w:pPr>
        <w:ind w:left="284"/>
        <w:jc w:val="both"/>
      </w:pPr>
    </w:p>
    <w:p w14:paraId="743D4825" w14:textId="77777777" w:rsidR="00AB3102" w:rsidRPr="007A56A7" w:rsidRDefault="00AB3102" w:rsidP="00AB3102">
      <w:pPr>
        <w:ind w:left="284"/>
        <w:jc w:val="both"/>
      </w:pPr>
    </w:p>
    <w:p w14:paraId="5E0AE8FF" w14:textId="649EF00F" w:rsidR="0050164F" w:rsidRPr="00303755" w:rsidRDefault="0050164F" w:rsidP="00534119">
      <w:pPr>
        <w:ind w:left="284" w:hanging="284"/>
        <w:jc w:val="center"/>
        <w:rPr>
          <w:b/>
        </w:rPr>
      </w:pPr>
      <w:r w:rsidRPr="00303755">
        <w:rPr>
          <w:b/>
        </w:rPr>
        <w:t>X</w:t>
      </w:r>
      <w:r w:rsidR="00F735F3" w:rsidRPr="00303755">
        <w:rPr>
          <w:b/>
        </w:rPr>
        <w:t>V</w:t>
      </w:r>
      <w:r w:rsidR="005B59EA">
        <w:rPr>
          <w:b/>
        </w:rPr>
        <w:t>I</w:t>
      </w:r>
      <w:r w:rsidRPr="00303755">
        <w:rPr>
          <w:b/>
        </w:rPr>
        <w:t>.</w:t>
      </w:r>
    </w:p>
    <w:p w14:paraId="63997A32" w14:textId="77777777" w:rsidR="00B20C9F" w:rsidRPr="00303755" w:rsidRDefault="0050164F" w:rsidP="009130C9">
      <w:pPr>
        <w:jc w:val="center"/>
        <w:rPr>
          <w:b/>
        </w:rPr>
      </w:pPr>
      <w:r w:rsidRPr="00303755">
        <w:rPr>
          <w:b/>
        </w:rPr>
        <w:t>Závěrečná ustanovení</w:t>
      </w:r>
    </w:p>
    <w:p w14:paraId="11F1AECD" w14:textId="7EED7F13" w:rsidR="00C047C0" w:rsidRPr="00B56939" w:rsidRDefault="00604755" w:rsidP="00C047C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 xml:space="preserve">Objednatel má právo odstoupit </w:t>
      </w:r>
      <w:r w:rsidRPr="00B56939">
        <w:t xml:space="preserve">od smlouvy v případě, že zhotovitel v nabídce v zadávacím </w:t>
      </w:r>
      <w:r w:rsidR="00913DDA" w:rsidRPr="00B56939">
        <w:t>řízení dle z.</w:t>
      </w:r>
      <w:r w:rsidR="006A3C35">
        <w:t xml:space="preserve"> </w:t>
      </w:r>
      <w:proofErr w:type="gramStart"/>
      <w:r w:rsidR="00913DDA" w:rsidRPr="00B56939">
        <w:t>č.</w:t>
      </w:r>
      <w:proofErr w:type="gramEnd"/>
      <w:r w:rsidR="00913DDA" w:rsidRPr="00B56939">
        <w:t xml:space="preserve"> 134/2016 Sb., která je podkladem pro uzavření smlouvy</w:t>
      </w:r>
      <w:r w:rsidRPr="00B56939">
        <w:t xml:space="preserve"> uved</w:t>
      </w:r>
      <w:r w:rsidR="00913DDA" w:rsidRPr="00B56939">
        <w:t>l</w:t>
      </w:r>
      <w:r w:rsidRPr="00B56939">
        <w:t xml:space="preserve"> informace nebo doklady, které neodpovídají skutečnosti a měly nebo mohly mít vliv na</w:t>
      </w:r>
      <w:r w:rsidR="006A3C35">
        <w:t> </w:t>
      </w:r>
      <w:r w:rsidRPr="00B56939">
        <w:t>výsledek zadávacího řízení</w:t>
      </w:r>
      <w:r w:rsidR="00913DDA" w:rsidRPr="00B56939">
        <w:t>.</w:t>
      </w:r>
    </w:p>
    <w:p w14:paraId="272ACD76" w14:textId="77777777" w:rsidR="00057645" w:rsidRPr="00B56939" w:rsidRDefault="002D3BFB" w:rsidP="00C047C0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B56939">
        <w:t>Přílohou této smlouvy j</w:t>
      </w:r>
      <w:r w:rsidR="00057645" w:rsidRPr="00B56939">
        <w:t>sou:</w:t>
      </w:r>
    </w:p>
    <w:p w14:paraId="4D2F0AB3" w14:textId="77777777" w:rsidR="00057645" w:rsidRDefault="00220575" w:rsidP="00057645">
      <w:pPr>
        <w:pStyle w:val="Odstavecseseznamem"/>
        <w:numPr>
          <w:ilvl w:val="1"/>
          <w:numId w:val="16"/>
        </w:numPr>
        <w:suppressAutoHyphens w:val="0"/>
        <w:spacing w:after="200" w:line="276" w:lineRule="auto"/>
        <w:jc w:val="both"/>
      </w:pPr>
      <w:r w:rsidRPr="00B56939">
        <w:t>oceněný soupis prací</w:t>
      </w:r>
    </w:p>
    <w:p w14:paraId="27C6ADD7" w14:textId="7AE0BEA3" w:rsidR="00AB3102" w:rsidRPr="00B56939" w:rsidRDefault="00AB3102" w:rsidP="00057645">
      <w:pPr>
        <w:pStyle w:val="Odstavecseseznamem"/>
        <w:numPr>
          <w:ilvl w:val="1"/>
          <w:numId w:val="16"/>
        </w:numPr>
        <w:suppressAutoHyphens w:val="0"/>
        <w:spacing w:after="200" w:line="276" w:lineRule="auto"/>
        <w:jc w:val="both"/>
      </w:pPr>
      <w:r>
        <w:t>projekt vč. technické zprávy</w:t>
      </w:r>
    </w:p>
    <w:p w14:paraId="7A9D62AB" w14:textId="6BBF574F" w:rsidR="00D24228" w:rsidRDefault="005A0AF5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C261DD">
        <w:t>Změny smlouvy mohou být prováděny pouze písemnou formou dohodou stran</w:t>
      </w:r>
      <w:r w:rsidR="00632401">
        <w:t xml:space="preserve"> (dodatkem ke smlouvě)</w:t>
      </w:r>
      <w:r w:rsidR="00260F7C" w:rsidRPr="00C261DD">
        <w:t>.</w:t>
      </w:r>
      <w:r w:rsidRPr="00C261DD">
        <w:t xml:space="preserve"> </w:t>
      </w:r>
      <w:r w:rsidR="00260F7C" w:rsidRPr="00C261DD">
        <w:t>J</w:t>
      </w:r>
      <w:r w:rsidRPr="00C261DD">
        <w:t>estliže tato změna nebude provedena písemně, považuje se tato změna za neexistující</w:t>
      </w:r>
      <w:r w:rsidR="009130C9" w:rsidRPr="00C261DD">
        <w:t xml:space="preserve"> (změna</w:t>
      </w:r>
      <w:r w:rsidR="009130C9" w:rsidRPr="00303755">
        <w:t xml:space="preserve"> kontaktních osob </w:t>
      </w:r>
      <w:r w:rsidR="00C23B87" w:rsidRPr="00303755">
        <w:t>nemusí být provedena dohodou stran, ale jen písemně oznámena druhé straně)</w:t>
      </w:r>
      <w:r w:rsidRPr="00303755">
        <w:t>. Neplatnosti nedodržení této písemnosti se může kterákoliv strana domáhat i poté, co bylo z této smlouvy již plněno. V případě této neplatnosti se jedná o bezdůvodné obohacení.</w:t>
      </w:r>
    </w:p>
    <w:p w14:paraId="02DF3801" w14:textId="77777777" w:rsidR="00D24228" w:rsidRDefault="0050164F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>Tato smlouva nabývá platnosti dnem jejího podpisu oprávněnými zástupci obou smluvních stran</w:t>
      </w:r>
      <w:r w:rsidR="00662E81" w:rsidRPr="00303755">
        <w:t xml:space="preserve"> a účinnosti dnem jejího uveřejnění v registru smluv</w:t>
      </w:r>
      <w:r w:rsidRPr="00303755">
        <w:t>.</w:t>
      </w:r>
      <w:r w:rsidR="00662E81" w:rsidRPr="00303755">
        <w:t xml:space="preserve"> </w:t>
      </w:r>
    </w:p>
    <w:p w14:paraId="487437D5" w14:textId="25E5F863" w:rsidR="00D24228" w:rsidRDefault="00260840" w:rsidP="00D24228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303755">
        <w:t xml:space="preserve">Smluvní strany svými podpisy stvrzují, že posoudily obsah této </w:t>
      </w:r>
      <w:r w:rsidR="0016374C" w:rsidRPr="00303755">
        <w:t>smlouvy</w:t>
      </w:r>
      <w:r w:rsidRPr="00303755">
        <w:t>, neshledaly j</w:t>
      </w:r>
      <w:r w:rsidR="005A0AF5" w:rsidRPr="00303755">
        <w:t>e</w:t>
      </w:r>
      <w:r w:rsidRPr="00303755">
        <w:t xml:space="preserve">j rozporným a </w:t>
      </w:r>
      <w:r w:rsidR="002C189E">
        <w:t>dle</w:t>
      </w:r>
      <w:r w:rsidRPr="00303755">
        <w:t xml:space="preserve"> § 4 z.</w:t>
      </w:r>
      <w:r w:rsidR="006A3C35">
        <w:t xml:space="preserve"> </w:t>
      </w:r>
      <w:proofErr w:type="gramStart"/>
      <w:r w:rsidRPr="00303755">
        <w:t>č.</w:t>
      </w:r>
      <w:proofErr w:type="gramEnd"/>
      <w:r w:rsidRPr="00303755">
        <w:t xml:space="preserve"> 89/2012 Sb. </w:t>
      </w:r>
      <w:r w:rsidR="002C189E">
        <w:t xml:space="preserve">potvrzují, </w:t>
      </w:r>
      <w:r w:rsidRPr="00303755">
        <w:t>že s celým obsahem smlouvy souhlasí.</w:t>
      </w:r>
    </w:p>
    <w:p w14:paraId="3AE2B551" w14:textId="7A5368EE" w:rsidR="009C3290" w:rsidRDefault="00260840" w:rsidP="0050164F">
      <w:pPr>
        <w:pStyle w:val="Odstavecseseznamem"/>
        <w:numPr>
          <w:ilvl w:val="0"/>
          <w:numId w:val="5"/>
        </w:numPr>
        <w:suppressAutoHyphens w:val="0"/>
        <w:spacing w:after="200" w:line="276" w:lineRule="auto"/>
        <w:jc w:val="both"/>
      </w:pPr>
      <w:r w:rsidRPr="00D24228">
        <w:lastRenderedPageBreak/>
        <w:t>Tato smlouva byla uzavřena dle svobodné a vážné vůle stran, prosté omylu, nikoli v tísni a za nápadně nevýhodných podmínek, což obě stvrzují svými podpisy.</w:t>
      </w:r>
    </w:p>
    <w:p w14:paraId="2652CA2E" w14:textId="778D6E30" w:rsidR="009C3290" w:rsidRDefault="009C3290" w:rsidP="0050164F"/>
    <w:p w14:paraId="07C91270" w14:textId="77777777" w:rsidR="006B56B9" w:rsidRDefault="006B56B9" w:rsidP="0050164F"/>
    <w:p w14:paraId="512313D0" w14:textId="77777777" w:rsidR="009C3290" w:rsidRDefault="009C3290" w:rsidP="0050164F"/>
    <w:p w14:paraId="49BBE8E1" w14:textId="77777777" w:rsidR="00D33D89" w:rsidRPr="00303755" w:rsidRDefault="002564A5" w:rsidP="0050164F">
      <w:r w:rsidRPr="00303755">
        <w:t>V</w:t>
      </w:r>
      <w:r w:rsidR="0036346E" w:rsidRPr="00303755">
        <w:t> Brně dne:</w:t>
      </w:r>
      <w:r w:rsidR="0036346E" w:rsidRPr="00303755">
        <w:tab/>
      </w:r>
      <w:r w:rsidR="00271EDC">
        <w:tab/>
      </w:r>
      <w:r w:rsidR="00271EDC">
        <w:tab/>
      </w:r>
      <w:r w:rsidR="00883AE3" w:rsidRPr="00303755">
        <w:tab/>
      </w:r>
      <w:r w:rsidR="00883AE3" w:rsidRPr="00303755">
        <w:tab/>
      </w:r>
      <w:r w:rsidR="0036346E" w:rsidRPr="00303755">
        <w:tab/>
      </w:r>
      <w:r w:rsidR="008A16F1" w:rsidRPr="00303755">
        <w:t>V</w:t>
      </w:r>
      <w:r w:rsidR="00883AE3" w:rsidRPr="00303755">
        <w:t> Brně dne</w:t>
      </w:r>
    </w:p>
    <w:p w14:paraId="48E1E32B" w14:textId="77777777" w:rsidR="0036346E" w:rsidRPr="00303755" w:rsidRDefault="0036346E" w:rsidP="0050164F"/>
    <w:p w14:paraId="1FB63572" w14:textId="77777777" w:rsidR="009C3290" w:rsidRDefault="009C3290" w:rsidP="0050164F"/>
    <w:p w14:paraId="2C2D2BC2" w14:textId="77777777" w:rsidR="009C3290" w:rsidRDefault="009C3290" w:rsidP="0050164F"/>
    <w:p w14:paraId="5BF4870B" w14:textId="77777777" w:rsidR="009C3290" w:rsidRDefault="009C3290" w:rsidP="0050164F"/>
    <w:p w14:paraId="4EED9B78" w14:textId="77777777" w:rsidR="009C3290" w:rsidRPr="00303755" w:rsidRDefault="009C3290" w:rsidP="0050164F"/>
    <w:p w14:paraId="0C7228B5" w14:textId="77777777" w:rsidR="007449F6" w:rsidRPr="00303755" w:rsidRDefault="007449F6" w:rsidP="0050164F"/>
    <w:p w14:paraId="129060A1" w14:textId="77777777" w:rsidR="0036346E" w:rsidRPr="00303755" w:rsidRDefault="0036346E" w:rsidP="0050164F">
      <w:r w:rsidRPr="00303755">
        <w:t>....................................................</w:t>
      </w:r>
      <w:r w:rsidRPr="00303755">
        <w:tab/>
      </w:r>
      <w:r w:rsidRPr="00303755">
        <w:tab/>
      </w:r>
      <w:r w:rsidRPr="00303755">
        <w:tab/>
      </w:r>
      <w:r w:rsidRPr="00303755">
        <w:tab/>
        <w:t>.................................................</w:t>
      </w:r>
    </w:p>
    <w:p w14:paraId="47D7AECB" w14:textId="77777777" w:rsidR="0036346E" w:rsidRPr="00303755" w:rsidRDefault="0036346E" w:rsidP="0050164F">
      <w:r w:rsidRPr="00303755">
        <w:t xml:space="preserve">             za objednatele</w:t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</w:r>
      <w:r w:rsidRPr="00303755">
        <w:tab/>
        <w:t>za zhotovitele</w:t>
      </w:r>
    </w:p>
    <w:p w14:paraId="38598554" w14:textId="77777777" w:rsidR="00FE4CE7" w:rsidRPr="00FE4CE7" w:rsidRDefault="00070EEE" w:rsidP="00FE4CE7">
      <w:pPr>
        <w:rPr>
          <w:u w:val="single"/>
        </w:rPr>
      </w:pPr>
      <w:r w:rsidRPr="00303755">
        <w:t>pro</w:t>
      </w:r>
      <w:bookmarkStart w:id="0" w:name="_GoBack"/>
      <w:bookmarkEnd w:id="0"/>
      <w:r w:rsidRPr="00303755">
        <w:t>f</w:t>
      </w:r>
      <w:r w:rsidR="0036346E" w:rsidRPr="00303755">
        <w:t>.</w:t>
      </w:r>
      <w:r w:rsidRPr="00303755">
        <w:t xml:space="preserve"> PhDr.</w:t>
      </w:r>
      <w:r w:rsidR="0036346E" w:rsidRPr="00303755">
        <w:t xml:space="preserve"> </w:t>
      </w:r>
      <w:r w:rsidR="003118AB" w:rsidRPr="00303755">
        <w:t xml:space="preserve">Tomáš </w:t>
      </w:r>
      <w:r w:rsidR="00FB76F2" w:rsidRPr="00303755">
        <w:t>Kubíček, Ph.D.</w:t>
      </w:r>
      <w:r w:rsidR="003118AB" w:rsidRPr="00303755">
        <w:t>, ředitel</w:t>
      </w:r>
      <w:r w:rsidR="0036346E">
        <w:tab/>
      </w:r>
      <w:r w:rsidR="0036346E">
        <w:tab/>
        <w:t xml:space="preserve"> </w:t>
      </w:r>
      <w:r w:rsidR="00271EDC">
        <w:tab/>
      </w:r>
    </w:p>
    <w:sectPr w:rsidR="00FE4CE7" w:rsidRPr="00FE4CE7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33B9E8" w15:done="0"/>
  <w15:commentEx w15:paraId="25AE267B" w15:done="0"/>
  <w15:commentEx w15:paraId="4F9BE437" w15:paraIdParent="25AE267B" w15:done="0"/>
  <w15:commentEx w15:paraId="4BD8718F" w15:done="0"/>
  <w15:commentEx w15:paraId="4F6A0F5F" w15:done="0"/>
  <w15:commentEx w15:paraId="726961FB" w15:paraIdParent="4F6A0F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33B9E8" w16cid:durableId="26A0A861"/>
  <w16cid:commentId w16cid:paraId="25AE267B" w16cid:durableId="26CC31DC"/>
  <w16cid:commentId w16cid:paraId="4F9BE437" w16cid:durableId="26CC31FA"/>
  <w16cid:commentId w16cid:paraId="4BD8718F" w16cid:durableId="26A0A8AC"/>
  <w16cid:commentId w16cid:paraId="4F6A0F5F" w16cid:durableId="26CC31DE"/>
  <w16cid:commentId w16cid:paraId="726961FB" w16cid:durableId="26CC323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2617D3" w14:textId="77777777" w:rsidR="000027AE" w:rsidRDefault="000027AE" w:rsidP="00B0562C">
      <w:r>
        <w:separator/>
      </w:r>
    </w:p>
  </w:endnote>
  <w:endnote w:type="continuationSeparator" w:id="0">
    <w:p w14:paraId="01EE2CED" w14:textId="77777777" w:rsidR="000027AE" w:rsidRDefault="000027AE" w:rsidP="00B05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397AD" w14:textId="77777777" w:rsidR="00B6639D" w:rsidRDefault="00B6639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292A46" w14:textId="77777777" w:rsidR="000027AE" w:rsidRDefault="000027AE" w:rsidP="00B0562C">
      <w:r>
        <w:separator/>
      </w:r>
    </w:p>
  </w:footnote>
  <w:footnote w:type="continuationSeparator" w:id="0">
    <w:p w14:paraId="142DEB6F" w14:textId="77777777" w:rsidR="000027AE" w:rsidRDefault="000027AE" w:rsidP="00B05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75CC7" w14:textId="77777777" w:rsidR="00B0562C" w:rsidRDefault="00B056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69C"/>
    <w:multiLevelType w:val="hybridMultilevel"/>
    <w:tmpl w:val="7940F10E"/>
    <w:lvl w:ilvl="0" w:tplc="9F2242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8886B3A"/>
    <w:multiLevelType w:val="hybridMultilevel"/>
    <w:tmpl w:val="CEE6ED0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8960AB9"/>
    <w:multiLevelType w:val="hybridMultilevel"/>
    <w:tmpl w:val="9F4482A4"/>
    <w:lvl w:ilvl="0" w:tplc="4546FB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30E10"/>
    <w:multiLevelType w:val="hybridMultilevel"/>
    <w:tmpl w:val="686A22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441449"/>
    <w:multiLevelType w:val="hybridMultilevel"/>
    <w:tmpl w:val="FDF08F6C"/>
    <w:lvl w:ilvl="0" w:tplc="10EC86E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ECF405A"/>
    <w:multiLevelType w:val="hybridMultilevel"/>
    <w:tmpl w:val="9492470E"/>
    <w:lvl w:ilvl="0" w:tplc="EE20F6E6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>
    <w:nsid w:val="149263EB"/>
    <w:multiLevelType w:val="hybridMultilevel"/>
    <w:tmpl w:val="74E862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54AD21A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A01902"/>
    <w:multiLevelType w:val="hybridMultilevel"/>
    <w:tmpl w:val="EB526C68"/>
    <w:lvl w:ilvl="0" w:tplc="A9FA7A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D3919"/>
    <w:multiLevelType w:val="hybridMultilevel"/>
    <w:tmpl w:val="1876E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BA5C54"/>
    <w:multiLevelType w:val="hybridMultilevel"/>
    <w:tmpl w:val="85F488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9D5CD3"/>
    <w:multiLevelType w:val="multilevel"/>
    <w:tmpl w:val="0D7C9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1">
    <w:nsid w:val="1A7109B1"/>
    <w:multiLevelType w:val="hybridMultilevel"/>
    <w:tmpl w:val="3F283EB8"/>
    <w:lvl w:ilvl="0" w:tplc="36F60C5E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53190"/>
    <w:multiLevelType w:val="hybridMultilevel"/>
    <w:tmpl w:val="5802BF20"/>
    <w:lvl w:ilvl="0" w:tplc="040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>
    <w:nsid w:val="30045801"/>
    <w:multiLevelType w:val="hybridMultilevel"/>
    <w:tmpl w:val="9B626A8E"/>
    <w:lvl w:ilvl="0" w:tplc="2A0451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893082"/>
    <w:multiLevelType w:val="hybridMultilevel"/>
    <w:tmpl w:val="E5DCAE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05A11"/>
    <w:multiLevelType w:val="hybridMultilevel"/>
    <w:tmpl w:val="9D3C8260"/>
    <w:lvl w:ilvl="0" w:tplc="FBCC711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>
    <w:nsid w:val="330760BA"/>
    <w:multiLevelType w:val="hybridMultilevel"/>
    <w:tmpl w:val="14B02C58"/>
    <w:lvl w:ilvl="0" w:tplc="5C14D612">
      <w:start w:val="3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>
    <w:nsid w:val="356C227E"/>
    <w:multiLevelType w:val="hybridMultilevel"/>
    <w:tmpl w:val="DF24E5F8"/>
    <w:lvl w:ilvl="0" w:tplc="F200777E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3D674C"/>
    <w:multiLevelType w:val="hybridMultilevel"/>
    <w:tmpl w:val="14822DD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F5B3FF3"/>
    <w:multiLevelType w:val="hybridMultilevel"/>
    <w:tmpl w:val="1FD6C602"/>
    <w:lvl w:ilvl="0" w:tplc="C7E4FDC2">
      <w:start w:val="1"/>
      <w:numFmt w:val="lowerLetter"/>
      <w:lvlText w:val="%1)"/>
      <w:lvlJc w:val="left"/>
      <w:pPr>
        <w:tabs>
          <w:tab w:val="num" w:pos="1605"/>
        </w:tabs>
        <w:ind w:left="1605" w:hanging="360"/>
      </w:pPr>
      <w:rPr>
        <w:rFonts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>
    <w:nsid w:val="426A1A91"/>
    <w:multiLevelType w:val="hybridMultilevel"/>
    <w:tmpl w:val="34ECCEA2"/>
    <w:lvl w:ilvl="0" w:tplc="DCBA462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1">
    <w:nsid w:val="44AB10FB"/>
    <w:multiLevelType w:val="hybridMultilevel"/>
    <w:tmpl w:val="CAE8DB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73785"/>
    <w:multiLevelType w:val="hybridMultilevel"/>
    <w:tmpl w:val="22880A8C"/>
    <w:lvl w:ilvl="0" w:tplc="FB6858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53EFC"/>
    <w:multiLevelType w:val="hybridMultilevel"/>
    <w:tmpl w:val="398C2F8E"/>
    <w:lvl w:ilvl="0" w:tplc="983257C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4">
    <w:nsid w:val="4B386167"/>
    <w:multiLevelType w:val="hybridMultilevel"/>
    <w:tmpl w:val="E4728D14"/>
    <w:lvl w:ilvl="0" w:tplc="C4D476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910E77"/>
    <w:multiLevelType w:val="hybridMultilevel"/>
    <w:tmpl w:val="BA40CC76"/>
    <w:lvl w:ilvl="0" w:tplc="FEE0794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4CC021B7"/>
    <w:multiLevelType w:val="hybridMultilevel"/>
    <w:tmpl w:val="D1E28BD4"/>
    <w:lvl w:ilvl="0" w:tplc="45181FE0">
      <w:start w:val="1"/>
      <w:numFmt w:val="lowerLetter"/>
      <w:lvlText w:val="%1)"/>
      <w:lvlJc w:val="left"/>
      <w:pPr>
        <w:tabs>
          <w:tab w:val="num" w:pos="396"/>
        </w:tabs>
        <w:ind w:left="396" w:hanging="396"/>
      </w:pPr>
      <w:rPr>
        <w:rFonts w:hint="default"/>
        <w:sz w:val="24"/>
      </w:rPr>
    </w:lvl>
    <w:lvl w:ilvl="1" w:tplc="7BBECFCE">
      <w:start w:val="1"/>
      <w:numFmt w:val="bullet"/>
      <w:lvlText w:val="-"/>
      <w:lvlJc w:val="left"/>
      <w:pPr>
        <w:tabs>
          <w:tab w:val="num" w:pos="1118"/>
        </w:tabs>
        <w:ind w:left="1073" w:hanging="296"/>
      </w:pPr>
      <w:rPr>
        <w:rFonts w:ascii="Times New Roman" w:eastAsia="Times New Roman" w:hAnsi="Times New Roman" w:cs="Times New Roman" w:hint="default"/>
        <w:sz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7">
    <w:nsid w:val="4D52123B"/>
    <w:multiLevelType w:val="hybridMultilevel"/>
    <w:tmpl w:val="7598C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1E5D15"/>
    <w:multiLevelType w:val="hybridMultilevel"/>
    <w:tmpl w:val="70B42554"/>
    <w:lvl w:ilvl="0" w:tplc="F34E84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52B9406B"/>
    <w:multiLevelType w:val="hybridMultilevel"/>
    <w:tmpl w:val="E3921C12"/>
    <w:lvl w:ilvl="0" w:tplc="038431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62D70"/>
    <w:multiLevelType w:val="hybridMultilevel"/>
    <w:tmpl w:val="720813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A3DAF"/>
    <w:multiLevelType w:val="hybridMultilevel"/>
    <w:tmpl w:val="FBACB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1090A"/>
    <w:multiLevelType w:val="hybridMultilevel"/>
    <w:tmpl w:val="B32C36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6E3757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A2576A"/>
    <w:multiLevelType w:val="hybridMultilevel"/>
    <w:tmpl w:val="A7F84C38"/>
    <w:lvl w:ilvl="0" w:tplc="FF04CDA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3A15ABF"/>
    <w:multiLevelType w:val="hybridMultilevel"/>
    <w:tmpl w:val="B2A0233C"/>
    <w:lvl w:ilvl="0" w:tplc="A4967E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C845B7"/>
    <w:multiLevelType w:val="hybridMultilevel"/>
    <w:tmpl w:val="7892EE44"/>
    <w:lvl w:ilvl="0" w:tplc="11E000F8">
      <w:start w:val="2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7">
    <w:nsid w:val="65BD4B4D"/>
    <w:multiLevelType w:val="hybridMultilevel"/>
    <w:tmpl w:val="CC90682C"/>
    <w:lvl w:ilvl="0" w:tplc="3A22A886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8">
    <w:nsid w:val="65D979DF"/>
    <w:multiLevelType w:val="hybridMultilevel"/>
    <w:tmpl w:val="4FF6DFE8"/>
    <w:lvl w:ilvl="0" w:tplc="2A4AD01E">
      <w:start w:val="1"/>
      <w:numFmt w:val="upperRoman"/>
      <w:lvlText w:val="%1."/>
      <w:lvlJc w:val="left"/>
      <w:pPr>
        <w:ind w:left="10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9">
    <w:nsid w:val="6A201706"/>
    <w:multiLevelType w:val="hybridMultilevel"/>
    <w:tmpl w:val="81F86E16"/>
    <w:lvl w:ilvl="0" w:tplc="F90E3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B9708F"/>
    <w:multiLevelType w:val="hybridMultilevel"/>
    <w:tmpl w:val="C5AA8F98"/>
    <w:lvl w:ilvl="0" w:tplc="8034E63E">
      <w:start w:val="6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30D82784">
      <w:start w:val="3"/>
      <w:numFmt w:val="bullet"/>
      <w:lvlText w:val="–"/>
      <w:lvlJc w:val="left"/>
      <w:pPr>
        <w:ind w:left="214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1">
    <w:nsid w:val="6D774F59"/>
    <w:multiLevelType w:val="hybridMultilevel"/>
    <w:tmpl w:val="256644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A0711"/>
    <w:multiLevelType w:val="hybridMultilevel"/>
    <w:tmpl w:val="44502F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B61ED7"/>
    <w:multiLevelType w:val="hybridMultilevel"/>
    <w:tmpl w:val="1EAE7630"/>
    <w:lvl w:ilvl="0" w:tplc="8DFC86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7A0C6EE9"/>
    <w:multiLevelType w:val="hybridMultilevel"/>
    <w:tmpl w:val="7C288542"/>
    <w:lvl w:ilvl="0" w:tplc="3D2A0850">
      <w:start w:val="1"/>
      <w:numFmt w:val="ordinal"/>
      <w:lvlText w:val="%1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805967"/>
    <w:multiLevelType w:val="hybridMultilevel"/>
    <w:tmpl w:val="015462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43"/>
  </w:num>
  <w:num w:numId="3">
    <w:abstractNumId w:val="45"/>
  </w:num>
  <w:num w:numId="4">
    <w:abstractNumId w:val="18"/>
  </w:num>
  <w:num w:numId="5">
    <w:abstractNumId w:val="3"/>
  </w:num>
  <w:num w:numId="6">
    <w:abstractNumId w:val="1"/>
  </w:num>
  <w:num w:numId="7">
    <w:abstractNumId w:val="21"/>
  </w:num>
  <w:num w:numId="8">
    <w:abstractNumId w:val="2"/>
  </w:num>
  <w:num w:numId="9">
    <w:abstractNumId w:val="24"/>
  </w:num>
  <w:num w:numId="10">
    <w:abstractNumId w:val="34"/>
  </w:num>
  <w:num w:numId="11">
    <w:abstractNumId w:val="12"/>
  </w:num>
  <w:num w:numId="12">
    <w:abstractNumId w:val="31"/>
  </w:num>
  <w:num w:numId="13">
    <w:abstractNumId w:val="35"/>
  </w:num>
  <w:num w:numId="14">
    <w:abstractNumId w:val="40"/>
  </w:num>
  <w:num w:numId="15">
    <w:abstractNumId w:val="11"/>
  </w:num>
  <w:num w:numId="16">
    <w:abstractNumId w:val="26"/>
  </w:num>
  <w:num w:numId="17">
    <w:abstractNumId w:val="8"/>
  </w:num>
  <w:num w:numId="18">
    <w:abstractNumId w:val="22"/>
  </w:num>
  <w:num w:numId="19">
    <w:abstractNumId w:val="30"/>
  </w:num>
  <w:num w:numId="20">
    <w:abstractNumId w:val="39"/>
  </w:num>
  <w:num w:numId="21">
    <w:abstractNumId w:val="41"/>
  </w:num>
  <w:num w:numId="22">
    <w:abstractNumId w:val="23"/>
  </w:num>
  <w:num w:numId="23">
    <w:abstractNumId w:val="44"/>
  </w:num>
  <w:num w:numId="24">
    <w:abstractNumId w:val="0"/>
  </w:num>
  <w:num w:numId="25">
    <w:abstractNumId w:val="25"/>
  </w:num>
  <w:num w:numId="26">
    <w:abstractNumId w:val="17"/>
  </w:num>
  <w:num w:numId="27">
    <w:abstractNumId w:val="28"/>
  </w:num>
  <w:num w:numId="28">
    <w:abstractNumId w:val="42"/>
  </w:num>
  <w:num w:numId="29">
    <w:abstractNumId w:val="38"/>
  </w:num>
  <w:num w:numId="30">
    <w:abstractNumId w:val="27"/>
  </w:num>
  <w:num w:numId="31">
    <w:abstractNumId w:val="4"/>
  </w:num>
  <w:num w:numId="32">
    <w:abstractNumId w:val="14"/>
  </w:num>
  <w:num w:numId="33">
    <w:abstractNumId w:val="7"/>
  </w:num>
  <w:num w:numId="34">
    <w:abstractNumId w:val="33"/>
  </w:num>
  <w:num w:numId="35">
    <w:abstractNumId w:val="5"/>
  </w:num>
  <w:num w:numId="36">
    <w:abstractNumId w:val="37"/>
  </w:num>
  <w:num w:numId="37">
    <w:abstractNumId w:val="20"/>
  </w:num>
  <w:num w:numId="38">
    <w:abstractNumId w:val="6"/>
  </w:num>
  <w:num w:numId="39">
    <w:abstractNumId w:val="32"/>
  </w:num>
  <w:num w:numId="40">
    <w:abstractNumId w:val="19"/>
  </w:num>
  <w:num w:numId="41">
    <w:abstractNumId w:val="9"/>
  </w:num>
  <w:num w:numId="42">
    <w:abstractNumId w:val="29"/>
  </w:num>
  <w:num w:numId="43">
    <w:abstractNumId w:val="16"/>
  </w:num>
  <w:num w:numId="44">
    <w:abstractNumId w:val="15"/>
  </w:num>
  <w:num w:numId="45">
    <w:abstractNumId w:val="36"/>
  </w:num>
  <w:num w:numId="46">
    <w:abstractNumId w:val="13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eneš Milan">
    <w15:presenceInfo w15:providerId="AD" w15:userId="S-1-5-21-4227183352-518495873-3737859760-4157"/>
  </w15:person>
  <w15:person w15:author="Beneš Milan">
    <w15:presenceInfo w15:providerId="AD" w15:userId="S-1-5-21-4227183352-518495873-3737859760-4157"/>
  </w15:person>
  <w15:person w15:author="Beneš Milan [2]">
    <w15:presenceInfo w15:providerId="AD" w15:userId="S-1-5-21-4227183352-518495873-3737859760-4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42"/>
    <w:rsid w:val="000005CC"/>
    <w:rsid w:val="00001D2B"/>
    <w:rsid w:val="000027AE"/>
    <w:rsid w:val="0000424D"/>
    <w:rsid w:val="00004F43"/>
    <w:rsid w:val="00006697"/>
    <w:rsid w:val="0001169B"/>
    <w:rsid w:val="00012739"/>
    <w:rsid w:val="00012F72"/>
    <w:rsid w:val="000135AF"/>
    <w:rsid w:val="00013773"/>
    <w:rsid w:val="00013C74"/>
    <w:rsid w:val="00013D01"/>
    <w:rsid w:val="00017D28"/>
    <w:rsid w:val="000202A4"/>
    <w:rsid w:val="00022F79"/>
    <w:rsid w:val="00023D96"/>
    <w:rsid w:val="000279DC"/>
    <w:rsid w:val="00027F92"/>
    <w:rsid w:val="0003291D"/>
    <w:rsid w:val="00032BF3"/>
    <w:rsid w:val="00032E7C"/>
    <w:rsid w:val="00033860"/>
    <w:rsid w:val="000338F8"/>
    <w:rsid w:val="00034E0F"/>
    <w:rsid w:val="000358C2"/>
    <w:rsid w:val="00035E62"/>
    <w:rsid w:val="00037FB1"/>
    <w:rsid w:val="00042111"/>
    <w:rsid w:val="0004291A"/>
    <w:rsid w:val="0004352E"/>
    <w:rsid w:val="00044611"/>
    <w:rsid w:val="000457B6"/>
    <w:rsid w:val="00046520"/>
    <w:rsid w:val="0004657F"/>
    <w:rsid w:val="000466AC"/>
    <w:rsid w:val="00046C77"/>
    <w:rsid w:val="00046C86"/>
    <w:rsid w:val="000472A2"/>
    <w:rsid w:val="00047DDA"/>
    <w:rsid w:val="000501BB"/>
    <w:rsid w:val="00053616"/>
    <w:rsid w:val="00053F3B"/>
    <w:rsid w:val="000555EB"/>
    <w:rsid w:val="0005634B"/>
    <w:rsid w:val="00057645"/>
    <w:rsid w:val="00060B75"/>
    <w:rsid w:val="00061C6A"/>
    <w:rsid w:val="00062054"/>
    <w:rsid w:val="00064CE6"/>
    <w:rsid w:val="000652AC"/>
    <w:rsid w:val="000669F3"/>
    <w:rsid w:val="000671DC"/>
    <w:rsid w:val="00067FAF"/>
    <w:rsid w:val="00070EEE"/>
    <w:rsid w:val="0007159C"/>
    <w:rsid w:val="000745A6"/>
    <w:rsid w:val="00076738"/>
    <w:rsid w:val="00076B11"/>
    <w:rsid w:val="0008210B"/>
    <w:rsid w:val="00082501"/>
    <w:rsid w:val="00083C48"/>
    <w:rsid w:val="00084381"/>
    <w:rsid w:val="00084AD7"/>
    <w:rsid w:val="0008544A"/>
    <w:rsid w:val="0008555C"/>
    <w:rsid w:val="00086485"/>
    <w:rsid w:val="000873AE"/>
    <w:rsid w:val="00087CCA"/>
    <w:rsid w:val="000911C6"/>
    <w:rsid w:val="00091BB0"/>
    <w:rsid w:val="00092419"/>
    <w:rsid w:val="00092FE9"/>
    <w:rsid w:val="00094998"/>
    <w:rsid w:val="00095766"/>
    <w:rsid w:val="0009620E"/>
    <w:rsid w:val="000962F1"/>
    <w:rsid w:val="000963CC"/>
    <w:rsid w:val="0009742B"/>
    <w:rsid w:val="0009783B"/>
    <w:rsid w:val="00097C8D"/>
    <w:rsid w:val="00097DFF"/>
    <w:rsid w:val="000A1572"/>
    <w:rsid w:val="000A2584"/>
    <w:rsid w:val="000A3E5B"/>
    <w:rsid w:val="000A5ED1"/>
    <w:rsid w:val="000A6A7E"/>
    <w:rsid w:val="000A6E30"/>
    <w:rsid w:val="000B05DD"/>
    <w:rsid w:val="000B18DF"/>
    <w:rsid w:val="000B1D12"/>
    <w:rsid w:val="000B26A0"/>
    <w:rsid w:val="000B317E"/>
    <w:rsid w:val="000B37C2"/>
    <w:rsid w:val="000B43CB"/>
    <w:rsid w:val="000B4B8E"/>
    <w:rsid w:val="000B77DA"/>
    <w:rsid w:val="000C072B"/>
    <w:rsid w:val="000C6D90"/>
    <w:rsid w:val="000D026F"/>
    <w:rsid w:val="000D0356"/>
    <w:rsid w:val="000D067D"/>
    <w:rsid w:val="000D36FF"/>
    <w:rsid w:val="000D4FA5"/>
    <w:rsid w:val="000D6ADB"/>
    <w:rsid w:val="000D7157"/>
    <w:rsid w:val="000E0992"/>
    <w:rsid w:val="000E21D0"/>
    <w:rsid w:val="000E4186"/>
    <w:rsid w:val="000E4242"/>
    <w:rsid w:val="000E4F19"/>
    <w:rsid w:val="000E579C"/>
    <w:rsid w:val="000E7889"/>
    <w:rsid w:val="000E78C8"/>
    <w:rsid w:val="000F0CE0"/>
    <w:rsid w:val="000F2899"/>
    <w:rsid w:val="000F6F35"/>
    <w:rsid w:val="000F7791"/>
    <w:rsid w:val="00102DF3"/>
    <w:rsid w:val="00104E31"/>
    <w:rsid w:val="00105AEC"/>
    <w:rsid w:val="00106ABA"/>
    <w:rsid w:val="00106E6A"/>
    <w:rsid w:val="00107B1F"/>
    <w:rsid w:val="001108A2"/>
    <w:rsid w:val="0011277F"/>
    <w:rsid w:val="00112CBD"/>
    <w:rsid w:val="0011369D"/>
    <w:rsid w:val="001154C7"/>
    <w:rsid w:val="001161EA"/>
    <w:rsid w:val="00116859"/>
    <w:rsid w:val="00117C88"/>
    <w:rsid w:val="00117EA4"/>
    <w:rsid w:val="00120E70"/>
    <w:rsid w:val="001222D5"/>
    <w:rsid w:val="00122CA5"/>
    <w:rsid w:val="00122F9E"/>
    <w:rsid w:val="00123F42"/>
    <w:rsid w:val="00124950"/>
    <w:rsid w:val="001254A8"/>
    <w:rsid w:val="00127D01"/>
    <w:rsid w:val="00127E29"/>
    <w:rsid w:val="00127F45"/>
    <w:rsid w:val="001303E5"/>
    <w:rsid w:val="00131BBE"/>
    <w:rsid w:val="00131C8F"/>
    <w:rsid w:val="0013281A"/>
    <w:rsid w:val="001328C9"/>
    <w:rsid w:val="00133867"/>
    <w:rsid w:val="00133D5D"/>
    <w:rsid w:val="00135B65"/>
    <w:rsid w:val="00140738"/>
    <w:rsid w:val="001428F3"/>
    <w:rsid w:val="0014621D"/>
    <w:rsid w:val="00147414"/>
    <w:rsid w:val="00147D66"/>
    <w:rsid w:val="00151718"/>
    <w:rsid w:val="00160481"/>
    <w:rsid w:val="001617DE"/>
    <w:rsid w:val="001619F8"/>
    <w:rsid w:val="0016374C"/>
    <w:rsid w:val="00163FEA"/>
    <w:rsid w:val="0016588F"/>
    <w:rsid w:val="00165C3F"/>
    <w:rsid w:val="0017086D"/>
    <w:rsid w:val="00171E4D"/>
    <w:rsid w:val="00173085"/>
    <w:rsid w:val="00174B5C"/>
    <w:rsid w:val="00174DCA"/>
    <w:rsid w:val="00175CC6"/>
    <w:rsid w:val="00176141"/>
    <w:rsid w:val="00176B99"/>
    <w:rsid w:val="00176F34"/>
    <w:rsid w:val="00176F77"/>
    <w:rsid w:val="00180089"/>
    <w:rsid w:val="0018121F"/>
    <w:rsid w:val="00181D58"/>
    <w:rsid w:val="00181F6D"/>
    <w:rsid w:val="00183349"/>
    <w:rsid w:val="001865E3"/>
    <w:rsid w:val="0018728A"/>
    <w:rsid w:val="0018762A"/>
    <w:rsid w:val="00190995"/>
    <w:rsid w:val="001911ED"/>
    <w:rsid w:val="00192619"/>
    <w:rsid w:val="0019341F"/>
    <w:rsid w:val="00194036"/>
    <w:rsid w:val="001940EC"/>
    <w:rsid w:val="00194509"/>
    <w:rsid w:val="0019556E"/>
    <w:rsid w:val="00195643"/>
    <w:rsid w:val="00195E04"/>
    <w:rsid w:val="0019715E"/>
    <w:rsid w:val="001A0759"/>
    <w:rsid w:val="001A15DB"/>
    <w:rsid w:val="001A2839"/>
    <w:rsid w:val="001A2D2A"/>
    <w:rsid w:val="001A5DE4"/>
    <w:rsid w:val="001A6193"/>
    <w:rsid w:val="001A61D0"/>
    <w:rsid w:val="001A69D3"/>
    <w:rsid w:val="001A6E6E"/>
    <w:rsid w:val="001A73A1"/>
    <w:rsid w:val="001A7A28"/>
    <w:rsid w:val="001A7CCD"/>
    <w:rsid w:val="001B11B1"/>
    <w:rsid w:val="001B3EF0"/>
    <w:rsid w:val="001B4092"/>
    <w:rsid w:val="001B4827"/>
    <w:rsid w:val="001B6F47"/>
    <w:rsid w:val="001B6F9F"/>
    <w:rsid w:val="001B7260"/>
    <w:rsid w:val="001C02B5"/>
    <w:rsid w:val="001C54FD"/>
    <w:rsid w:val="001C6FEA"/>
    <w:rsid w:val="001C7200"/>
    <w:rsid w:val="001D0763"/>
    <w:rsid w:val="001D16F0"/>
    <w:rsid w:val="001D4027"/>
    <w:rsid w:val="001D4744"/>
    <w:rsid w:val="001D4AE7"/>
    <w:rsid w:val="001D7CC9"/>
    <w:rsid w:val="001E0D33"/>
    <w:rsid w:val="001E2CE6"/>
    <w:rsid w:val="001E4705"/>
    <w:rsid w:val="001E5301"/>
    <w:rsid w:val="001E55E2"/>
    <w:rsid w:val="001E6B84"/>
    <w:rsid w:val="001E70BA"/>
    <w:rsid w:val="001E7CC8"/>
    <w:rsid w:val="001F0666"/>
    <w:rsid w:val="001F069E"/>
    <w:rsid w:val="001F1F7F"/>
    <w:rsid w:val="001F24FC"/>
    <w:rsid w:val="001F43DE"/>
    <w:rsid w:val="001F564E"/>
    <w:rsid w:val="001F5F78"/>
    <w:rsid w:val="001F6E8B"/>
    <w:rsid w:val="001F71CB"/>
    <w:rsid w:val="001F7286"/>
    <w:rsid w:val="00202844"/>
    <w:rsid w:val="00204AD6"/>
    <w:rsid w:val="0020591F"/>
    <w:rsid w:val="002065FC"/>
    <w:rsid w:val="002100F1"/>
    <w:rsid w:val="002106D2"/>
    <w:rsid w:val="00210FCD"/>
    <w:rsid w:val="002119D6"/>
    <w:rsid w:val="00212350"/>
    <w:rsid w:val="00212B8F"/>
    <w:rsid w:val="00213629"/>
    <w:rsid w:val="002137DE"/>
    <w:rsid w:val="0021671D"/>
    <w:rsid w:val="0021693D"/>
    <w:rsid w:val="0021787A"/>
    <w:rsid w:val="00217A03"/>
    <w:rsid w:val="00220575"/>
    <w:rsid w:val="00223A7C"/>
    <w:rsid w:val="00223DCD"/>
    <w:rsid w:val="00225EF9"/>
    <w:rsid w:val="002269D9"/>
    <w:rsid w:val="00226A6F"/>
    <w:rsid w:val="002279D8"/>
    <w:rsid w:val="002303F6"/>
    <w:rsid w:val="002319B2"/>
    <w:rsid w:val="0023416F"/>
    <w:rsid w:val="002347BE"/>
    <w:rsid w:val="00235979"/>
    <w:rsid w:val="002367A2"/>
    <w:rsid w:val="00236AAA"/>
    <w:rsid w:val="002416F5"/>
    <w:rsid w:val="002429C9"/>
    <w:rsid w:val="002434C7"/>
    <w:rsid w:val="00243C7C"/>
    <w:rsid w:val="00250807"/>
    <w:rsid w:val="002541B3"/>
    <w:rsid w:val="00254662"/>
    <w:rsid w:val="00254E81"/>
    <w:rsid w:val="002557E8"/>
    <w:rsid w:val="002564A5"/>
    <w:rsid w:val="00260840"/>
    <w:rsid w:val="00260F7C"/>
    <w:rsid w:val="002673EF"/>
    <w:rsid w:val="00271EDC"/>
    <w:rsid w:val="00273B16"/>
    <w:rsid w:val="00275A81"/>
    <w:rsid w:val="00276621"/>
    <w:rsid w:val="002800C5"/>
    <w:rsid w:val="00281A9A"/>
    <w:rsid w:val="00281C1D"/>
    <w:rsid w:val="00283044"/>
    <w:rsid w:val="00283364"/>
    <w:rsid w:val="00284929"/>
    <w:rsid w:val="002855A2"/>
    <w:rsid w:val="00291278"/>
    <w:rsid w:val="00292024"/>
    <w:rsid w:val="00292797"/>
    <w:rsid w:val="0029339D"/>
    <w:rsid w:val="00294C58"/>
    <w:rsid w:val="002956EE"/>
    <w:rsid w:val="00296CE5"/>
    <w:rsid w:val="002A0951"/>
    <w:rsid w:val="002A0C64"/>
    <w:rsid w:val="002A1833"/>
    <w:rsid w:val="002A1951"/>
    <w:rsid w:val="002A2181"/>
    <w:rsid w:val="002A3579"/>
    <w:rsid w:val="002A5192"/>
    <w:rsid w:val="002A5429"/>
    <w:rsid w:val="002A69FA"/>
    <w:rsid w:val="002A7267"/>
    <w:rsid w:val="002A7A95"/>
    <w:rsid w:val="002B3CDF"/>
    <w:rsid w:val="002B3F3A"/>
    <w:rsid w:val="002B5023"/>
    <w:rsid w:val="002B51A1"/>
    <w:rsid w:val="002B5941"/>
    <w:rsid w:val="002B60A4"/>
    <w:rsid w:val="002B690C"/>
    <w:rsid w:val="002C0581"/>
    <w:rsid w:val="002C0F67"/>
    <w:rsid w:val="002C189E"/>
    <w:rsid w:val="002C1D96"/>
    <w:rsid w:val="002C1E5F"/>
    <w:rsid w:val="002C265D"/>
    <w:rsid w:val="002C2768"/>
    <w:rsid w:val="002C293D"/>
    <w:rsid w:val="002C41EE"/>
    <w:rsid w:val="002C6647"/>
    <w:rsid w:val="002C6D0E"/>
    <w:rsid w:val="002C7219"/>
    <w:rsid w:val="002D207B"/>
    <w:rsid w:val="002D2696"/>
    <w:rsid w:val="002D2A4D"/>
    <w:rsid w:val="002D2DD0"/>
    <w:rsid w:val="002D2E1F"/>
    <w:rsid w:val="002D3313"/>
    <w:rsid w:val="002D3BFB"/>
    <w:rsid w:val="002D3EA5"/>
    <w:rsid w:val="002D3F4A"/>
    <w:rsid w:val="002D7D82"/>
    <w:rsid w:val="002D7EFD"/>
    <w:rsid w:val="002E19D8"/>
    <w:rsid w:val="002E3104"/>
    <w:rsid w:val="002E523F"/>
    <w:rsid w:val="002E5D2B"/>
    <w:rsid w:val="002E67E9"/>
    <w:rsid w:val="002E7E75"/>
    <w:rsid w:val="002F0DBC"/>
    <w:rsid w:val="002F226A"/>
    <w:rsid w:val="002F450D"/>
    <w:rsid w:val="002F4F2F"/>
    <w:rsid w:val="002F69AB"/>
    <w:rsid w:val="002F6BF2"/>
    <w:rsid w:val="002F732C"/>
    <w:rsid w:val="002F7537"/>
    <w:rsid w:val="003020E4"/>
    <w:rsid w:val="0030263E"/>
    <w:rsid w:val="00302AAB"/>
    <w:rsid w:val="003030E2"/>
    <w:rsid w:val="00303755"/>
    <w:rsid w:val="00304297"/>
    <w:rsid w:val="00304F22"/>
    <w:rsid w:val="00305575"/>
    <w:rsid w:val="00310205"/>
    <w:rsid w:val="0031052E"/>
    <w:rsid w:val="00310710"/>
    <w:rsid w:val="003111C6"/>
    <w:rsid w:val="003118AB"/>
    <w:rsid w:val="00313CBA"/>
    <w:rsid w:val="00315696"/>
    <w:rsid w:val="00315B32"/>
    <w:rsid w:val="00316251"/>
    <w:rsid w:val="00320059"/>
    <w:rsid w:val="00321CE3"/>
    <w:rsid w:val="00324CF3"/>
    <w:rsid w:val="0032641D"/>
    <w:rsid w:val="00326AC4"/>
    <w:rsid w:val="003271A8"/>
    <w:rsid w:val="00327DCC"/>
    <w:rsid w:val="003308CD"/>
    <w:rsid w:val="00331FA8"/>
    <w:rsid w:val="00332908"/>
    <w:rsid w:val="00333A06"/>
    <w:rsid w:val="003351FA"/>
    <w:rsid w:val="003358E0"/>
    <w:rsid w:val="00335E19"/>
    <w:rsid w:val="00336302"/>
    <w:rsid w:val="00341AB4"/>
    <w:rsid w:val="0034232D"/>
    <w:rsid w:val="00343DEF"/>
    <w:rsid w:val="00345BE1"/>
    <w:rsid w:val="00345C8F"/>
    <w:rsid w:val="00346006"/>
    <w:rsid w:val="00354450"/>
    <w:rsid w:val="00356352"/>
    <w:rsid w:val="003564CC"/>
    <w:rsid w:val="003570AA"/>
    <w:rsid w:val="00361DDD"/>
    <w:rsid w:val="0036346E"/>
    <w:rsid w:val="00365DF9"/>
    <w:rsid w:val="00367ED4"/>
    <w:rsid w:val="0037150A"/>
    <w:rsid w:val="00373B93"/>
    <w:rsid w:val="00374812"/>
    <w:rsid w:val="0037696B"/>
    <w:rsid w:val="0037774C"/>
    <w:rsid w:val="003805EB"/>
    <w:rsid w:val="00380E10"/>
    <w:rsid w:val="00380F1D"/>
    <w:rsid w:val="00381C18"/>
    <w:rsid w:val="003825EC"/>
    <w:rsid w:val="00382767"/>
    <w:rsid w:val="00383E1F"/>
    <w:rsid w:val="003848D1"/>
    <w:rsid w:val="003856CD"/>
    <w:rsid w:val="0038708C"/>
    <w:rsid w:val="00387663"/>
    <w:rsid w:val="003920B1"/>
    <w:rsid w:val="00393BC7"/>
    <w:rsid w:val="0039431E"/>
    <w:rsid w:val="003954E0"/>
    <w:rsid w:val="00395CB9"/>
    <w:rsid w:val="003964DC"/>
    <w:rsid w:val="003966E4"/>
    <w:rsid w:val="00397137"/>
    <w:rsid w:val="003977F8"/>
    <w:rsid w:val="003A3479"/>
    <w:rsid w:val="003A34F3"/>
    <w:rsid w:val="003A397C"/>
    <w:rsid w:val="003A3D59"/>
    <w:rsid w:val="003A4097"/>
    <w:rsid w:val="003A41A0"/>
    <w:rsid w:val="003A4418"/>
    <w:rsid w:val="003A6AE5"/>
    <w:rsid w:val="003A77CC"/>
    <w:rsid w:val="003A7EAC"/>
    <w:rsid w:val="003B303B"/>
    <w:rsid w:val="003B4605"/>
    <w:rsid w:val="003B50D2"/>
    <w:rsid w:val="003B6690"/>
    <w:rsid w:val="003B6890"/>
    <w:rsid w:val="003B75E4"/>
    <w:rsid w:val="003C1149"/>
    <w:rsid w:val="003C15A3"/>
    <w:rsid w:val="003C4C6F"/>
    <w:rsid w:val="003C50A5"/>
    <w:rsid w:val="003C51EC"/>
    <w:rsid w:val="003C5BE0"/>
    <w:rsid w:val="003C7068"/>
    <w:rsid w:val="003D1599"/>
    <w:rsid w:val="003D57CD"/>
    <w:rsid w:val="003D66C9"/>
    <w:rsid w:val="003D6784"/>
    <w:rsid w:val="003D76F6"/>
    <w:rsid w:val="003E1AA9"/>
    <w:rsid w:val="003E50F0"/>
    <w:rsid w:val="003E57AF"/>
    <w:rsid w:val="003E5AAB"/>
    <w:rsid w:val="003F0293"/>
    <w:rsid w:val="003F0C39"/>
    <w:rsid w:val="003F0FB5"/>
    <w:rsid w:val="003F170D"/>
    <w:rsid w:val="003F1732"/>
    <w:rsid w:val="003F17E0"/>
    <w:rsid w:val="003F1CE1"/>
    <w:rsid w:val="003F1EDA"/>
    <w:rsid w:val="003F2DDB"/>
    <w:rsid w:val="003F5E2C"/>
    <w:rsid w:val="003F7719"/>
    <w:rsid w:val="003F7CDF"/>
    <w:rsid w:val="00400A2A"/>
    <w:rsid w:val="004024DD"/>
    <w:rsid w:val="00406332"/>
    <w:rsid w:val="004071EE"/>
    <w:rsid w:val="00410D74"/>
    <w:rsid w:val="00410F4D"/>
    <w:rsid w:val="00411ABC"/>
    <w:rsid w:val="00412342"/>
    <w:rsid w:val="00412481"/>
    <w:rsid w:val="0041282A"/>
    <w:rsid w:val="004130FE"/>
    <w:rsid w:val="00413913"/>
    <w:rsid w:val="004156C8"/>
    <w:rsid w:val="00417D5D"/>
    <w:rsid w:val="0042000B"/>
    <w:rsid w:val="00420248"/>
    <w:rsid w:val="00420869"/>
    <w:rsid w:val="00420959"/>
    <w:rsid w:val="004216C5"/>
    <w:rsid w:val="004233B3"/>
    <w:rsid w:val="00425A1D"/>
    <w:rsid w:val="00425A4B"/>
    <w:rsid w:val="00426568"/>
    <w:rsid w:val="00427740"/>
    <w:rsid w:val="004300B1"/>
    <w:rsid w:val="00430A45"/>
    <w:rsid w:val="00430F06"/>
    <w:rsid w:val="004318E3"/>
    <w:rsid w:val="004320F1"/>
    <w:rsid w:val="0043214C"/>
    <w:rsid w:val="004327E7"/>
    <w:rsid w:val="00432934"/>
    <w:rsid w:val="004334C8"/>
    <w:rsid w:val="004337A4"/>
    <w:rsid w:val="00434D87"/>
    <w:rsid w:val="004379B4"/>
    <w:rsid w:val="004379F0"/>
    <w:rsid w:val="00440403"/>
    <w:rsid w:val="00446197"/>
    <w:rsid w:val="00446546"/>
    <w:rsid w:val="00451244"/>
    <w:rsid w:val="00454C70"/>
    <w:rsid w:val="00460E6D"/>
    <w:rsid w:val="00461D27"/>
    <w:rsid w:val="00462BB9"/>
    <w:rsid w:val="00463814"/>
    <w:rsid w:val="00464581"/>
    <w:rsid w:val="00464738"/>
    <w:rsid w:val="0046539A"/>
    <w:rsid w:val="004656CB"/>
    <w:rsid w:val="0047033C"/>
    <w:rsid w:val="00470574"/>
    <w:rsid w:val="0047080C"/>
    <w:rsid w:val="00472BF9"/>
    <w:rsid w:val="0047377A"/>
    <w:rsid w:val="00474F32"/>
    <w:rsid w:val="00476B8D"/>
    <w:rsid w:val="00483545"/>
    <w:rsid w:val="00483E4F"/>
    <w:rsid w:val="00485296"/>
    <w:rsid w:val="00486A66"/>
    <w:rsid w:val="00487644"/>
    <w:rsid w:val="00487D4A"/>
    <w:rsid w:val="00487E2D"/>
    <w:rsid w:val="0049447A"/>
    <w:rsid w:val="00495092"/>
    <w:rsid w:val="004964A5"/>
    <w:rsid w:val="0049760F"/>
    <w:rsid w:val="004A040A"/>
    <w:rsid w:val="004A134A"/>
    <w:rsid w:val="004A2137"/>
    <w:rsid w:val="004A476B"/>
    <w:rsid w:val="004A47B7"/>
    <w:rsid w:val="004B2435"/>
    <w:rsid w:val="004B2AF9"/>
    <w:rsid w:val="004B31EF"/>
    <w:rsid w:val="004B3D5B"/>
    <w:rsid w:val="004B55B1"/>
    <w:rsid w:val="004B6E8C"/>
    <w:rsid w:val="004B7EF0"/>
    <w:rsid w:val="004C11F6"/>
    <w:rsid w:val="004C136D"/>
    <w:rsid w:val="004C6081"/>
    <w:rsid w:val="004C7E56"/>
    <w:rsid w:val="004D0D93"/>
    <w:rsid w:val="004D1446"/>
    <w:rsid w:val="004D1B58"/>
    <w:rsid w:val="004D3AD8"/>
    <w:rsid w:val="004D6608"/>
    <w:rsid w:val="004D7253"/>
    <w:rsid w:val="004E0418"/>
    <w:rsid w:val="004E0D9E"/>
    <w:rsid w:val="004E1DA9"/>
    <w:rsid w:val="004E1EF6"/>
    <w:rsid w:val="004E42D3"/>
    <w:rsid w:val="004E6C4A"/>
    <w:rsid w:val="004F02B9"/>
    <w:rsid w:val="004F054F"/>
    <w:rsid w:val="004F18B2"/>
    <w:rsid w:val="004F1CB7"/>
    <w:rsid w:val="004F28CA"/>
    <w:rsid w:val="004F2B8B"/>
    <w:rsid w:val="004F5BD8"/>
    <w:rsid w:val="004F5DAB"/>
    <w:rsid w:val="004F6A8F"/>
    <w:rsid w:val="004F74A2"/>
    <w:rsid w:val="004F7713"/>
    <w:rsid w:val="0050164F"/>
    <w:rsid w:val="00501FCE"/>
    <w:rsid w:val="0050397C"/>
    <w:rsid w:val="005047A7"/>
    <w:rsid w:val="005060B0"/>
    <w:rsid w:val="00506405"/>
    <w:rsid w:val="00506E9E"/>
    <w:rsid w:val="005075DA"/>
    <w:rsid w:val="00507F09"/>
    <w:rsid w:val="0051083B"/>
    <w:rsid w:val="00511073"/>
    <w:rsid w:val="00514162"/>
    <w:rsid w:val="0051470B"/>
    <w:rsid w:val="00514E18"/>
    <w:rsid w:val="005171FD"/>
    <w:rsid w:val="0051752D"/>
    <w:rsid w:val="00517C28"/>
    <w:rsid w:val="005213C3"/>
    <w:rsid w:val="005216A7"/>
    <w:rsid w:val="005230CD"/>
    <w:rsid w:val="00523A89"/>
    <w:rsid w:val="00525DB5"/>
    <w:rsid w:val="00525EA6"/>
    <w:rsid w:val="00526409"/>
    <w:rsid w:val="005278FB"/>
    <w:rsid w:val="00527A52"/>
    <w:rsid w:val="00527ECC"/>
    <w:rsid w:val="005306CD"/>
    <w:rsid w:val="00532F2A"/>
    <w:rsid w:val="00533DDC"/>
    <w:rsid w:val="00534119"/>
    <w:rsid w:val="00536828"/>
    <w:rsid w:val="005369F5"/>
    <w:rsid w:val="00536F33"/>
    <w:rsid w:val="00537904"/>
    <w:rsid w:val="005421A4"/>
    <w:rsid w:val="00543C07"/>
    <w:rsid w:val="00544A7A"/>
    <w:rsid w:val="00544E4E"/>
    <w:rsid w:val="00545A83"/>
    <w:rsid w:val="00546985"/>
    <w:rsid w:val="005471EF"/>
    <w:rsid w:val="005474CE"/>
    <w:rsid w:val="00547E8B"/>
    <w:rsid w:val="00547F33"/>
    <w:rsid w:val="005512C2"/>
    <w:rsid w:val="00551F3F"/>
    <w:rsid w:val="005523E5"/>
    <w:rsid w:val="00554DA1"/>
    <w:rsid w:val="0055753B"/>
    <w:rsid w:val="00557C91"/>
    <w:rsid w:val="0056006B"/>
    <w:rsid w:val="0056014B"/>
    <w:rsid w:val="00562AAC"/>
    <w:rsid w:val="00563001"/>
    <w:rsid w:val="005632A9"/>
    <w:rsid w:val="00563679"/>
    <w:rsid w:val="00564553"/>
    <w:rsid w:val="0056593B"/>
    <w:rsid w:val="00567464"/>
    <w:rsid w:val="00570C13"/>
    <w:rsid w:val="0057140B"/>
    <w:rsid w:val="00573108"/>
    <w:rsid w:val="00573177"/>
    <w:rsid w:val="00575F86"/>
    <w:rsid w:val="005768D9"/>
    <w:rsid w:val="005772B6"/>
    <w:rsid w:val="00581070"/>
    <w:rsid w:val="0058175C"/>
    <w:rsid w:val="00581D5B"/>
    <w:rsid w:val="00583C69"/>
    <w:rsid w:val="00584680"/>
    <w:rsid w:val="00584C81"/>
    <w:rsid w:val="00586A54"/>
    <w:rsid w:val="00586A68"/>
    <w:rsid w:val="0059060B"/>
    <w:rsid w:val="00590D2C"/>
    <w:rsid w:val="00591616"/>
    <w:rsid w:val="00591722"/>
    <w:rsid w:val="00591C40"/>
    <w:rsid w:val="0059254B"/>
    <w:rsid w:val="0059283D"/>
    <w:rsid w:val="00593C28"/>
    <w:rsid w:val="00593D4A"/>
    <w:rsid w:val="00595C96"/>
    <w:rsid w:val="005A0AF5"/>
    <w:rsid w:val="005A0CE3"/>
    <w:rsid w:val="005A1727"/>
    <w:rsid w:val="005A1CB5"/>
    <w:rsid w:val="005A2260"/>
    <w:rsid w:val="005A3213"/>
    <w:rsid w:val="005A409C"/>
    <w:rsid w:val="005A51F2"/>
    <w:rsid w:val="005A5D4A"/>
    <w:rsid w:val="005A6CFC"/>
    <w:rsid w:val="005A76A8"/>
    <w:rsid w:val="005A7ABE"/>
    <w:rsid w:val="005B083A"/>
    <w:rsid w:val="005B4064"/>
    <w:rsid w:val="005B4614"/>
    <w:rsid w:val="005B4A0F"/>
    <w:rsid w:val="005B4DC0"/>
    <w:rsid w:val="005B4FD3"/>
    <w:rsid w:val="005B530C"/>
    <w:rsid w:val="005B56D0"/>
    <w:rsid w:val="005B588E"/>
    <w:rsid w:val="005B59EA"/>
    <w:rsid w:val="005B62EF"/>
    <w:rsid w:val="005B7ADB"/>
    <w:rsid w:val="005B7E93"/>
    <w:rsid w:val="005C1084"/>
    <w:rsid w:val="005C14E4"/>
    <w:rsid w:val="005C372B"/>
    <w:rsid w:val="005C4D66"/>
    <w:rsid w:val="005C4FCC"/>
    <w:rsid w:val="005C5F8C"/>
    <w:rsid w:val="005C6470"/>
    <w:rsid w:val="005C6FA2"/>
    <w:rsid w:val="005C78C4"/>
    <w:rsid w:val="005D05BC"/>
    <w:rsid w:val="005D0DCF"/>
    <w:rsid w:val="005D19FE"/>
    <w:rsid w:val="005D1FCF"/>
    <w:rsid w:val="005D2D15"/>
    <w:rsid w:val="005D2E0C"/>
    <w:rsid w:val="005D331B"/>
    <w:rsid w:val="005D56E0"/>
    <w:rsid w:val="005D5764"/>
    <w:rsid w:val="005D57B8"/>
    <w:rsid w:val="005D5C12"/>
    <w:rsid w:val="005D5C73"/>
    <w:rsid w:val="005D5D96"/>
    <w:rsid w:val="005D5FE1"/>
    <w:rsid w:val="005D6138"/>
    <w:rsid w:val="005D6AF1"/>
    <w:rsid w:val="005E4D12"/>
    <w:rsid w:val="005E5AC0"/>
    <w:rsid w:val="005E7BC5"/>
    <w:rsid w:val="005F0467"/>
    <w:rsid w:val="005F3B3C"/>
    <w:rsid w:val="005F49B0"/>
    <w:rsid w:val="005F603A"/>
    <w:rsid w:val="00601843"/>
    <w:rsid w:val="006019CB"/>
    <w:rsid w:val="0060359F"/>
    <w:rsid w:val="00603AAC"/>
    <w:rsid w:val="006046C3"/>
    <w:rsid w:val="00604755"/>
    <w:rsid w:val="006049D2"/>
    <w:rsid w:val="00605F2E"/>
    <w:rsid w:val="0060610F"/>
    <w:rsid w:val="0060614C"/>
    <w:rsid w:val="00606678"/>
    <w:rsid w:val="00606C9D"/>
    <w:rsid w:val="00610303"/>
    <w:rsid w:val="00611D58"/>
    <w:rsid w:val="00613634"/>
    <w:rsid w:val="006149DD"/>
    <w:rsid w:val="00614A5A"/>
    <w:rsid w:val="00615B5A"/>
    <w:rsid w:val="00617787"/>
    <w:rsid w:val="00621117"/>
    <w:rsid w:val="006237BD"/>
    <w:rsid w:val="00623E46"/>
    <w:rsid w:val="00624167"/>
    <w:rsid w:val="00624411"/>
    <w:rsid w:val="00625491"/>
    <w:rsid w:val="006264DE"/>
    <w:rsid w:val="0062678A"/>
    <w:rsid w:val="00627189"/>
    <w:rsid w:val="0063200C"/>
    <w:rsid w:val="00632230"/>
    <w:rsid w:val="0063227F"/>
    <w:rsid w:val="00632401"/>
    <w:rsid w:val="00635524"/>
    <w:rsid w:val="00636C4E"/>
    <w:rsid w:val="00636D71"/>
    <w:rsid w:val="00637CCD"/>
    <w:rsid w:val="006400D0"/>
    <w:rsid w:val="00641069"/>
    <w:rsid w:val="006439DF"/>
    <w:rsid w:val="00643C45"/>
    <w:rsid w:val="00643CDB"/>
    <w:rsid w:val="0064482E"/>
    <w:rsid w:val="00644A1E"/>
    <w:rsid w:val="00644DA3"/>
    <w:rsid w:val="006450E8"/>
    <w:rsid w:val="00645368"/>
    <w:rsid w:val="00647F72"/>
    <w:rsid w:val="0065486A"/>
    <w:rsid w:val="006548F0"/>
    <w:rsid w:val="00654FC0"/>
    <w:rsid w:val="006553A5"/>
    <w:rsid w:val="00656038"/>
    <w:rsid w:val="00656B33"/>
    <w:rsid w:val="00657BE8"/>
    <w:rsid w:val="00660636"/>
    <w:rsid w:val="00661F6A"/>
    <w:rsid w:val="00662E81"/>
    <w:rsid w:val="00663BE0"/>
    <w:rsid w:val="006646FC"/>
    <w:rsid w:val="00671249"/>
    <w:rsid w:val="006742FC"/>
    <w:rsid w:val="006761C7"/>
    <w:rsid w:val="006776C8"/>
    <w:rsid w:val="0067790B"/>
    <w:rsid w:val="00677FC1"/>
    <w:rsid w:val="00681BE9"/>
    <w:rsid w:val="00681F2C"/>
    <w:rsid w:val="0068269C"/>
    <w:rsid w:val="006840CE"/>
    <w:rsid w:val="00684F94"/>
    <w:rsid w:val="00690D99"/>
    <w:rsid w:val="0069147D"/>
    <w:rsid w:val="00692EEE"/>
    <w:rsid w:val="00695860"/>
    <w:rsid w:val="006A2CD5"/>
    <w:rsid w:val="006A3C35"/>
    <w:rsid w:val="006A40E4"/>
    <w:rsid w:val="006A45D0"/>
    <w:rsid w:val="006A47CC"/>
    <w:rsid w:val="006A6F5A"/>
    <w:rsid w:val="006A7D62"/>
    <w:rsid w:val="006A7DBF"/>
    <w:rsid w:val="006B0676"/>
    <w:rsid w:val="006B48F9"/>
    <w:rsid w:val="006B56B9"/>
    <w:rsid w:val="006C0BB6"/>
    <w:rsid w:val="006C2FFA"/>
    <w:rsid w:val="006C4AE1"/>
    <w:rsid w:val="006C4C03"/>
    <w:rsid w:val="006C5D59"/>
    <w:rsid w:val="006C6C86"/>
    <w:rsid w:val="006C6F54"/>
    <w:rsid w:val="006C750D"/>
    <w:rsid w:val="006C7B91"/>
    <w:rsid w:val="006D0033"/>
    <w:rsid w:val="006D151D"/>
    <w:rsid w:val="006D4B82"/>
    <w:rsid w:val="006D4BC9"/>
    <w:rsid w:val="006D548D"/>
    <w:rsid w:val="006E02A1"/>
    <w:rsid w:val="006E449A"/>
    <w:rsid w:val="006E4CC3"/>
    <w:rsid w:val="006E4DBE"/>
    <w:rsid w:val="006E5607"/>
    <w:rsid w:val="006E7E32"/>
    <w:rsid w:val="006F07D4"/>
    <w:rsid w:val="006F28E4"/>
    <w:rsid w:val="006F351C"/>
    <w:rsid w:val="006F698A"/>
    <w:rsid w:val="00700440"/>
    <w:rsid w:val="00700501"/>
    <w:rsid w:val="00700592"/>
    <w:rsid w:val="0070088B"/>
    <w:rsid w:val="007023F2"/>
    <w:rsid w:val="00702F98"/>
    <w:rsid w:val="00705EE4"/>
    <w:rsid w:val="00710415"/>
    <w:rsid w:val="00710E05"/>
    <w:rsid w:val="007155FA"/>
    <w:rsid w:val="007165AB"/>
    <w:rsid w:val="00720CFD"/>
    <w:rsid w:val="007225BC"/>
    <w:rsid w:val="00725140"/>
    <w:rsid w:val="00727604"/>
    <w:rsid w:val="00732837"/>
    <w:rsid w:val="00732E73"/>
    <w:rsid w:val="00733FDB"/>
    <w:rsid w:val="0073413E"/>
    <w:rsid w:val="0073492C"/>
    <w:rsid w:val="00734F50"/>
    <w:rsid w:val="00735916"/>
    <w:rsid w:val="00736361"/>
    <w:rsid w:val="00736646"/>
    <w:rsid w:val="00737C40"/>
    <w:rsid w:val="007420F7"/>
    <w:rsid w:val="00742C99"/>
    <w:rsid w:val="00742CB2"/>
    <w:rsid w:val="00744177"/>
    <w:rsid w:val="007449F6"/>
    <w:rsid w:val="007457ED"/>
    <w:rsid w:val="007465DF"/>
    <w:rsid w:val="007467C4"/>
    <w:rsid w:val="00747504"/>
    <w:rsid w:val="0074785D"/>
    <w:rsid w:val="007534C2"/>
    <w:rsid w:val="007541DE"/>
    <w:rsid w:val="00757765"/>
    <w:rsid w:val="00757906"/>
    <w:rsid w:val="007653E6"/>
    <w:rsid w:val="00765536"/>
    <w:rsid w:val="00765DAD"/>
    <w:rsid w:val="0077054E"/>
    <w:rsid w:val="00771494"/>
    <w:rsid w:val="00772091"/>
    <w:rsid w:val="00772DD1"/>
    <w:rsid w:val="00776152"/>
    <w:rsid w:val="007826DB"/>
    <w:rsid w:val="00783B9A"/>
    <w:rsid w:val="00783DEA"/>
    <w:rsid w:val="00784800"/>
    <w:rsid w:val="00786B17"/>
    <w:rsid w:val="00786C0B"/>
    <w:rsid w:val="00790CE5"/>
    <w:rsid w:val="00791958"/>
    <w:rsid w:val="007923BA"/>
    <w:rsid w:val="0079378F"/>
    <w:rsid w:val="00793A22"/>
    <w:rsid w:val="00795F87"/>
    <w:rsid w:val="007972C2"/>
    <w:rsid w:val="007A061A"/>
    <w:rsid w:val="007A06F8"/>
    <w:rsid w:val="007A2549"/>
    <w:rsid w:val="007A35C4"/>
    <w:rsid w:val="007A46E7"/>
    <w:rsid w:val="007A49D4"/>
    <w:rsid w:val="007A56A7"/>
    <w:rsid w:val="007A7C44"/>
    <w:rsid w:val="007B0A54"/>
    <w:rsid w:val="007B1665"/>
    <w:rsid w:val="007B1DA1"/>
    <w:rsid w:val="007B2CF4"/>
    <w:rsid w:val="007B31CB"/>
    <w:rsid w:val="007B332D"/>
    <w:rsid w:val="007B47DB"/>
    <w:rsid w:val="007B499C"/>
    <w:rsid w:val="007B5605"/>
    <w:rsid w:val="007C259B"/>
    <w:rsid w:val="007C2F94"/>
    <w:rsid w:val="007C59B8"/>
    <w:rsid w:val="007C5BE9"/>
    <w:rsid w:val="007C6B85"/>
    <w:rsid w:val="007C7EEE"/>
    <w:rsid w:val="007D1EF9"/>
    <w:rsid w:val="007D3828"/>
    <w:rsid w:val="007D536D"/>
    <w:rsid w:val="007D5470"/>
    <w:rsid w:val="007D5B3C"/>
    <w:rsid w:val="007D7BC0"/>
    <w:rsid w:val="007E0942"/>
    <w:rsid w:val="007E2A5C"/>
    <w:rsid w:val="007E343C"/>
    <w:rsid w:val="007E7AA7"/>
    <w:rsid w:val="007F0AFB"/>
    <w:rsid w:val="007F1B99"/>
    <w:rsid w:val="007F4434"/>
    <w:rsid w:val="007F6B23"/>
    <w:rsid w:val="007F79DC"/>
    <w:rsid w:val="00801FDA"/>
    <w:rsid w:val="008035F7"/>
    <w:rsid w:val="00806CFA"/>
    <w:rsid w:val="00806ED1"/>
    <w:rsid w:val="008112B6"/>
    <w:rsid w:val="008114F4"/>
    <w:rsid w:val="008117D0"/>
    <w:rsid w:val="00811AB9"/>
    <w:rsid w:val="008123EF"/>
    <w:rsid w:val="008124A4"/>
    <w:rsid w:val="0081299B"/>
    <w:rsid w:val="008149E6"/>
    <w:rsid w:val="00815116"/>
    <w:rsid w:val="0081768E"/>
    <w:rsid w:val="008205D5"/>
    <w:rsid w:val="008216B6"/>
    <w:rsid w:val="00825069"/>
    <w:rsid w:val="008262EE"/>
    <w:rsid w:val="008268BE"/>
    <w:rsid w:val="00826F40"/>
    <w:rsid w:val="0082721E"/>
    <w:rsid w:val="00827420"/>
    <w:rsid w:val="00832CEA"/>
    <w:rsid w:val="00835DC8"/>
    <w:rsid w:val="00835EDE"/>
    <w:rsid w:val="0083707E"/>
    <w:rsid w:val="00840668"/>
    <w:rsid w:val="00843A55"/>
    <w:rsid w:val="0084485B"/>
    <w:rsid w:val="008448E8"/>
    <w:rsid w:val="0084726E"/>
    <w:rsid w:val="00847ECA"/>
    <w:rsid w:val="00850210"/>
    <w:rsid w:val="008503C0"/>
    <w:rsid w:val="00850E09"/>
    <w:rsid w:val="008528B6"/>
    <w:rsid w:val="0085358F"/>
    <w:rsid w:val="00855CD3"/>
    <w:rsid w:val="00856CFA"/>
    <w:rsid w:val="00861C45"/>
    <w:rsid w:val="00863ACE"/>
    <w:rsid w:val="00863C39"/>
    <w:rsid w:val="00864798"/>
    <w:rsid w:val="00864A6B"/>
    <w:rsid w:val="00865F24"/>
    <w:rsid w:val="008662ED"/>
    <w:rsid w:val="00866577"/>
    <w:rsid w:val="008671B0"/>
    <w:rsid w:val="00867DD3"/>
    <w:rsid w:val="00870A35"/>
    <w:rsid w:val="00871C91"/>
    <w:rsid w:val="00871E2A"/>
    <w:rsid w:val="00872148"/>
    <w:rsid w:val="00872384"/>
    <w:rsid w:val="008756E7"/>
    <w:rsid w:val="00875A40"/>
    <w:rsid w:val="00876FE6"/>
    <w:rsid w:val="00877AB9"/>
    <w:rsid w:val="00883031"/>
    <w:rsid w:val="00883448"/>
    <w:rsid w:val="00883AE3"/>
    <w:rsid w:val="00887FCA"/>
    <w:rsid w:val="0089090D"/>
    <w:rsid w:val="00891B97"/>
    <w:rsid w:val="00891CB1"/>
    <w:rsid w:val="00891FEE"/>
    <w:rsid w:val="0089403C"/>
    <w:rsid w:val="00895170"/>
    <w:rsid w:val="00895E17"/>
    <w:rsid w:val="0089634E"/>
    <w:rsid w:val="00897405"/>
    <w:rsid w:val="008A04FE"/>
    <w:rsid w:val="008A0F8F"/>
    <w:rsid w:val="008A16F1"/>
    <w:rsid w:val="008A1DCF"/>
    <w:rsid w:val="008A1F10"/>
    <w:rsid w:val="008A3874"/>
    <w:rsid w:val="008A3BD9"/>
    <w:rsid w:val="008A41B7"/>
    <w:rsid w:val="008A5B35"/>
    <w:rsid w:val="008A7354"/>
    <w:rsid w:val="008B0C2E"/>
    <w:rsid w:val="008B0D70"/>
    <w:rsid w:val="008B5127"/>
    <w:rsid w:val="008C1C3D"/>
    <w:rsid w:val="008C2430"/>
    <w:rsid w:val="008C3800"/>
    <w:rsid w:val="008C3905"/>
    <w:rsid w:val="008C4D93"/>
    <w:rsid w:val="008C75E1"/>
    <w:rsid w:val="008D2093"/>
    <w:rsid w:val="008D304D"/>
    <w:rsid w:val="008D36A0"/>
    <w:rsid w:val="008D6298"/>
    <w:rsid w:val="008D6CEE"/>
    <w:rsid w:val="008E0100"/>
    <w:rsid w:val="008E01DB"/>
    <w:rsid w:val="008E0BAE"/>
    <w:rsid w:val="008E0FE2"/>
    <w:rsid w:val="008E125D"/>
    <w:rsid w:val="008E1691"/>
    <w:rsid w:val="008E7091"/>
    <w:rsid w:val="008F4507"/>
    <w:rsid w:val="008F510C"/>
    <w:rsid w:val="008F66B3"/>
    <w:rsid w:val="008F6751"/>
    <w:rsid w:val="008F79D4"/>
    <w:rsid w:val="00900F13"/>
    <w:rsid w:val="009013B8"/>
    <w:rsid w:val="0090164B"/>
    <w:rsid w:val="0090189C"/>
    <w:rsid w:val="00904D2F"/>
    <w:rsid w:val="009118D1"/>
    <w:rsid w:val="00911FD3"/>
    <w:rsid w:val="00912D4D"/>
    <w:rsid w:val="009130C9"/>
    <w:rsid w:val="009131BF"/>
    <w:rsid w:val="00913DDA"/>
    <w:rsid w:val="00913E00"/>
    <w:rsid w:val="009148D2"/>
    <w:rsid w:val="00915C60"/>
    <w:rsid w:val="009162FB"/>
    <w:rsid w:val="00916E9D"/>
    <w:rsid w:val="009177B0"/>
    <w:rsid w:val="00920338"/>
    <w:rsid w:val="00920CDA"/>
    <w:rsid w:val="00921B44"/>
    <w:rsid w:val="00923307"/>
    <w:rsid w:val="00923AE8"/>
    <w:rsid w:val="00923D03"/>
    <w:rsid w:val="009252A2"/>
    <w:rsid w:val="009270C3"/>
    <w:rsid w:val="0093088C"/>
    <w:rsid w:val="00931A76"/>
    <w:rsid w:val="00931F6E"/>
    <w:rsid w:val="009323F8"/>
    <w:rsid w:val="009325A2"/>
    <w:rsid w:val="00932C2A"/>
    <w:rsid w:val="009337AA"/>
    <w:rsid w:val="00934156"/>
    <w:rsid w:val="00934825"/>
    <w:rsid w:val="00935E38"/>
    <w:rsid w:val="009365CB"/>
    <w:rsid w:val="009370DD"/>
    <w:rsid w:val="009376E4"/>
    <w:rsid w:val="00937E9F"/>
    <w:rsid w:val="00940999"/>
    <w:rsid w:val="00941C75"/>
    <w:rsid w:val="00945625"/>
    <w:rsid w:val="00945C0D"/>
    <w:rsid w:val="00946162"/>
    <w:rsid w:val="009465F7"/>
    <w:rsid w:val="00950CA3"/>
    <w:rsid w:val="00952F78"/>
    <w:rsid w:val="00953ADF"/>
    <w:rsid w:val="00953AF0"/>
    <w:rsid w:val="00953F2D"/>
    <w:rsid w:val="0096492E"/>
    <w:rsid w:val="00964B19"/>
    <w:rsid w:val="00964DBB"/>
    <w:rsid w:val="0096550C"/>
    <w:rsid w:val="0096657B"/>
    <w:rsid w:val="009669EF"/>
    <w:rsid w:val="00970163"/>
    <w:rsid w:val="00970B17"/>
    <w:rsid w:val="00970F2F"/>
    <w:rsid w:val="0097109E"/>
    <w:rsid w:val="0097151F"/>
    <w:rsid w:val="00971AD2"/>
    <w:rsid w:val="00971C0E"/>
    <w:rsid w:val="00973DCA"/>
    <w:rsid w:val="00976272"/>
    <w:rsid w:val="009764EA"/>
    <w:rsid w:val="00976D80"/>
    <w:rsid w:val="00977C15"/>
    <w:rsid w:val="0098085B"/>
    <w:rsid w:val="009818F2"/>
    <w:rsid w:val="00982A35"/>
    <w:rsid w:val="009849CA"/>
    <w:rsid w:val="0098730C"/>
    <w:rsid w:val="00987916"/>
    <w:rsid w:val="009906E8"/>
    <w:rsid w:val="009909F7"/>
    <w:rsid w:val="009912AB"/>
    <w:rsid w:val="0099354E"/>
    <w:rsid w:val="00993B4C"/>
    <w:rsid w:val="00994570"/>
    <w:rsid w:val="00995E6D"/>
    <w:rsid w:val="009A06ED"/>
    <w:rsid w:val="009A0A50"/>
    <w:rsid w:val="009A0AFA"/>
    <w:rsid w:val="009A1877"/>
    <w:rsid w:val="009A2493"/>
    <w:rsid w:val="009A28A3"/>
    <w:rsid w:val="009A4940"/>
    <w:rsid w:val="009A51A6"/>
    <w:rsid w:val="009A5518"/>
    <w:rsid w:val="009A5FEC"/>
    <w:rsid w:val="009A697E"/>
    <w:rsid w:val="009A7906"/>
    <w:rsid w:val="009B023D"/>
    <w:rsid w:val="009B1602"/>
    <w:rsid w:val="009B36AC"/>
    <w:rsid w:val="009B37E8"/>
    <w:rsid w:val="009B5884"/>
    <w:rsid w:val="009B5A85"/>
    <w:rsid w:val="009B7778"/>
    <w:rsid w:val="009B7B99"/>
    <w:rsid w:val="009C26D1"/>
    <w:rsid w:val="009C3290"/>
    <w:rsid w:val="009C4CC8"/>
    <w:rsid w:val="009C522F"/>
    <w:rsid w:val="009C552E"/>
    <w:rsid w:val="009C7CC2"/>
    <w:rsid w:val="009C7D8B"/>
    <w:rsid w:val="009D0840"/>
    <w:rsid w:val="009D2461"/>
    <w:rsid w:val="009D480A"/>
    <w:rsid w:val="009D56B6"/>
    <w:rsid w:val="009D69B0"/>
    <w:rsid w:val="009D759D"/>
    <w:rsid w:val="009D7CAD"/>
    <w:rsid w:val="009E0C80"/>
    <w:rsid w:val="009E1270"/>
    <w:rsid w:val="009E35D4"/>
    <w:rsid w:val="009E617E"/>
    <w:rsid w:val="009E6536"/>
    <w:rsid w:val="009E7A43"/>
    <w:rsid w:val="009F026F"/>
    <w:rsid w:val="009F0487"/>
    <w:rsid w:val="009F0725"/>
    <w:rsid w:val="009F2307"/>
    <w:rsid w:val="009F37AA"/>
    <w:rsid w:val="00A007DD"/>
    <w:rsid w:val="00A0094A"/>
    <w:rsid w:val="00A0256A"/>
    <w:rsid w:val="00A02B7F"/>
    <w:rsid w:val="00A030B3"/>
    <w:rsid w:val="00A030E9"/>
    <w:rsid w:val="00A03226"/>
    <w:rsid w:val="00A03BFE"/>
    <w:rsid w:val="00A03E03"/>
    <w:rsid w:val="00A04FE6"/>
    <w:rsid w:val="00A05810"/>
    <w:rsid w:val="00A05FBC"/>
    <w:rsid w:val="00A062B9"/>
    <w:rsid w:val="00A103C6"/>
    <w:rsid w:val="00A10C99"/>
    <w:rsid w:val="00A12E9C"/>
    <w:rsid w:val="00A13248"/>
    <w:rsid w:val="00A14BBA"/>
    <w:rsid w:val="00A157FF"/>
    <w:rsid w:val="00A170CA"/>
    <w:rsid w:val="00A1762C"/>
    <w:rsid w:val="00A22B6D"/>
    <w:rsid w:val="00A23B1C"/>
    <w:rsid w:val="00A2405A"/>
    <w:rsid w:val="00A249A9"/>
    <w:rsid w:val="00A2523C"/>
    <w:rsid w:val="00A26249"/>
    <w:rsid w:val="00A26D94"/>
    <w:rsid w:val="00A2760F"/>
    <w:rsid w:val="00A30CBD"/>
    <w:rsid w:val="00A32342"/>
    <w:rsid w:val="00A32AA1"/>
    <w:rsid w:val="00A3325C"/>
    <w:rsid w:val="00A3333F"/>
    <w:rsid w:val="00A33472"/>
    <w:rsid w:val="00A3389F"/>
    <w:rsid w:val="00A34C83"/>
    <w:rsid w:val="00A355C9"/>
    <w:rsid w:val="00A35A35"/>
    <w:rsid w:val="00A37DD8"/>
    <w:rsid w:val="00A40DCE"/>
    <w:rsid w:val="00A43969"/>
    <w:rsid w:val="00A43D1B"/>
    <w:rsid w:val="00A43DFF"/>
    <w:rsid w:val="00A4440A"/>
    <w:rsid w:val="00A46588"/>
    <w:rsid w:val="00A472A2"/>
    <w:rsid w:val="00A47F43"/>
    <w:rsid w:val="00A5021F"/>
    <w:rsid w:val="00A5097C"/>
    <w:rsid w:val="00A50B27"/>
    <w:rsid w:val="00A50D0F"/>
    <w:rsid w:val="00A51329"/>
    <w:rsid w:val="00A5315B"/>
    <w:rsid w:val="00A538B8"/>
    <w:rsid w:val="00A54276"/>
    <w:rsid w:val="00A55B19"/>
    <w:rsid w:val="00A56714"/>
    <w:rsid w:val="00A56729"/>
    <w:rsid w:val="00A570BB"/>
    <w:rsid w:val="00A57242"/>
    <w:rsid w:val="00A604F1"/>
    <w:rsid w:val="00A61D1B"/>
    <w:rsid w:val="00A63D66"/>
    <w:rsid w:val="00A64B91"/>
    <w:rsid w:val="00A70566"/>
    <w:rsid w:val="00A71DCE"/>
    <w:rsid w:val="00A724B1"/>
    <w:rsid w:val="00A736E6"/>
    <w:rsid w:val="00A73E15"/>
    <w:rsid w:val="00A81927"/>
    <w:rsid w:val="00A81AB1"/>
    <w:rsid w:val="00A820C1"/>
    <w:rsid w:val="00A82186"/>
    <w:rsid w:val="00A82D90"/>
    <w:rsid w:val="00A84129"/>
    <w:rsid w:val="00A84784"/>
    <w:rsid w:val="00A848BD"/>
    <w:rsid w:val="00A856D4"/>
    <w:rsid w:val="00A915FA"/>
    <w:rsid w:val="00A91C95"/>
    <w:rsid w:val="00A95E35"/>
    <w:rsid w:val="00A95F21"/>
    <w:rsid w:val="00A96295"/>
    <w:rsid w:val="00A96E49"/>
    <w:rsid w:val="00A97508"/>
    <w:rsid w:val="00A97776"/>
    <w:rsid w:val="00AA0E4F"/>
    <w:rsid w:val="00AA0FDD"/>
    <w:rsid w:val="00AA1137"/>
    <w:rsid w:val="00AA13CA"/>
    <w:rsid w:val="00AA3D5E"/>
    <w:rsid w:val="00AA512A"/>
    <w:rsid w:val="00AA5534"/>
    <w:rsid w:val="00AA5727"/>
    <w:rsid w:val="00AB0910"/>
    <w:rsid w:val="00AB2BFF"/>
    <w:rsid w:val="00AB3102"/>
    <w:rsid w:val="00AB3253"/>
    <w:rsid w:val="00AB6C1E"/>
    <w:rsid w:val="00AB7A90"/>
    <w:rsid w:val="00AC0621"/>
    <w:rsid w:val="00AC0D64"/>
    <w:rsid w:val="00AC2CAD"/>
    <w:rsid w:val="00AC32A5"/>
    <w:rsid w:val="00AC390D"/>
    <w:rsid w:val="00AC5E29"/>
    <w:rsid w:val="00AC7F79"/>
    <w:rsid w:val="00AD0C77"/>
    <w:rsid w:val="00AD2056"/>
    <w:rsid w:val="00AD2D4D"/>
    <w:rsid w:val="00AD5BFF"/>
    <w:rsid w:val="00AE07ED"/>
    <w:rsid w:val="00AE09E0"/>
    <w:rsid w:val="00AE0DAE"/>
    <w:rsid w:val="00AE4017"/>
    <w:rsid w:val="00AE4EB0"/>
    <w:rsid w:val="00AE59FC"/>
    <w:rsid w:val="00AE62E9"/>
    <w:rsid w:val="00AE6A25"/>
    <w:rsid w:val="00AE728E"/>
    <w:rsid w:val="00AF097C"/>
    <w:rsid w:val="00AF2FB7"/>
    <w:rsid w:val="00AF3155"/>
    <w:rsid w:val="00AF4C47"/>
    <w:rsid w:val="00AF58C7"/>
    <w:rsid w:val="00AF6F64"/>
    <w:rsid w:val="00AF7112"/>
    <w:rsid w:val="00AF78B2"/>
    <w:rsid w:val="00B0126F"/>
    <w:rsid w:val="00B03978"/>
    <w:rsid w:val="00B055AA"/>
    <w:rsid w:val="00B0562C"/>
    <w:rsid w:val="00B10EB7"/>
    <w:rsid w:val="00B1192F"/>
    <w:rsid w:val="00B12F36"/>
    <w:rsid w:val="00B136FA"/>
    <w:rsid w:val="00B15D5E"/>
    <w:rsid w:val="00B16E09"/>
    <w:rsid w:val="00B17040"/>
    <w:rsid w:val="00B2047C"/>
    <w:rsid w:val="00B20C9F"/>
    <w:rsid w:val="00B217C2"/>
    <w:rsid w:val="00B219D3"/>
    <w:rsid w:val="00B22192"/>
    <w:rsid w:val="00B2396C"/>
    <w:rsid w:val="00B258D6"/>
    <w:rsid w:val="00B25937"/>
    <w:rsid w:val="00B30177"/>
    <w:rsid w:val="00B32AA3"/>
    <w:rsid w:val="00B33C29"/>
    <w:rsid w:val="00B35709"/>
    <w:rsid w:val="00B374E2"/>
    <w:rsid w:val="00B40FAD"/>
    <w:rsid w:val="00B42189"/>
    <w:rsid w:val="00B42FE8"/>
    <w:rsid w:val="00B434AE"/>
    <w:rsid w:val="00B43F36"/>
    <w:rsid w:val="00B453D0"/>
    <w:rsid w:val="00B45720"/>
    <w:rsid w:val="00B466B5"/>
    <w:rsid w:val="00B47830"/>
    <w:rsid w:val="00B4799F"/>
    <w:rsid w:val="00B51ABB"/>
    <w:rsid w:val="00B56939"/>
    <w:rsid w:val="00B60A90"/>
    <w:rsid w:val="00B62887"/>
    <w:rsid w:val="00B62C8B"/>
    <w:rsid w:val="00B63692"/>
    <w:rsid w:val="00B63D25"/>
    <w:rsid w:val="00B65ABB"/>
    <w:rsid w:val="00B6639D"/>
    <w:rsid w:val="00B66761"/>
    <w:rsid w:val="00B67A45"/>
    <w:rsid w:val="00B70381"/>
    <w:rsid w:val="00B7131D"/>
    <w:rsid w:val="00B71E9A"/>
    <w:rsid w:val="00B71FDC"/>
    <w:rsid w:val="00B734A2"/>
    <w:rsid w:val="00B74043"/>
    <w:rsid w:val="00B74599"/>
    <w:rsid w:val="00B7712B"/>
    <w:rsid w:val="00B77867"/>
    <w:rsid w:val="00B80EEF"/>
    <w:rsid w:val="00B83AC3"/>
    <w:rsid w:val="00B8623C"/>
    <w:rsid w:val="00B906FA"/>
    <w:rsid w:val="00B930D9"/>
    <w:rsid w:val="00B93932"/>
    <w:rsid w:val="00B943E3"/>
    <w:rsid w:val="00B94D93"/>
    <w:rsid w:val="00B96E0E"/>
    <w:rsid w:val="00BA1E24"/>
    <w:rsid w:val="00BA4D75"/>
    <w:rsid w:val="00BA668A"/>
    <w:rsid w:val="00BA7C38"/>
    <w:rsid w:val="00BB1DAB"/>
    <w:rsid w:val="00BB400E"/>
    <w:rsid w:val="00BB493A"/>
    <w:rsid w:val="00BB73D4"/>
    <w:rsid w:val="00BB7840"/>
    <w:rsid w:val="00BC06DA"/>
    <w:rsid w:val="00BC17B5"/>
    <w:rsid w:val="00BC2190"/>
    <w:rsid w:val="00BC22A9"/>
    <w:rsid w:val="00BC2539"/>
    <w:rsid w:val="00BC2905"/>
    <w:rsid w:val="00BC38AC"/>
    <w:rsid w:val="00BC46E6"/>
    <w:rsid w:val="00BC49E4"/>
    <w:rsid w:val="00BC5A3A"/>
    <w:rsid w:val="00BC6588"/>
    <w:rsid w:val="00BD0001"/>
    <w:rsid w:val="00BD0521"/>
    <w:rsid w:val="00BD0FBC"/>
    <w:rsid w:val="00BD1F7B"/>
    <w:rsid w:val="00BD2063"/>
    <w:rsid w:val="00BD2E8D"/>
    <w:rsid w:val="00BD4240"/>
    <w:rsid w:val="00BD4D86"/>
    <w:rsid w:val="00BD69FE"/>
    <w:rsid w:val="00BD6CD1"/>
    <w:rsid w:val="00BE11DA"/>
    <w:rsid w:val="00BE7209"/>
    <w:rsid w:val="00BE7603"/>
    <w:rsid w:val="00BF2331"/>
    <w:rsid w:val="00BF2759"/>
    <w:rsid w:val="00BF7258"/>
    <w:rsid w:val="00BF7B8E"/>
    <w:rsid w:val="00C00DBE"/>
    <w:rsid w:val="00C019BC"/>
    <w:rsid w:val="00C0240A"/>
    <w:rsid w:val="00C0301C"/>
    <w:rsid w:val="00C03EC4"/>
    <w:rsid w:val="00C04649"/>
    <w:rsid w:val="00C047C0"/>
    <w:rsid w:val="00C04F89"/>
    <w:rsid w:val="00C05134"/>
    <w:rsid w:val="00C0697E"/>
    <w:rsid w:val="00C10874"/>
    <w:rsid w:val="00C1095C"/>
    <w:rsid w:val="00C110F0"/>
    <w:rsid w:val="00C13234"/>
    <w:rsid w:val="00C14001"/>
    <w:rsid w:val="00C14646"/>
    <w:rsid w:val="00C149DF"/>
    <w:rsid w:val="00C15A78"/>
    <w:rsid w:val="00C163E6"/>
    <w:rsid w:val="00C16445"/>
    <w:rsid w:val="00C16A26"/>
    <w:rsid w:val="00C17448"/>
    <w:rsid w:val="00C20D3F"/>
    <w:rsid w:val="00C22993"/>
    <w:rsid w:val="00C23B87"/>
    <w:rsid w:val="00C23C1C"/>
    <w:rsid w:val="00C25A43"/>
    <w:rsid w:val="00C261DD"/>
    <w:rsid w:val="00C26E51"/>
    <w:rsid w:val="00C2727B"/>
    <w:rsid w:val="00C2798F"/>
    <w:rsid w:val="00C27C6C"/>
    <w:rsid w:val="00C31024"/>
    <w:rsid w:val="00C329F1"/>
    <w:rsid w:val="00C32D4A"/>
    <w:rsid w:val="00C369B4"/>
    <w:rsid w:val="00C36CCB"/>
    <w:rsid w:val="00C36D0B"/>
    <w:rsid w:val="00C45987"/>
    <w:rsid w:val="00C46120"/>
    <w:rsid w:val="00C46BDF"/>
    <w:rsid w:val="00C4749F"/>
    <w:rsid w:val="00C502C4"/>
    <w:rsid w:val="00C51671"/>
    <w:rsid w:val="00C51C3F"/>
    <w:rsid w:val="00C54409"/>
    <w:rsid w:val="00C546FE"/>
    <w:rsid w:val="00C54A10"/>
    <w:rsid w:val="00C560B8"/>
    <w:rsid w:val="00C571F4"/>
    <w:rsid w:val="00C60B98"/>
    <w:rsid w:val="00C62293"/>
    <w:rsid w:val="00C62F52"/>
    <w:rsid w:val="00C64286"/>
    <w:rsid w:val="00C6627D"/>
    <w:rsid w:val="00C66886"/>
    <w:rsid w:val="00C705F0"/>
    <w:rsid w:val="00C70D76"/>
    <w:rsid w:val="00C72C8B"/>
    <w:rsid w:val="00C738CB"/>
    <w:rsid w:val="00C74C0D"/>
    <w:rsid w:val="00C76A75"/>
    <w:rsid w:val="00C77046"/>
    <w:rsid w:val="00C80982"/>
    <w:rsid w:val="00C85EC5"/>
    <w:rsid w:val="00C9242B"/>
    <w:rsid w:val="00C95448"/>
    <w:rsid w:val="00C95937"/>
    <w:rsid w:val="00C96CCD"/>
    <w:rsid w:val="00CA19CE"/>
    <w:rsid w:val="00CA1EA6"/>
    <w:rsid w:val="00CA3895"/>
    <w:rsid w:val="00CA50D5"/>
    <w:rsid w:val="00CA6399"/>
    <w:rsid w:val="00CA6FA5"/>
    <w:rsid w:val="00CB0C6B"/>
    <w:rsid w:val="00CB27AD"/>
    <w:rsid w:val="00CB5C1A"/>
    <w:rsid w:val="00CB6041"/>
    <w:rsid w:val="00CB6CB1"/>
    <w:rsid w:val="00CC078F"/>
    <w:rsid w:val="00CC0DB9"/>
    <w:rsid w:val="00CC21CB"/>
    <w:rsid w:val="00CC2B60"/>
    <w:rsid w:val="00CC3777"/>
    <w:rsid w:val="00CC4D74"/>
    <w:rsid w:val="00CC4DC0"/>
    <w:rsid w:val="00CC522D"/>
    <w:rsid w:val="00CC640F"/>
    <w:rsid w:val="00CC66A7"/>
    <w:rsid w:val="00CC6C39"/>
    <w:rsid w:val="00CD0A21"/>
    <w:rsid w:val="00CD3879"/>
    <w:rsid w:val="00CD445D"/>
    <w:rsid w:val="00CD46F4"/>
    <w:rsid w:val="00CD4AC8"/>
    <w:rsid w:val="00CE16C3"/>
    <w:rsid w:val="00CE48D8"/>
    <w:rsid w:val="00CE6165"/>
    <w:rsid w:val="00CE6AD6"/>
    <w:rsid w:val="00CE6C5C"/>
    <w:rsid w:val="00CE6DA4"/>
    <w:rsid w:val="00CE7855"/>
    <w:rsid w:val="00CE7AE9"/>
    <w:rsid w:val="00CF15E7"/>
    <w:rsid w:val="00CF1DD1"/>
    <w:rsid w:val="00CF54A7"/>
    <w:rsid w:val="00D010E5"/>
    <w:rsid w:val="00D019D9"/>
    <w:rsid w:val="00D0263F"/>
    <w:rsid w:val="00D02754"/>
    <w:rsid w:val="00D03320"/>
    <w:rsid w:val="00D0506D"/>
    <w:rsid w:val="00D059FD"/>
    <w:rsid w:val="00D06356"/>
    <w:rsid w:val="00D0709D"/>
    <w:rsid w:val="00D0753A"/>
    <w:rsid w:val="00D07F43"/>
    <w:rsid w:val="00D12498"/>
    <w:rsid w:val="00D128B8"/>
    <w:rsid w:val="00D1330A"/>
    <w:rsid w:val="00D135F3"/>
    <w:rsid w:val="00D145A8"/>
    <w:rsid w:val="00D165B0"/>
    <w:rsid w:val="00D16877"/>
    <w:rsid w:val="00D16D0A"/>
    <w:rsid w:val="00D1719E"/>
    <w:rsid w:val="00D17756"/>
    <w:rsid w:val="00D20015"/>
    <w:rsid w:val="00D20F28"/>
    <w:rsid w:val="00D20FDC"/>
    <w:rsid w:val="00D21224"/>
    <w:rsid w:val="00D2193C"/>
    <w:rsid w:val="00D22128"/>
    <w:rsid w:val="00D229C4"/>
    <w:rsid w:val="00D24228"/>
    <w:rsid w:val="00D24CBB"/>
    <w:rsid w:val="00D24D49"/>
    <w:rsid w:val="00D26B98"/>
    <w:rsid w:val="00D3118A"/>
    <w:rsid w:val="00D31349"/>
    <w:rsid w:val="00D3164E"/>
    <w:rsid w:val="00D33262"/>
    <w:rsid w:val="00D33426"/>
    <w:rsid w:val="00D33D89"/>
    <w:rsid w:val="00D34719"/>
    <w:rsid w:val="00D34AAF"/>
    <w:rsid w:val="00D34D69"/>
    <w:rsid w:val="00D35BE2"/>
    <w:rsid w:val="00D368A0"/>
    <w:rsid w:val="00D37821"/>
    <w:rsid w:val="00D404D2"/>
    <w:rsid w:val="00D417E8"/>
    <w:rsid w:val="00D427F2"/>
    <w:rsid w:val="00D435D3"/>
    <w:rsid w:val="00D441D2"/>
    <w:rsid w:val="00D44981"/>
    <w:rsid w:val="00D449EA"/>
    <w:rsid w:val="00D45EB4"/>
    <w:rsid w:val="00D47BFC"/>
    <w:rsid w:val="00D519BE"/>
    <w:rsid w:val="00D53442"/>
    <w:rsid w:val="00D539B9"/>
    <w:rsid w:val="00D5485F"/>
    <w:rsid w:val="00D54CDB"/>
    <w:rsid w:val="00D55355"/>
    <w:rsid w:val="00D57D13"/>
    <w:rsid w:val="00D602BF"/>
    <w:rsid w:val="00D60715"/>
    <w:rsid w:val="00D609F8"/>
    <w:rsid w:val="00D61B3B"/>
    <w:rsid w:val="00D623A8"/>
    <w:rsid w:val="00D65A15"/>
    <w:rsid w:val="00D667B9"/>
    <w:rsid w:val="00D66AFC"/>
    <w:rsid w:val="00D67FF9"/>
    <w:rsid w:val="00D70972"/>
    <w:rsid w:val="00D70E20"/>
    <w:rsid w:val="00D72674"/>
    <w:rsid w:val="00D746BE"/>
    <w:rsid w:val="00D757EF"/>
    <w:rsid w:val="00D76B5A"/>
    <w:rsid w:val="00D7720D"/>
    <w:rsid w:val="00D80CB4"/>
    <w:rsid w:val="00D81134"/>
    <w:rsid w:val="00D8685F"/>
    <w:rsid w:val="00D86D4E"/>
    <w:rsid w:val="00D872FA"/>
    <w:rsid w:val="00D875E7"/>
    <w:rsid w:val="00D87E37"/>
    <w:rsid w:val="00D91B29"/>
    <w:rsid w:val="00D91EB5"/>
    <w:rsid w:val="00D936FD"/>
    <w:rsid w:val="00D93C1B"/>
    <w:rsid w:val="00D944D4"/>
    <w:rsid w:val="00D94547"/>
    <w:rsid w:val="00D94D2D"/>
    <w:rsid w:val="00D9539E"/>
    <w:rsid w:val="00D95566"/>
    <w:rsid w:val="00D95DA9"/>
    <w:rsid w:val="00D96547"/>
    <w:rsid w:val="00D97776"/>
    <w:rsid w:val="00D97840"/>
    <w:rsid w:val="00DA03A1"/>
    <w:rsid w:val="00DA0D8E"/>
    <w:rsid w:val="00DA5852"/>
    <w:rsid w:val="00DA5D4B"/>
    <w:rsid w:val="00DA6371"/>
    <w:rsid w:val="00DA648F"/>
    <w:rsid w:val="00DB0D26"/>
    <w:rsid w:val="00DB1802"/>
    <w:rsid w:val="00DB24FC"/>
    <w:rsid w:val="00DB33D3"/>
    <w:rsid w:val="00DB3929"/>
    <w:rsid w:val="00DB47BE"/>
    <w:rsid w:val="00DB52A2"/>
    <w:rsid w:val="00DB6CA5"/>
    <w:rsid w:val="00DC01DC"/>
    <w:rsid w:val="00DC086E"/>
    <w:rsid w:val="00DC3D61"/>
    <w:rsid w:val="00DC7137"/>
    <w:rsid w:val="00DD087C"/>
    <w:rsid w:val="00DD0CE2"/>
    <w:rsid w:val="00DD250D"/>
    <w:rsid w:val="00DD3E88"/>
    <w:rsid w:val="00DD4BE7"/>
    <w:rsid w:val="00DE0853"/>
    <w:rsid w:val="00DE101B"/>
    <w:rsid w:val="00DE19C7"/>
    <w:rsid w:val="00DE1D1C"/>
    <w:rsid w:val="00DE203B"/>
    <w:rsid w:val="00DE42CA"/>
    <w:rsid w:val="00DE58F4"/>
    <w:rsid w:val="00DE6E98"/>
    <w:rsid w:val="00DF1675"/>
    <w:rsid w:val="00DF397A"/>
    <w:rsid w:val="00DF511A"/>
    <w:rsid w:val="00DF5691"/>
    <w:rsid w:val="00DF5FE0"/>
    <w:rsid w:val="00E01665"/>
    <w:rsid w:val="00E022FC"/>
    <w:rsid w:val="00E02616"/>
    <w:rsid w:val="00E03663"/>
    <w:rsid w:val="00E03A3C"/>
    <w:rsid w:val="00E04EAE"/>
    <w:rsid w:val="00E05FA5"/>
    <w:rsid w:val="00E0655C"/>
    <w:rsid w:val="00E07E44"/>
    <w:rsid w:val="00E10D54"/>
    <w:rsid w:val="00E13D88"/>
    <w:rsid w:val="00E1473F"/>
    <w:rsid w:val="00E14B93"/>
    <w:rsid w:val="00E15E11"/>
    <w:rsid w:val="00E20371"/>
    <w:rsid w:val="00E22D1C"/>
    <w:rsid w:val="00E24C13"/>
    <w:rsid w:val="00E250DD"/>
    <w:rsid w:val="00E26E47"/>
    <w:rsid w:val="00E3014F"/>
    <w:rsid w:val="00E30A10"/>
    <w:rsid w:val="00E32EFD"/>
    <w:rsid w:val="00E3454D"/>
    <w:rsid w:val="00E34B12"/>
    <w:rsid w:val="00E355C6"/>
    <w:rsid w:val="00E37AAC"/>
    <w:rsid w:val="00E37CC7"/>
    <w:rsid w:val="00E40992"/>
    <w:rsid w:val="00E41283"/>
    <w:rsid w:val="00E42468"/>
    <w:rsid w:val="00E433DD"/>
    <w:rsid w:val="00E43ADD"/>
    <w:rsid w:val="00E45DD3"/>
    <w:rsid w:val="00E47A0C"/>
    <w:rsid w:val="00E47A2F"/>
    <w:rsid w:val="00E52531"/>
    <w:rsid w:val="00E5397A"/>
    <w:rsid w:val="00E54FE0"/>
    <w:rsid w:val="00E5713E"/>
    <w:rsid w:val="00E6034E"/>
    <w:rsid w:val="00E616A8"/>
    <w:rsid w:val="00E621BA"/>
    <w:rsid w:val="00E638E3"/>
    <w:rsid w:val="00E65F69"/>
    <w:rsid w:val="00E6670A"/>
    <w:rsid w:val="00E6710C"/>
    <w:rsid w:val="00E67473"/>
    <w:rsid w:val="00E70DEE"/>
    <w:rsid w:val="00E72123"/>
    <w:rsid w:val="00E722DD"/>
    <w:rsid w:val="00E72996"/>
    <w:rsid w:val="00E72A57"/>
    <w:rsid w:val="00E73375"/>
    <w:rsid w:val="00E73755"/>
    <w:rsid w:val="00E777F0"/>
    <w:rsid w:val="00E80D74"/>
    <w:rsid w:val="00E81BB5"/>
    <w:rsid w:val="00E84CF4"/>
    <w:rsid w:val="00E85B2F"/>
    <w:rsid w:val="00E85F19"/>
    <w:rsid w:val="00E8633C"/>
    <w:rsid w:val="00E871C4"/>
    <w:rsid w:val="00E92048"/>
    <w:rsid w:val="00E9222D"/>
    <w:rsid w:val="00E92B55"/>
    <w:rsid w:val="00E93920"/>
    <w:rsid w:val="00E969A9"/>
    <w:rsid w:val="00E97724"/>
    <w:rsid w:val="00EA0494"/>
    <w:rsid w:val="00EA172A"/>
    <w:rsid w:val="00EA27A8"/>
    <w:rsid w:val="00EA335A"/>
    <w:rsid w:val="00EA4D56"/>
    <w:rsid w:val="00EA4E98"/>
    <w:rsid w:val="00EA5ADF"/>
    <w:rsid w:val="00EB11ED"/>
    <w:rsid w:val="00EB1657"/>
    <w:rsid w:val="00EB3BC1"/>
    <w:rsid w:val="00EB50B2"/>
    <w:rsid w:val="00EB5681"/>
    <w:rsid w:val="00EB63F1"/>
    <w:rsid w:val="00EC056F"/>
    <w:rsid w:val="00EC1664"/>
    <w:rsid w:val="00EC2992"/>
    <w:rsid w:val="00EC30CE"/>
    <w:rsid w:val="00EC42C4"/>
    <w:rsid w:val="00EC4628"/>
    <w:rsid w:val="00EC4934"/>
    <w:rsid w:val="00EC71A6"/>
    <w:rsid w:val="00ED2BC2"/>
    <w:rsid w:val="00ED375D"/>
    <w:rsid w:val="00ED511C"/>
    <w:rsid w:val="00ED578C"/>
    <w:rsid w:val="00ED639D"/>
    <w:rsid w:val="00ED7262"/>
    <w:rsid w:val="00ED77F3"/>
    <w:rsid w:val="00EE09DE"/>
    <w:rsid w:val="00EE2E50"/>
    <w:rsid w:val="00EE5458"/>
    <w:rsid w:val="00EE58E5"/>
    <w:rsid w:val="00EE6AB0"/>
    <w:rsid w:val="00EF0061"/>
    <w:rsid w:val="00EF19F8"/>
    <w:rsid w:val="00EF2465"/>
    <w:rsid w:val="00EF4501"/>
    <w:rsid w:val="00EF4DC5"/>
    <w:rsid w:val="00EF5A16"/>
    <w:rsid w:val="00EF6329"/>
    <w:rsid w:val="00EF63A5"/>
    <w:rsid w:val="00EF6CDA"/>
    <w:rsid w:val="00EF7CC4"/>
    <w:rsid w:val="00F01442"/>
    <w:rsid w:val="00F02D25"/>
    <w:rsid w:val="00F04C33"/>
    <w:rsid w:val="00F06112"/>
    <w:rsid w:val="00F122A8"/>
    <w:rsid w:val="00F12F08"/>
    <w:rsid w:val="00F12F37"/>
    <w:rsid w:val="00F12F8F"/>
    <w:rsid w:val="00F148A2"/>
    <w:rsid w:val="00F16433"/>
    <w:rsid w:val="00F16635"/>
    <w:rsid w:val="00F167AB"/>
    <w:rsid w:val="00F168C8"/>
    <w:rsid w:val="00F16ECD"/>
    <w:rsid w:val="00F176F3"/>
    <w:rsid w:val="00F178E2"/>
    <w:rsid w:val="00F17ACE"/>
    <w:rsid w:val="00F2501C"/>
    <w:rsid w:val="00F26557"/>
    <w:rsid w:val="00F26C79"/>
    <w:rsid w:val="00F272E2"/>
    <w:rsid w:val="00F27493"/>
    <w:rsid w:val="00F32EE9"/>
    <w:rsid w:val="00F372F2"/>
    <w:rsid w:val="00F40E1B"/>
    <w:rsid w:val="00F42C32"/>
    <w:rsid w:val="00F4307F"/>
    <w:rsid w:val="00F43F49"/>
    <w:rsid w:val="00F4467B"/>
    <w:rsid w:val="00F45F2A"/>
    <w:rsid w:val="00F468F5"/>
    <w:rsid w:val="00F50886"/>
    <w:rsid w:val="00F55541"/>
    <w:rsid w:val="00F569A3"/>
    <w:rsid w:val="00F56C6E"/>
    <w:rsid w:val="00F57B5F"/>
    <w:rsid w:val="00F60460"/>
    <w:rsid w:val="00F60B35"/>
    <w:rsid w:val="00F61190"/>
    <w:rsid w:val="00F6150B"/>
    <w:rsid w:val="00F61540"/>
    <w:rsid w:val="00F6215C"/>
    <w:rsid w:val="00F62250"/>
    <w:rsid w:val="00F62411"/>
    <w:rsid w:val="00F6370D"/>
    <w:rsid w:val="00F63DD3"/>
    <w:rsid w:val="00F64B36"/>
    <w:rsid w:val="00F67CE4"/>
    <w:rsid w:val="00F71ED6"/>
    <w:rsid w:val="00F735F3"/>
    <w:rsid w:val="00F771F3"/>
    <w:rsid w:val="00F77AF2"/>
    <w:rsid w:val="00F8043E"/>
    <w:rsid w:val="00F81922"/>
    <w:rsid w:val="00F821B3"/>
    <w:rsid w:val="00F82B9A"/>
    <w:rsid w:val="00F84DF2"/>
    <w:rsid w:val="00F86E38"/>
    <w:rsid w:val="00F91B30"/>
    <w:rsid w:val="00F933E5"/>
    <w:rsid w:val="00F937B9"/>
    <w:rsid w:val="00F93A9F"/>
    <w:rsid w:val="00F94DB8"/>
    <w:rsid w:val="00F97576"/>
    <w:rsid w:val="00FA0045"/>
    <w:rsid w:val="00FA0901"/>
    <w:rsid w:val="00FA2326"/>
    <w:rsid w:val="00FA2681"/>
    <w:rsid w:val="00FA349F"/>
    <w:rsid w:val="00FA3E8B"/>
    <w:rsid w:val="00FA489E"/>
    <w:rsid w:val="00FA62B3"/>
    <w:rsid w:val="00FA69B3"/>
    <w:rsid w:val="00FB0166"/>
    <w:rsid w:val="00FB308E"/>
    <w:rsid w:val="00FB3AC9"/>
    <w:rsid w:val="00FB57CF"/>
    <w:rsid w:val="00FB6426"/>
    <w:rsid w:val="00FB76F2"/>
    <w:rsid w:val="00FC025F"/>
    <w:rsid w:val="00FC2280"/>
    <w:rsid w:val="00FC2B6B"/>
    <w:rsid w:val="00FC3475"/>
    <w:rsid w:val="00FC3F29"/>
    <w:rsid w:val="00FC5250"/>
    <w:rsid w:val="00FC5995"/>
    <w:rsid w:val="00FC7691"/>
    <w:rsid w:val="00FD13EB"/>
    <w:rsid w:val="00FD4E3E"/>
    <w:rsid w:val="00FD572E"/>
    <w:rsid w:val="00FD7FC0"/>
    <w:rsid w:val="00FE0E49"/>
    <w:rsid w:val="00FE428A"/>
    <w:rsid w:val="00FE4CE7"/>
    <w:rsid w:val="00FE5EA8"/>
    <w:rsid w:val="00FF04C0"/>
    <w:rsid w:val="00FF0672"/>
    <w:rsid w:val="00FF16EE"/>
    <w:rsid w:val="00FF4821"/>
    <w:rsid w:val="00FF581F"/>
    <w:rsid w:val="00FF749E"/>
    <w:rsid w:val="00FF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FF2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344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60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rsid w:val="00B4799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4799F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4799F"/>
    <w:rPr>
      <w:b/>
      <w:bCs/>
    </w:rPr>
  </w:style>
  <w:style w:type="paragraph" w:styleId="Textbubliny">
    <w:name w:val="Balloon Text"/>
    <w:basedOn w:val="Normln"/>
    <w:semiHidden/>
    <w:rsid w:val="00B4799F"/>
    <w:rPr>
      <w:rFonts w:ascii="Tahoma" w:hAnsi="Tahoma" w:cs="Tahoma"/>
      <w:sz w:val="16"/>
      <w:szCs w:val="16"/>
    </w:rPr>
  </w:style>
  <w:style w:type="paragraph" w:customStyle="1" w:styleId="SubtleEmphasis1">
    <w:name w:val="Subtle Emphasis1"/>
    <w:basedOn w:val="Normln"/>
    <w:uiPriority w:val="34"/>
    <w:qFormat/>
    <w:rsid w:val="00BE7603"/>
    <w:pPr>
      <w:ind w:left="708"/>
    </w:pPr>
  </w:style>
  <w:style w:type="paragraph" w:customStyle="1" w:styleId="SubtleEmphasis2">
    <w:name w:val="Subtle Emphasis2"/>
    <w:basedOn w:val="Normln"/>
    <w:uiPriority w:val="34"/>
    <w:qFormat/>
    <w:rsid w:val="00563679"/>
    <w:pPr>
      <w:ind w:left="708"/>
    </w:pPr>
  </w:style>
  <w:style w:type="paragraph" w:styleId="Zhlav">
    <w:name w:val="header"/>
    <w:basedOn w:val="Normln"/>
    <w:link w:val="ZhlavChar"/>
    <w:uiPriority w:val="99"/>
    <w:rsid w:val="003B303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3B303B"/>
  </w:style>
  <w:style w:type="paragraph" w:customStyle="1" w:styleId="ColorfulGrid-Accent61">
    <w:name w:val="Colorful Grid - Accent 61"/>
    <w:hidden/>
    <w:uiPriority w:val="71"/>
    <w:rsid w:val="00E97724"/>
    <w:rPr>
      <w:sz w:val="24"/>
      <w:szCs w:val="24"/>
    </w:rPr>
  </w:style>
  <w:style w:type="paragraph" w:customStyle="1" w:styleId="Tmavseznamzvraznn51">
    <w:name w:val="Tmavý seznam – zvýraznění 51"/>
    <w:basedOn w:val="Normln"/>
    <w:uiPriority w:val="34"/>
    <w:qFormat/>
    <w:rsid w:val="003A6AE5"/>
    <w:pPr>
      <w:ind w:left="708"/>
    </w:pPr>
  </w:style>
  <w:style w:type="character" w:customStyle="1" w:styleId="apple-converted-space">
    <w:name w:val="apple-converted-space"/>
    <w:rsid w:val="009A5518"/>
  </w:style>
  <w:style w:type="paragraph" w:styleId="FormtovanvHTML">
    <w:name w:val="HTML Preformatted"/>
    <w:basedOn w:val="Normln"/>
    <w:link w:val="FormtovanvHTMLChar"/>
    <w:uiPriority w:val="99"/>
    <w:unhideWhenUsed/>
    <w:rsid w:val="00F04C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F04C33"/>
    <w:rPr>
      <w:rFonts w:ascii="Courier New" w:hAnsi="Courier New" w:cs="Courier New"/>
    </w:rPr>
  </w:style>
  <w:style w:type="character" w:customStyle="1" w:styleId="TextkomenteChar">
    <w:name w:val="Text komentáře Char"/>
    <w:link w:val="Textkomente"/>
    <w:uiPriority w:val="99"/>
    <w:rsid w:val="00FD572E"/>
  </w:style>
  <w:style w:type="paragraph" w:styleId="Revize">
    <w:name w:val="Revision"/>
    <w:hidden/>
    <w:uiPriority w:val="99"/>
    <w:semiHidden/>
    <w:rsid w:val="00017D28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584C81"/>
    <w:pPr>
      <w:suppressAutoHyphens/>
      <w:ind w:left="720"/>
      <w:contextualSpacing/>
    </w:pPr>
    <w:rPr>
      <w:lang w:eastAsia="ar-SA"/>
    </w:rPr>
  </w:style>
  <w:style w:type="character" w:customStyle="1" w:styleId="Nadpis1Char">
    <w:name w:val="Nadpis 1 Char"/>
    <w:link w:val="Nadpis1"/>
    <w:rsid w:val="00D609F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rsid w:val="008A7354"/>
    <w:rPr>
      <w:color w:val="0000FF"/>
      <w:u w:val="single"/>
    </w:rPr>
  </w:style>
  <w:style w:type="character" w:customStyle="1" w:styleId="OdstavecseseznamemChar">
    <w:name w:val="Odstavec se seznamem Char"/>
    <w:link w:val="Odstavecseseznamem"/>
    <w:uiPriority w:val="34"/>
    <w:rsid w:val="0060475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B056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0562C"/>
    <w:rPr>
      <w:sz w:val="24"/>
      <w:szCs w:val="24"/>
    </w:rPr>
  </w:style>
  <w:style w:type="paragraph" w:styleId="Normlnweb">
    <w:name w:val="Normal (Web)"/>
    <w:basedOn w:val="Normln"/>
    <w:uiPriority w:val="99"/>
    <w:rsid w:val="00CB27AD"/>
    <w:pPr>
      <w:spacing w:before="100" w:beforeAutospacing="1" w:after="100" w:afterAutospacing="1"/>
    </w:pPr>
    <w:rPr>
      <w:rFonts w:ascii="Arial" w:hAnsi="Arial"/>
      <w:sz w:val="22"/>
    </w:rPr>
  </w:style>
  <w:style w:type="paragraph" w:customStyle="1" w:styleId="Smlouva-slo">
    <w:name w:val="Smlouva-číslo"/>
    <w:basedOn w:val="Normln"/>
    <w:rsid w:val="004B55B1"/>
    <w:pPr>
      <w:widowControl w:val="0"/>
      <w:spacing w:before="120" w:line="240" w:lineRule="atLeast"/>
      <w:jc w:val="both"/>
    </w:pPr>
    <w:rPr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man.matl@mz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02718-7C65-4C63-B71E-DE1DFFD00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12</Pages>
  <Words>4880</Words>
  <Characters>28040</Characters>
  <Application>Microsoft Office Word</Application>
  <DocSecurity>0</DocSecurity>
  <Lines>233</Lines>
  <Paragraphs>65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Moravská zemská knihovna v Brně</vt:lpstr>
      <vt:lpstr>Moravská zemská knihovna v Brně</vt:lpstr>
    </vt:vector>
  </TitlesOfParts>
  <Company>vfu_brno</Company>
  <LinksUpToDate>false</LinksUpToDate>
  <CharactersWithSpaces>32855</CharactersWithSpaces>
  <SharedDoc>false</SharedDoc>
  <HLinks>
    <vt:vector size="12" baseType="variant"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mailto:jiri.smrz@mzk.cz</vt:lpwstr>
      </vt:variant>
      <vt:variant>
        <vt:lpwstr/>
      </vt:variant>
      <vt:variant>
        <vt:i4>6553602</vt:i4>
      </vt:variant>
      <vt:variant>
        <vt:i4>0</vt:i4>
      </vt:variant>
      <vt:variant>
        <vt:i4>0</vt:i4>
      </vt:variant>
      <vt:variant>
        <vt:i4>5</vt:i4>
      </vt:variant>
      <vt:variant>
        <vt:lpwstr>mailto:roman.matl@mzk.cz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Moravská zemská knihovna v Brně</dc:title>
  <dc:creator>lan_manager</dc:creator>
  <cp:lastModifiedBy>Soňa Dresslerová</cp:lastModifiedBy>
  <cp:revision>4</cp:revision>
  <cp:lastPrinted>2022-02-16T09:51:00Z</cp:lastPrinted>
  <dcterms:created xsi:type="dcterms:W3CDTF">2022-11-11T07:48:00Z</dcterms:created>
  <dcterms:modified xsi:type="dcterms:W3CDTF">2022-11-11T07:59:00Z</dcterms:modified>
</cp:coreProperties>
</file>