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75" w:rsidRPr="00A42D75" w:rsidRDefault="00A42D75" w:rsidP="00A42D75">
      <w:pPr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  <w:noProof/>
          <w:lang w:eastAsia="cs-CZ"/>
        </w:rPr>
        <w:drawing>
          <wp:inline distT="0" distB="0" distL="0" distR="0">
            <wp:extent cx="5076825" cy="8820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063" cy="9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Číslo spisu: S/05854/VC/22</w:t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Číslo jednací: 05854/VC/22</w:t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</w:rPr>
      </w:pPr>
      <w:r w:rsidRPr="00A42D75">
        <w:rPr>
          <w:rFonts w:ascii="Arial" w:hAnsi="Arial" w:cs="Arial"/>
        </w:rPr>
        <w:t>PPK-219a/65/22</w:t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</w:rPr>
      </w:pPr>
      <w:r w:rsidRPr="00A42D75">
        <w:rPr>
          <w:rFonts w:ascii="Arial" w:hAnsi="Arial" w:cs="Arial"/>
        </w:rPr>
        <w:t>A3-D</w:t>
      </w:r>
    </w:p>
    <w:p w:rsidR="00A42D75" w:rsidRPr="00A42D75" w:rsidRDefault="00A42D75" w:rsidP="00A42D75">
      <w:pPr>
        <w:jc w:val="center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DOHODA O REALIZACI MANAGEMENTOVÝCH OPATŘEN</w:t>
      </w:r>
      <w:r w:rsidR="009E0C18">
        <w:rPr>
          <w:rFonts w:ascii="Arial" w:hAnsi="Arial" w:cs="Arial"/>
          <w:b/>
        </w:rPr>
        <w:t>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A42D75" w:rsidRDefault="00A42D75" w:rsidP="00DB73CD">
      <w:pPr>
        <w:spacing w:before="120"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kterou uzavírají níže uvedeného dne, měsíce a roku tito účastníci</w:t>
      </w:r>
      <w:r w:rsidRPr="00A42D75">
        <w:rPr>
          <w:rFonts w:ascii="Arial" w:hAnsi="Arial" w:cs="Arial"/>
        </w:rPr>
        <w:tab/>
      </w:r>
    </w:p>
    <w:p w:rsidR="00A42D75" w:rsidRPr="00A42D75" w:rsidRDefault="00A42D75" w:rsidP="00DB73CD">
      <w:pPr>
        <w:spacing w:before="240" w:after="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1. Agentura ochrany přírody a krajiny České republiky,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Regionální pracoviště: Regionální pracoviště Východní Čechy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Sídlo: Kaplanova 1931/1, 148 00, Praha 11 - Chodov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IČ: 62933591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Kontaktní adresa: Jiráskova 1665, 53002 Pardubice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zastoupena: Ing. Josef Rusňák  ředitel RP Východní Čechy</w:t>
      </w:r>
    </w:p>
    <w:p w:rsidR="00A42D75" w:rsidRPr="00A42D75" w:rsidRDefault="00A42D75" w:rsidP="009E0C18">
      <w:pPr>
        <w:spacing w:after="0" w:line="240" w:lineRule="auto"/>
        <w:jc w:val="both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V rozsahu této Dohody osoba pověřená k jednání s </w:t>
      </w:r>
      <w:r w:rsidR="009E0C18">
        <w:rPr>
          <w:rFonts w:ascii="Arial" w:hAnsi="Arial" w:cs="Arial"/>
        </w:rPr>
        <w:t>vlastníkem, k věcným úkonům a k </w:t>
      </w:r>
      <w:r w:rsidRPr="00A42D75">
        <w:rPr>
          <w:rFonts w:ascii="Arial" w:hAnsi="Arial" w:cs="Arial"/>
        </w:rPr>
        <w:t>provedení kontroly realizovaných managementových opatření: Mgr. Jan Jetenský</w:t>
      </w:r>
      <w:r w:rsidR="009E0C18">
        <w:rPr>
          <w:rFonts w:ascii="Arial" w:hAnsi="Arial" w:cs="Arial"/>
        </w:rPr>
        <w:t>; za </w:t>
      </w:r>
      <w:r w:rsidRPr="00A42D75">
        <w:rPr>
          <w:rFonts w:ascii="Arial" w:hAnsi="Arial" w:cs="Arial"/>
        </w:rPr>
        <w:t xml:space="preserve">projekt Jedna příroda (LIFE-IP: N2K </w:t>
      </w:r>
      <w:proofErr w:type="spellStart"/>
      <w:r w:rsidRPr="00A42D75">
        <w:rPr>
          <w:rFonts w:ascii="Arial" w:hAnsi="Arial" w:cs="Arial"/>
        </w:rPr>
        <w:t>Revisited</w:t>
      </w:r>
      <w:proofErr w:type="spellEnd"/>
      <w:r w:rsidRPr="00A42D75">
        <w:rPr>
          <w:rFonts w:ascii="Arial" w:hAnsi="Arial" w:cs="Arial"/>
        </w:rPr>
        <w:t xml:space="preserve">) odpovídá: Ing. </w:t>
      </w:r>
      <w:proofErr w:type="spellStart"/>
      <w:r w:rsidRPr="00A42D75">
        <w:rPr>
          <w:rFonts w:ascii="Arial" w:hAnsi="Arial" w:cs="Arial"/>
        </w:rPr>
        <w:t>Radislava</w:t>
      </w:r>
      <w:proofErr w:type="spellEnd"/>
      <w:r w:rsidRPr="00A42D75">
        <w:rPr>
          <w:rFonts w:ascii="Arial" w:hAnsi="Arial" w:cs="Arial"/>
        </w:rPr>
        <w:t xml:space="preserve"> </w:t>
      </w:r>
      <w:proofErr w:type="spellStart"/>
      <w:r w:rsidRPr="00A42D75">
        <w:rPr>
          <w:rFonts w:ascii="Arial" w:hAnsi="Arial" w:cs="Arial"/>
        </w:rPr>
        <w:t>Nožířová</w:t>
      </w:r>
      <w:proofErr w:type="spellEnd"/>
      <w:r w:rsidR="009E0C18">
        <w:rPr>
          <w:rFonts w:ascii="Arial" w:hAnsi="Arial" w:cs="Arial"/>
        </w:rPr>
        <w:t>;</w:t>
      </w:r>
    </w:p>
    <w:p w:rsidR="00A42D75" w:rsidRPr="00A42D75" w:rsidRDefault="00A42D75" w:rsidP="009E0C18">
      <w:pPr>
        <w:spacing w:after="0" w:line="240" w:lineRule="auto"/>
        <w:jc w:val="both"/>
        <w:rPr>
          <w:rFonts w:ascii="Arial" w:hAnsi="Arial" w:cs="Arial"/>
        </w:rPr>
      </w:pPr>
      <w:r w:rsidRPr="00A42D75">
        <w:rPr>
          <w:rFonts w:ascii="Arial" w:hAnsi="Arial" w:cs="Arial"/>
        </w:rPr>
        <w:t>jakožto věcně a místně příslušný orgán ochrany přírody příslušný podle ustanovení § 75 odst. 1 písm. e)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A42D75">
      <w:pPr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Pr="00A42D75" w:rsidRDefault="00A42D75" w:rsidP="0091107F">
      <w:pPr>
        <w:spacing w:after="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2. Vlastník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Lesy České republiky, s. p.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IČO: 42196451</w:t>
      </w:r>
    </w:p>
    <w:p w:rsidR="00A42D75" w:rsidRPr="00A42D75" w:rsidRDefault="0091107F" w:rsidP="00A42D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 sídla</w:t>
      </w:r>
      <w:r w:rsidR="00A42D75" w:rsidRPr="00A42D75">
        <w:rPr>
          <w:rFonts w:ascii="Arial" w:hAnsi="Arial" w:cs="Arial"/>
        </w:rPr>
        <w:t>: Přemyslova 1106/19, 50008 Hradec Králové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DB73CD">
        <w:rPr>
          <w:rFonts w:ascii="Arial" w:hAnsi="Arial" w:cs="Arial"/>
        </w:rPr>
        <w:t xml:space="preserve">Zastoupená: Ing. </w:t>
      </w:r>
      <w:r w:rsidR="00DB73CD" w:rsidRPr="00DB73CD">
        <w:rPr>
          <w:rFonts w:ascii="Arial" w:hAnsi="Arial" w:cs="Arial"/>
        </w:rPr>
        <w:t xml:space="preserve">Rostislav </w:t>
      </w:r>
      <w:proofErr w:type="spellStart"/>
      <w:r w:rsidR="00DB73CD" w:rsidRPr="00DB73CD">
        <w:rPr>
          <w:rFonts w:ascii="Arial" w:hAnsi="Arial" w:cs="Arial"/>
        </w:rPr>
        <w:t>Žampach</w:t>
      </w:r>
      <w:proofErr w:type="spellEnd"/>
      <w:r w:rsidR="00DB73CD" w:rsidRPr="00DB73CD">
        <w:rPr>
          <w:rFonts w:ascii="Arial" w:hAnsi="Arial" w:cs="Arial"/>
        </w:rPr>
        <w:t>, lesní správce Lesní správy Svitavy</w:t>
      </w:r>
    </w:p>
    <w:p w:rsidR="00A42D75" w:rsidRPr="00DC5974" w:rsidRDefault="00A42D75" w:rsidP="00A42D75">
      <w:pPr>
        <w:spacing w:after="0" w:line="240" w:lineRule="auto"/>
        <w:rPr>
          <w:rFonts w:ascii="Arial" w:hAnsi="Arial" w:cs="Arial"/>
        </w:rPr>
      </w:pPr>
      <w:r w:rsidRPr="00DC5974">
        <w:rPr>
          <w:rFonts w:ascii="Arial" w:hAnsi="Arial" w:cs="Arial"/>
        </w:rPr>
        <w:t xml:space="preserve">Bankovní spojení: </w:t>
      </w:r>
      <w:r w:rsidR="00DC5974" w:rsidRPr="00DC5974">
        <w:rPr>
          <w:rFonts w:ascii="Arial" w:hAnsi="Arial" w:cs="Arial"/>
        </w:rPr>
        <w:t>9053000267/0100</w:t>
      </w:r>
    </w:p>
    <w:p w:rsidR="00A42D75" w:rsidRPr="00A42D75" w:rsidRDefault="00A42D75" w:rsidP="009E0C18">
      <w:pPr>
        <w:spacing w:before="120" w:after="120" w:line="240" w:lineRule="auto"/>
        <w:jc w:val="both"/>
        <w:rPr>
          <w:rFonts w:ascii="Arial" w:hAnsi="Arial" w:cs="Arial"/>
        </w:rPr>
      </w:pPr>
      <w:r w:rsidRPr="00A42D75">
        <w:rPr>
          <w:rFonts w:ascii="Arial" w:hAnsi="Arial" w:cs="Arial"/>
        </w:rPr>
        <w:t>jakožto vlastník p</w:t>
      </w:r>
      <w:r w:rsidR="009E0C18">
        <w:rPr>
          <w:rFonts w:ascii="Arial" w:hAnsi="Arial" w:cs="Arial"/>
        </w:rPr>
        <w:t xml:space="preserve">ozemků </w:t>
      </w:r>
      <w:r w:rsidRPr="00A42D75">
        <w:rPr>
          <w:rFonts w:ascii="Arial" w:hAnsi="Arial" w:cs="Arial"/>
        </w:rPr>
        <w:t>p. č. 1791/9 v k. ú. Boršov u Moravské Třebové</w:t>
      </w:r>
      <w:r w:rsidR="009E0C18">
        <w:rPr>
          <w:rFonts w:ascii="Arial" w:hAnsi="Arial" w:cs="Arial"/>
        </w:rPr>
        <w:t xml:space="preserve"> (</w:t>
      </w:r>
      <w:r w:rsidR="009E0C18" w:rsidRPr="00A42D75">
        <w:rPr>
          <w:rFonts w:ascii="Arial" w:hAnsi="Arial" w:cs="Arial"/>
        </w:rPr>
        <w:t>PS 311 C 9</w:t>
      </w:r>
      <w:r w:rsidR="009E0C18">
        <w:rPr>
          <w:rFonts w:ascii="Arial" w:hAnsi="Arial" w:cs="Arial"/>
        </w:rPr>
        <w:t>)</w:t>
      </w:r>
      <w:r w:rsidRPr="00A42D75">
        <w:rPr>
          <w:rFonts w:ascii="Arial" w:hAnsi="Arial" w:cs="Arial"/>
        </w:rPr>
        <w:t xml:space="preserve">, </w:t>
      </w:r>
      <w:r w:rsidR="009E0C18">
        <w:rPr>
          <w:rFonts w:ascii="Arial" w:hAnsi="Arial" w:cs="Arial"/>
        </w:rPr>
        <w:t>1791/52 v </w:t>
      </w:r>
      <w:r w:rsidRPr="00A42D75">
        <w:rPr>
          <w:rFonts w:ascii="Arial" w:hAnsi="Arial" w:cs="Arial"/>
        </w:rPr>
        <w:t>k. ú. Boršov u Moravské Třebové</w:t>
      </w:r>
      <w:r w:rsidR="009E0C18">
        <w:rPr>
          <w:rFonts w:ascii="Arial" w:hAnsi="Arial" w:cs="Arial"/>
        </w:rPr>
        <w:t xml:space="preserve"> (</w:t>
      </w:r>
      <w:r w:rsidR="009E0C18" w:rsidRPr="00A42D75">
        <w:rPr>
          <w:rFonts w:ascii="Arial" w:hAnsi="Arial" w:cs="Arial"/>
        </w:rPr>
        <w:t>PS 417 A</w:t>
      </w:r>
      <w:r w:rsidR="009E0C18">
        <w:rPr>
          <w:rFonts w:ascii="Arial" w:hAnsi="Arial" w:cs="Arial"/>
        </w:rPr>
        <w:t xml:space="preserve"> 6a)</w:t>
      </w:r>
      <w:r w:rsidRPr="00A42D75">
        <w:rPr>
          <w:rFonts w:ascii="Arial" w:hAnsi="Arial" w:cs="Arial"/>
        </w:rPr>
        <w:t xml:space="preserve">, </w:t>
      </w:r>
      <w:r w:rsidR="009E0C18">
        <w:rPr>
          <w:rFonts w:ascii="Arial" w:hAnsi="Arial" w:cs="Arial"/>
        </w:rPr>
        <w:t>1791/33 v k. ú. Boršov u </w:t>
      </w:r>
      <w:r w:rsidRPr="00A42D75">
        <w:rPr>
          <w:rFonts w:ascii="Arial" w:hAnsi="Arial" w:cs="Arial"/>
        </w:rPr>
        <w:t xml:space="preserve">Moravské Třebové </w:t>
      </w:r>
      <w:r w:rsidR="009E0C18">
        <w:rPr>
          <w:rFonts w:ascii="Arial" w:hAnsi="Arial" w:cs="Arial"/>
        </w:rPr>
        <w:t xml:space="preserve">(PS 417 B 11) </w:t>
      </w:r>
      <w:r w:rsidRPr="00A42D75">
        <w:rPr>
          <w:rFonts w:ascii="Arial" w:hAnsi="Arial" w:cs="Arial"/>
        </w:rPr>
        <w:t>a 1582/10 v k. ú. Dlouhá Loučka</w:t>
      </w:r>
      <w:r w:rsidR="00DB73CD">
        <w:rPr>
          <w:rFonts w:ascii="Arial" w:hAnsi="Arial" w:cs="Arial"/>
        </w:rPr>
        <w:t xml:space="preserve"> (PS 421 B 13a a </w:t>
      </w:r>
      <w:r w:rsidR="009E0C18">
        <w:rPr>
          <w:rFonts w:ascii="Arial" w:hAnsi="Arial" w:cs="Arial"/>
        </w:rPr>
        <w:t>421 B </w:t>
      </w:r>
      <w:r w:rsidR="009E0C18" w:rsidRPr="00A42D75">
        <w:rPr>
          <w:rFonts w:ascii="Arial" w:hAnsi="Arial" w:cs="Arial"/>
        </w:rPr>
        <w:t>7</w:t>
      </w:r>
      <w:r w:rsidR="009E0C18">
        <w:rPr>
          <w:rFonts w:ascii="Arial" w:hAnsi="Arial" w:cs="Arial"/>
        </w:rPr>
        <w:t>)</w:t>
      </w:r>
      <w:r w:rsidRPr="00A42D75">
        <w:rPr>
          <w:rFonts w:ascii="Arial" w:hAnsi="Arial" w:cs="Arial"/>
        </w:rPr>
        <w:t>.</w:t>
      </w:r>
    </w:p>
    <w:p w:rsidR="00A42D75" w:rsidRPr="00A42D75" w:rsidRDefault="00A42D75" w:rsidP="00A42D75">
      <w:pPr>
        <w:spacing w:line="240" w:lineRule="auto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”vlastník”)</w:t>
      </w:r>
    </w:p>
    <w:p w:rsidR="00D90A46" w:rsidRDefault="00A42D75" w:rsidP="0091107F">
      <w:pPr>
        <w:spacing w:after="120"/>
        <w:rPr>
          <w:rFonts w:ascii="Arial" w:hAnsi="Arial" w:cs="Arial"/>
        </w:rPr>
      </w:pPr>
      <w:r w:rsidRPr="00A42D75">
        <w:rPr>
          <w:rFonts w:ascii="Arial" w:hAnsi="Arial" w:cs="Arial"/>
        </w:rPr>
        <w:t>(dále společně AOPK ČR a vlastník 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DB73CD">
      <w:pPr>
        <w:pStyle w:val="Nadpis1"/>
        <w:spacing w:before="360"/>
      </w:pPr>
      <w:r>
        <w:br/>
      </w:r>
      <w:r w:rsidR="00A42D75" w:rsidRPr="007A2884">
        <w:t>Účel a předmět Dohody</w:t>
      </w:r>
    </w:p>
    <w:p w:rsidR="00A42D75" w:rsidRPr="007A2884" w:rsidRDefault="00A42D75" w:rsidP="002B0565">
      <w:pPr>
        <w:pStyle w:val="Nadpis2"/>
      </w:pPr>
      <w:r w:rsidRPr="007A2884">
        <w:t>Účelem této Dohody je úprava provádění péče o pozemky v NPR Rohová z důvodu ochrany přírody dle §68 odst.</w:t>
      </w:r>
      <w:r w:rsidR="009E0C18">
        <w:t> </w:t>
      </w:r>
      <w:r w:rsidRPr="007A2884">
        <w:t>2</w:t>
      </w:r>
      <w:r w:rsidR="009E0C18">
        <w:t xml:space="preserve"> </w:t>
      </w:r>
      <w:r w:rsidRPr="007A2884">
        <w:t>zákona č. 114/1992 Sb.</w:t>
      </w:r>
    </w:p>
    <w:p w:rsidR="00A42D75" w:rsidRPr="007A2884" w:rsidRDefault="00A42D75" w:rsidP="002B0565">
      <w:pPr>
        <w:pStyle w:val="Nadpis2"/>
      </w:pPr>
      <w:r w:rsidRPr="007A2884">
        <w:lastRenderedPageBreak/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 xml:space="preserve">poskytnutí finančního příspěvku na péči podle § 69 zákona č. 114/1992 </w:t>
      </w:r>
      <w:proofErr w:type="spellStart"/>
      <w:proofErr w:type="gramStart"/>
      <w:r w:rsidRPr="007A2884">
        <w:t>Sb.v</w:t>
      </w:r>
      <w:proofErr w:type="spellEnd"/>
      <w:r w:rsidRPr="007A2884">
        <w:t xml:space="preserve"> rámci</w:t>
      </w:r>
      <w:proofErr w:type="gramEnd"/>
      <w:r w:rsidRPr="007A2884">
        <w:t xml:space="preserve"> projektu Jedna příroda (Integrovaný projekt LIFE pro </w:t>
      </w:r>
      <w:r w:rsidR="009E0C18">
        <w:t>soustavu Natura 2000 v České </w:t>
      </w:r>
      <w:r w:rsidRPr="007A2884">
        <w:t>republice – LIFE17 IPE/CZ/000005 LIFE-IP</w:t>
      </w:r>
      <w:r w:rsidR="009E0C18">
        <w:t xml:space="preserve">: N2K </w:t>
      </w:r>
      <w:proofErr w:type="spellStart"/>
      <w:r w:rsidR="009E0C18">
        <w:t>Revisited</w:t>
      </w:r>
      <w:proofErr w:type="spellEnd"/>
      <w:r w:rsidR="009E0C18">
        <w:t xml:space="preserve">), aktivita </w:t>
      </w:r>
      <w:proofErr w:type="gramStart"/>
      <w:r w:rsidR="009E0C18">
        <w:t>C3 –</w:t>
      </w:r>
      <w:r w:rsidRPr="007A2884">
        <w:t>Komunikace</w:t>
      </w:r>
      <w:proofErr w:type="gramEnd"/>
      <w:r w:rsidRPr="007A2884">
        <w:t xml:space="preserve"> s vlastníky a uživateli pozemků v soustavě Natura 2000, aktivita C4 – Management lokalit soustavy Natura 2000.</w:t>
      </w:r>
    </w:p>
    <w:p w:rsidR="00A42D75" w:rsidRPr="00B1098C" w:rsidRDefault="00A42D75" w:rsidP="00A42D75">
      <w:pPr>
        <w:pStyle w:val="Nadpis2"/>
      </w:pPr>
      <w:r w:rsidRPr="007A2884">
        <w:t>Touto Dohodou se vlastník zavazuje realizovat managementová opatření z důvodu ochrany přírody v rozsahu, termínu a způsobem specifikov</w:t>
      </w:r>
      <w:r w:rsidR="009E0C18">
        <w:t>aným v čl. II. této Dohody, dle </w:t>
      </w:r>
      <w:r w:rsidRPr="007A2884">
        <w:t>pokynů AOPK ČR. AOPK ČR se zavazuje poskytnout vlastníkovi za řádně a včas realizovaná managementová opatření finanční příspěvek na péči specifikovaný v čl. III. této Dohody.</w:t>
      </w:r>
    </w:p>
    <w:p w:rsidR="00A42D75" w:rsidRPr="00A42D75" w:rsidRDefault="007A2884" w:rsidP="007A2884">
      <w:pPr>
        <w:pStyle w:val="Nadpis1"/>
      </w:pPr>
      <w:r>
        <w:br/>
      </w:r>
      <w:r w:rsidR="00A42D75" w:rsidRPr="00A42D75">
        <w:t>Realizace managementových opatření/prací</w:t>
      </w:r>
    </w:p>
    <w:p w:rsidR="00A42D75" w:rsidRPr="00A42D75" w:rsidRDefault="00A42D75" w:rsidP="00DB73CD">
      <w:pPr>
        <w:pStyle w:val="Nadpis2"/>
        <w:spacing w:before="60" w:after="0"/>
        <w:ind w:left="425" w:hanging="425"/>
      </w:pPr>
      <w:r w:rsidRPr="00A42D75">
        <w:t xml:space="preserve">Účastníci dohody se dohodli, že </w:t>
      </w:r>
      <w:r w:rsidR="00144872" w:rsidRPr="007A2884">
        <w:t xml:space="preserve">vlastník </w:t>
      </w:r>
      <w:r w:rsidR="009E0C18">
        <w:t>provede dle pokynů AOPK ČR tato </w:t>
      </w:r>
      <w:r w:rsidRPr="00A42D75">
        <w:t xml:space="preserve">managementová </w:t>
      </w:r>
      <w:r w:rsidRPr="00FA27DC">
        <w:t>opatření</w:t>
      </w:r>
      <w:r w:rsidRPr="00A42D75">
        <w:t xml:space="preserve"> z důvodu ochrany přírody: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Zřízení oplocení ke skupinové ochraně výsadeb dřevin PDS a přirozeného zmlazení. Výška oplocenky - 160 cm.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Provedení opatření v:</w:t>
      </w:r>
      <w:r w:rsidR="009E0C18">
        <w:t xml:space="preserve"> </w:t>
      </w:r>
      <w:r w:rsidRPr="00A42D75">
        <w:t>EVL Hřebečovský hřbet.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Konkrétně se bude jednat o podporu předmětu ochrany:</w:t>
      </w:r>
      <w:r w:rsidR="009E0C18">
        <w:t xml:space="preserve"> </w:t>
      </w:r>
      <w:r w:rsidRPr="00A42D75">
        <w:t>9130 Bučiny asociace Asperulo-Fagetum</w:t>
      </w:r>
      <w:r w:rsidR="009E0C18">
        <w:t>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 xml:space="preserve">Opatření bude provedeno na pozemcích </w:t>
      </w:r>
      <w:r w:rsidR="009E0C18">
        <w:t xml:space="preserve">p. č. </w:t>
      </w:r>
      <w:r w:rsidR="009E0C18" w:rsidRPr="00A42D75">
        <w:t>1791/9 v k. ú. Boršov u Moravské Třebové</w:t>
      </w:r>
      <w:r w:rsidR="009E0C18">
        <w:t xml:space="preserve"> (</w:t>
      </w:r>
      <w:r w:rsidR="009E0C18" w:rsidRPr="00A42D75">
        <w:t>PS 311 C 9</w:t>
      </w:r>
      <w:r w:rsidR="009E0C18">
        <w:t>)</w:t>
      </w:r>
      <w:r w:rsidR="009E0C18" w:rsidRPr="00A42D75">
        <w:t xml:space="preserve">, </w:t>
      </w:r>
      <w:r w:rsidR="009E0C18">
        <w:t>1791/52 v </w:t>
      </w:r>
      <w:r w:rsidR="009E0C18" w:rsidRPr="00A42D75">
        <w:t>k. ú. Boršov u Moravské Třebové</w:t>
      </w:r>
      <w:r w:rsidR="009E0C18">
        <w:t xml:space="preserve"> (</w:t>
      </w:r>
      <w:r w:rsidR="009E0C18" w:rsidRPr="00A42D75">
        <w:t>PS 417 A</w:t>
      </w:r>
      <w:r w:rsidR="009E0C18">
        <w:t xml:space="preserve"> 6a)</w:t>
      </w:r>
      <w:r w:rsidR="009E0C18" w:rsidRPr="00A42D75">
        <w:t xml:space="preserve">, </w:t>
      </w:r>
      <w:r w:rsidR="009E0C18">
        <w:t>1791/33 v k. ú. Boršov u </w:t>
      </w:r>
      <w:r w:rsidR="009E0C18" w:rsidRPr="00A42D75">
        <w:t xml:space="preserve">Moravské Třebové </w:t>
      </w:r>
      <w:r w:rsidR="009E0C18">
        <w:t xml:space="preserve">(PS 417 B 11) </w:t>
      </w:r>
      <w:r w:rsidR="009E0C18" w:rsidRPr="00A42D75">
        <w:t>a 1582/10 v k. ú. Dlouhá Loučka</w:t>
      </w:r>
      <w:r w:rsidR="009E0C18">
        <w:t xml:space="preserve"> (PS 421 B 13a a </w:t>
      </w:r>
      <w:proofErr w:type="gramStart"/>
      <w:r w:rsidR="009E0C18">
        <w:t>421 B </w:t>
      </w:r>
      <w:r w:rsidR="009E0C18" w:rsidRPr="00A42D75">
        <w:t>7</w:t>
      </w:r>
      <w:r w:rsidR="009E0C18">
        <w:t>)</w:t>
      </w:r>
      <w:r w:rsidR="009E0C18" w:rsidRPr="00A42D75">
        <w:t>.</w:t>
      </w:r>
      <w:r w:rsidRPr="00A42D75">
        <w:t xml:space="preserve"> a to</w:t>
      </w:r>
      <w:proofErr w:type="gramEnd"/>
      <w:r w:rsidRPr="00A42D75">
        <w:t xml:space="preserve"> v</w:t>
      </w:r>
      <w:r w:rsidR="009E0C18">
        <w:t> </w:t>
      </w:r>
      <w:r w:rsidRPr="00A42D75">
        <w:t>termínu od</w:t>
      </w:r>
      <w:r w:rsidR="009E0C18">
        <w:t> </w:t>
      </w:r>
      <w:r w:rsidRPr="00A42D75">
        <w:t>1.</w:t>
      </w:r>
      <w:r w:rsidR="009E0C18">
        <w:t> </w:t>
      </w:r>
      <w:r w:rsidRPr="00A42D75">
        <w:t>3.</w:t>
      </w:r>
      <w:r w:rsidR="009E0C18">
        <w:t> </w:t>
      </w:r>
      <w:r w:rsidRPr="00A42D75">
        <w:t>2022 do</w:t>
      </w:r>
      <w:r w:rsidR="009E0C18">
        <w:t> </w:t>
      </w:r>
      <w:r w:rsidRPr="00A42D75">
        <w:t>30.</w:t>
      </w:r>
      <w:r w:rsidR="009E0C18">
        <w:t> </w:t>
      </w:r>
      <w:r w:rsidRPr="00A42D75">
        <w:t>11.</w:t>
      </w:r>
      <w:r w:rsidR="009E0C18">
        <w:t> 2022 a dále podle </w:t>
      </w:r>
      <w:r w:rsidRPr="00A42D75">
        <w:t>příloh dle čl. VI., odst. 3 této Dohody.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Opatření bude provedeno v souladu se standardem AOPK: 02 005 Opatření ke zlepšení druhové skladby lesních porostů.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Další podmínky realizace: Bez dalších podmínek.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Podrobný popis managementových opatření je obsažen v Příloze č. 1 této Dohody  Rozpočet a specifikace díla PPK-219a/65/22.</w:t>
      </w:r>
    </w:p>
    <w:p w:rsidR="00A42D75" w:rsidRPr="00A42D75" w:rsidRDefault="00A42D75" w:rsidP="00DB73CD">
      <w:pPr>
        <w:pStyle w:val="Nadpis2"/>
        <w:numPr>
          <w:ilvl w:val="0"/>
          <w:numId w:val="0"/>
        </w:numPr>
        <w:spacing w:before="60" w:after="0"/>
        <w:ind w:left="425"/>
      </w:pPr>
      <w:r w:rsidRPr="00A42D75">
        <w:t>(dále jen „managementová opatření“)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Poskytnutí finančního příspěvku na péči</w:t>
      </w:r>
    </w:p>
    <w:p w:rsidR="00A42D75" w:rsidRPr="00A42D75" w:rsidRDefault="00A42D75" w:rsidP="00D90A46">
      <w:pPr>
        <w:pStyle w:val="Nadpis2"/>
      </w:pPr>
      <w:r w:rsidRPr="00A42D75">
        <w:t>Účastníci Dohody se dohodli, že vlastník zrealizuje managementová opatření za finanční příspěvek na péči ve výši 103</w:t>
      </w:r>
      <w:r w:rsidR="00D90A46">
        <w:t> </w:t>
      </w:r>
      <w:r w:rsidRPr="00A42D75">
        <w:t>095</w:t>
      </w:r>
      <w:r w:rsidR="00D90A46">
        <w:t> </w:t>
      </w:r>
      <w:r w:rsidRPr="00A42D75">
        <w:t>Kč.</w:t>
      </w:r>
    </w:p>
    <w:p w:rsidR="00A42D75" w:rsidRPr="00A42D75" w:rsidRDefault="00A42D75" w:rsidP="002B0565">
      <w:pPr>
        <w:pStyle w:val="Nadpis2"/>
      </w:pPr>
      <w:r w:rsidRPr="00A42D75">
        <w:t>AOPK ČR provede před vyplacením finančního příspěvku kontrolu realizovaných managementových opatření ve smyslu ust. § 19 odst. 4</w:t>
      </w:r>
      <w:r w:rsidR="00D90A46">
        <w:t xml:space="preserve"> vyhl. č. 395/1992 Sb., přičemž </w:t>
      </w:r>
      <w:r w:rsidRPr="00A42D75">
        <w:t>předmětem kontroly bude především splnění pod</w:t>
      </w:r>
      <w:r w:rsidR="00D90A46">
        <w:t>mínek čl. II. této Dohody (dále </w:t>
      </w:r>
      <w:r w:rsidRPr="00A42D75">
        <w:t>jen „kontrola“). O této kontrole bude sep</w:t>
      </w:r>
      <w:r w:rsidR="00D90A46">
        <w:t>sán AOPK ČR písemný protokol. V </w:t>
      </w:r>
      <w:r w:rsidRPr="00A42D75">
        <w:t>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A42D75" w:rsidRPr="00A42D75" w:rsidRDefault="00A42D75" w:rsidP="002B0565">
      <w:pPr>
        <w:pStyle w:val="Nadpis2"/>
      </w:pPr>
      <w:r w:rsidRPr="00A42D75">
        <w:lastRenderedPageBreak/>
        <w:t>AOPK ČR se zavazuje po provedení kontroly za řádně, včas a v souladu s ostatními podmínkami této Dohody provedená managementová opatření uhradit vlastníkovi finanční příspěvek na péči v celkové výši 103 095,- K</w:t>
      </w:r>
      <w:r w:rsidR="00D90A46">
        <w:t>č, podle pravidel dohodnutých v </w:t>
      </w:r>
      <w:r w:rsidRPr="00A42D75">
        <w:t>tomto článku Dohody a v souladu s ust. § 69 zákona č. 114/1</w:t>
      </w:r>
      <w:r w:rsidR="004D6AD0">
        <w:t>992 Sb. a § 19 odst. 4 vyhl. č. </w:t>
      </w:r>
      <w:r w:rsidRPr="00A42D75">
        <w:t xml:space="preserve">395/1992 Sb. Nebudou-li managementová opatření realizována v souladu s čl. II této Dohody, finanční příspěvek na péči se vlastníkovi nevyplatí, budou-li managementová opatření realizována dle čl. II </w:t>
      </w:r>
      <w:proofErr w:type="gramStart"/>
      <w:r w:rsidRPr="00A42D75">
        <w:t>této</w:t>
      </w:r>
      <w:proofErr w:type="gramEnd"/>
      <w:r w:rsidRPr="00A42D75">
        <w:t xml:space="preserve"> Dohody pouze částečně, příspěvek se přiměřeně zkrátí, a to v souladu s ust. § 19 odst. 4 vyhl. č. 395/1992 Sb.</w:t>
      </w:r>
    </w:p>
    <w:p w:rsidR="00A42D75" w:rsidRPr="00A42D75" w:rsidRDefault="00A42D75" w:rsidP="002B0565">
      <w:pPr>
        <w:pStyle w:val="Nadpis2"/>
      </w:pPr>
      <w:r w:rsidRPr="00A42D75">
        <w:t>Pokud ve lhůtě do 6 měsíců ode dne provedení kontroly managementových opatření vyjde najevo, že vlastník neprovedl tato opatření řádně (např. vymezenou metodou, postupem), je vlastník povinen učinit opatření k nápr</w:t>
      </w:r>
      <w:r w:rsidR="009E0C18">
        <w:t>avě takového stavu, v souladu s </w:t>
      </w:r>
      <w:r w:rsidRPr="00A42D75">
        <w:t>pokyny AOPK ČR, je-li tento postup dle konzultace s AOPK ČR možný a účelný. Pokud ne, je vlastník povinen vrátit poskytnutý příspěvek či j</w:t>
      </w:r>
      <w:r w:rsidR="009E0C18">
        <w:t>eho přiměřenou část v souladu s </w:t>
      </w:r>
      <w:r w:rsidRPr="00A42D75">
        <w:t>ust. § 19 odst. 4 vyhl. č. 395/1992 Sb.</w:t>
      </w:r>
    </w:p>
    <w:p w:rsidR="00A42D75" w:rsidRPr="00A42D75" w:rsidRDefault="00A42D75" w:rsidP="002B0565">
      <w:pPr>
        <w:pStyle w:val="Nadpis2"/>
      </w:pPr>
      <w:r w:rsidRPr="00A42D75">
        <w:t>Pokud v době platnosti této Dohody zanikne vlastnické  právo k dotčeným pozemkům, finanční příspěvek se přiměřeně zkrátí. O skutečnosti uvedené v pře</w:t>
      </w:r>
      <w:r w:rsidR="009E0C18">
        <w:t>dchozí větě je </w:t>
      </w:r>
      <w:r w:rsidRPr="00A42D75">
        <w:t>vlastník povinen neprodleně informovat AO</w:t>
      </w:r>
      <w:r w:rsidR="00D90A46">
        <w:t>PK ČR. Sankcí za nesplnění této </w:t>
      </w:r>
      <w:r w:rsidRPr="00A42D75">
        <w:t>povinnosti je nevyplacení finančního příspěvku. Pok</w:t>
      </w:r>
      <w:r w:rsidR="00D90A46">
        <w:t>ud pozbytí vlastnického práva v </w:t>
      </w:r>
      <w:r w:rsidRPr="00A42D75">
        <w:t xml:space="preserve">době platnosti této Dohody vyjde najevo po vyplacení finančního příspěvku, je vlastník povinen AOPK ČR vrátit celý vyplacený finanční příspěvek, z titulu bezdůvodného obohacení a sankce za porušení výše uvedené informační povinnosti. </w:t>
      </w:r>
    </w:p>
    <w:p w:rsidR="00A42D75" w:rsidRPr="00A42D75" w:rsidRDefault="00A42D75" w:rsidP="002B0565">
      <w:pPr>
        <w:pStyle w:val="Nadpis2"/>
      </w:pPr>
      <w:r w:rsidRPr="00A42D75">
        <w:t>Vyúčtování vlastník vystaví a doručí AOPK ČR nej</w:t>
      </w:r>
      <w:r w:rsidR="009E0C18">
        <w:t>později do 10 pracovních dnů po </w:t>
      </w:r>
      <w:r w:rsidRPr="00A42D75">
        <w:t>provedení kontroly. Vyúčtování musí mít tyto nále</w:t>
      </w:r>
      <w:r w:rsidR="009E0C18">
        <w:t>žitosti: jméno a adresa/název a </w:t>
      </w:r>
      <w:r w:rsidRPr="00A42D75">
        <w:t>sídlo vlastníka, IČ/datum narození, bankovní spojení a číslo účtu, předmět a číslo Dohody, výše finančního příspěvku. Dále musí být uve</w:t>
      </w:r>
      <w:r w:rsidR="009E0C18">
        <w:t>deno „Opatření byla provedena v </w:t>
      </w:r>
      <w:r w:rsidRPr="00A42D75">
        <w:t xml:space="preserve">rámci Integrovaného projektu LIFE - Jedna příroda (LIFE17 IPE/CZ/000005 LIFE-IP: N2K </w:t>
      </w:r>
      <w:proofErr w:type="spellStart"/>
      <w:r w:rsidRPr="00A42D75">
        <w:t>Revisited</w:t>
      </w:r>
      <w:proofErr w:type="spellEnd"/>
      <w:r w:rsidRPr="00A42D75">
        <w:t>).“</w:t>
      </w:r>
    </w:p>
    <w:p w:rsidR="00A42D75" w:rsidRPr="00A42D75" w:rsidRDefault="00A42D75" w:rsidP="002B0565">
      <w:pPr>
        <w:pStyle w:val="Nadpis2"/>
      </w:pPr>
      <w:r w:rsidRPr="00A42D75">
        <w:t>Účastníci Dohody se dohodli, že vyúčtování vystav</w:t>
      </w:r>
      <w:r w:rsidR="009E0C18">
        <w:t>ené vlastníkem je splatné do 30 </w:t>
      </w:r>
      <w:r w:rsidRPr="00A42D75">
        <w:t>kalendářních dnů po jeho obdržení AOPK ČR. AOPK ČR může vyúčtování vrátit do data jeho splatnosti, pokud obsahuje nesprávné nebo</w:t>
      </w:r>
      <w:r w:rsidR="009E0C18">
        <w:t xml:space="preserve"> neúplné náležitosti či údaje a </w:t>
      </w:r>
      <w:r w:rsidRPr="00A42D75">
        <w:t>lhůta splatnosti 30 kalendářních dnů začíná běžet od nového doručení vyúčtování.</w:t>
      </w:r>
    </w:p>
    <w:p w:rsidR="00A42D75" w:rsidRPr="00A42D75" w:rsidRDefault="00A42D75" w:rsidP="002B0565">
      <w:pPr>
        <w:pStyle w:val="Nadpis2"/>
      </w:pPr>
      <w:r w:rsidRPr="00A42D75">
        <w:t xml:space="preserve">V případě, že dle Přílohy č. 1 této Dohody „Rozpočet a specifikace opatření“ mají být některá managementová opatření provedena za nulovou jednotkovou cenu, vlastník prohlašuje, že se dobrovolně zavazuje provést tato managementová opatření bezúplatně a vzdává se nároku na finanční příspěvek dle § 69 z. </w:t>
      </w:r>
      <w:proofErr w:type="gramStart"/>
      <w:r w:rsidRPr="00A42D75">
        <w:t>č.</w:t>
      </w:r>
      <w:proofErr w:type="gramEnd"/>
      <w:r w:rsidRPr="00A42D75">
        <w:t xml:space="preserve"> 114/1992 Sb. Vlastník se zavazuje realizaci bezúplatných managementových opatření AOPK ČR oznámit do 30 dnů od jejich realizace.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Vyšší moc</w:t>
      </w:r>
    </w:p>
    <w:p w:rsidR="00A42D75" w:rsidRPr="00A42D75" w:rsidRDefault="00A42D75" w:rsidP="002B0565">
      <w:pPr>
        <w:pStyle w:val="Nadpis2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</w:t>
      </w:r>
      <w:r w:rsidR="00D90A46">
        <w:t>ní této Dohody, zejména (nikoli </w:t>
      </w:r>
      <w:r w:rsidRPr="00A42D75">
        <w:t>však výlučně) válečný konflikt, dl</w:t>
      </w:r>
      <w:r w:rsidR="00D90A46">
        <w:t>ouhotrvající nepří</w:t>
      </w:r>
      <w:r w:rsidRPr="00A42D75">
        <w:t>znivé klimatické podmínky nebo</w:t>
      </w:r>
      <w:r w:rsidR="00D90A46">
        <w:t> </w:t>
      </w:r>
      <w:r w:rsidRPr="00A42D75">
        <w:t>přírodní katastrofa (např. dlouhotrvající deště, povodeň), masivní výpadek elektrické energie nebo dodávek ropy, embargo nebo epidemie (včetně COVID 19), popřípadě krizové opatření vyhlášené orgánem veřejné moci při epidemii.</w:t>
      </w:r>
    </w:p>
    <w:p w:rsidR="00A42D75" w:rsidRPr="00A42D75" w:rsidRDefault="00A42D75" w:rsidP="002B0565">
      <w:pPr>
        <w:pStyle w:val="Nadpis2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2B0565">
      <w:pPr>
        <w:pStyle w:val="Nadpis2"/>
      </w:pPr>
      <w:r w:rsidRPr="00A42D75">
        <w:lastRenderedPageBreak/>
        <w:t>Účastník Dohody postižený vyšší mocí je povinen neprodleně druhého účastníka Dohody o výskytu vyšší moci písemně informovat.</w:t>
      </w:r>
    </w:p>
    <w:p w:rsidR="00A42D75" w:rsidRPr="00A42D75" w:rsidRDefault="00A42D75" w:rsidP="002B0565">
      <w:pPr>
        <w:pStyle w:val="Nadpis2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0F7827">
      <w:pPr>
        <w:pStyle w:val="Nadpis2"/>
      </w:pPr>
      <w:r w:rsidRPr="00A42D75">
        <w:t>Tato Dohoda se uzavírá na dobu do 30.</w:t>
      </w:r>
      <w:r w:rsidR="00D90A46">
        <w:t> </w:t>
      </w:r>
      <w:r w:rsidRPr="00A42D75">
        <w:t>11.</w:t>
      </w:r>
      <w:r w:rsidR="00D90A46">
        <w:t> </w:t>
      </w:r>
      <w:r w:rsidRPr="00A42D75">
        <w:t>2022.</w:t>
      </w:r>
    </w:p>
    <w:p w:rsidR="00A42D75" w:rsidRPr="00A42D75" w:rsidRDefault="00A42D75" w:rsidP="000F7827">
      <w:pPr>
        <w:pStyle w:val="Nadpis2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0F7827">
      <w:pPr>
        <w:pStyle w:val="Nadpis2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A42D75" w:rsidP="000F7827">
      <w:pPr>
        <w:pStyle w:val="Nadpis2"/>
      </w:pPr>
      <w:r w:rsidRPr="00A42D75">
        <w:t>Vlastník bere na vědomí, že Dohoda může podléhat pov</w:t>
      </w:r>
      <w:r w:rsidR="00D90A46">
        <w:t>innosti jejího uveřejnění podle </w:t>
      </w:r>
      <w:r w:rsidRPr="00A42D75">
        <w:t>zákona č. 340/2015 Sb., o zvláštních podmínkách účinnosti některých smluv, uveřejňování těchto smluv a o registru smluv (zák</w:t>
      </w:r>
      <w:r w:rsidR="00D90A46">
        <w:t>on o registru smluv), zákona č. </w:t>
      </w:r>
      <w:r w:rsidRPr="00A42D75">
        <w:t>134/2016 Sb., o zadávání veřejných zakázek, ve znění pozdějších předpisů a/nebo jejího zpřístupnění podle zákona č. 106/1</w:t>
      </w:r>
      <w:r w:rsidR="00D90A46">
        <w:t>999 Sb., o svobodném přístupu k </w:t>
      </w:r>
      <w:r w:rsidRPr="00A42D75">
        <w:t>informacím, ve znění pozdějších předpisů a tímto s uveřejněním či zpřístupněním podle výše uvedených právních předpisů souhlasí. V</w:t>
      </w:r>
      <w:r w:rsidR="00D90A46">
        <w:t>lastník bezvýhradně souhlasí se </w:t>
      </w:r>
      <w:r w:rsidRPr="00A42D75">
        <w:t>zveřejněním své identifikace a dalších parametrů Dohody.</w:t>
      </w:r>
    </w:p>
    <w:p w:rsidR="00A42D75" w:rsidRPr="00A42D75" w:rsidRDefault="00A42D75" w:rsidP="000A72EB">
      <w:pPr>
        <w:pStyle w:val="Nadpis2"/>
      </w:pPr>
      <w:r w:rsidRPr="00A42D75">
        <w:t>Nedílnou součástí Dohody jsou přílohy:</w:t>
      </w:r>
      <w:r w:rsidR="000A72EB">
        <w:t xml:space="preserve"> </w:t>
      </w:r>
      <w:r w:rsidRPr="00A42D75">
        <w:t>příloha č.</w:t>
      </w:r>
      <w:r w:rsidR="00DB73CD">
        <w:t> </w:t>
      </w:r>
      <w:r w:rsidRPr="00A42D75">
        <w:t xml:space="preserve">1 </w:t>
      </w:r>
      <w:r w:rsidR="00D90A46">
        <w:t xml:space="preserve">– </w:t>
      </w:r>
      <w:r w:rsidRPr="00A42D75">
        <w:t>Rozpočet a specifikace díla PPK-219a/65/22.</w:t>
      </w:r>
      <w:r w:rsidRPr="00A42D75">
        <w:tab/>
      </w:r>
    </w:p>
    <w:p w:rsidR="00A42D75" w:rsidRPr="00A42D75" w:rsidRDefault="00A42D75" w:rsidP="000F7827">
      <w:pPr>
        <w:pStyle w:val="Nadpis2"/>
      </w:pPr>
      <w:r w:rsidRPr="00A42D75">
        <w:t>Tato Dohoda se vyhotovuje ve 2 stejnopisech, z nichž každý má platnost originálu. Každý z účastníků Dohody obdrží po jednom vyhotovení.</w:t>
      </w:r>
    </w:p>
    <w:p w:rsidR="00A42D75" w:rsidRPr="00A42D75" w:rsidRDefault="00A42D75" w:rsidP="000F7827">
      <w:pPr>
        <w:pStyle w:val="Nadpis2"/>
      </w:pPr>
      <w:r w:rsidRPr="00A42D75">
        <w:t>Tato Dohoda může být měněna a doplňována pouze písemnými a očíslovanými dodatky podepsanými oprávněnými zástupci účastníků Dohody.</w:t>
      </w:r>
    </w:p>
    <w:p w:rsidR="00A42D75" w:rsidRDefault="00A42D75" w:rsidP="000F7827">
      <w:pPr>
        <w:pStyle w:val="Nadpis2"/>
      </w:pPr>
      <w:r w:rsidRPr="00A42D75">
        <w:t>Tato Dohoda nabývá platnosti a účinnosti dnem jejího podpisu oprávněným zástupcem posledního účastníka Dohody.  Podléhá-li však tato Dohoda povinnosti uveřejnění prostřednictvím registru smluv podle zákona o registru smluv, nenabude účinnosti dříve, než dnem jejího uveřejnění. Účastníci Dohody se budou vzájemně o nabytí účinnosti Dohody neprodleně informovat.</w:t>
      </w:r>
    </w:p>
    <w:tbl>
      <w:tblPr>
        <w:tblStyle w:val="Mkatabulky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7"/>
        <w:gridCol w:w="1967"/>
        <w:gridCol w:w="2858"/>
        <w:gridCol w:w="2062"/>
      </w:tblGrid>
      <w:tr w:rsidR="000F7827" w:rsidTr="001D15B4">
        <w:trPr>
          <w:trHeight w:val="247"/>
        </w:trPr>
        <w:tc>
          <w:tcPr>
            <w:tcW w:w="2217" w:type="dxa"/>
          </w:tcPr>
          <w:p w:rsidR="000F7827" w:rsidRDefault="001D15B4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Pardubicích</w:t>
            </w:r>
          </w:p>
        </w:tc>
        <w:tc>
          <w:tcPr>
            <w:tcW w:w="1966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858" w:type="dxa"/>
          </w:tcPr>
          <w:p w:rsidR="000F7827" w:rsidRDefault="00605CF1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0F7827" w:rsidRPr="00A42D75">
              <w:rPr>
                <w:rFonts w:ascii="Arial" w:hAnsi="Arial" w:cs="Arial"/>
              </w:rPr>
              <w:t>...................</w:t>
            </w:r>
          </w:p>
        </w:tc>
        <w:tc>
          <w:tcPr>
            <w:tcW w:w="206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1D15B4">
        <w:trPr>
          <w:trHeight w:val="440"/>
        </w:trPr>
        <w:tc>
          <w:tcPr>
            <w:tcW w:w="2217" w:type="dxa"/>
            <w:vAlign w:val="bottom"/>
          </w:tcPr>
          <w:p w:rsidR="00D90A46" w:rsidRDefault="00D90A46" w:rsidP="000F7827">
            <w:pPr>
              <w:rPr>
                <w:rFonts w:ascii="Arial" w:hAnsi="Arial" w:cs="Arial"/>
              </w:rPr>
            </w:pPr>
          </w:p>
          <w:p w:rsidR="00D90A46" w:rsidRDefault="00D90A46" w:rsidP="000F7827">
            <w:pPr>
              <w:rPr>
                <w:rFonts w:ascii="Arial" w:hAnsi="Arial" w:cs="Arial"/>
              </w:rPr>
            </w:pPr>
          </w:p>
          <w:p w:rsidR="00DB73CD" w:rsidRDefault="00DB73CD" w:rsidP="000F7827">
            <w:pPr>
              <w:rPr>
                <w:rFonts w:ascii="Arial" w:hAnsi="Arial" w:cs="Arial"/>
              </w:rPr>
            </w:pPr>
          </w:p>
          <w:p w:rsidR="00D90A46" w:rsidRDefault="00D90A46" w:rsidP="000F7827">
            <w:pPr>
              <w:rPr>
                <w:rFonts w:ascii="Arial" w:hAnsi="Arial" w:cs="Arial"/>
              </w:rPr>
            </w:pPr>
          </w:p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1966" w:type="dxa"/>
            <w:vAlign w:val="bottom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  <w:vAlign w:val="bottom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Vlastník:</w:t>
            </w:r>
          </w:p>
        </w:tc>
        <w:tc>
          <w:tcPr>
            <w:tcW w:w="206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1D15B4">
        <w:trPr>
          <w:trHeight w:val="495"/>
        </w:trPr>
        <w:tc>
          <w:tcPr>
            <w:tcW w:w="4184" w:type="dxa"/>
            <w:gridSpan w:val="2"/>
          </w:tcPr>
          <w:p w:rsidR="000F7827" w:rsidRDefault="000F7827" w:rsidP="00E34C48">
            <w:pPr>
              <w:jc w:val="center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Ing. Josef Rusňák  ředitel RP Východní Čechy</w:t>
            </w:r>
          </w:p>
        </w:tc>
        <w:tc>
          <w:tcPr>
            <w:tcW w:w="4920" w:type="dxa"/>
            <w:gridSpan w:val="2"/>
          </w:tcPr>
          <w:p w:rsidR="000F7827" w:rsidRDefault="000F7827" w:rsidP="00DB73CD">
            <w:pPr>
              <w:jc w:val="center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Ing. </w:t>
            </w:r>
            <w:r w:rsidR="00DB73CD">
              <w:rPr>
                <w:rFonts w:ascii="Arial" w:hAnsi="Arial" w:cs="Arial"/>
              </w:rPr>
              <w:t xml:space="preserve">Rostislav </w:t>
            </w:r>
            <w:proofErr w:type="spellStart"/>
            <w:r w:rsidR="00DB73CD">
              <w:rPr>
                <w:rFonts w:ascii="Arial" w:hAnsi="Arial" w:cs="Arial"/>
              </w:rPr>
              <w:t>Žampach</w:t>
            </w:r>
            <w:proofErr w:type="spellEnd"/>
          </w:p>
        </w:tc>
      </w:tr>
    </w:tbl>
    <w:p w:rsidR="0037433A" w:rsidRPr="00A42D75" w:rsidRDefault="0037433A" w:rsidP="00DB73CD">
      <w:pPr>
        <w:rPr>
          <w:rFonts w:ascii="Arial" w:hAnsi="Arial" w:cs="Arial"/>
        </w:rPr>
      </w:pPr>
      <w:bookmarkStart w:id="0" w:name="_GoBack"/>
      <w:bookmarkEnd w:id="0"/>
    </w:p>
    <w:sectPr w:rsidR="0037433A" w:rsidRPr="00A42D75" w:rsidSect="00A0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9052A58"/>
    <w:multiLevelType w:val="multilevel"/>
    <w:tmpl w:val="565A19E8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D75"/>
    <w:rsid w:val="000144E7"/>
    <w:rsid w:val="000A72EB"/>
    <w:rsid w:val="000F7827"/>
    <w:rsid w:val="00144872"/>
    <w:rsid w:val="001D15B4"/>
    <w:rsid w:val="001E43EF"/>
    <w:rsid w:val="002157D0"/>
    <w:rsid w:val="00292721"/>
    <w:rsid w:val="002B0565"/>
    <w:rsid w:val="0030434D"/>
    <w:rsid w:val="00305126"/>
    <w:rsid w:val="0037433A"/>
    <w:rsid w:val="004D6AD0"/>
    <w:rsid w:val="00605CF1"/>
    <w:rsid w:val="00747A7C"/>
    <w:rsid w:val="007A1E93"/>
    <w:rsid w:val="007A2884"/>
    <w:rsid w:val="008C259E"/>
    <w:rsid w:val="0091107F"/>
    <w:rsid w:val="009E0C18"/>
    <w:rsid w:val="00A00D22"/>
    <w:rsid w:val="00A42D75"/>
    <w:rsid w:val="00A53329"/>
    <w:rsid w:val="00A667C2"/>
    <w:rsid w:val="00AA215B"/>
    <w:rsid w:val="00B1098C"/>
    <w:rsid w:val="00BA666F"/>
    <w:rsid w:val="00CB3C19"/>
    <w:rsid w:val="00D90A46"/>
    <w:rsid w:val="00DB73CD"/>
    <w:rsid w:val="00DC5974"/>
    <w:rsid w:val="00E34C48"/>
    <w:rsid w:val="00FA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D22"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ind w:left="426" w:hanging="426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1582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Warausová</dc:creator>
  <cp:lastModifiedBy>Honza</cp:lastModifiedBy>
  <cp:revision>7</cp:revision>
  <dcterms:created xsi:type="dcterms:W3CDTF">2022-11-22T12:14:00Z</dcterms:created>
  <dcterms:modified xsi:type="dcterms:W3CDTF">2022-11-23T15:02:00Z</dcterms:modified>
</cp:coreProperties>
</file>