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5D57" w:rsidRPr="00935DBF" w14:paraId="5B1B514D" w14:textId="77777777" w:rsidTr="00490107">
        <w:tc>
          <w:tcPr>
            <w:tcW w:w="9212" w:type="dxa"/>
            <w:shd w:val="clear" w:color="auto" w:fill="C6D9F1" w:themeFill="text2" w:themeFillTint="33"/>
          </w:tcPr>
          <w:p w14:paraId="6F6E149A" w14:textId="02D420D0" w:rsidR="008504BD" w:rsidRDefault="008504BD" w:rsidP="00A961B6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DODATEK č. </w:t>
            </w:r>
            <w:r w:rsidR="00426C1C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6D194484" w14:textId="77777777" w:rsidR="00F85D57" w:rsidRPr="00935DBF" w:rsidRDefault="008504BD" w:rsidP="00A961B6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 R</w:t>
            </w:r>
            <w:r w:rsidR="00F85D57" w:rsidRPr="00935DBF">
              <w:rPr>
                <w:b/>
                <w:sz w:val="28"/>
                <w:szCs w:val="28"/>
              </w:rPr>
              <w:t>ÁMCOV</w:t>
            </w:r>
            <w:r>
              <w:rPr>
                <w:b/>
                <w:sz w:val="28"/>
                <w:szCs w:val="28"/>
              </w:rPr>
              <w:t>É</w:t>
            </w:r>
            <w:r w:rsidR="00F85D57" w:rsidRPr="00935DBF">
              <w:rPr>
                <w:b/>
                <w:sz w:val="28"/>
                <w:szCs w:val="28"/>
              </w:rPr>
              <w:t xml:space="preserve"> PŘÍKAZNÍ SMLOUV</w:t>
            </w:r>
            <w:r>
              <w:rPr>
                <w:b/>
                <w:sz w:val="28"/>
                <w:szCs w:val="28"/>
              </w:rPr>
              <w:t>Ě</w:t>
            </w:r>
            <w:r w:rsidR="00F85D57" w:rsidRPr="00935DBF">
              <w:rPr>
                <w:b/>
                <w:sz w:val="28"/>
                <w:szCs w:val="28"/>
              </w:rPr>
              <w:t xml:space="preserve"> </w:t>
            </w:r>
            <w:r w:rsidR="00B74DF5">
              <w:rPr>
                <w:b/>
                <w:sz w:val="28"/>
                <w:szCs w:val="28"/>
              </w:rPr>
              <w:t xml:space="preserve">č. </w:t>
            </w:r>
            <w:r w:rsidR="00150C0C">
              <w:rPr>
                <w:b/>
                <w:sz w:val="28"/>
                <w:szCs w:val="28"/>
              </w:rPr>
              <w:t>2021/66</w:t>
            </w:r>
            <w:r w:rsidR="005C2FA1">
              <w:rPr>
                <w:b/>
                <w:sz w:val="28"/>
                <w:szCs w:val="28"/>
              </w:rPr>
              <w:t>/S</w:t>
            </w:r>
          </w:p>
          <w:p w14:paraId="7D665D6E" w14:textId="77777777" w:rsidR="00F85D57" w:rsidRPr="00935DBF" w:rsidRDefault="00F85D57" w:rsidP="00A961B6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</w:tbl>
    <w:p w14:paraId="420AD90E" w14:textId="77777777" w:rsidR="00F85D57" w:rsidRDefault="00F85D57" w:rsidP="00A961B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35DBF">
        <w:rPr>
          <w:rFonts w:ascii="Times New Roman" w:eastAsia="Calibri" w:hAnsi="Times New Roman" w:cs="Times New Roman"/>
        </w:rPr>
        <w:t>DLE § 2430 A NÁSL. OBČANSKÉHO ZÁKONÍKU</w:t>
      </w:r>
    </w:p>
    <w:p w14:paraId="3535BF02" w14:textId="77777777" w:rsidR="00A961B6" w:rsidRPr="00935DBF" w:rsidRDefault="00A961B6" w:rsidP="00A961B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9ED9028" w14:textId="77777777" w:rsidR="00F85D57" w:rsidRDefault="00F85D57" w:rsidP="00A961B6">
      <w:pPr>
        <w:tabs>
          <w:tab w:val="left" w:pos="17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aps/>
          <w:u w:val="single"/>
        </w:rPr>
      </w:pPr>
      <w:r w:rsidRPr="00935DBF">
        <w:rPr>
          <w:rFonts w:ascii="Times New Roman" w:eastAsia="Times New Roman" w:hAnsi="Times New Roman" w:cs="Times New Roman"/>
          <w:b/>
          <w:caps/>
          <w:u w:val="single"/>
        </w:rPr>
        <w:t>SMLUVNÍ STRANY</w:t>
      </w:r>
    </w:p>
    <w:p w14:paraId="59C045F7" w14:textId="77777777" w:rsidR="00A961B6" w:rsidRPr="00935DBF" w:rsidRDefault="00A961B6" w:rsidP="00A961B6">
      <w:pPr>
        <w:tabs>
          <w:tab w:val="left" w:pos="17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aps/>
          <w:u w:val="single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6"/>
        <w:gridCol w:w="6166"/>
      </w:tblGrid>
      <w:tr w:rsidR="00F85D57" w:rsidRPr="00935DBF" w14:paraId="0784FD8D" w14:textId="77777777" w:rsidTr="0012513F">
        <w:tc>
          <w:tcPr>
            <w:tcW w:w="2943" w:type="dxa"/>
          </w:tcPr>
          <w:p w14:paraId="4049031A" w14:textId="77777777" w:rsidR="00F85D57" w:rsidRPr="00935DBF" w:rsidRDefault="00F85D57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935DBF">
              <w:rPr>
                <w:sz w:val="22"/>
                <w:szCs w:val="22"/>
                <w:u w:val="single"/>
              </w:rPr>
              <w:t>Příkazce</w:t>
            </w:r>
          </w:p>
        </w:tc>
        <w:tc>
          <w:tcPr>
            <w:tcW w:w="6269" w:type="dxa"/>
          </w:tcPr>
          <w:p w14:paraId="4C08C546" w14:textId="77777777" w:rsidR="00F85D57" w:rsidRPr="00935DBF" w:rsidRDefault="008B10E6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Národ</w:t>
            </w:r>
            <w:r w:rsidR="009C66A6">
              <w:rPr>
                <w:b/>
                <w:sz w:val="22"/>
                <w:szCs w:val="22"/>
              </w:rPr>
              <w:t>ní</w:t>
            </w:r>
            <w:r w:rsidR="00F85D57" w:rsidRPr="00935DBF">
              <w:rPr>
                <w:b/>
                <w:sz w:val="22"/>
                <w:szCs w:val="22"/>
              </w:rPr>
              <w:t xml:space="preserve"> muzeum v</w:t>
            </w:r>
            <w:r w:rsidR="00A961B6">
              <w:rPr>
                <w:b/>
                <w:sz w:val="22"/>
                <w:szCs w:val="22"/>
              </w:rPr>
              <w:t> </w:t>
            </w:r>
            <w:r w:rsidR="00F85D57" w:rsidRPr="00935DBF">
              <w:rPr>
                <w:b/>
                <w:sz w:val="22"/>
                <w:szCs w:val="22"/>
              </w:rPr>
              <w:t>přírodě</w:t>
            </w:r>
            <w:r w:rsidR="00A961B6">
              <w:rPr>
                <w:b/>
                <w:sz w:val="22"/>
                <w:szCs w:val="22"/>
              </w:rPr>
              <w:t xml:space="preserve">, </w:t>
            </w:r>
            <w:r w:rsidR="00645C77">
              <w:rPr>
                <w:b/>
                <w:sz w:val="22"/>
                <w:szCs w:val="22"/>
              </w:rPr>
              <w:t>p</w:t>
            </w:r>
            <w:r w:rsidR="00206DB2">
              <w:rPr>
                <w:b/>
                <w:sz w:val="22"/>
                <w:szCs w:val="22"/>
              </w:rPr>
              <w:t>říspěvková organizace</w:t>
            </w:r>
            <w:r w:rsidR="00F85D57" w:rsidRPr="00935DB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85D57" w:rsidRPr="00935DBF" w14:paraId="26C3A689" w14:textId="77777777" w:rsidTr="0012513F">
        <w:tc>
          <w:tcPr>
            <w:tcW w:w="2943" w:type="dxa"/>
          </w:tcPr>
          <w:p w14:paraId="13FFCC03" w14:textId="77777777" w:rsidR="00F85D57" w:rsidRPr="00935DBF" w:rsidRDefault="00F85D57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935DBF">
              <w:rPr>
                <w:sz w:val="22"/>
                <w:szCs w:val="22"/>
              </w:rPr>
              <w:t>Sídlo</w:t>
            </w:r>
          </w:p>
        </w:tc>
        <w:tc>
          <w:tcPr>
            <w:tcW w:w="6269" w:type="dxa"/>
          </w:tcPr>
          <w:p w14:paraId="574254FF" w14:textId="77777777" w:rsidR="00F85D57" w:rsidRPr="00935DBF" w:rsidRDefault="00F85D57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935DBF">
              <w:rPr>
                <w:sz w:val="22"/>
                <w:szCs w:val="22"/>
              </w:rPr>
              <w:t>Palackého č.p. 147, 756 61 Rožnov pod Radhoštěm</w:t>
            </w:r>
          </w:p>
        </w:tc>
      </w:tr>
      <w:tr w:rsidR="00F85D57" w:rsidRPr="00935DBF" w14:paraId="1763F2DA" w14:textId="77777777" w:rsidTr="0012513F">
        <w:tc>
          <w:tcPr>
            <w:tcW w:w="2943" w:type="dxa"/>
          </w:tcPr>
          <w:p w14:paraId="3AD89ED3" w14:textId="77777777" w:rsidR="00F85D57" w:rsidRPr="00935DBF" w:rsidRDefault="00F85D57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935DBF">
              <w:rPr>
                <w:sz w:val="22"/>
                <w:szCs w:val="22"/>
              </w:rPr>
              <w:t>Statutární orgán</w:t>
            </w:r>
          </w:p>
        </w:tc>
        <w:tc>
          <w:tcPr>
            <w:tcW w:w="6269" w:type="dxa"/>
          </w:tcPr>
          <w:p w14:paraId="2351E251" w14:textId="77777777" w:rsidR="00F85D57" w:rsidRPr="00935DBF" w:rsidRDefault="00F85D57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935DBF">
              <w:rPr>
                <w:sz w:val="22"/>
                <w:szCs w:val="22"/>
              </w:rPr>
              <w:t xml:space="preserve">Ing. Jindřich Ondruš, </w:t>
            </w:r>
            <w:r w:rsidR="009C66A6">
              <w:rPr>
                <w:sz w:val="22"/>
                <w:szCs w:val="22"/>
              </w:rPr>
              <w:t xml:space="preserve">generální </w:t>
            </w:r>
            <w:r w:rsidRPr="00935DBF">
              <w:rPr>
                <w:sz w:val="22"/>
                <w:szCs w:val="22"/>
              </w:rPr>
              <w:t>ředitel</w:t>
            </w:r>
          </w:p>
        </w:tc>
      </w:tr>
      <w:tr w:rsidR="00F85D57" w:rsidRPr="00935DBF" w14:paraId="177A8D76" w14:textId="77777777" w:rsidTr="0012513F">
        <w:tc>
          <w:tcPr>
            <w:tcW w:w="2943" w:type="dxa"/>
          </w:tcPr>
          <w:p w14:paraId="70685C3A" w14:textId="77777777" w:rsidR="00F85D57" w:rsidRPr="00935DBF" w:rsidRDefault="00F85D57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935DBF">
              <w:rPr>
                <w:sz w:val="22"/>
                <w:szCs w:val="22"/>
              </w:rPr>
              <w:t>IČ</w:t>
            </w:r>
          </w:p>
        </w:tc>
        <w:tc>
          <w:tcPr>
            <w:tcW w:w="6269" w:type="dxa"/>
          </w:tcPr>
          <w:p w14:paraId="6EA6FE66" w14:textId="77777777" w:rsidR="00F85D57" w:rsidRPr="00935DBF" w:rsidRDefault="00F85D57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935DBF">
              <w:rPr>
                <w:bCs/>
                <w:color w:val="000000"/>
                <w:sz w:val="22"/>
                <w:szCs w:val="22"/>
              </w:rPr>
              <w:t>000</w:t>
            </w:r>
            <w:r w:rsidR="000B5CB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5DBF">
              <w:rPr>
                <w:bCs/>
                <w:color w:val="000000"/>
                <w:sz w:val="22"/>
                <w:szCs w:val="22"/>
              </w:rPr>
              <w:t>98</w:t>
            </w:r>
            <w:r w:rsidR="000B5CB6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5DBF">
              <w:rPr>
                <w:bCs/>
                <w:color w:val="000000"/>
                <w:sz w:val="22"/>
                <w:szCs w:val="22"/>
              </w:rPr>
              <w:t>604</w:t>
            </w:r>
          </w:p>
        </w:tc>
      </w:tr>
      <w:tr w:rsidR="00F85D57" w:rsidRPr="00B21A43" w14:paraId="56027CEA" w14:textId="77777777" w:rsidTr="0012513F">
        <w:tc>
          <w:tcPr>
            <w:tcW w:w="2943" w:type="dxa"/>
          </w:tcPr>
          <w:p w14:paraId="5391ABD4" w14:textId="77777777" w:rsidR="00F85D57" w:rsidRPr="00B21A43" w:rsidRDefault="00F85D57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B21A43">
              <w:rPr>
                <w:sz w:val="22"/>
                <w:szCs w:val="22"/>
              </w:rPr>
              <w:t>DIČ</w:t>
            </w:r>
          </w:p>
        </w:tc>
        <w:tc>
          <w:tcPr>
            <w:tcW w:w="6269" w:type="dxa"/>
          </w:tcPr>
          <w:p w14:paraId="1679B431" w14:textId="77777777" w:rsidR="00F85D57" w:rsidRPr="00B21A43" w:rsidRDefault="008373A6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B21A43">
              <w:rPr>
                <w:sz w:val="22"/>
                <w:szCs w:val="22"/>
              </w:rPr>
              <w:t>CZ00098604</w:t>
            </w:r>
          </w:p>
        </w:tc>
      </w:tr>
      <w:tr w:rsidR="00F85D57" w:rsidRPr="00B21A43" w14:paraId="4EEEE4E4" w14:textId="77777777" w:rsidTr="0012513F">
        <w:tc>
          <w:tcPr>
            <w:tcW w:w="2943" w:type="dxa"/>
          </w:tcPr>
          <w:p w14:paraId="387EF0EE" w14:textId="77777777" w:rsidR="00F85D57" w:rsidRPr="00B21A43" w:rsidRDefault="00F85D57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B21A43">
              <w:rPr>
                <w:sz w:val="22"/>
                <w:szCs w:val="22"/>
              </w:rPr>
              <w:t>Bankovní spojení</w:t>
            </w:r>
          </w:p>
        </w:tc>
        <w:tc>
          <w:tcPr>
            <w:tcW w:w="6269" w:type="dxa"/>
          </w:tcPr>
          <w:p w14:paraId="78ED9EB8" w14:textId="06F6C934" w:rsidR="00F85D57" w:rsidRPr="00B21A43" w:rsidRDefault="00B81A67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</w:t>
            </w:r>
            <w:proofErr w:type="spellEnd"/>
          </w:p>
        </w:tc>
      </w:tr>
      <w:tr w:rsidR="00F85D57" w:rsidRPr="00B21A43" w14:paraId="4DAA0612" w14:textId="77777777" w:rsidTr="0012513F">
        <w:tc>
          <w:tcPr>
            <w:tcW w:w="2943" w:type="dxa"/>
          </w:tcPr>
          <w:p w14:paraId="3DCFD5F8" w14:textId="77777777" w:rsidR="00F85D57" w:rsidRPr="00B21A43" w:rsidRDefault="00F85D57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B21A43">
              <w:rPr>
                <w:sz w:val="22"/>
                <w:szCs w:val="22"/>
              </w:rPr>
              <w:t>Číslo účtu</w:t>
            </w:r>
          </w:p>
        </w:tc>
        <w:tc>
          <w:tcPr>
            <w:tcW w:w="6269" w:type="dxa"/>
          </w:tcPr>
          <w:p w14:paraId="69506E72" w14:textId="791C3D52" w:rsidR="00F85D57" w:rsidRPr="00B21A43" w:rsidRDefault="00B81A67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</w:t>
            </w:r>
            <w:proofErr w:type="spellEnd"/>
          </w:p>
        </w:tc>
      </w:tr>
      <w:tr w:rsidR="00F85D57" w:rsidRPr="00B21A43" w14:paraId="1CF0E70F" w14:textId="77777777" w:rsidTr="0012513F">
        <w:tc>
          <w:tcPr>
            <w:tcW w:w="2943" w:type="dxa"/>
          </w:tcPr>
          <w:p w14:paraId="0EB7C7A5" w14:textId="77777777" w:rsidR="00F85D57" w:rsidRPr="00B21A43" w:rsidRDefault="00F85D57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B21A43">
              <w:rPr>
                <w:sz w:val="22"/>
                <w:szCs w:val="22"/>
              </w:rPr>
              <w:t>Osoba oprávněná jednat</w:t>
            </w:r>
          </w:p>
          <w:p w14:paraId="3B72B605" w14:textId="77777777" w:rsidR="00F85D57" w:rsidRPr="00B21A43" w:rsidRDefault="00F85D57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B21A43">
              <w:rPr>
                <w:sz w:val="22"/>
                <w:szCs w:val="22"/>
              </w:rPr>
              <w:t>ve věcech technických</w:t>
            </w:r>
            <w:r w:rsidR="00176931" w:rsidRPr="00B21A43">
              <w:rPr>
                <w:sz w:val="22"/>
                <w:szCs w:val="22"/>
              </w:rPr>
              <w:t>:</w:t>
            </w:r>
            <w:r w:rsidR="001B5BB5" w:rsidRPr="00B21A43">
              <w:rPr>
                <w:sz w:val="22"/>
                <w:szCs w:val="22"/>
              </w:rPr>
              <w:t xml:space="preserve">     </w:t>
            </w:r>
          </w:p>
          <w:p w14:paraId="3ABDB6AF" w14:textId="77777777" w:rsidR="001B5BB5" w:rsidRPr="00B21A43" w:rsidRDefault="001B5BB5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B21A43">
              <w:rPr>
                <w:sz w:val="22"/>
                <w:szCs w:val="22"/>
              </w:rPr>
              <w:t xml:space="preserve">Osoba oprávněná jednat ve                   </w:t>
            </w:r>
          </w:p>
          <w:p w14:paraId="1B161B63" w14:textId="77777777" w:rsidR="001B5BB5" w:rsidRPr="00B21A43" w:rsidRDefault="001B5BB5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B21A43">
              <w:rPr>
                <w:sz w:val="22"/>
                <w:szCs w:val="22"/>
              </w:rPr>
              <w:t xml:space="preserve">věci jednotlivých </w:t>
            </w:r>
            <w:proofErr w:type="gramStart"/>
            <w:r w:rsidRPr="00B21A43">
              <w:rPr>
                <w:sz w:val="22"/>
                <w:szCs w:val="22"/>
              </w:rPr>
              <w:t>projektů</w:t>
            </w:r>
            <w:r w:rsidR="00176931" w:rsidRPr="00B21A43">
              <w:rPr>
                <w:sz w:val="22"/>
                <w:szCs w:val="22"/>
              </w:rPr>
              <w:t>:</w:t>
            </w:r>
            <w:r w:rsidRPr="00B21A43">
              <w:rPr>
                <w:sz w:val="22"/>
                <w:szCs w:val="22"/>
              </w:rPr>
              <w:t xml:space="preserve">   </w:t>
            </w:r>
            <w:proofErr w:type="gramEnd"/>
            <w:r w:rsidRPr="00B21A43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6269" w:type="dxa"/>
          </w:tcPr>
          <w:p w14:paraId="3A256734" w14:textId="72BABDB4" w:rsidR="001B5BB5" w:rsidRPr="00B21A43" w:rsidRDefault="00B81A67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</w:t>
            </w:r>
            <w:proofErr w:type="spellEnd"/>
          </w:p>
          <w:p w14:paraId="41A2C9E4" w14:textId="65EE4839" w:rsidR="001B5BB5" w:rsidRDefault="00B81A67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</w:t>
            </w:r>
            <w:proofErr w:type="spellEnd"/>
          </w:p>
          <w:p w14:paraId="10BB7A22" w14:textId="10006604" w:rsidR="00B21A43" w:rsidRDefault="00B81A67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</w:t>
            </w:r>
            <w:proofErr w:type="spellEnd"/>
          </w:p>
          <w:p w14:paraId="47F4FF3F" w14:textId="656938F8" w:rsidR="00B21A43" w:rsidRPr="00B21A43" w:rsidRDefault="00B21A43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</w:p>
        </w:tc>
      </w:tr>
      <w:tr w:rsidR="00F85D57" w:rsidRPr="00B21A43" w14:paraId="23614E30" w14:textId="77777777" w:rsidTr="0012513F">
        <w:tc>
          <w:tcPr>
            <w:tcW w:w="2943" w:type="dxa"/>
          </w:tcPr>
          <w:p w14:paraId="60DCF5C0" w14:textId="77777777" w:rsidR="00F85D57" w:rsidRPr="00B21A43" w:rsidRDefault="00F85D57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B21A43">
              <w:rPr>
                <w:sz w:val="22"/>
                <w:szCs w:val="22"/>
              </w:rPr>
              <w:t xml:space="preserve">Telefon </w:t>
            </w:r>
          </w:p>
        </w:tc>
        <w:tc>
          <w:tcPr>
            <w:tcW w:w="6269" w:type="dxa"/>
          </w:tcPr>
          <w:p w14:paraId="17CCB5A6" w14:textId="02ACC6A1" w:rsidR="00F85D57" w:rsidRPr="00B21A43" w:rsidRDefault="00B21A43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571 757 111</w:t>
            </w:r>
          </w:p>
        </w:tc>
      </w:tr>
      <w:tr w:rsidR="00F85D57" w:rsidRPr="00935DBF" w14:paraId="2FEC91AA" w14:textId="77777777" w:rsidTr="00B21A43">
        <w:trPr>
          <w:trHeight w:val="63"/>
        </w:trPr>
        <w:tc>
          <w:tcPr>
            <w:tcW w:w="2943" w:type="dxa"/>
          </w:tcPr>
          <w:p w14:paraId="670159B5" w14:textId="77777777" w:rsidR="00F85D57" w:rsidRPr="00B21A43" w:rsidRDefault="00F85D57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B21A43">
              <w:rPr>
                <w:sz w:val="22"/>
                <w:szCs w:val="22"/>
              </w:rPr>
              <w:t>E-mail</w:t>
            </w:r>
          </w:p>
        </w:tc>
        <w:tc>
          <w:tcPr>
            <w:tcW w:w="6269" w:type="dxa"/>
          </w:tcPr>
          <w:p w14:paraId="39DB5F87" w14:textId="71410FB2" w:rsidR="00F85D57" w:rsidRPr="00B2028C" w:rsidRDefault="00B21A43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muzeum@vmp.cz</w:t>
            </w:r>
          </w:p>
        </w:tc>
      </w:tr>
    </w:tbl>
    <w:p w14:paraId="219CF582" w14:textId="77777777" w:rsidR="00B4301A" w:rsidRDefault="00B4301A" w:rsidP="00A961B6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D835266" w14:textId="77777777" w:rsidR="00F85D57" w:rsidRPr="00B2028C" w:rsidRDefault="00F85D57" w:rsidP="00A961B6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028C">
        <w:rPr>
          <w:rFonts w:ascii="Times New Roman" w:eastAsia="Times New Roman" w:hAnsi="Times New Roman" w:cs="Times New Roman"/>
        </w:rPr>
        <w:t>Příkazce je veřejným zadavatelem dle zákona č. 13</w:t>
      </w:r>
      <w:r w:rsidR="00B2028C" w:rsidRPr="00B2028C">
        <w:rPr>
          <w:rFonts w:ascii="Times New Roman" w:eastAsia="Times New Roman" w:hAnsi="Times New Roman" w:cs="Times New Roman"/>
        </w:rPr>
        <w:t>4</w:t>
      </w:r>
      <w:r w:rsidRPr="00B2028C">
        <w:rPr>
          <w:rFonts w:ascii="Times New Roman" w:eastAsia="Times New Roman" w:hAnsi="Times New Roman" w:cs="Times New Roman"/>
        </w:rPr>
        <w:t>/20</w:t>
      </w:r>
      <w:r w:rsidR="00B2028C" w:rsidRPr="00B2028C">
        <w:rPr>
          <w:rFonts w:ascii="Times New Roman" w:eastAsia="Times New Roman" w:hAnsi="Times New Roman" w:cs="Times New Roman"/>
        </w:rPr>
        <w:t>1</w:t>
      </w:r>
      <w:r w:rsidRPr="00B2028C">
        <w:rPr>
          <w:rFonts w:ascii="Times New Roman" w:eastAsia="Times New Roman" w:hAnsi="Times New Roman" w:cs="Times New Roman"/>
        </w:rPr>
        <w:t>6 Sb. ve znění pozdějších předpisů</w:t>
      </w:r>
    </w:p>
    <w:p w14:paraId="51FCC22F" w14:textId="77777777" w:rsidR="00F85D57" w:rsidRPr="00B2028C" w:rsidRDefault="00F85D57" w:rsidP="00A961B6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2028C">
        <w:rPr>
          <w:rFonts w:ascii="Times New Roman" w:eastAsia="Times New Roman" w:hAnsi="Times New Roman" w:cs="Times New Roman"/>
        </w:rPr>
        <w:t>dále jen „Příkazce“</w:t>
      </w:r>
    </w:p>
    <w:p w14:paraId="68B26894" w14:textId="77777777" w:rsidR="00F85D57" w:rsidRPr="00A961B6" w:rsidRDefault="00F85D57" w:rsidP="00A961B6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8"/>
        <w:gridCol w:w="6164"/>
      </w:tblGrid>
      <w:tr w:rsidR="00B90ED6" w:rsidRPr="00A961B6" w14:paraId="18225054" w14:textId="77777777" w:rsidTr="00470D18">
        <w:tc>
          <w:tcPr>
            <w:tcW w:w="2943" w:type="dxa"/>
          </w:tcPr>
          <w:p w14:paraId="1F62D800" w14:textId="77777777" w:rsidR="00B90ED6" w:rsidRPr="00A961B6" w:rsidRDefault="00B90ED6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A961B6">
              <w:rPr>
                <w:sz w:val="22"/>
                <w:szCs w:val="22"/>
                <w:u w:val="single"/>
              </w:rPr>
              <w:t>Příkazník</w:t>
            </w:r>
          </w:p>
        </w:tc>
        <w:tc>
          <w:tcPr>
            <w:tcW w:w="6269" w:type="dxa"/>
          </w:tcPr>
          <w:p w14:paraId="2E05307F" w14:textId="77777777" w:rsidR="00B90ED6" w:rsidRPr="00A961B6" w:rsidRDefault="00FE1A9D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b/>
                <w:bCs/>
                <w:sz w:val="22"/>
                <w:szCs w:val="22"/>
              </w:rPr>
            </w:pPr>
            <w:r w:rsidRPr="00A961B6">
              <w:rPr>
                <w:b/>
                <w:bCs/>
                <w:sz w:val="22"/>
                <w:szCs w:val="22"/>
              </w:rPr>
              <w:t>RECTE.CZ, s.r.o.</w:t>
            </w:r>
          </w:p>
        </w:tc>
      </w:tr>
      <w:tr w:rsidR="00B90ED6" w:rsidRPr="00A961B6" w14:paraId="1F634119" w14:textId="77777777" w:rsidTr="00470D18">
        <w:tc>
          <w:tcPr>
            <w:tcW w:w="2943" w:type="dxa"/>
          </w:tcPr>
          <w:p w14:paraId="77707856" w14:textId="77777777" w:rsidR="00B90ED6" w:rsidRPr="00A961B6" w:rsidRDefault="00B90ED6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A961B6">
              <w:rPr>
                <w:sz w:val="22"/>
                <w:szCs w:val="22"/>
              </w:rPr>
              <w:t>Sídlo</w:t>
            </w:r>
          </w:p>
        </w:tc>
        <w:tc>
          <w:tcPr>
            <w:tcW w:w="6269" w:type="dxa"/>
          </w:tcPr>
          <w:p w14:paraId="30C56292" w14:textId="77777777" w:rsidR="00B90ED6" w:rsidRPr="00A961B6" w:rsidRDefault="00FE1A9D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A961B6">
              <w:rPr>
                <w:sz w:val="22"/>
                <w:szCs w:val="22"/>
              </w:rPr>
              <w:t>Nádražní 612/36, Moravská Ostrava, 702 00 Ostrava</w:t>
            </w:r>
          </w:p>
        </w:tc>
      </w:tr>
      <w:tr w:rsidR="00B90ED6" w:rsidRPr="00A961B6" w14:paraId="282DF677" w14:textId="77777777" w:rsidTr="00470D18">
        <w:tc>
          <w:tcPr>
            <w:tcW w:w="2943" w:type="dxa"/>
          </w:tcPr>
          <w:p w14:paraId="3DC52F8D" w14:textId="77777777" w:rsidR="00B90ED6" w:rsidRPr="00A961B6" w:rsidRDefault="00B90ED6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A961B6">
              <w:rPr>
                <w:sz w:val="22"/>
                <w:szCs w:val="22"/>
              </w:rPr>
              <w:t>Zapsán v obchodním rejstříku</w:t>
            </w:r>
          </w:p>
        </w:tc>
        <w:tc>
          <w:tcPr>
            <w:tcW w:w="6269" w:type="dxa"/>
          </w:tcPr>
          <w:p w14:paraId="50BE1B66" w14:textId="77777777" w:rsidR="00B90ED6" w:rsidRPr="00A961B6" w:rsidRDefault="00FE1A9D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A961B6">
              <w:rPr>
                <w:sz w:val="22"/>
                <w:szCs w:val="22"/>
              </w:rPr>
              <w:t>C 7440 vedená u Krajského soudu v Ostravě</w:t>
            </w:r>
          </w:p>
        </w:tc>
      </w:tr>
      <w:tr w:rsidR="00B90ED6" w:rsidRPr="00A961B6" w14:paraId="68FBF970" w14:textId="77777777" w:rsidTr="00470D18">
        <w:tc>
          <w:tcPr>
            <w:tcW w:w="2943" w:type="dxa"/>
          </w:tcPr>
          <w:p w14:paraId="065507FA" w14:textId="77777777" w:rsidR="00B90ED6" w:rsidRPr="00A961B6" w:rsidRDefault="00B90ED6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A961B6">
              <w:rPr>
                <w:sz w:val="22"/>
                <w:szCs w:val="22"/>
              </w:rPr>
              <w:t>IČ</w:t>
            </w:r>
          </w:p>
        </w:tc>
        <w:tc>
          <w:tcPr>
            <w:tcW w:w="6269" w:type="dxa"/>
          </w:tcPr>
          <w:p w14:paraId="071FC602" w14:textId="77777777" w:rsidR="00B90ED6" w:rsidRPr="00A961B6" w:rsidRDefault="00FE1A9D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A961B6">
              <w:rPr>
                <w:sz w:val="22"/>
                <w:szCs w:val="22"/>
              </w:rPr>
              <w:t>619 72 690</w:t>
            </w:r>
          </w:p>
        </w:tc>
      </w:tr>
      <w:tr w:rsidR="00B90ED6" w:rsidRPr="00A961B6" w14:paraId="68C48107" w14:textId="77777777" w:rsidTr="00470D18">
        <w:tc>
          <w:tcPr>
            <w:tcW w:w="2943" w:type="dxa"/>
          </w:tcPr>
          <w:p w14:paraId="259D3F2A" w14:textId="77777777" w:rsidR="00B90ED6" w:rsidRPr="00A961B6" w:rsidRDefault="00B90ED6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A961B6">
              <w:rPr>
                <w:sz w:val="22"/>
                <w:szCs w:val="22"/>
              </w:rPr>
              <w:t>DIČ</w:t>
            </w:r>
          </w:p>
        </w:tc>
        <w:tc>
          <w:tcPr>
            <w:tcW w:w="6269" w:type="dxa"/>
          </w:tcPr>
          <w:p w14:paraId="1C8D034E" w14:textId="77777777" w:rsidR="00B90ED6" w:rsidRPr="00A961B6" w:rsidRDefault="00FE1A9D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A961B6">
              <w:rPr>
                <w:sz w:val="22"/>
                <w:szCs w:val="22"/>
              </w:rPr>
              <w:t>CZ 619 72 690</w:t>
            </w:r>
          </w:p>
        </w:tc>
      </w:tr>
      <w:tr w:rsidR="00B90ED6" w:rsidRPr="00A961B6" w14:paraId="6D24227D" w14:textId="77777777" w:rsidTr="00470D18">
        <w:tc>
          <w:tcPr>
            <w:tcW w:w="2943" w:type="dxa"/>
          </w:tcPr>
          <w:p w14:paraId="5596E480" w14:textId="77777777" w:rsidR="00B90ED6" w:rsidRPr="00A961B6" w:rsidRDefault="00B90ED6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A961B6">
              <w:rPr>
                <w:sz w:val="22"/>
                <w:szCs w:val="22"/>
              </w:rPr>
              <w:t>Bankovní spojení</w:t>
            </w:r>
          </w:p>
        </w:tc>
        <w:tc>
          <w:tcPr>
            <w:tcW w:w="6269" w:type="dxa"/>
          </w:tcPr>
          <w:p w14:paraId="18C8DF1D" w14:textId="17D852C9" w:rsidR="00B90ED6" w:rsidRPr="00A961B6" w:rsidRDefault="00B81A67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</w:t>
            </w:r>
            <w:proofErr w:type="spellEnd"/>
          </w:p>
        </w:tc>
      </w:tr>
      <w:tr w:rsidR="00B90ED6" w:rsidRPr="00A961B6" w14:paraId="009C1320" w14:textId="77777777" w:rsidTr="00470D18">
        <w:tc>
          <w:tcPr>
            <w:tcW w:w="2943" w:type="dxa"/>
          </w:tcPr>
          <w:p w14:paraId="1E4C1624" w14:textId="77777777" w:rsidR="00B90ED6" w:rsidRPr="00A961B6" w:rsidRDefault="00B90ED6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A961B6">
              <w:rPr>
                <w:sz w:val="22"/>
                <w:szCs w:val="22"/>
              </w:rPr>
              <w:t>Číslo účtu</w:t>
            </w:r>
          </w:p>
        </w:tc>
        <w:tc>
          <w:tcPr>
            <w:tcW w:w="6269" w:type="dxa"/>
          </w:tcPr>
          <w:p w14:paraId="67FA18F3" w14:textId="7AD6F290" w:rsidR="00B90ED6" w:rsidRPr="00A961B6" w:rsidRDefault="00B81A67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</w:t>
            </w:r>
            <w:proofErr w:type="spellEnd"/>
          </w:p>
        </w:tc>
      </w:tr>
      <w:tr w:rsidR="00B90ED6" w:rsidRPr="00A961B6" w14:paraId="5F6ED1F9" w14:textId="77777777" w:rsidTr="00470D18">
        <w:tc>
          <w:tcPr>
            <w:tcW w:w="2943" w:type="dxa"/>
          </w:tcPr>
          <w:p w14:paraId="7E9654DD" w14:textId="77777777" w:rsidR="00B90ED6" w:rsidRPr="00A961B6" w:rsidRDefault="00B90ED6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A961B6">
              <w:rPr>
                <w:sz w:val="22"/>
                <w:szCs w:val="22"/>
              </w:rPr>
              <w:t>Osoba oprávněná jednat</w:t>
            </w:r>
          </w:p>
        </w:tc>
        <w:tc>
          <w:tcPr>
            <w:tcW w:w="6269" w:type="dxa"/>
          </w:tcPr>
          <w:p w14:paraId="6842A2DC" w14:textId="75505470" w:rsidR="00B90ED6" w:rsidRPr="00A961B6" w:rsidRDefault="00B81A67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</w:t>
            </w:r>
            <w:proofErr w:type="spellEnd"/>
          </w:p>
        </w:tc>
      </w:tr>
      <w:tr w:rsidR="00B90ED6" w:rsidRPr="00A961B6" w14:paraId="7147B5D1" w14:textId="77777777" w:rsidTr="00470D18">
        <w:tc>
          <w:tcPr>
            <w:tcW w:w="2943" w:type="dxa"/>
          </w:tcPr>
          <w:p w14:paraId="397A278E" w14:textId="77777777" w:rsidR="00B90ED6" w:rsidRPr="00A961B6" w:rsidRDefault="00B90ED6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A961B6">
              <w:rPr>
                <w:sz w:val="22"/>
                <w:szCs w:val="22"/>
              </w:rPr>
              <w:t>Telefon / Fax</w:t>
            </w:r>
          </w:p>
        </w:tc>
        <w:tc>
          <w:tcPr>
            <w:tcW w:w="6269" w:type="dxa"/>
          </w:tcPr>
          <w:p w14:paraId="1E4C5438" w14:textId="06A925C8" w:rsidR="00B90ED6" w:rsidRPr="00A961B6" w:rsidRDefault="008504BD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A961B6">
              <w:rPr>
                <w:sz w:val="22"/>
                <w:szCs w:val="22"/>
              </w:rPr>
              <w:t>+420 </w:t>
            </w:r>
            <w:proofErr w:type="spellStart"/>
            <w:r w:rsidR="00B81A67">
              <w:rPr>
                <w:sz w:val="22"/>
                <w:szCs w:val="22"/>
              </w:rPr>
              <w:t>xxxxx</w:t>
            </w:r>
            <w:proofErr w:type="spellEnd"/>
          </w:p>
        </w:tc>
      </w:tr>
      <w:tr w:rsidR="00B90ED6" w:rsidRPr="00A961B6" w14:paraId="3CD8ECEF" w14:textId="77777777" w:rsidTr="00470D18">
        <w:tc>
          <w:tcPr>
            <w:tcW w:w="2943" w:type="dxa"/>
          </w:tcPr>
          <w:p w14:paraId="67170C15" w14:textId="77777777" w:rsidR="00B90ED6" w:rsidRPr="00A961B6" w:rsidRDefault="00B90ED6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A961B6">
              <w:rPr>
                <w:sz w:val="22"/>
                <w:szCs w:val="22"/>
              </w:rPr>
              <w:t>Mobilní telefon</w:t>
            </w:r>
          </w:p>
        </w:tc>
        <w:tc>
          <w:tcPr>
            <w:tcW w:w="6269" w:type="dxa"/>
          </w:tcPr>
          <w:p w14:paraId="7A3776E3" w14:textId="19BC0A05" w:rsidR="00B90ED6" w:rsidRPr="00A961B6" w:rsidRDefault="008504BD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A961B6">
              <w:rPr>
                <w:sz w:val="22"/>
                <w:szCs w:val="22"/>
              </w:rPr>
              <w:t>+420 </w:t>
            </w:r>
            <w:r w:rsidR="00B81A67">
              <w:rPr>
                <w:sz w:val="22"/>
                <w:szCs w:val="22"/>
              </w:rPr>
              <w:t>xxxxx</w:t>
            </w:r>
            <w:bookmarkStart w:id="0" w:name="_GoBack"/>
            <w:bookmarkEnd w:id="0"/>
          </w:p>
        </w:tc>
      </w:tr>
      <w:tr w:rsidR="00B90ED6" w:rsidRPr="00A961B6" w14:paraId="12472CB9" w14:textId="77777777" w:rsidTr="00470D18">
        <w:tc>
          <w:tcPr>
            <w:tcW w:w="2943" w:type="dxa"/>
          </w:tcPr>
          <w:p w14:paraId="69065A13" w14:textId="77777777" w:rsidR="00B90ED6" w:rsidRPr="00A961B6" w:rsidRDefault="00B90ED6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A961B6">
              <w:rPr>
                <w:sz w:val="22"/>
                <w:szCs w:val="22"/>
              </w:rPr>
              <w:t>E-mail</w:t>
            </w:r>
          </w:p>
        </w:tc>
        <w:tc>
          <w:tcPr>
            <w:tcW w:w="6269" w:type="dxa"/>
          </w:tcPr>
          <w:p w14:paraId="33BA6F28" w14:textId="77777777" w:rsidR="00B90ED6" w:rsidRPr="00A961B6" w:rsidRDefault="008504BD" w:rsidP="00A961B6">
            <w:pPr>
              <w:widowControl w:val="0"/>
              <w:tabs>
                <w:tab w:val="left" w:pos="3402"/>
                <w:tab w:val="left" w:pos="3686"/>
                <w:tab w:val="left" w:pos="3969"/>
              </w:tabs>
              <w:rPr>
                <w:sz w:val="22"/>
                <w:szCs w:val="22"/>
              </w:rPr>
            </w:pPr>
            <w:r w:rsidRPr="00A961B6">
              <w:rPr>
                <w:sz w:val="22"/>
                <w:szCs w:val="22"/>
              </w:rPr>
              <w:t>recte@recte.cz</w:t>
            </w:r>
          </w:p>
        </w:tc>
      </w:tr>
    </w:tbl>
    <w:p w14:paraId="4F8B6ADB" w14:textId="77777777" w:rsidR="00B90ED6" w:rsidRPr="00935DBF" w:rsidRDefault="00B90ED6" w:rsidP="00A961B6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28F2F7F" w14:textId="77777777" w:rsidR="00B90ED6" w:rsidRPr="00935DBF" w:rsidRDefault="00B90ED6" w:rsidP="00A961B6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5DBF">
        <w:rPr>
          <w:rFonts w:ascii="Times New Roman" w:eastAsia="Times New Roman" w:hAnsi="Times New Roman" w:cs="Times New Roman"/>
        </w:rPr>
        <w:t>dále jen „Příkazník“</w:t>
      </w:r>
    </w:p>
    <w:p w14:paraId="3A1DF01B" w14:textId="77777777" w:rsidR="00B90ED6" w:rsidRPr="00935DBF" w:rsidRDefault="00B90ED6" w:rsidP="00A961B6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99114E6" w14:textId="77777777" w:rsidR="006B45DD" w:rsidRDefault="006B45DD" w:rsidP="00A961B6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u w:val="single"/>
        </w:rPr>
      </w:pPr>
      <w:r>
        <w:rPr>
          <w:rFonts w:ascii="Times New Roman" w:eastAsia="Times New Roman" w:hAnsi="Times New Roman" w:cs="Times New Roman"/>
          <w:b/>
          <w:caps/>
          <w:u w:val="single"/>
        </w:rPr>
        <w:t>I.</w:t>
      </w:r>
    </w:p>
    <w:p w14:paraId="3DDB9445" w14:textId="77777777" w:rsidR="00DD79F1" w:rsidRDefault="00A961B6" w:rsidP="00A961B6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u w:val="single"/>
        </w:rPr>
      </w:pPr>
      <w:r>
        <w:rPr>
          <w:rFonts w:ascii="Times New Roman" w:eastAsia="Times New Roman" w:hAnsi="Times New Roman" w:cs="Times New Roman"/>
          <w:b/>
          <w:caps/>
          <w:u w:val="single"/>
        </w:rPr>
        <w:t>změna vzájemných práv a povinností</w:t>
      </w:r>
    </w:p>
    <w:p w14:paraId="2BD3F74E" w14:textId="77777777" w:rsidR="00B4301A" w:rsidRPr="00935DBF" w:rsidRDefault="00B4301A" w:rsidP="00A961B6">
      <w:pPr>
        <w:widowControl w:val="0"/>
        <w:tabs>
          <w:tab w:val="left" w:pos="3402"/>
          <w:tab w:val="left" w:pos="3686"/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u w:val="single"/>
        </w:rPr>
      </w:pPr>
    </w:p>
    <w:p w14:paraId="7DC335D0" w14:textId="77777777" w:rsidR="00DD79F1" w:rsidRDefault="00A961B6" w:rsidP="00B4301A">
      <w:pPr>
        <w:tabs>
          <w:tab w:val="left" w:pos="426"/>
        </w:tabs>
        <w:spacing w:after="0" w:line="240" w:lineRule="auto"/>
        <w:ind w:left="42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B4301A">
        <w:rPr>
          <w:rFonts w:ascii="Times New Roman" w:hAnsi="Times New Roman" w:cs="Times New Roman"/>
        </w:rPr>
        <w:t>V souladu s čl. IX odst. 2 Příkazní smlouvy se smluvní strany dohodly na změně termínu plnění takto:</w:t>
      </w:r>
    </w:p>
    <w:p w14:paraId="44F45B88" w14:textId="5486A5E0" w:rsidR="00B4301A" w:rsidRDefault="00B4301A" w:rsidP="00B4301A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Původní termín plnění uvedený v čl. V odst. 1 Příkazní smlouvy </w:t>
      </w:r>
      <w:r w:rsidRPr="00B4301A">
        <w:rPr>
          <w:rFonts w:ascii="Times New Roman" w:hAnsi="Times New Roman" w:cs="Times New Roman"/>
        </w:rPr>
        <w:t>do 3</w:t>
      </w:r>
      <w:r w:rsidR="00380E16">
        <w:rPr>
          <w:rFonts w:ascii="Times New Roman" w:hAnsi="Times New Roman" w:cs="Times New Roman"/>
        </w:rPr>
        <w:t>0</w:t>
      </w:r>
      <w:r w:rsidRPr="00B4301A">
        <w:rPr>
          <w:rFonts w:ascii="Times New Roman" w:hAnsi="Times New Roman" w:cs="Times New Roman"/>
        </w:rPr>
        <w:t xml:space="preserve">. </w:t>
      </w:r>
      <w:r w:rsidR="00426C1C">
        <w:rPr>
          <w:rFonts w:ascii="Times New Roman" w:hAnsi="Times New Roman" w:cs="Times New Roman"/>
        </w:rPr>
        <w:t>9</w:t>
      </w:r>
      <w:r w:rsidRPr="00B4301A">
        <w:rPr>
          <w:rFonts w:ascii="Times New Roman" w:hAnsi="Times New Roman" w:cs="Times New Roman"/>
        </w:rPr>
        <w:t>. 2022 se ruší</w:t>
      </w:r>
      <w:r>
        <w:rPr>
          <w:rFonts w:ascii="Times New Roman" w:hAnsi="Times New Roman" w:cs="Times New Roman"/>
        </w:rPr>
        <w:t xml:space="preserve"> a nahrazuje novým termínem, a to do 3</w:t>
      </w:r>
      <w:r w:rsidR="00207F6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 </w:t>
      </w:r>
      <w:r w:rsidR="00426C1C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. 2022. </w:t>
      </w:r>
    </w:p>
    <w:p w14:paraId="6D684AB1" w14:textId="77777777" w:rsidR="00B4301A" w:rsidRDefault="00B4301A" w:rsidP="00B4301A">
      <w:pPr>
        <w:tabs>
          <w:tab w:val="left" w:pos="426"/>
        </w:tabs>
        <w:spacing w:after="0" w:line="240" w:lineRule="auto"/>
        <w:ind w:left="42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 xml:space="preserve">Ostatní podmínky sjednané v Příkazní smlouvě zůstávají beze změny. </w:t>
      </w:r>
    </w:p>
    <w:p w14:paraId="550663C8" w14:textId="77777777" w:rsidR="00B4301A" w:rsidRDefault="00B4301A" w:rsidP="00B4301A">
      <w:pPr>
        <w:tabs>
          <w:tab w:val="left" w:pos="426"/>
        </w:tabs>
        <w:spacing w:after="0" w:line="240" w:lineRule="auto"/>
        <w:ind w:left="420" w:hanging="4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14:paraId="712ED6AE" w14:textId="77777777" w:rsidR="00852A7F" w:rsidRPr="00B74DF5" w:rsidRDefault="007B26EF" w:rsidP="00A961B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74DF5">
        <w:rPr>
          <w:rFonts w:ascii="Times New Roman" w:hAnsi="Times New Roman" w:cs="Times New Roman"/>
          <w:b/>
          <w:u w:val="single"/>
        </w:rPr>
        <w:t>I</w:t>
      </w:r>
      <w:r w:rsidR="00A961B6">
        <w:rPr>
          <w:rFonts w:ascii="Times New Roman" w:hAnsi="Times New Roman" w:cs="Times New Roman"/>
          <w:b/>
          <w:u w:val="single"/>
        </w:rPr>
        <w:t>I</w:t>
      </w:r>
      <w:r w:rsidRPr="00B74DF5">
        <w:rPr>
          <w:rFonts w:ascii="Times New Roman" w:hAnsi="Times New Roman" w:cs="Times New Roman"/>
          <w:b/>
          <w:u w:val="single"/>
        </w:rPr>
        <w:t>.</w:t>
      </w:r>
    </w:p>
    <w:p w14:paraId="2CEEC80C" w14:textId="77777777" w:rsidR="00DD79F1" w:rsidRDefault="00DD79F1" w:rsidP="00A961B6">
      <w:pPr>
        <w:keepNext/>
        <w:tabs>
          <w:tab w:val="left" w:pos="17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aps/>
          <w:u w:val="single"/>
        </w:rPr>
      </w:pPr>
      <w:r w:rsidRPr="00A961B6">
        <w:rPr>
          <w:rFonts w:ascii="Times New Roman" w:eastAsia="Times New Roman" w:hAnsi="Times New Roman" w:cs="Times New Roman"/>
          <w:b/>
          <w:caps/>
          <w:u w:val="single"/>
        </w:rPr>
        <w:t>Závěrečná ustanovení</w:t>
      </w:r>
    </w:p>
    <w:p w14:paraId="5F7D517E" w14:textId="77777777" w:rsidR="00B4301A" w:rsidRPr="00A961B6" w:rsidRDefault="00B4301A" w:rsidP="00A961B6">
      <w:pPr>
        <w:keepNext/>
        <w:tabs>
          <w:tab w:val="left" w:pos="17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aps/>
          <w:u w:val="single"/>
        </w:rPr>
      </w:pPr>
    </w:p>
    <w:p w14:paraId="65AC4682" w14:textId="77777777" w:rsidR="00A961B6" w:rsidRPr="00A961B6" w:rsidRDefault="00A961B6" w:rsidP="00A961B6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A961B6">
        <w:rPr>
          <w:rFonts w:ascii="Times New Roman" w:eastAsia="Calibri" w:hAnsi="Times New Roman" w:cs="Times New Roman"/>
        </w:rPr>
        <w:t xml:space="preserve">Ostatní ustanovení </w:t>
      </w:r>
      <w:r w:rsidR="00B4301A">
        <w:rPr>
          <w:rFonts w:ascii="Times New Roman" w:eastAsia="Calibri" w:hAnsi="Times New Roman" w:cs="Times New Roman"/>
        </w:rPr>
        <w:t>P</w:t>
      </w:r>
      <w:r w:rsidR="00B4301A">
        <w:rPr>
          <w:rFonts w:ascii="Times New Roman" w:hAnsi="Times New Roman" w:cs="Times New Roman"/>
        </w:rPr>
        <w:t>říkazní smlouvy</w:t>
      </w:r>
      <w:r w:rsidRPr="00A961B6">
        <w:rPr>
          <w:rFonts w:ascii="Times New Roman" w:eastAsia="Calibri" w:hAnsi="Times New Roman" w:cs="Times New Roman"/>
        </w:rPr>
        <w:t>, která nejsou tímto dodatkem dotčena, se nemění a zůstávají v platnosti.</w:t>
      </w:r>
    </w:p>
    <w:p w14:paraId="1D19CD1C" w14:textId="77777777" w:rsidR="00A961B6" w:rsidRPr="00A961B6" w:rsidRDefault="00A961B6" w:rsidP="00A961B6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A961B6">
        <w:rPr>
          <w:rFonts w:ascii="Times New Roman" w:eastAsia="Calibri" w:hAnsi="Times New Roman" w:cs="Times New Roman"/>
        </w:rPr>
        <w:t>Tento dodatek lze měnit, doplňovat, nebo zrušit pouze dohodou smluvních stran, a to formou číselně označených dodatků, podepsaných oprávněnými zástupci obou smluvních stran.</w:t>
      </w:r>
    </w:p>
    <w:p w14:paraId="01DE6386" w14:textId="77777777" w:rsidR="00A961B6" w:rsidRPr="00A961B6" w:rsidRDefault="00A961B6" w:rsidP="00A961B6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A961B6">
        <w:rPr>
          <w:rFonts w:ascii="Times New Roman" w:eastAsia="Calibri" w:hAnsi="Times New Roman" w:cs="Times New Roman"/>
        </w:rPr>
        <w:lastRenderedPageBreak/>
        <w:t xml:space="preserve">Vzájemné vztahy obou smluvních stran </w:t>
      </w:r>
      <w:r w:rsidR="00B4301A">
        <w:rPr>
          <w:rFonts w:ascii="Times New Roman" w:hAnsi="Times New Roman" w:cs="Times New Roman"/>
        </w:rPr>
        <w:t>v Příkazní smlouvě</w:t>
      </w:r>
      <w:r w:rsidRPr="00A961B6">
        <w:rPr>
          <w:rFonts w:ascii="Times New Roman" w:eastAsia="Calibri" w:hAnsi="Times New Roman" w:cs="Times New Roman"/>
        </w:rPr>
        <w:t xml:space="preserve"> a v tomto dodatku výslovně neupravené se řídí příslušnými ustanoveními zák. 89/2012 Sb., občanského zákoníku, v platném znění.</w:t>
      </w:r>
    </w:p>
    <w:p w14:paraId="4B9CAF92" w14:textId="4D031AB7" w:rsidR="00A961B6" w:rsidRPr="00B4301A" w:rsidRDefault="00A961B6" w:rsidP="00A961B6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B4301A">
        <w:rPr>
          <w:rFonts w:ascii="Times New Roman" w:eastAsia="Calibri" w:hAnsi="Times New Roman" w:cs="Times New Roman"/>
        </w:rPr>
        <w:t xml:space="preserve">Smluvní strany prohlašují, že si tento </w:t>
      </w:r>
      <w:r w:rsidR="00DB4D23">
        <w:rPr>
          <w:rFonts w:ascii="Times New Roman" w:eastAsia="Calibri" w:hAnsi="Times New Roman" w:cs="Times New Roman"/>
        </w:rPr>
        <w:t>D</w:t>
      </w:r>
      <w:r w:rsidRPr="00B4301A">
        <w:rPr>
          <w:rFonts w:ascii="Times New Roman" w:eastAsia="Calibri" w:hAnsi="Times New Roman" w:cs="Times New Roman"/>
        </w:rPr>
        <w:t xml:space="preserve">odatek č. </w:t>
      </w:r>
      <w:r w:rsidR="00426C1C">
        <w:rPr>
          <w:rFonts w:ascii="Times New Roman" w:hAnsi="Times New Roman" w:cs="Times New Roman"/>
        </w:rPr>
        <w:t>3</w:t>
      </w:r>
      <w:r w:rsidRPr="00B4301A">
        <w:rPr>
          <w:rFonts w:ascii="Times New Roman" w:eastAsia="Calibri" w:hAnsi="Times New Roman" w:cs="Times New Roman"/>
        </w:rPr>
        <w:t xml:space="preserve"> k</w:t>
      </w:r>
      <w:r w:rsidR="00B4301A" w:rsidRPr="00B4301A">
        <w:rPr>
          <w:rFonts w:ascii="Times New Roman" w:hAnsi="Times New Roman" w:cs="Times New Roman"/>
        </w:rPr>
        <w:t> </w:t>
      </w:r>
      <w:r w:rsidR="00DB4D23">
        <w:rPr>
          <w:rFonts w:ascii="Times New Roman" w:hAnsi="Times New Roman" w:cs="Times New Roman"/>
        </w:rPr>
        <w:t>P</w:t>
      </w:r>
      <w:r w:rsidR="00B4301A" w:rsidRPr="00B4301A">
        <w:rPr>
          <w:rFonts w:ascii="Times New Roman" w:hAnsi="Times New Roman" w:cs="Times New Roman"/>
        </w:rPr>
        <w:t>říkazní smlouvě</w:t>
      </w:r>
      <w:r w:rsidRPr="00B4301A">
        <w:rPr>
          <w:rFonts w:ascii="Times New Roman" w:eastAsia="Calibri" w:hAnsi="Times New Roman" w:cs="Times New Roman"/>
        </w:rPr>
        <w:t xml:space="preserve"> přečetly, a že byl sepsán v souladu s jejich svobodnou a vážnou vůlí, a na důkaz této skutečnosti k němu připojují své podpisy.</w:t>
      </w:r>
    </w:p>
    <w:p w14:paraId="55084E1B" w14:textId="77777777" w:rsidR="00B4301A" w:rsidRPr="00DB4D23" w:rsidRDefault="00A961B6" w:rsidP="00B4301A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B4301A">
        <w:rPr>
          <w:rFonts w:ascii="Times New Roman" w:eastAsia="Calibri" w:hAnsi="Times New Roman" w:cs="Times New Roman"/>
        </w:rPr>
        <w:t xml:space="preserve">Tento dodatek </w:t>
      </w:r>
      <w:r w:rsidR="00B4301A" w:rsidRPr="00B4301A">
        <w:rPr>
          <w:rFonts w:ascii="Times New Roman" w:eastAsia="Calibri" w:hAnsi="Times New Roman" w:cs="Times New Roman"/>
        </w:rPr>
        <w:t xml:space="preserve">nabývá platnosti dnem připojení podpisu obou smluvních stran a účinnosti zveřejněním smlouvy v registru smluv podle zákona č. 340/2015 Sb., </w:t>
      </w:r>
      <w:r w:rsidR="00B4301A" w:rsidRPr="00B4301A">
        <w:rPr>
          <w:rFonts w:ascii="Times New Roman" w:eastAsia="Calibri" w:hAnsi="Times New Roman" w:cs="Times New Roman"/>
          <w:color w:val="000000"/>
        </w:rPr>
        <w:t>o zvláštních podmínkách účinnosti některých smluv, uveřejňování těchto smluv a o registru smluv (zákon o registru smluv</w:t>
      </w:r>
      <w:r w:rsidR="00B4301A" w:rsidRPr="00B4301A">
        <w:rPr>
          <w:rFonts w:ascii="Calibri" w:eastAsia="Calibri" w:hAnsi="Calibri" w:cs="Calibri"/>
          <w:color w:val="000000"/>
        </w:rPr>
        <w:t>).</w:t>
      </w:r>
    </w:p>
    <w:p w14:paraId="3AA93907" w14:textId="3389C724" w:rsidR="00DB4D23" w:rsidRPr="008A79F5" w:rsidRDefault="00DB4D23" w:rsidP="00DB4D23">
      <w:pPr>
        <w:pStyle w:val="Odstavecseseznamem"/>
        <w:numPr>
          <w:ilvl w:val="0"/>
          <w:numId w:val="48"/>
        </w:numPr>
        <w:rPr>
          <w:b/>
          <w:caps/>
        </w:rPr>
      </w:pPr>
      <w:r w:rsidRPr="008A79F5">
        <w:t>T</w:t>
      </w:r>
      <w:r>
        <w:t>ento</w:t>
      </w:r>
      <w:r w:rsidRPr="008A79F5">
        <w:t xml:space="preserve"> </w:t>
      </w:r>
      <w:r>
        <w:t xml:space="preserve">Dodatek č. </w:t>
      </w:r>
      <w:r w:rsidR="00426C1C">
        <w:t>3</w:t>
      </w:r>
      <w:r>
        <w:t xml:space="preserve"> k Příkazní smlouvě</w:t>
      </w:r>
      <w:r w:rsidRPr="008A79F5">
        <w:t xml:space="preserve"> </w:t>
      </w:r>
      <w:r w:rsidRPr="005600C7">
        <w:t xml:space="preserve">se vystavuje ve 2 vyhotoveních v české verzi, z nichž každá ze smluvních stran obdrží po jednom vyhotovení. </w:t>
      </w:r>
    </w:p>
    <w:p w14:paraId="08FD8582" w14:textId="77777777" w:rsidR="00B4301A" w:rsidRDefault="00B4301A" w:rsidP="00A961B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0F7760A" w14:textId="77777777" w:rsidR="00DD79F1" w:rsidRPr="00935DBF" w:rsidRDefault="00DD79F1" w:rsidP="00A961B6">
      <w:pPr>
        <w:spacing w:after="0" w:line="240" w:lineRule="auto"/>
        <w:rPr>
          <w:rFonts w:ascii="Times New Roman" w:eastAsia="Calibri" w:hAnsi="Times New Roman" w:cs="Times New Roman"/>
        </w:rPr>
      </w:pPr>
      <w:r w:rsidRPr="00935DBF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</w:t>
      </w:r>
      <w:r w:rsidRPr="00935DBF">
        <w:rPr>
          <w:rFonts w:ascii="Times New Roman" w:eastAsia="Calibri" w:hAnsi="Times New Roman" w:cs="Times New Roman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DD79F1" w:rsidRPr="00935DBF" w14:paraId="3EAEFB76" w14:textId="77777777" w:rsidTr="0012513F">
        <w:trPr>
          <w:trHeight w:val="569"/>
        </w:trPr>
        <w:tc>
          <w:tcPr>
            <w:tcW w:w="4606" w:type="dxa"/>
            <w:vAlign w:val="center"/>
          </w:tcPr>
          <w:p w14:paraId="30781EBF" w14:textId="77777777" w:rsidR="00DD79F1" w:rsidRPr="00935DBF" w:rsidRDefault="000B5CB6" w:rsidP="00B4301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V </w:t>
            </w:r>
            <w:r w:rsidR="00B4301A">
              <w:rPr>
                <w:rFonts w:eastAsia="Calibri"/>
                <w:sz w:val="22"/>
                <w:szCs w:val="22"/>
              </w:rPr>
              <w:t>Ostravě</w:t>
            </w:r>
            <w:r w:rsidR="000C0BD6" w:rsidRPr="00935DBF">
              <w:rPr>
                <w:rFonts w:eastAsia="Calibri"/>
                <w:sz w:val="22"/>
                <w:szCs w:val="22"/>
              </w:rPr>
              <w:t xml:space="preserve"> </w:t>
            </w:r>
            <w:r w:rsidR="00DD79F1" w:rsidRPr="00935DBF">
              <w:rPr>
                <w:rFonts w:eastAsia="Calibri"/>
                <w:sz w:val="22"/>
                <w:szCs w:val="22"/>
              </w:rPr>
              <w:t>dne</w:t>
            </w:r>
          </w:p>
        </w:tc>
        <w:tc>
          <w:tcPr>
            <w:tcW w:w="4606" w:type="dxa"/>
            <w:vAlign w:val="center"/>
          </w:tcPr>
          <w:p w14:paraId="0B405950" w14:textId="77777777" w:rsidR="00DD79F1" w:rsidRPr="00935DBF" w:rsidRDefault="00DD79F1" w:rsidP="00A961B6">
            <w:pPr>
              <w:rPr>
                <w:rFonts w:eastAsia="Calibri"/>
                <w:sz w:val="22"/>
                <w:szCs w:val="22"/>
              </w:rPr>
            </w:pPr>
            <w:r w:rsidRPr="00935DBF">
              <w:rPr>
                <w:rFonts w:eastAsia="Calibri"/>
                <w:sz w:val="22"/>
                <w:szCs w:val="22"/>
              </w:rPr>
              <w:t xml:space="preserve">V </w:t>
            </w:r>
            <w:r w:rsidR="00490107">
              <w:rPr>
                <w:rFonts w:eastAsia="Calibri"/>
                <w:sz w:val="22"/>
                <w:szCs w:val="22"/>
              </w:rPr>
              <w:t>Rožnově pod Radhoštěm</w:t>
            </w:r>
            <w:r w:rsidR="000C0BD6" w:rsidRPr="00935DBF">
              <w:rPr>
                <w:rFonts w:eastAsia="Calibri"/>
                <w:sz w:val="22"/>
                <w:szCs w:val="22"/>
              </w:rPr>
              <w:t xml:space="preserve"> </w:t>
            </w:r>
            <w:r w:rsidRPr="00B82AC0">
              <w:rPr>
                <w:rFonts w:eastAsia="Calibri"/>
                <w:sz w:val="22"/>
                <w:szCs w:val="22"/>
              </w:rPr>
              <w:t>dne</w:t>
            </w:r>
            <w:r w:rsidR="00B82AC0" w:rsidRPr="00B82AC0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DD79F1" w:rsidRPr="00935DBF" w14:paraId="68354B72" w14:textId="77777777" w:rsidTr="0012513F">
        <w:tc>
          <w:tcPr>
            <w:tcW w:w="4606" w:type="dxa"/>
            <w:vAlign w:val="center"/>
          </w:tcPr>
          <w:p w14:paraId="59F1B233" w14:textId="77777777" w:rsidR="000C0BD6" w:rsidRDefault="000C0BD6" w:rsidP="00A961B6">
            <w:pPr>
              <w:rPr>
                <w:rFonts w:eastAsia="Calibri"/>
                <w:sz w:val="22"/>
                <w:szCs w:val="22"/>
              </w:rPr>
            </w:pPr>
          </w:p>
          <w:p w14:paraId="284E25E5" w14:textId="77777777" w:rsidR="00B4301A" w:rsidRDefault="00B4301A" w:rsidP="00A961B6">
            <w:pPr>
              <w:rPr>
                <w:rFonts w:eastAsia="Calibri"/>
                <w:sz w:val="22"/>
                <w:szCs w:val="22"/>
              </w:rPr>
            </w:pPr>
          </w:p>
          <w:p w14:paraId="59109416" w14:textId="77777777" w:rsidR="00B4301A" w:rsidRDefault="00B4301A" w:rsidP="00A961B6">
            <w:pPr>
              <w:rPr>
                <w:rFonts w:eastAsia="Calibri"/>
                <w:sz w:val="22"/>
                <w:szCs w:val="22"/>
              </w:rPr>
            </w:pPr>
          </w:p>
          <w:p w14:paraId="6C0DFE49" w14:textId="77777777" w:rsidR="00B4301A" w:rsidRDefault="00B4301A" w:rsidP="00A961B6">
            <w:pPr>
              <w:rPr>
                <w:rFonts w:eastAsia="Calibri"/>
                <w:sz w:val="22"/>
                <w:szCs w:val="22"/>
              </w:rPr>
            </w:pPr>
          </w:p>
          <w:p w14:paraId="6FE11EBE" w14:textId="77777777" w:rsidR="00B4301A" w:rsidRDefault="00B4301A" w:rsidP="00A961B6">
            <w:pPr>
              <w:rPr>
                <w:rFonts w:eastAsia="Calibri"/>
                <w:sz w:val="22"/>
                <w:szCs w:val="22"/>
              </w:rPr>
            </w:pPr>
          </w:p>
          <w:p w14:paraId="2A655257" w14:textId="77777777" w:rsidR="00B4301A" w:rsidRPr="00935DBF" w:rsidRDefault="00B4301A" w:rsidP="00A961B6">
            <w:pPr>
              <w:rPr>
                <w:rFonts w:eastAsia="Calibri"/>
                <w:sz w:val="22"/>
                <w:szCs w:val="22"/>
              </w:rPr>
            </w:pPr>
          </w:p>
          <w:p w14:paraId="0C149C11" w14:textId="77777777" w:rsidR="000C0BD6" w:rsidRPr="00935DBF" w:rsidRDefault="000C0BD6" w:rsidP="00A961B6">
            <w:pPr>
              <w:rPr>
                <w:rFonts w:eastAsia="Calibri"/>
                <w:sz w:val="22"/>
                <w:szCs w:val="22"/>
              </w:rPr>
            </w:pPr>
            <w:r w:rsidRPr="00935DBF">
              <w:rPr>
                <w:rFonts w:eastAsia="Calibri"/>
                <w:sz w:val="22"/>
                <w:szCs w:val="22"/>
              </w:rPr>
              <w:t>……………………….</w:t>
            </w:r>
          </w:p>
          <w:p w14:paraId="0DB3DE18" w14:textId="77777777" w:rsidR="000B5CB6" w:rsidRPr="00935DBF" w:rsidRDefault="00DD79F1" w:rsidP="00A961B6">
            <w:pPr>
              <w:rPr>
                <w:rFonts w:eastAsia="Calibri"/>
                <w:sz w:val="22"/>
                <w:szCs w:val="22"/>
              </w:rPr>
            </w:pPr>
            <w:r w:rsidRPr="00935DBF">
              <w:rPr>
                <w:rFonts w:eastAsia="Calibri"/>
                <w:sz w:val="22"/>
                <w:szCs w:val="22"/>
              </w:rPr>
              <w:t>Příkazník:</w:t>
            </w:r>
          </w:p>
        </w:tc>
        <w:tc>
          <w:tcPr>
            <w:tcW w:w="4606" w:type="dxa"/>
            <w:vAlign w:val="center"/>
          </w:tcPr>
          <w:p w14:paraId="485BEEBF" w14:textId="77777777" w:rsidR="000C0BD6" w:rsidRDefault="000C0BD6" w:rsidP="00A961B6">
            <w:pPr>
              <w:rPr>
                <w:rFonts w:eastAsia="Calibri"/>
                <w:sz w:val="22"/>
                <w:szCs w:val="22"/>
              </w:rPr>
            </w:pPr>
          </w:p>
          <w:p w14:paraId="09E2FFCA" w14:textId="77777777" w:rsidR="00B4301A" w:rsidRDefault="00B4301A" w:rsidP="00A961B6">
            <w:pPr>
              <w:rPr>
                <w:rFonts w:eastAsia="Calibri"/>
                <w:sz w:val="22"/>
                <w:szCs w:val="22"/>
              </w:rPr>
            </w:pPr>
          </w:p>
          <w:p w14:paraId="647B9929" w14:textId="77777777" w:rsidR="00B4301A" w:rsidRDefault="00B4301A" w:rsidP="00A961B6">
            <w:pPr>
              <w:rPr>
                <w:rFonts w:eastAsia="Calibri"/>
                <w:sz w:val="22"/>
                <w:szCs w:val="22"/>
              </w:rPr>
            </w:pPr>
          </w:p>
          <w:p w14:paraId="74AF9D3F" w14:textId="77777777" w:rsidR="00B4301A" w:rsidRDefault="00B4301A" w:rsidP="00A961B6">
            <w:pPr>
              <w:rPr>
                <w:rFonts w:eastAsia="Calibri"/>
                <w:sz w:val="22"/>
                <w:szCs w:val="22"/>
              </w:rPr>
            </w:pPr>
          </w:p>
          <w:p w14:paraId="1030748C" w14:textId="77777777" w:rsidR="00B4301A" w:rsidRDefault="00B4301A" w:rsidP="00A961B6">
            <w:pPr>
              <w:rPr>
                <w:rFonts w:eastAsia="Calibri"/>
                <w:sz w:val="22"/>
                <w:szCs w:val="22"/>
              </w:rPr>
            </w:pPr>
          </w:p>
          <w:p w14:paraId="2DF3DFAC" w14:textId="77777777" w:rsidR="00B4301A" w:rsidRPr="00935DBF" w:rsidRDefault="00B4301A" w:rsidP="00A961B6">
            <w:pPr>
              <w:rPr>
                <w:rFonts w:eastAsia="Calibri"/>
                <w:sz w:val="22"/>
                <w:szCs w:val="22"/>
              </w:rPr>
            </w:pPr>
          </w:p>
          <w:p w14:paraId="7FD8A7E4" w14:textId="77777777" w:rsidR="000C0BD6" w:rsidRPr="00935DBF" w:rsidRDefault="000C0BD6" w:rsidP="00A961B6">
            <w:pPr>
              <w:rPr>
                <w:rFonts w:eastAsia="Calibri"/>
                <w:sz w:val="22"/>
                <w:szCs w:val="22"/>
              </w:rPr>
            </w:pPr>
            <w:r w:rsidRPr="00935DBF">
              <w:rPr>
                <w:rFonts w:eastAsia="Calibri"/>
                <w:sz w:val="22"/>
                <w:szCs w:val="22"/>
              </w:rPr>
              <w:t>……………………..</w:t>
            </w:r>
          </w:p>
          <w:p w14:paraId="35ADD0F0" w14:textId="77777777" w:rsidR="00DD79F1" w:rsidRPr="00935DBF" w:rsidRDefault="00DD79F1" w:rsidP="00A961B6">
            <w:pPr>
              <w:rPr>
                <w:rFonts w:eastAsia="Calibri"/>
                <w:sz w:val="22"/>
                <w:szCs w:val="22"/>
              </w:rPr>
            </w:pPr>
            <w:r w:rsidRPr="00935DBF">
              <w:rPr>
                <w:rFonts w:eastAsia="Calibri"/>
                <w:sz w:val="22"/>
                <w:szCs w:val="22"/>
              </w:rPr>
              <w:t>Příkazce:</w:t>
            </w:r>
            <w:r w:rsidR="000B032C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DD79F1" w:rsidRPr="00935DBF" w14:paraId="76EF72FC" w14:textId="77777777" w:rsidTr="0012513F">
        <w:tc>
          <w:tcPr>
            <w:tcW w:w="4606" w:type="dxa"/>
            <w:vAlign w:val="center"/>
          </w:tcPr>
          <w:p w14:paraId="0951C970" w14:textId="77777777" w:rsidR="000C0BD6" w:rsidRDefault="00426C1C" w:rsidP="00A961B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RECTE.CZ s.r.o.</w:t>
            </w:r>
          </w:p>
          <w:p w14:paraId="01CC7767" w14:textId="77777777" w:rsidR="00426C1C" w:rsidRDefault="00426C1C" w:rsidP="00A961B6">
            <w:pPr>
              <w:rPr>
                <w:rFonts w:eastAsia="Calibri"/>
                <w:sz w:val="22"/>
                <w:szCs w:val="22"/>
              </w:rPr>
            </w:pPr>
          </w:p>
          <w:p w14:paraId="499B3790" w14:textId="07DC86CC" w:rsidR="00426C1C" w:rsidRDefault="00426C1C" w:rsidP="00A961B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Petr Hnízda, jednatel</w:t>
            </w:r>
          </w:p>
          <w:p w14:paraId="7CC9A133" w14:textId="77777777" w:rsidR="00426C1C" w:rsidRDefault="00426C1C" w:rsidP="00A961B6">
            <w:pPr>
              <w:rPr>
                <w:rFonts w:eastAsia="Calibri"/>
                <w:sz w:val="22"/>
                <w:szCs w:val="22"/>
              </w:rPr>
            </w:pPr>
          </w:p>
          <w:p w14:paraId="5F9C4076" w14:textId="62AF5E83" w:rsidR="00426C1C" w:rsidRPr="00935DBF" w:rsidRDefault="00426C1C" w:rsidP="00A961B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0861C5DD" w14:textId="77777777" w:rsidR="00B4301A" w:rsidRDefault="00B4301A" w:rsidP="00A961B6">
            <w:pPr>
              <w:rPr>
                <w:rFonts w:eastAsia="Calibri"/>
                <w:sz w:val="22"/>
                <w:szCs w:val="22"/>
              </w:rPr>
            </w:pPr>
          </w:p>
          <w:p w14:paraId="29F05E58" w14:textId="77777777" w:rsidR="00B4301A" w:rsidRDefault="00B4301A" w:rsidP="00A961B6">
            <w:pPr>
              <w:rPr>
                <w:rFonts w:eastAsia="Calibri"/>
                <w:sz w:val="22"/>
                <w:szCs w:val="22"/>
              </w:rPr>
            </w:pPr>
          </w:p>
          <w:p w14:paraId="05600C25" w14:textId="77777777" w:rsidR="000C0BD6" w:rsidRPr="00935DBF" w:rsidRDefault="002A5A5C" w:rsidP="00A961B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Národní</w:t>
            </w:r>
            <w:r w:rsidR="000C0BD6" w:rsidRPr="00935DBF">
              <w:rPr>
                <w:rFonts w:eastAsia="Calibri"/>
                <w:sz w:val="22"/>
                <w:szCs w:val="22"/>
              </w:rPr>
              <w:t xml:space="preserve"> muzeum v přírodě</w:t>
            </w:r>
          </w:p>
          <w:p w14:paraId="50BEA76E" w14:textId="77777777" w:rsidR="000461C9" w:rsidRDefault="000461C9" w:rsidP="00A961B6">
            <w:pPr>
              <w:rPr>
                <w:rFonts w:eastAsia="Calibri"/>
                <w:sz w:val="22"/>
                <w:szCs w:val="22"/>
              </w:rPr>
            </w:pPr>
          </w:p>
          <w:p w14:paraId="3D2A0572" w14:textId="77777777" w:rsidR="000C0BD6" w:rsidRDefault="000C0BD6" w:rsidP="00A961B6">
            <w:pPr>
              <w:rPr>
                <w:rFonts w:eastAsia="Calibri"/>
                <w:sz w:val="22"/>
                <w:szCs w:val="22"/>
              </w:rPr>
            </w:pPr>
            <w:r w:rsidRPr="00935DBF">
              <w:rPr>
                <w:rFonts w:eastAsia="Calibri"/>
                <w:sz w:val="22"/>
                <w:szCs w:val="22"/>
              </w:rPr>
              <w:t xml:space="preserve">Ing. </w:t>
            </w:r>
            <w:r w:rsidR="00490107">
              <w:rPr>
                <w:rFonts w:eastAsia="Calibri"/>
                <w:sz w:val="22"/>
                <w:szCs w:val="22"/>
              </w:rPr>
              <w:t xml:space="preserve">Bc. </w:t>
            </w:r>
            <w:r w:rsidRPr="00935DBF">
              <w:rPr>
                <w:rFonts w:eastAsia="Calibri"/>
                <w:sz w:val="22"/>
                <w:szCs w:val="22"/>
              </w:rPr>
              <w:t>Jindřich Ondruš</w:t>
            </w:r>
            <w:r w:rsidR="005600C7">
              <w:rPr>
                <w:rFonts w:eastAsia="Calibri"/>
                <w:sz w:val="22"/>
                <w:szCs w:val="22"/>
              </w:rPr>
              <w:t xml:space="preserve">, </w:t>
            </w:r>
            <w:r w:rsidR="002A5A5C">
              <w:rPr>
                <w:rFonts w:eastAsia="Calibri"/>
                <w:sz w:val="22"/>
                <w:szCs w:val="22"/>
              </w:rPr>
              <w:t xml:space="preserve">generální </w:t>
            </w:r>
            <w:r w:rsidR="005600C7">
              <w:rPr>
                <w:rFonts w:eastAsia="Calibri"/>
                <w:sz w:val="22"/>
                <w:szCs w:val="22"/>
              </w:rPr>
              <w:t>ředitel</w:t>
            </w:r>
          </w:p>
          <w:p w14:paraId="101FC221" w14:textId="77777777" w:rsidR="00852A7F" w:rsidRDefault="00852A7F" w:rsidP="00A961B6">
            <w:pPr>
              <w:rPr>
                <w:rFonts w:eastAsia="Calibri"/>
                <w:sz w:val="22"/>
                <w:szCs w:val="22"/>
              </w:rPr>
            </w:pPr>
          </w:p>
          <w:p w14:paraId="2D672C0E" w14:textId="77777777" w:rsidR="00852A7F" w:rsidRDefault="00852A7F" w:rsidP="00A961B6">
            <w:pPr>
              <w:rPr>
                <w:rFonts w:eastAsia="Calibri"/>
                <w:sz w:val="22"/>
                <w:szCs w:val="22"/>
              </w:rPr>
            </w:pPr>
          </w:p>
          <w:p w14:paraId="6A11D42C" w14:textId="77777777" w:rsidR="00852A7F" w:rsidRDefault="00852A7F" w:rsidP="00A961B6">
            <w:pPr>
              <w:rPr>
                <w:rFonts w:eastAsia="Calibri"/>
                <w:sz w:val="22"/>
                <w:szCs w:val="22"/>
              </w:rPr>
            </w:pPr>
          </w:p>
          <w:p w14:paraId="490599F0" w14:textId="77777777" w:rsidR="00852A7F" w:rsidRPr="00935DBF" w:rsidRDefault="00852A7F" w:rsidP="00A961B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D79F1" w:rsidRPr="00935DBF" w14:paraId="76CA5F15" w14:textId="77777777" w:rsidTr="0012513F">
        <w:trPr>
          <w:trHeight w:val="965"/>
        </w:trPr>
        <w:tc>
          <w:tcPr>
            <w:tcW w:w="4606" w:type="dxa"/>
            <w:vAlign w:val="center"/>
          </w:tcPr>
          <w:p w14:paraId="5B1B35D7" w14:textId="77777777" w:rsidR="00DD79F1" w:rsidRPr="00935DBF" w:rsidRDefault="00DD79F1" w:rsidP="00A961B6">
            <w:pPr>
              <w:rPr>
                <w:rFonts w:eastAsia="Calibri"/>
                <w:sz w:val="22"/>
                <w:szCs w:val="22"/>
              </w:rPr>
            </w:pPr>
          </w:p>
          <w:p w14:paraId="3DED6288" w14:textId="77777777" w:rsidR="00E07509" w:rsidRPr="00935DBF" w:rsidRDefault="00E07509" w:rsidP="00A961B6">
            <w:pPr>
              <w:rPr>
                <w:sz w:val="22"/>
                <w:szCs w:val="22"/>
              </w:rPr>
            </w:pPr>
          </w:p>
          <w:p w14:paraId="56E9C4AF" w14:textId="77777777" w:rsidR="00E07509" w:rsidRPr="00935DBF" w:rsidRDefault="00E07509" w:rsidP="00A961B6">
            <w:pPr>
              <w:rPr>
                <w:sz w:val="22"/>
                <w:szCs w:val="22"/>
              </w:rPr>
            </w:pPr>
          </w:p>
          <w:p w14:paraId="612B6023" w14:textId="77777777" w:rsidR="00E07509" w:rsidRPr="00935DBF" w:rsidRDefault="00E07509" w:rsidP="00A961B6">
            <w:pPr>
              <w:rPr>
                <w:sz w:val="22"/>
                <w:szCs w:val="22"/>
              </w:rPr>
            </w:pPr>
          </w:p>
          <w:p w14:paraId="58141480" w14:textId="77777777" w:rsidR="00E07509" w:rsidRPr="00935DBF" w:rsidRDefault="00E07509" w:rsidP="00A961B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tbl>
            <w:tblPr>
              <w:tblpPr w:leftFromText="141" w:rightFromText="141" w:vertAnchor="text" w:horzAnchor="margin" w:tblpY="-229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8"/>
            </w:tblGrid>
            <w:tr w:rsidR="00E07509" w:rsidRPr="00935DBF" w14:paraId="60CB81FB" w14:textId="77777777" w:rsidTr="00B62F73">
              <w:trPr>
                <w:trHeight w:val="4805"/>
              </w:trPr>
              <w:tc>
                <w:tcPr>
                  <w:tcW w:w="4380" w:type="dxa"/>
                </w:tcPr>
                <w:p w14:paraId="15636106" w14:textId="77777777" w:rsidR="00E07509" w:rsidRPr="005600C7" w:rsidRDefault="00E07509" w:rsidP="00A96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5600C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Doložka příkazce: </w:t>
                  </w:r>
                </w:p>
                <w:p w14:paraId="208DD396" w14:textId="77777777" w:rsidR="00E07509" w:rsidRPr="005600C7" w:rsidRDefault="00E07509" w:rsidP="00A961B6">
                  <w:pPr>
                    <w:tabs>
                      <w:tab w:val="left" w:pos="225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600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Předběžnou řídící kontrolu dle ustanovení § 10, §11, §13 </w:t>
                  </w:r>
                  <w:proofErr w:type="spellStart"/>
                  <w:r w:rsidRPr="005600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vyhl</w:t>
                  </w:r>
                  <w:proofErr w:type="spellEnd"/>
                  <w:r w:rsidRPr="005600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. č. 416/2004 Sb., kterou se provádí zákon č. 320/2001 </w:t>
                  </w:r>
                  <w:proofErr w:type="spellStart"/>
                  <w:proofErr w:type="gramStart"/>
                  <w:r w:rsidRPr="005600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Sb.,o</w:t>
                  </w:r>
                  <w:proofErr w:type="spellEnd"/>
                  <w:proofErr w:type="gramEnd"/>
                  <w:r w:rsidRPr="005600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finanční kontrole, v platném znění   </w:t>
                  </w:r>
                </w:p>
                <w:p w14:paraId="7BFAE201" w14:textId="77777777" w:rsidR="00E07509" w:rsidRPr="005600C7" w:rsidRDefault="00E07509" w:rsidP="00A961B6">
                  <w:pPr>
                    <w:tabs>
                      <w:tab w:val="left" w:pos="225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14:paraId="62BD2943" w14:textId="77777777" w:rsidR="00E07509" w:rsidRPr="005600C7" w:rsidRDefault="00E07509" w:rsidP="00A961B6">
                  <w:pPr>
                    <w:tabs>
                      <w:tab w:val="left" w:pos="225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600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Provedl příkazce </w:t>
                  </w:r>
                  <w:proofErr w:type="gramStart"/>
                  <w:r w:rsidRPr="005600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operace :</w:t>
                  </w:r>
                  <w:proofErr w:type="gramEnd"/>
                  <w:r w:rsidRPr="005600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                      </w:t>
                  </w:r>
                </w:p>
                <w:p w14:paraId="0DE4D492" w14:textId="77777777" w:rsidR="00E07509" w:rsidRPr="005600C7" w:rsidRDefault="00E07509" w:rsidP="00A961B6">
                  <w:pPr>
                    <w:tabs>
                      <w:tab w:val="left" w:pos="225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600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Dne </w:t>
                  </w:r>
                </w:p>
                <w:p w14:paraId="1EBBA7BA" w14:textId="77777777" w:rsidR="00E07509" w:rsidRPr="005600C7" w:rsidRDefault="00E07509" w:rsidP="00A961B6">
                  <w:pPr>
                    <w:tabs>
                      <w:tab w:val="left" w:pos="225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14:paraId="201E5760" w14:textId="77777777" w:rsidR="00E07509" w:rsidRPr="005600C7" w:rsidRDefault="00E07509" w:rsidP="00A961B6">
                  <w:pPr>
                    <w:tabs>
                      <w:tab w:val="left" w:pos="2254"/>
                    </w:tabs>
                    <w:spacing w:after="0" w:line="240" w:lineRule="auto"/>
                    <w:ind w:hanging="709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600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Předklá</w:t>
                  </w:r>
                  <w:proofErr w:type="spellEnd"/>
                  <w:r w:rsidRPr="005600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Předkládá správce rozpočtu: </w:t>
                  </w:r>
                </w:p>
                <w:p w14:paraId="470AB852" w14:textId="77777777" w:rsidR="00E07509" w:rsidRPr="005600C7" w:rsidRDefault="00E07509" w:rsidP="00A961B6">
                  <w:pPr>
                    <w:tabs>
                      <w:tab w:val="left" w:pos="225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600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Dne </w:t>
                  </w:r>
                </w:p>
                <w:p w14:paraId="014DEF58" w14:textId="77777777" w:rsidR="00E07509" w:rsidRPr="005600C7" w:rsidRDefault="00E07509" w:rsidP="00A961B6">
                  <w:pPr>
                    <w:tabs>
                      <w:tab w:val="left" w:pos="225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14:paraId="25E3B65F" w14:textId="77777777" w:rsidR="00B62F73" w:rsidRPr="005600C7" w:rsidRDefault="00B62F73" w:rsidP="00A961B6">
                  <w:pPr>
                    <w:tabs>
                      <w:tab w:val="left" w:pos="225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600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Příkazce operace: </w:t>
                  </w:r>
                </w:p>
                <w:p w14:paraId="2BD82538" w14:textId="77777777" w:rsidR="00B62F73" w:rsidRPr="005600C7" w:rsidRDefault="00B62F73" w:rsidP="00A961B6">
                  <w:pPr>
                    <w:tabs>
                      <w:tab w:val="left" w:pos="225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600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Dne</w:t>
                  </w:r>
                </w:p>
                <w:p w14:paraId="1E1897FF" w14:textId="77777777" w:rsidR="00B62F73" w:rsidRPr="005600C7" w:rsidRDefault="00B62F73" w:rsidP="00A961B6">
                  <w:pPr>
                    <w:tabs>
                      <w:tab w:val="left" w:pos="225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14:paraId="308BC7C6" w14:textId="77777777" w:rsidR="00B62F73" w:rsidRPr="005600C7" w:rsidRDefault="00B62F73" w:rsidP="00A961B6">
                  <w:pPr>
                    <w:tabs>
                      <w:tab w:val="left" w:pos="225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600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Příkazce operace: </w:t>
                  </w:r>
                </w:p>
                <w:p w14:paraId="7D7BC69D" w14:textId="77777777" w:rsidR="00B62F73" w:rsidRDefault="00F01066" w:rsidP="00A961B6">
                  <w:pPr>
                    <w:tabs>
                      <w:tab w:val="left" w:pos="225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600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="00B62F73" w:rsidRPr="005600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</w:t>
                  </w:r>
                </w:p>
                <w:p w14:paraId="107F68C4" w14:textId="77777777" w:rsidR="00F01066" w:rsidRDefault="00F01066" w:rsidP="00A961B6">
                  <w:pPr>
                    <w:tabs>
                      <w:tab w:val="left" w:pos="225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14:paraId="02E2DC7B" w14:textId="77777777" w:rsidR="00F01066" w:rsidRPr="005600C7" w:rsidRDefault="00F01066" w:rsidP="00A96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600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Náležitosti smlouvy kontroloval: </w:t>
                  </w:r>
                </w:p>
                <w:p w14:paraId="543113C7" w14:textId="77777777" w:rsidR="00F01066" w:rsidRPr="005600C7" w:rsidRDefault="00F01066" w:rsidP="00A961B6">
                  <w:pPr>
                    <w:tabs>
                      <w:tab w:val="left" w:pos="225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600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Dne    </w:t>
                  </w:r>
                </w:p>
                <w:p w14:paraId="79D0A2DE" w14:textId="77777777" w:rsidR="00F01066" w:rsidRPr="005600C7" w:rsidRDefault="00F01066" w:rsidP="00A961B6">
                  <w:pPr>
                    <w:tabs>
                      <w:tab w:val="left" w:pos="225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14:paraId="54050CDE" w14:textId="77777777" w:rsidR="00E07509" w:rsidRPr="005600C7" w:rsidRDefault="00F01066" w:rsidP="00A961B6">
                  <w:pPr>
                    <w:tabs>
                      <w:tab w:val="left" w:pos="225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 </w:t>
                  </w:r>
                  <w:r w:rsidR="00E07509" w:rsidRPr="005600C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         </w:t>
                  </w:r>
                </w:p>
              </w:tc>
            </w:tr>
          </w:tbl>
          <w:p w14:paraId="7A465225" w14:textId="77777777" w:rsidR="00DD79F1" w:rsidRPr="00935DBF" w:rsidRDefault="00DD79F1" w:rsidP="00A961B6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4CAE9C65" w14:textId="77777777" w:rsidR="00150C0C" w:rsidRDefault="00150C0C" w:rsidP="00DB4D23">
      <w:pPr>
        <w:spacing w:after="0" w:line="240" w:lineRule="auto"/>
        <w:rPr>
          <w:rFonts w:ascii="Times New Roman" w:hAnsi="Times New Roman" w:cs="Times New Roman"/>
        </w:rPr>
      </w:pPr>
    </w:p>
    <w:sectPr w:rsidR="00150C0C" w:rsidSect="00DB4D2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16D1"/>
    <w:multiLevelType w:val="hybridMultilevel"/>
    <w:tmpl w:val="1D6885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8572B"/>
    <w:multiLevelType w:val="hybridMultilevel"/>
    <w:tmpl w:val="9746C0CA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E57"/>
    <w:multiLevelType w:val="hybridMultilevel"/>
    <w:tmpl w:val="F0EACC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488664">
      <w:start w:val="10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262D1"/>
    <w:multiLevelType w:val="hybridMultilevel"/>
    <w:tmpl w:val="8B163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8CE65DC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A1B88"/>
    <w:multiLevelType w:val="hybridMultilevel"/>
    <w:tmpl w:val="965A777A"/>
    <w:lvl w:ilvl="0" w:tplc="F25EB312">
      <w:numFmt w:val="bullet"/>
      <w:pStyle w:val="Odrka3"/>
      <w:lvlText w:val="-"/>
      <w:lvlJc w:val="left"/>
      <w:pPr>
        <w:ind w:left="1353" w:hanging="360"/>
      </w:pPr>
      <w:rPr>
        <w:rFonts w:ascii="Arial Narrow" w:eastAsia="Times New Roman" w:hAnsi="Arial Narrow" w:cs="Times New Roman" w:hint="default"/>
      </w:rPr>
    </w:lvl>
    <w:lvl w:ilvl="1" w:tplc="11543F86">
      <w:numFmt w:val="bullet"/>
      <w:lvlText w:val="-"/>
      <w:lvlJc w:val="left"/>
      <w:pPr>
        <w:ind w:left="2073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4C87765"/>
    <w:multiLevelType w:val="hybridMultilevel"/>
    <w:tmpl w:val="77624CF2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66006"/>
    <w:multiLevelType w:val="hybridMultilevel"/>
    <w:tmpl w:val="03C29A84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2757A"/>
    <w:multiLevelType w:val="hybridMultilevel"/>
    <w:tmpl w:val="1AD82684"/>
    <w:lvl w:ilvl="0" w:tplc="248EA0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73C96"/>
    <w:multiLevelType w:val="hybridMultilevel"/>
    <w:tmpl w:val="2C3EC7B6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40F6"/>
    <w:multiLevelType w:val="hybridMultilevel"/>
    <w:tmpl w:val="D626F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55099"/>
    <w:multiLevelType w:val="hybridMultilevel"/>
    <w:tmpl w:val="3D3A68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D3FBB"/>
    <w:multiLevelType w:val="hybridMultilevel"/>
    <w:tmpl w:val="CE42757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A2F252">
      <w:start w:val="1"/>
      <w:numFmt w:val="upperLetter"/>
      <w:lvlText w:val="%2."/>
      <w:lvlJc w:val="left"/>
      <w:pPr>
        <w:ind w:left="1425" w:hanging="705"/>
      </w:pPr>
      <w:rPr>
        <w:rFonts w:hint="default"/>
      </w:rPr>
    </w:lvl>
    <w:lvl w:ilvl="2" w:tplc="3A1EF1C6">
      <w:start w:val="1"/>
      <w:numFmt w:val="lowerRoman"/>
      <w:lvlText w:val="(%3)"/>
      <w:lvlJc w:val="left"/>
      <w:pPr>
        <w:ind w:left="2325" w:hanging="705"/>
      </w:pPr>
      <w:rPr>
        <w:rFonts w:hint="default"/>
      </w:rPr>
    </w:lvl>
    <w:lvl w:ilvl="3" w:tplc="965CF036">
      <w:start w:val="7"/>
      <w:numFmt w:val="bullet"/>
      <w:lvlText w:val="•"/>
      <w:lvlJc w:val="left"/>
      <w:pPr>
        <w:ind w:left="2865" w:hanging="705"/>
      </w:pPr>
      <w:rPr>
        <w:rFonts w:ascii="Times New Roman" w:eastAsia="Calibri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6C4792"/>
    <w:multiLevelType w:val="hybridMultilevel"/>
    <w:tmpl w:val="C5DE8646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F2ECB"/>
    <w:multiLevelType w:val="hybridMultilevel"/>
    <w:tmpl w:val="E1B68A80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356CB"/>
    <w:multiLevelType w:val="hybridMultilevel"/>
    <w:tmpl w:val="0882C1B2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B1BFA"/>
    <w:multiLevelType w:val="multilevel"/>
    <w:tmpl w:val="7CA2D812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6" w15:restartNumberingAfterBreak="0">
    <w:nsid w:val="3F611AA4"/>
    <w:multiLevelType w:val="hybridMultilevel"/>
    <w:tmpl w:val="7454478C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E0D79"/>
    <w:multiLevelType w:val="hybridMultilevel"/>
    <w:tmpl w:val="3154ACB4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6E53"/>
    <w:multiLevelType w:val="hybridMultilevel"/>
    <w:tmpl w:val="896EA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34936"/>
    <w:multiLevelType w:val="hybridMultilevel"/>
    <w:tmpl w:val="3A4620F0"/>
    <w:lvl w:ilvl="0" w:tplc="0E52ADA0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EEC2AC0">
      <w:start w:val="1"/>
      <w:numFmt w:val="lowerLetter"/>
      <w:lvlText w:val="%2)"/>
      <w:lvlJc w:val="left"/>
      <w:pPr>
        <w:tabs>
          <w:tab w:val="num" w:pos="-2051"/>
        </w:tabs>
        <w:ind w:left="-2051" w:hanging="360"/>
      </w:pPr>
      <w:rPr>
        <w:rFonts w:hint="default"/>
      </w:rPr>
    </w:lvl>
    <w:lvl w:ilvl="2" w:tplc="8E467A22">
      <w:start w:val="1"/>
      <w:numFmt w:val="lowerRoman"/>
      <w:lvlText w:val="%3."/>
      <w:lvlJc w:val="right"/>
      <w:pPr>
        <w:tabs>
          <w:tab w:val="num" w:pos="-1102"/>
        </w:tabs>
        <w:ind w:left="-1102" w:hanging="180"/>
      </w:pPr>
    </w:lvl>
    <w:lvl w:ilvl="3" w:tplc="09D6C290" w:tentative="1">
      <w:start w:val="1"/>
      <w:numFmt w:val="decimal"/>
      <w:lvlText w:val="%4."/>
      <w:lvlJc w:val="left"/>
      <w:pPr>
        <w:tabs>
          <w:tab w:val="num" w:pos="-382"/>
        </w:tabs>
        <w:ind w:left="-382" w:hanging="360"/>
      </w:pPr>
    </w:lvl>
    <w:lvl w:ilvl="4" w:tplc="B3ECD71A" w:tentative="1">
      <w:start w:val="1"/>
      <w:numFmt w:val="lowerLetter"/>
      <w:lvlText w:val="%5."/>
      <w:lvlJc w:val="left"/>
      <w:pPr>
        <w:tabs>
          <w:tab w:val="num" w:pos="338"/>
        </w:tabs>
        <w:ind w:left="338" w:hanging="360"/>
      </w:pPr>
    </w:lvl>
    <w:lvl w:ilvl="5" w:tplc="79BEFC36" w:tentative="1">
      <w:start w:val="1"/>
      <w:numFmt w:val="lowerRoman"/>
      <w:lvlText w:val="%6."/>
      <w:lvlJc w:val="right"/>
      <w:pPr>
        <w:tabs>
          <w:tab w:val="num" w:pos="1058"/>
        </w:tabs>
        <w:ind w:left="1058" w:hanging="180"/>
      </w:pPr>
    </w:lvl>
    <w:lvl w:ilvl="6" w:tplc="67522A94" w:tentative="1">
      <w:start w:val="1"/>
      <w:numFmt w:val="decimal"/>
      <w:lvlText w:val="%7."/>
      <w:lvlJc w:val="left"/>
      <w:pPr>
        <w:tabs>
          <w:tab w:val="num" w:pos="1778"/>
        </w:tabs>
        <w:ind w:left="1778" w:hanging="360"/>
      </w:pPr>
    </w:lvl>
    <w:lvl w:ilvl="7" w:tplc="FD5C74F8" w:tentative="1">
      <w:start w:val="1"/>
      <w:numFmt w:val="lowerLetter"/>
      <w:lvlText w:val="%8."/>
      <w:lvlJc w:val="left"/>
      <w:pPr>
        <w:tabs>
          <w:tab w:val="num" w:pos="2498"/>
        </w:tabs>
        <w:ind w:left="2498" w:hanging="360"/>
      </w:pPr>
    </w:lvl>
    <w:lvl w:ilvl="8" w:tplc="DCF097CA" w:tentative="1">
      <w:start w:val="1"/>
      <w:numFmt w:val="lowerRoman"/>
      <w:lvlText w:val="%9."/>
      <w:lvlJc w:val="right"/>
      <w:pPr>
        <w:tabs>
          <w:tab w:val="num" w:pos="3218"/>
        </w:tabs>
        <w:ind w:left="3218" w:hanging="180"/>
      </w:pPr>
    </w:lvl>
  </w:abstractNum>
  <w:abstractNum w:abstractNumId="20" w15:restartNumberingAfterBreak="0">
    <w:nsid w:val="440238DB"/>
    <w:multiLevelType w:val="hybridMultilevel"/>
    <w:tmpl w:val="15860E6A"/>
    <w:lvl w:ilvl="0" w:tplc="F7AAFB3E">
      <w:start w:val="1"/>
      <w:numFmt w:val="upperRoman"/>
      <w:pStyle w:val="Nadpislnku"/>
      <w:lvlText w:val="%1."/>
      <w:lvlJc w:val="right"/>
      <w:pPr>
        <w:ind w:left="360" w:hanging="360"/>
      </w:pPr>
      <w:rPr>
        <w:rFonts w:hint="default"/>
      </w:rPr>
    </w:lvl>
    <w:lvl w:ilvl="1" w:tplc="77580EB8">
      <w:numFmt w:val="bullet"/>
      <w:lvlText w:val="-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FF7FFA"/>
    <w:multiLevelType w:val="singleLevel"/>
    <w:tmpl w:val="B9B29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 w15:restartNumberingAfterBreak="0">
    <w:nsid w:val="52B24A52"/>
    <w:multiLevelType w:val="singleLevel"/>
    <w:tmpl w:val="49884E7A"/>
    <w:lvl w:ilvl="0">
      <w:start w:val="1"/>
      <w:numFmt w:val="upperRoman"/>
      <w:pStyle w:val="Nadpis3"/>
      <w:lvlText w:val="%1."/>
      <w:lvlJc w:val="left"/>
      <w:pPr>
        <w:tabs>
          <w:tab w:val="num" w:pos="1064"/>
        </w:tabs>
        <w:ind w:left="1064" w:hanging="720"/>
      </w:pPr>
      <w:rPr>
        <w:rFonts w:hint="default"/>
      </w:rPr>
    </w:lvl>
  </w:abstractNum>
  <w:abstractNum w:abstractNumId="23" w15:restartNumberingAfterBreak="0">
    <w:nsid w:val="5B83038F"/>
    <w:multiLevelType w:val="hybridMultilevel"/>
    <w:tmpl w:val="5ACCDB06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259B3"/>
    <w:multiLevelType w:val="hybridMultilevel"/>
    <w:tmpl w:val="CFA80C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DB6983"/>
    <w:multiLevelType w:val="hybridMultilevel"/>
    <w:tmpl w:val="3A787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74145"/>
    <w:multiLevelType w:val="hybridMultilevel"/>
    <w:tmpl w:val="8DA2EBE4"/>
    <w:lvl w:ilvl="0" w:tplc="B73622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B338C5"/>
    <w:multiLevelType w:val="hybridMultilevel"/>
    <w:tmpl w:val="23B2ECEA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131EC"/>
    <w:multiLevelType w:val="hybridMultilevel"/>
    <w:tmpl w:val="EC2ABA92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60DF9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20"/>
  </w:num>
  <w:num w:numId="5">
    <w:abstractNumId w:val="22"/>
  </w:num>
  <w:num w:numId="6">
    <w:abstractNumId w:val="4"/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7"/>
  </w:num>
  <w:num w:numId="16">
    <w:abstractNumId w:val="2"/>
  </w:num>
  <w:num w:numId="17">
    <w:abstractNumId w:val="6"/>
  </w:num>
  <w:num w:numId="18">
    <w:abstractNumId w:val="12"/>
  </w:num>
  <w:num w:numId="19">
    <w:abstractNumId w:val="5"/>
  </w:num>
  <w:num w:numId="20">
    <w:abstractNumId w:val="16"/>
  </w:num>
  <w:num w:numId="21">
    <w:abstractNumId w:val="23"/>
  </w:num>
  <w:num w:numId="22">
    <w:abstractNumId w:val="8"/>
  </w:num>
  <w:num w:numId="23">
    <w:abstractNumId w:val="13"/>
  </w:num>
  <w:num w:numId="24">
    <w:abstractNumId w:val="1"/>
  </w:num>
  <w:num w:numId="25">
    <w:abstractNumId w:val="27"/>
  </w:num>
  <w:num w:numId="26">
    <w:abstractNumId w:val="17"/>
  </w:num>
  <w:num w:numId="27">
    <w:abstractNumId w:val="28"/>
  </w:num>
  <w:num w:numId="28">
    <w:abstractNumId w:val="14"/>
  </w:num>
  <w:num w:numId="29">
    <w:abstractNumId w:val="24"/>
  </w:num>
  <w:num w:numId="30">
    <w:abstractNumId w:val="0"/>
  </w:num>
  <w:num w:numId="31">
    <w:abstractNumId w:val="11"/>
  </w:num>
  <w:num w:numId="32">
    <w:abstractNumId w:val="11"/>
  </w:num>
  <w:num w:numId="33">
    <w:abstractNumId w:val="11"/>
    <w:lvlOverride w:ilvl="0">
      <w:startOverride w:val="1"/>
    </w:lvlOverride>
  </w:num>
  <w:num w:numId="34">
    <w:abstractNumId w:val="11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11"/>
    <w:lvlOverride w:ilvl="0">
      <w:startOverride w:val="1"/>
    </w:lvlOverride>
  </w:num>
  <w:num w:numId="39">
    <w:abstractNumId w:val="11"/>
    <w:lvlOverride w:ilvl="0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9"/>
  </w:num>
  <w:num w:numId="43">
    <w:abstractNumId w:val="18"/>
  </w:num>
  <w:num w:numId="44">
    <w:abstractNumId w:val="11"/>
  </w:num>
  <w:num w:numId="45">
    <w:abstractNumId w:val="25"/>
  </w:num>
  <w:num w:numId="46">
    <w:abstractNumId w:val="11"/>
    <w:lvlOverride w:ilvl="0">
      <w:startOverride w:val="7"/>
    </w:lvlOverride>
  </w:num>
  <w:num w:numId="47">
    <w:abstractNumId w:val="10"/>
  </w:num>
  <w:num w:numId="48">
    <w:abstractNumId w:val="2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F1"/>
    <w:rsid w:val="00013CB4"/>
    <w:rsid w:val="000461C9"/>
    <w:rsid w:val="00076781"/>
    <w:rsid w:val="000B032C"/>
    <w:rsid w:val="000B5CB6"/>
    <w:rsid w:val="000C0BD6"/>
    <w:rsid w:val="0012513F"/>
    <w:rsid w:val="00150C0C"/>
    <w:rsid w:val="001550C0"/>
    <w:rsid w:val="00155CB1"/>
    <w:rsid w:val="00160345"/>
    <w:rsid w:val="00176931"/>
    <w:rsid w:val="001B5BB5"/>
    <w:rsid w:val="001B6924"/>
    <w:rsid w:val="00206B76"/>
    <w:rsid w:val="00206BD9"/>
    <w:rsid w:val="00206DB2"/>
    <w:rsid w:val="002076F8"/>
    <w:rsid w:val="00207F6C"/>
    <w:rsid w:val="00214A25"/>
    <w:rsid w:val="00222F26"/>
    <w:rsid w:val="00251AA0"/>
    <w:rsid w:val="00251B9D"/>
    <w:rsid w:val="002A5A5C"/>
    <w:rsid w:val="002E025F"/>
    <w:rsid w:val="002F2B4C"/>
    <w:rsid w:val="002F710E"/>
    <w:rsid w:val="0034668C"/>
    <w:rsid w:val="00380E16"/>
    <w:rsid w:val="0038535B"/>
    <w:rsid w:val="003A1557"/>
    <w:rsid w:val="003C39CB"/>
    <w:rsid w:val="003C69CF"/>
    <w:rsid w:val="003D5A1A"/>
    <w:rsid w:val="00410A4D"/>
    <w:rsid w:val="004111D5"/>
    <w:rsid w:val="00426C1C"/>
    <w:rsid w:val="00441210"/>
    <w:rsid w:val="00453C98"/>
    <w:rsid w:val="00454C0A"/>
    <w:rsid w:val="00465345"/>
    <w:rsid w:val="00470D18"/>
    <w:rsid w:val="00490107"/>
    <w:rsid w:val="004A32D6"/>
    <w:rsid w:val="004A68EB"/>
    <w:rsid w:val="00532498"/>
    <w:rsid w:val="00554992"/>
    <w:rsid w:val="005600C7"/>
    <w:rsid w:val="005C2AD8"/>
    <w:rsid w:val="005C2FA1"/>
    <w:rsid w:val="005C5FAC"/>
    <w:rsid w:val="005D4690"/>
    <w:rsid w:val="00603264"/>
    <w:rsid w:val="00610915"/>
    <w:rsid w:val="00645C77"/>
    <w:rsid w:val="00691F02"/>
    <w:rsid w:val="006B45DD"/>
    <w:rsid w:val="006E41A4"/>
    <w:rsid w:val="006F06D1"/>
    <w:rsid w:val="0071469D"/>
    <w:rsid w:val="00716AFF"/>
    <w:rsid w:val="00731CC2"/>
    <w:rsid w:val="00736E10"/>
    <w:rsid w:val="00743224"/>
    <w:rsid w:val="0077323B"/>
    <w:rsid w:val="00784706"/>
    <w:rsid w:val="00797849"/>
    <w:rsid w:val="007A7F6D"/>
    <w:rsid w:val="007B1BFE"/>
    <w:rsid w:val="007B26EF"/>
    <w:rsid w:val="007B56D7"/>
    <w:rsid w:val="007C5C9A"/>
    <w:rsid w:val="007F1BD3"/>
    <w:rsid w:val="00816C3B"/>
    <w:rsid w:val="008373A6"/>
    <w:rsid w:val="008468BC"/>
    <w:rsid w:val="008504BD"/>
    <w:rsid w:val="00852A7F"/>
    <w:rsid w:val="0087458E"/>
    <w:rsid w:val="00876ACD"/>
    <w:rsid w:val="0088318C"/>
    <w:rsid w:val="008A79F5"/>
    <w:rsid w:val="008B10E6"/>
    <w:rsid w:val="008B3FB9"/>
    <w:rsid w:val="008D1919"/>
    <w:rsid w:val="008E7386"/>
    <w:rsid w:val="008F4EE3"/>
    <w:rsid w:val="0093252D"/>
    <w:rsid w:val="00935DBF"/>
    <w:rsid w:val="00944BC2"/>
    <w:rsid w:val="0095124B"/>
    <w:rsid w:val="00992E6A"/>
    <w:rsid w:val="00995356"/>
    <w:rsid w:val="009C66A6"/>
    <w:rsid w:val="009D6B48"/>
    <w:rsid w:val="00A03890"/>
    <w:rsid w:val="00A30CE5"/>
    <w:rsid w:val="00A42F6A"/>
    <w:rsid w:val="00A92DCC"/>
    <w:rsid w:val="00A961B6"/>
    <w:rsid w:val="00AD4C8C"/>
    <w:rsid w:val="00AD59BC"/>
    <w:rsid w:val="00B10FBA"/>
    <w:rsid w:val="00B2028C"/>
    <w:rsid w:val="00B21A43"/>
    <w:rsid w:val="00B4301A"/>
    <w:rsid w:val="00B466DB"/>
    <w:rsid w:val="00B62F73"/>
    <w:rsid w:val="00B74439"/>
    <w:rsid w:val="00B74DF5"/>
    <w:rsid w:val="00B75B03"/>
    <w:rsid w:val="00B81A67"/>
    <w:rsid w:val="00B82AC0"/>
    <w:rsid w:val="00B90ED6"/>
    <w:rsid w:val="00BA7D8F"/>
    <w:rsid w:val="00BC2E5B"/>
    <w:rsid w:val="00BD5D57"/>
    <w:rsid w:val="00BD7302"/>
    <w:rsid w:val="00BF468F"/>
    <w:rsid w:val="00C30C1D"/>
    <w:rsid w:val="00C65A32"/>
    <w:rsid w:val="00CC202E"/>
    <w:rsid w:val="00D00D46"/>
    <w:rsid w:val="00D172C4"/>
    <w:rsid w:val="00DA3F51"/>
    <w:rsid w:val="00DA624E"/>
    <w:rsid w:val="00DB267A"/>
    <w:rsid w:val="00DB4D23"/>
    <w:rsid w:val="00DD79F1"/>
    <w:rsid w:val="00E07509"/>
    <w:rsid w:val="00E66175"/>
    <w:rsid w:val="00E847E6"/>
    <w:rsid w:val="00E96946"/>
    <w:rsid w:val="00ED6499"/>
    <w:rsid w:val="00EE7F2F"/>
    <w:rsid w:val="00F01066"/>
    <w:rsid w:val="00F54533"/>
    <w:rsid w:val="00F55D08"/>
    <w:rsid w:val="00F61E0B"/>
    <w:rsid w:val="00F85D57"/>
    <w:rsid w:val="00F85D8D"/>
    <w:rsid w:val="00F95278"/>
    <w:rsid w:val="00FC6C4D"/>
    <w:rsid w:val="00FE1A9D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9323"/>
  <w15:docId w15:val="{EF9A1704-EB2C-4E8A-9271-A33047E6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rsid w:val="00DD79F1"/>
    <w:pPr>
      <w:keepNext/>
      <w:keepLines/>
      <w:spacing w:before="480" w:after="0" w:line="288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rsid w:val="00DD79F1"/>
    <w:pPr>
      <w:keepNext/>
      <w:keepLines/>
      <w:spacing w:before="200" w:after="0" w:line="288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rsid w:val="00DD79F1"/>
    <w:pPr>
      <w:keepNext/>
      <w:numPr>
        <w:numId w:val="5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dpis4">
    <w:name w:val="heading 4"/>
    <w:basedOn w:val="Normln"/>
    <w:next w:val="Normln"/>
    <w:link w:val="Nadpis4Char"/>
    <w:rsid w:val="00DD79F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Nadpis5">
    <w:name w:val="heading 5"/>
    <w:basedOn w:val="Normln"/>
    <w:next w:val="Normln"/>
    <w:link w:val="Nadpis5Char"/>
    <w:rsid w:val="00DD79F1"/>
    <w:pPr>
      <w:keepNext/>
      <w:spacing w:after="0" w:line="240" w:lineRule="auto"/>
      <w:ind w:left="851" w:hanging="851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7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DD7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DD79F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DD79F1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D79F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DD79F1"/>
  </w:style>
  <w:style w:type="paragraph" w:customStyle="1" w:styleId="CZNormlnodsazen">
    <w:name w:val="CZ Normální odsazený"/>
    <w:basedOn w:val="Normln"/>
    <w:rsid w:val="00DD79F1"/>
    <w:pPr>
      <w:spacing w:before="120" w:after="120" w:line="288" w:lineRule="auto"/>
      <w:ind w:left="357"/>
      <w:jc w:val="both"/>
    </w:pPr>
    <w:rPr>
      <w:rFonts w:ascii="Times New Roman" w:eastAsia="Calibri" w:hAnsi="Times New Roman" w:cs="Times New Roman"/>
      <w:szCs w:val="24"/>
    </w:rPr>
  </w:style>
  <w:style w:type="paragraph" w:customStyle="1" w:styleId="CZslolnku">
    <w:name w:val="CZ číslo článku"/>
    <w:next w:val="CZNzevlnku"/>
    <w:rsid w:val="00DD79F1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</w:rPr>
  </w:style>
  <w:style w:type="paragraph" w:customStyle="1" w:styleId="CZNzevlnku">
    <w:name w:val="CZ Název článku"/>
    <w:basedOn w:val="Normln"/>
    <w:rsid w:val="00DD79F1"/>
    <w:pPr>
      <w:spacing w:after="240" w:line="288" w:lineRule="auto"/>
      <w:jc w:val="center"/>
    </w:pPr>
    <w:rPr>
      <w:rFonts w:ascii="Times New Roman" w:eastAsia="Calibri" w:hAnsi="Times New Roman" w:cs="Times New Roman"/>
      <w:b/>
      <w:szCs w:val="24"/>
    </w:rPr>
  </w:style>
  <w:style w:type="paragraph" w:customStyle="1" w:styleId="CZodstavec">
    <w:name w:val="CZ odstavec"/>
    <w:rsid w:val="00DD79F1"/>
    <w:pPr>
      <w:numPr>
        <w:numId w:val="2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</w:rPr>
  </w:style>
  <w:style w:type="paragraph" w:customStyle="1" w:styleId="CZerven">
    <w:name w:val="CZ červeně"/>
    <w:basedOn w:val="Normln"/>
    <w:rsid w:val="00DD79F1"/>
    <w:pPr>
      <w:spacing w:after="0" w:line="288" w:lineRule="auto"/>
      <w:jc w:val="both"/>
    </w:pPr>
    <w:rPr>
      <w:rFonts w:ascii="Times New Roman" w:eastAsia="Calibri" w:hAnsi="Times New Roman" w:cs="Times New Roman"/>
      <w:i/>
      <w:color w:val="FF0000"/>
      <w:szCs w:val="24"/>
    </w:rPr>
  </w:style>
  <w:style w:type="paragraph" w:customStyle="1" w:styleId="CZerventun">
    <w:name w:val="CZ červeně tučně"/>
    <w:basedOn w:val="Normln"/>
    <w:rsid w:val="00DD79F1"/>
    <w:pPr>
      <w:spacing w:after="0" w:line="288" w:lineRule="auto"/>
      <w:jc w:val="both"/>
    </w:pPr>
    <w:rPr>
      <w:rFonts w:ascii="Times New Roman" w:eastAsia="Calibri" w:hAnsi="Times New Roman" w:cs="Times New Roman"/>
      <w:b/>
      <w:color w:val="FF0000"/>
      <w:szCs w:val="24"/>
    </w:rPr>
  </w:style>
  <w:style w:type="paragraph" w:customStyle="1" w:styleId="CZZkladntexttun">
    <w:name w:val="CZ Základní text tučně"/>
    <w:basedOn w:val="Normln"/>
    <w:rsid w:val="00DD79F1"/>
    <w:pPr>
      <w:spacing w:after="0" w:line="288" w:lineRule="auto"/>
      <w:jc w:val="both"/>
    </w:pPr>
    <w:rPr>
      <w:rFonts w:ascii="Times New Roman" w:eastAsia="Calibri" w:hAnsi="Times New Roman" w:cs="Times New Roman"/>
      <w:b/>
      <w:szCs w:val="24"/>
    </w:rPr>
  </w:style>
  <w:style w:type="paragraph" w:customStyle="1" w:styleId="CZNadpis">
    <w:name w:val="CZ Nadpis"/>
    <w:basedOn w:val="Normln"/>
    <w:rsid w:val="00DD79F1"/>
    <w:pPr>
      <w:spacing w:before="120" w:after="120" w:line="288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character" w:customStyle="1" w:styleId="CZervenChar">
    <w:name w:val="CZ červeně Char"/>
    <w:rsid w:val="00DD79F1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character" w:customStyle="1" w:styleId="CZZkladntexttunChar">
    <w:name w:val="CZ Základní text tučně Char"/>
    <w:rsid w:val="00DD79F1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CZerventunChar">
    <w:name w:val="CZ červeně tučně Char"/>
    <w:rsid w:val="00DD79F1"/>
    <w:rPr>
      <w:rFonts w:ascii="Century Gothic" w:eastAsia="Calibri" w:hAnsi="Century Gothic"/>
      <w:b/>
      <w:color w:val="FF0000"/>
      <w:szCs w:val="24"/>
      <w:lang w:val="cs-CZ" w:eastAsia="cs-CZ" w:bidi="ar-SA"/>
    </w:rPr>
  </w:style>
  <w:style w:type="paragraph" w:styleId="Zpat">
    <w:name w:val="footer"/>
    <w:basedOn w:val="Normln"/>
    <w:link w:val="ZpatChar"/>
    <w:semiHidden/>
    <w:rsid w:val="00DD79F1"/>
    <w:pPr>
      <w:tabs>
        <w:tab w:val="center" w:pos="4536"/>
        <w:tab w:val="right" w:pos="9072"/>
      </w:tabs>
      <w:spacing w:after="0" w:line="288" w:lineRule="auto"/>
      <w:jc w:val="both"/>
    </w:pPr>
    <w:rPr>
      <w:rFonts w:ascii="Times New Roman" w:eastAsia="Calibri" w:hAnsi="Times New Roman" w:cs="Times New Roman"/>
      <w:szCs w:val="24"/>
    </w:rPr>
  </w:style>
  <w:style w:type="character" w:customStyle="1" w:styleId="ZpatChar">
    <w:name w:val="Zápatí Char"/>
    <w:basedOn w:val="Standardnpsmoodstavce"/>
    <w:link w:val="Zpat"/>
    <w:semiHidden/>
    <w:rsid w:val="00DD79F1"/>
    <w:rPr>
      <w:rFonts w:ascii="Times New Roman" w:eastAsia="Calibri" w:hAnsi="Times New Roman" w:cs="Times New Roman"/>
      <w:szCs w:val="24"/>
      <w:lang w:eastAsia="cs-CZ"/>
    </w:rPr>
  </w:style>
  <w:style w:type="character" w:styleId="slostrnky">
    <w:name w:val="page number"/>
    <w:semiHidden/>
    <w:rsid w:val="00DD79F1"/>
    <w:rPr>
      <w:rFonts w:ascii="Century Gothic" w:hAnsi="Century Gothic"/>
      <w:sz w:val="18"/>
    </w:rPr>
  </w:style>
  <w:style w:type="paragraph" w:styleId="Textbubliny">
    <w:name w:val="Balloon Text"/>
    <w:basedOn w:val="Normln"/>
    <w:link w:val="TextbublinyChar"/>
    <w:semiHidden/>
    <w:rsid w:val="00DD79F1"/>
    <w:pPr>
      <w:spacing w:after="0" w:line="288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D79F1"/>
    <w:rPr>
      <w:rFonts w:ascii="Tahoma" w:eastAsia="Calibri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DD79F1"/>
    <w:pPr>
      <w:tabs>
        <w:tab w:val="center" w:pos="4536"/>
        <w:tab w:val="right" w:pos="9072"/>
      </w:tabs>
      <w:spacing w:after="0" w:line="288" w:lineRule="auto"/>
      <w:jc w:val="both"/>
    </w:pPr>
    <w:rPr>
      <w:rFonts w:ascii="Times New Roman" w:eastAsia="Calibri" w:hAnsi="Times New Roman" w:cs="Times New Roman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D79F1"/>
    <w:rPr>
      <w:rFonts w:ascii="Times New Roman" w:eastAsia="Calibri" w:hAnsi="Times New Roman" w:cs="Times New Roman"/>
      <w:szCs w:val="24"/>
      <w:lang w:eastAsia="cs-CZ"/>
    </w:rPr>
  </w:style>
  <w:style w:type="paragraph" w:customStyle="1" w:styleId="CZpsm">
    <w:name w:val="CZ písm."/>
    <w:rsid w:val="00DD79F1"/>
    <w:pPr>
      <w:tabs>
        <w:tab w:val="left" w:pos="1247"/>
      </w:tabs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</w:rPr>
  </w:style>
  <w:style w:type="character" w:customStyle="1" w:styleId="CZodstavecChar">
    <w:name w:val="CZ odstavec Char"/>
    <w:rsid w:val="00DD79F1"/>
    <w:rPr>
      <w:rFonts w:ascii="Century Gothic" w:eastAsia="Calibri" w:hAnsi="Century Gothic"/>
      <w:szCs w:val="24"/>
      <w:lang w:bidi="ar-SA"/>
    </w:rPr>
  </w:style>
  <w:style w:type="paragraph" w:customStyle="1" w:styleId="StylCZodstavecerven">
    <w:name w:val="Styl CZ odstavec + Červená"/>
    <w:basedOn w:val="CZodstavec"/>
    <w:rsid w:val="00DD79F1"/>
    <w:rPr>
      <w:i/>
      <w:color w:val="FF0000"/>
    </w:rPr>
  </w:style>
  <w:style w:type="character" w:customStyle="1" w:styleId="StylCZodstavecervenChar">
    <w:name w:val="Styl CZ odstavec + Červená Char"/>
    <w:rsid w:val="00DD79F1"/>
    <w:rPr>
      <w:rFonts w:ascii="Century Gothic" w:eastAsia="Calibri" w:hAnsi="Century Gothic"/>
      <w:i/>
      <w:color w:val="FF0000"/>
      <w:szCs w:val="24"/>
    </w:rPr>
  </w:style>
  <w:style w:type="character" w:styleId="Odkaznakoment">
    <w:name w:val="annotation reference"/>
    <w:semiHidden/>
    <w:rsid w:val="00DD79F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D79F1"/>
    <w:pPr>
      <w:spacing w:after="0" w:line="288" w:lineRule="auto"/>
      <w:jc w:val="both"/>
    </w:pPr>
    <w:rPr>
      <w:rFonts w:ascii="Times New Roman" w:eastAsia="Calibri" w:hAnsi="Times New Roman" w:cs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D79F1"/>
    <w:rPr>
      <w:rFonts w:ascii="Times New Roman" w:eastAsia="Calibri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DD79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D79F1"/>
    <w:rPr>
      <w:rFonts w:ascii="Times New Roman" w:eastAsia="Calibri" w:hAnsi="Times New Roman" w:cs="Times New Roman"/>
      <w:b/>
      <w:bCs/>
      <w:szCs w:val="20"/>
      <w:lang w:eastAsia="cs-CZ"/>
    </w:rPr>
  </w:style>
  <w:style w:type="paragraph" w:customStyle="1" w:styleId="StylCZervenPodtrenZa6b">
    <w:name w:val="Styl CZ červeně + Podtržení Za:  6 b."/>
    <w:basedOn w:val="CZerven"/>
    <w:rsid w:val="00DD79F1"/>
    <w:pPr>
      <w:spacing w:after="120"/>
    </w:pPr>
    <w:rPr>
      <w:iCs/>
    </w:rPr>
  </w:style>
  <w:style w:type="paragraph" w:customStyle="1" w:styleId="StylCZervenPodtren">
    <w:name w:val="Styl CZ červeně + Podtržení"/>
    <w:basedOn w:val="CZerven"/>
    <w:rsid w:val="00DD79F1"/>
    <w:rPr>
      <w:iCs/>
    </w:rPr>
  </w:style>
  <w:style w:type="character" w:customStyle="1" w:styleId="StylCZervenPodtrenChar">
    <w:name w:val="Styl CZ červeně + Podtržení Char"/>
    <w:rsid w:val="00DD79F1"/>
    <w:rPr>
      <w:rFonts w:ascii="Century Gothic" w:eastAsia="Calibri" w:hAnsi="Century Gothic"/>
      <w:i/>
      <w:iCs/>
      <w:color w:val="FF0000"/>
      <w:szCs w:val="24"/>
      <w:lang w:val="cs-CZ" w:eastAsia="cs-CZ" w:bidi="ar-SA"/>
    </w:rPr>
  </w:style>
  <w:style w:type="character" w:customStyle="1" w:styleId="StylCZervenPodtrenZa6bChar">
    <w:name w:val="Styl CZ červeně + Podtržení Za:  6 b. Char"/>
    <w:rsid w:val="00DD79F1"/>
    <w:rPr>
      <w:rFonts w:ascii="Century Gothic" w:eastAsia="Calibri" w:hAnsi="Century Gothic"/>
      <w:i/>
      <w:iCs/>
      <w:color w:val="FF0000"/>
      <w:szCs w:val="24"/>
      <w:lang w:val="cs-CZ" w:eastAsia="cs-CZ" w:bidi="ar-SA"/>
    </w:rPr>
  </w:style>
  <w:style w:type="character" w:styleId="Zstupntext">
    <w:name w:val="Placeholder Text"/>
    <w:uiPriority w:val="99"/>
    <w:semiHidden/>
    <w:rsid w:val="00DD79F1"/>
    <w:rPr>
      <w:color w:val="808080"/>
    </w:rPr>
  </w:style>
  <w:style w:type="character" w:styleId="Hypertextovodkaz">
    <w:name w:val="Hyperlink"/>
    <w:uiPriority w:val="99"/>
    <w:rsid w:val="00DD79F1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DD79F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D79F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Zkladntext1">
    <w:name w:val="Základní text1"/>
    <w:basedOn w:val="Normln"/>
    <w:rsid w:val="00DD79F1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DD79F1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DD79F1"/>
    <w:rPr>
      <w:rFonts w:ascii="Times New Roman" w:eastAsia="Times New Roman" w:hAnsi="Times New Roman" w:cs="Times New Roman"/>
      <w:lang w:eastAsia="cs-CZ"/>
    </w:rPr>
  </w:style>
  <w:style w:type="paragraph" w:styleId="Textvbloku">
    <w:name w:val="Block Text"/>
    <w:basedOn w:val="Normln"/>
    <w:semiHidden/>
    <w:rsid w:val="00DD79F1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D79F1"/>
    <w:pPr>
      <w:spacing w:after="120" w:line="288" w:lineRule="auto"/>
      <w:ind w:left="283"/>
      <w:jc w:val="both"/>
    </w:pPr>
    <w:rPr>
      <w:rFonts w:ascii="Times New Roman" w:eastAsia="Calibri" w:hAnsi="Times New Roman"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D79F1"/>
    <w:rPr>
      <w:rFonts w:ascii="Times New Roman" w:eastAsia="Calibri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DD79F1"/>
    <w:pPr>
      <w:spacing w:after="120" w:line="288" w:lineRule="auto"/>
      <w:jc w:val="both"/>
    </w:pPr>
    <w:rPr>
      <w:rFonts w:ascii="Times New Roman" w:eastAsia="Calibri" w:hAnsi="Times New Roman" w:cs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DD79F1"/>
    <w:rPr>
      <w:rFonts w:ascii="Times New Roman" w:eastAsia="Calibri" w:hAnsi="Times New Roman" w:cs="Times New Roman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D79F1"/>
    <w:pPr>
      <w:spacing w:after="120" w:line="288" w:lineRule="auto"/>
      <w:ind w:left="283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D79F1"/>
    <w:rPr>
      <w:rFonts w:ascii="Times New Roman" w:eastAsia="Calibri" w:hAnsi="Times New Roman" w:cs="Times New Roman"/>
      <w:sz w:val="16"/>
      <w:szCs w:val="16"/>
      <w:lang w:eastAsia="cs-CZ"/>
    </w:rPr>
  </w:style>
  <w:style w:type="paragraph" w:customStyle="1" w:styleId="BodyTextIndent21">
    <w:name w:val="Body Text Indent 21"/>
    <w:basedOn w:val="Normln"/>
    <w:rsid w:val="00DD79F1"/>
    <w:pPr>
      <w:widowControl w:val="0"/>
      <w:spacing w:after="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Zkladntext3">
    <w:name w:val="Body Text 3"/>
    <w:basedOn w:val="Normln"/>
    <w:link w:val="Zkladntext3Char"/>
    <w:uiPriority w:val="99"/>
    <w:unhideWhenUsed/>
    <w:rsid w:val="00DD79F1"/>
    <w:pPr>
      <w:spacing w:after="120" w:line="288" w:lineRule="auto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D79F1"/>
    <w:rPr>
      <w:rFonts w:ascii="Times New Roman" w:eastAsia="Calibri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DD7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lnku">
    <w:name w:val="Nadpis článku"/>
    <w:basedOn w:val="Odstavecseseznamem"/>
    <w:next w:val="Normln"/>
    <w:link w:val="NadpislnkuChar"/>
    <w:qFormat/>
    <w:rsid w:val="00DD79F1"/>
    <w:pPr>
      <w:numPr>
        <w:numId w:val="4"/>
      </w:numPr>
      <w:tabs>
        <w:tab w:val="left" w:pos="170"/>
      </w:tabs>
      <w:spacing w:before="480" w:after="480"/>
      <w:jc w:val="left"/>
    </w:pPr>
    <w:rPr>
      <w:b/>
      <w:caps/>
      <w:u w:val="single"/>
    </w:rPr>
  </w:style>
  <w:style w:type="character" w:customStyle="1" w:styleId="NadpislnkuChar">
    <w:name w:val="Nadpis článku Char"/>
    <w:basedOn w:val="OdstavecseseznamemChar"/>
    <w:link w:val="Nadpislnku"/>
    <w:rsid w:val="00DD79F1"/>
    <w:rPr>
      <w:rFonts w:ascii="Times New Roman" w:eastAsia="Times New Roman" w:hAnsi="Times New Roman" w:cs="Times New Roman"/>
      <w:b/>
      <w:caps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DD79F1"/>
    <w:rPr>
      <w:b/>
      <w:bCs/>
    </w:rPr>
  </w:style>
  <w:style w:type="paragraph" w:styleId="Nzev">
    <w:name w:val="Title"/>
    <w:basedOn w:val="Nadpis2"/>
    <w:next w:val="Normln"/>
    <w:link w:val="NzevChar"/>
    <w:uiPriority w:val="10"/>
    <w:qFormat/>
    <w:rsid w:val="00DD79F1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44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DD79F1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DD79F1"/>
    <w:pPr>
      <w:spacing w:after="100" w:line="288" w:lineRule="auto"/>
      <w:ind w:left="220"/>
      <w:jc w:val="both"/>
    </w:pPr>
    <w:rPr>
      <w:rFonts w:ascii="Times New Roman" w:eastAsia="Calibri" w:hAnsi="Times New Roman" w:cs="Times New Roman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DD79F1"/>
    <w:pPr>
      <w:spacing w:after="100" w:line="288" w:lineRule="auto"/>
      <w:jc w:val="both"/>
    </w:pPr>
    <w:rPr>
      <w:rFonts w:ascii="Times New Roman" w:eastAsia="Calibri" w:hAnsi="Times New Roman" w:cs="Times New Roman"/>
      <w:szCs w:val="24"/>
    </w:rPr>
  </w:style>
  <w:style w:type="paragraph" w:customStyle="1" w:styleId="Odrka1">
    <w:name w:val="Odrážka 1"/>
    <w:basedOn w:val="Odstavecseseznamem"/>
    <w:link w:val="Odrka1Char"/>
    <w:qFormat/>
    <w:rsid w:val="00DD79F1"/>
    <w:pPr>
      <w:numPr>
        <w:ilvl w:val="1"/>
      </w:numPr>
      <w:ind w:left="993" w:hanging="567"/>
    </w:pPr>
  </w:style>
  <w:style w:type="paragraph" w:customStyle="1" w:styleId="Odrka2">
    <w:name w:val="Odrážka 2"/>
    <w:basedOn w:val="Odrka1"/>
    <w:link w:val="Odrka2Char"/>
    <w:qFormat/>
    <w:rsid w:val="00DD79F1"/>
    <w:pPr>
      <w:numPr>
        <w:ilvl w:val="2"/>
      </w:numPr>
      <w:ind w:left="1276" w:hanging="425"/>
    </w:pPr>
  </w:style>
  <w:style w:type="character" w:customStyle="1" w:styleId="Odrka1Char">
    <w:name w:val="Odrážka 1 Char"/>
    <w:basedOn w:val="OdstavecseseznamemChar"/>
    <w:link w:val="Odrka1"/>
    <w:rsid w:val="00DD79F1"/>
    <w:rPr>
      <w:rFonts w:ascii="Times New Roman" w:eastAsia="Times New Roman" w:hAnsi="Times New Roman" w:cs="Times New Roman"/>
      <w:lang w:eastAsia="cs-CZ"/>
    </w:rPr>
  </w:style>
  <w:style w:type="character" w:customStyle="1" w:styleId="Odrka2Char">
    <w:name w:val="Odrážka 2 Char"/>
    <w:basedOn w:val="Odrka1Char"/>
    <w:link w:val="Odrka2"/>
    <w:rsid w:val="00DD79F1"/>
    <w:rPr>
      <w:rFonts w:ascii="Times New Roman" w:eastAsia="Times New Roman" w:hAnsi="Times New Roman" w:cs="Times New Roman"/>
      <w:lang w:eastAsia="cs-CZ"/>
    </w:rPr>
  </w:style>
  <w:style w:type="paragraph" w:customStyle="1" w:styleId="Odrka3">
    <w:name w:val="Odrážka 3"/>
    <w:basedOn w:val="Odstavecseseznamem"/>
    <w:link w:val="Odrka3Char"/>
    <w:qFormat/>
    <w:rsid w:val="00DD79F1"/>
    <w:pPr>
      <w:numPr>
        <w:numId w:val="6"/>
      </w:numPr>
    </w:pPr>
  </w:style>
  <w:style w:type="paragraph" w:customStyle="1" w:styleId="Textzkladn">
    <w:name w:val="Text základní"/>
    <w:basedOn w:val="Normln"/>
    <w:rsid w:val="00DD79F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rka3Char">
    <w:name w:val="Odrážka 3 Char"/>
    <w:basedOn w:val="OdstavecseseznamemChar"/>
    <w:link w:val="Odrka3"/>
    <w:rsid w:val="00DD79F1"/>
    <w:rPr>
      <w:rFonts w:ascii="Times New Roman" w:eastAsia="Times New Roman" w:hAnsi="Times New Roman" w:cs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D79F1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D79F1"/>
    <w:rPr>
      <w:rFonts w:ascii="Times New Roman" w:eastAsia="Calibri" w:hAnsi="Times New Roman" w:cs="Times New Roman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F85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0B5CB6"/>
  </w:style>
  <w:style w:type="character" w:customStyle="1" w:styleId="nowrap">
    <w:name w:val="nowrap"/>
    <w:basedOn w:val="Standardnpsmoodstavce"/>
    <w:rsid w:val="000B5CB6"/>
  </w:style>
  <w:style w:type="paragraph" w:customStyle="1" w:styleId="Smlouva-slo">
    <w:name w:val="Smlouva-číslo"/>
    <w:basedOn w:val="Normln"/>
    <w:rsid w:val="00B4301A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E0CE6-BE5B-4912-99BC-33C7CE71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Polasek</dc:creator>
  <cp:lastModifiedBy>Cejkova</cp:lastModifiedBy>
  <cp:revision>2</cp:revision>
  <cp:lastPrinted>2022-09-19T07:54:00Z</cp:lastPrinted>
  <dcterms:created xsi:type="dcterms:W3CDTF">2022-11-24T13:53:00Z</dcterms:created>
  <dcterms:modified xsi:type="dcterms:W3CDTF">2022-11-24T13:53:00Z</dcterms:modified>
</cp:coreProperties>
</file>