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F056" w14:textId="158207B4" w:rsidR="004A1C88" w:rsidRDefault="00482C97" w:rsidP="004A1C88">
      <w:pPr>
        <w:pStyle w:val="Nzev"/>
        <w:rPr>
          <w:sz w:val="24"/>
        </w:rPr>
      </w:pPr>
      <w:r>
        <w:rPr>
          <w:sz w:val="24"/>
        </w:rPr>
        <w:t>Dohoda o ukončení smlouvy o nájmu</w:t>
      </w:r>
    </w:p>
    <w:p w14:paraId="5141E7E9" w14:textId="77777777" w:rsidR="004A1C88" w:rsidRDefault="004A1C88" w:rsidP="004A1C88">
      <w:pPr>
        <w:pStyle w:val="Zkladntext3"/>
      </w:pPr>
      <w:r>
        <w:t xml:space="preserve"> </w:t>
      </w:r>
    </w:p>
    <w:p w14:paraId="686AB939" w14:textId="77777777" w:rsidR="004A1C88" w:rsidRDefault="004A1C88" w:rsidP="00624A3F">
      <w:pPr>
        <w:pStyle w:val="NormlnsWWW"/>
      </w:pPr>
    </w:p>
    <w:p w14:paraId="6150A8E8" w14:textId="77777777" w:rsidR="004A1C88" w:rsidRDefault="004A1C88" w:rsidP="004A1C88">
      <w:pPr>
        <w:pStyle w:val="NormlnsWWW"/>
        <w:rPr>
          <w:sz w:val="12"/>
        </w:rPr>
      </w:pPr>
    </w:p>
    <w:p w14:paraId="6E6CA704" w14:textId="3235D977" w:rsidR="00624A3F" w:rsidRPr="009C55CF" w:rsidRDefault="00624A3F" w:rsidP="009C55CF">
      <w:pPr>
        <w:pStyle w:val="NormlnsWWW"/>
        <w:jc w:val="both"/>
        <w:rPr>
          <w:b/>
        </w:rPr>
      </w:pPr>
      <w:r w:rsidRPr="009C55CF">
        <w:rPr>
          <w:b/>
        </w:rPr>
        <w:t>s</w:t>
      </w:r>
      <w:r w:rsidR="004A1C88" w:rsidRPr="009C55CF">
        <w:rPr>
          <w:b/>
        </w:rPr>
        <w:t xml:space="preserve">tatutární město Opava </w:t>
      </w:r>
    </w:p>
    <w:p w14:paraId="59504361" w14:textId="77777777" w:rsidR="00624A3F" w:rsidRDefault="004A1C88" w:rsidP="009C55CF">
      <w:pPr>
        <w:pStyle w:val="NormlnsWWW"/>
        <w:jc w:val="both"/>
      </w:pPr>
      <w:r>
        <w:t xml:space="preserve">se sídlem Horní náměstí </w:t>
      </w:r>
      <w:r w:rsidR="00624A3F">
        <w:t>382/</w:t>
      </w:r>
      <w:r>
        <w:t>69</w:t>
      </w:r>
      <w:r w:rsidR="00624A3F">
        <w:t>, Město,</w:t>
      </w:r>
      <w:r>
        <w:t xml:space="preserve"> 746 01 Opava</w:t>
      </w:r>
    </w:p>
    <w:p w14:paraId="7735D50C" w14:textId="629BB654" w:rsidR="00624A3F" w:rsidRDefault="004A1C88" w:rsidP="009C55CF">
      <w:pPr>
        <w:pStyle w:val="NormlnsWWW"/>
        <w:jc w:val="both"/>
      </w:pPr>
      <w:r>
        <w:t xml:space="preserve">IČ: </w:t>
      </w:r>
      <w:r w:rsidR="008329C1">
        <w:t>00300535</w:t>
      </w:r>
      <w:r>
        <w:t>, DIČ: CZ 258 40</w:t>
      </w:r>
      <w:r w:rsidR="00624A3F">
        <w:t> </w:t>
      </w:r>
      <w:r>
        <w:t>576</w:t>
      </w:r>
    </w:p>
    <w:p w14:paraId="673B3461" w14:textId="336D29C3" w:rsidR="00624A3F" w:rsidRDefault="004A1C88" w:rsidP="009C55CF">
      <w:pPr>
        <w:pStyle w:val="NormlnsWWW"/>
        <w:jc w:val="both"/>
      </w:pPr>
      <w:r>
        <w:t xml:space="preserve">bankovní spojení: </w:t>
      </w:r>
      <w:r w:rsidR="00DC5ADE">
        <w:t>Česká spořitelna, a.s., pobočka Opava</w:t>
      </w:r>
      <w:r>
        <w:t xml:space="preserve"> č.</w:t>
      </w:r>
      <w:r w:rsidR="00624A3F">
        <w:t xml:space="preserve"> </w:t>
      </w:r>
      <w:r>
        <w:t xml:space="preserve">ú.:  </w:t>
      </w:r>
      <w:r w:rsidR="00DC5ADE">
        <w:t>19-1842619349/0800</w:t>
      </w:r>
      <w:r w:rsidR="00DC5ADE">
        <w:tab/>
      </w:r>
      <w:r w:rsidR="00DC5ADE">
        <w:tab/>
        <w:t>variabilní symbol: 9</w:t>
      </w:r>
      <w:r w:rsidR="00BD7604">
        <w:t>047004222</w:t>
      </w:r>
    </w:p>
    <w:p w14:paraId="6555535D" w14:textId="3074DFE1" w:rsidR="00624A3F" w:rsidRDefault="00624A3F" w:rsidP="009C55CF">
      <w:pPr>
        <w:pStyle w:val="NormlnsWWW"/>
        <w:jc w:val="both"/>
      </w:pPr>
      <w:r>
        <w:t>jednající</w:t>
      </w:r>
      <w:r w:rsidR="004A1C88">
        <w:t xml:space="preserve"> městskou část</w:t>
      </w:r>
      <w:r>
        <w:t>í</w:t>
      </w:r>
      <w:r w:rsidR="004A1C88">
        <w:t xml:space="preserve"> Malé Hoštice</w:t>
      </w:r>
      <w:r>
        <w:t>, se sídlem Slezská 4/11, Malé Hoštice, 747 05 Opava</w:t>
      </w:r>
    </w:p>
    <w:p w14:paraId="6C4AF5A5" w14:textId="68C75BA1" w:rsidR="00624A3F" w:rsidRDefault="00624A3F" w:rsidP="009C55CF">
      <w:pPr>
        <w:pStyle w:val="NormlnsWWW"/>
        <w:jc w:val="both"/>
      </w:pPr>
      <w:r>
        <w:t xml:space="preserve">zastoupenou </w:t>
      </w:r>
      <w:r w:rsidR="004A1C88">
        <w:t>Mgr. Miroslav</w:t>
      </w:r>
      <w:r>
        <w:t>ou</w:t>
      </w:r>
      <w:r w:rsidR="004A1C88">
        <w:t xml:space="preserve"> Konečn</w:t>
      </w:r>
      <w:r>
        <w:t>ou</w:t>
      </w:r>
      <w:r w:rsidR="004A1C88">
        <w:t xml:space="preserve">, </w:t>
      </w:r>
      <w:r>
        <w:t xml:space="preserve">starostkou </w:t>
      </w:r>
    </w:p>
    <w:p w14:paraId="12BEA03F" w14:textId="77777777" w:rsidR="00624A3F" w:rsidRDefault="00624A3F" w:rsidP="009C55CF">
      <w:pPr>
        <w:pStyle w:val="NormlnsWWW"/>
        <w:jc w:val="both"/>
      </w:pPr>
    </w:p>
    <w:p w14:paraId="36165A8B" w14:textId="77777777" w:rsidR="004A1C88" w:rsidRDefault="004A1C88" w:rsidP="009C55CF">
      <w:pPr>
        <w:pStyle w:val="NormlnsWWW"/>
        <w:jc w:val="both"/>
      </w:pPr>
      <w:r>
        <w:t>dále jen "pronajímatel"</w:t>
      </w:r>
    </w:p>
    <w:p w14:paraId="129C4F2E" w14:textId="77777777" w:rsidR="004A1C88" w:rsidRDefault="004A1C88" w:rsidP="004A1C88">
      <w:r>
        <w:t xml:space="preserve">                                                                          a</w:t>
      </w:r>
    </w:p>
    <w:p w14:paraId="11965288" w14:textId="77777777" w:rsidR="00624A3F" w:rsidRDefault="00624A3F" w:rsidP="009C55CF">
      <w:pPr>
        <w:jc w:val="both"/>
      </w:pPr>
    </w:p>
    <w:p w14:paraId="4EE8F56F" w14:textId="77777777" w:rsidR="00624A3F" w:rsidRPr="009C55CF" w:rsidRDefault="004A1C88" w:rsidP="009C55CF">
      <w:pPr>
        <w:jc w:val="both"/>
        <w:rPr>
          <w:b/>
        </w:rPr>
      </w:pPr>
      <w:r w:rsidRPr="009C55CF">
        <w:rPr>
          <w:b/>
        </w:rPr>
        <w:t>Městský dopravní podnik Opava a.s.</w:t>
      </w:r>
    </w:p>
    <w:p w14:paraId="5A1C8ED8" w14:textId="1B12BFB3" w:rsidR="00624A3F" w:rsidRDefault="00624A3F" w:rsidP="009C55CF">
      <w:pPr>
        <w:jc w:val="both"/>
      </w:pPr>
      <w:r>
        <w:t xml:space="preserve">se sídlem </w:t>
      </w:r>
      <w:r w:rsidR="004A1C88">
        <w:t xml:space="preserve">Bílovecká 1127/98, </w:t>
      </w:r>
      <w:r>
        <w:t>Kylešovice,</w:t>
      </w:r>
      <w:r w:rsidR="004A1C88">
        <w:t xml:space="preserve"> 747 06</w:t>
      </w:r>
      <w:r>
        <w:t xml:space="preserve"> Opava</w:t>
      </w:r>
    </w:p>
    <w:p w14:paraId="14A0E769" w14:textId="61469670" w:rsidR="00624A3F" w:rsidRDefault="004A1C88" w:rsidP="009C55CF">
      <w:pPr>
        <w:jc w:val="both"/>
      </w:pPr>
      <w:r>
        <w:t>zapsan</w:t>
      </w:r>
      <w:r w:rsidR="00624A3F">
        <w:t>ou v OR</w:t>
      </w:r>
      <w:r>
        <w:t xml:space="preserve"> u K</w:t>
      </w:r>
      <w:r w:rsidR="00624A3F">
        <w:t xml:space="preserve">rajského soudu v </w:t>
      </w:r>
      <w:r>
        <w:t>Ostrav</w:t>
      </w:r>
      <w:r w:rsidR="00624A3F">
        <w:t>ě</w:t>
      </w:r>
      <w:r>
        <w:t>, oddíl B, vložka 123</w:t>
      </w:r>
      <w:r w:rsidR="00624A3F">
        <w:t>4</w:t>
      </w:r>
    </w:p>
    <w:p w14:paraId="7BDA730B" w14:textId="441775D3" w:rsidR="00624A3F" w:rsidRDefault="004A1C88" w:rsidP="009C55CF">
      <w:pPr>
        <w:jc w:val="both"/>
      </w:pPr>
      <w:r>
        <w:t xml:space="preserve">IČ 646 10 250, DIČ: CZ646 10 250 </w:t>
      </w:r>
    </w:p>
    <w:p w14:paraId="067C6D47" w14:textId="7DE7E2B2" w:rsidR="00624A3F" w:rsidRDefault="00624A3F" w:rsidP="009C55CF">
      <w:pPr>
        <w:jc w:val="both"/>
      </w:pPr>
      <w:r>
        <w:t>zastoupená</w:t>
      </w:r>
      <w:r w:rsidR="004A1C88">
        <w:t xml:space="preserve"> Ing. Pavlem Gebaurem, ředitelem </w:t>
      </w:r>
    </w:p>
    <w:p w14:paraId="6E78EF11" w14:textId="77777777" w:rsidR="00624A3F" w:rsidRDefault="00624A3F" w:rsidP="009C55CF">
      <w:pPr>
        <w:jc w:val="both"/>
      </w:pPr>
    </w:p>
    <w:p w14:paraId="30785ACF" w14:textId="26C0AA00" w:rsidR="004A1C88" w:rsidRDefault="004A1C88" w:rsidP="009C55CF">
      <w:pPr>
        <w:jc w:val="both"/>
      </w:pPr>
      <w:r>
        <w:t>dále jen "nájemce"</w:t>
      </w:r>
    </w:p>
    <w:p w14:paraId="0A5F9173" w14:textId="77777777" w:rsidR="00051023" w:rsidRDefault="00051023" w:rsidP="004A1C88">
      <w:pPr>
        <w:pStyle w:val="Zkladntext3"/>
        <w:ind w:left="709"/>
        <w:jc w:val="both"/>
      </w:pPr>
    </w:p>
    <w:p w14:paraId="703F1E0A" w14:textId="77777777" w:rsidR="00482C97" w:rsidRPr="00482C97" w:rsidRDefault="00482C97" w:rsidP="00482C97">
      <w:pPr>
        <w:jc w:val="center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>Článek II.</w:t>
      </w:r>
    </w:p>
    <w:p w14:paraId="40706862" w14:textId="77777777" w:rsidR="00482C97" w:rsidRPr="00482C97" w:rsidRDefault="00482C97" w:rsidP="00482C9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82C97">
        <w:rPr>
          <w:rFonts w:ascii="Arial" w:hAnsi="Arial" w:cs="Arial"/>
          <w:b/>
          <w:sz w:val="20"/>
          <w:szCs w:val="20"/>
        </w:rPr>
        <w:t>Základní ustanovení</w:t>
      </w:r>
    </w:p>
    <w:p w14:paraId="33615018" w14:textId="77777777" w:rsidR="00482C97" w:rsidRPr="00482C97" w:rsidRDefault="00482C97" w:rsidP="00482C97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04269EA" w14:textId="62764A13" w:rsidR="00271E0C" w:rsidRPr="006D1431" w:rsidRDefault="00482C97" w:rsidP="006D1431">
      <w:pPr>
        <w:ind w:left="360"/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Mezi </w:t>
      </w:r>
      <w:r>
        <w:rPr>
          <w:rFonts w:ascii="Arial" w:hAnsi="Arial" w:cs="Arial"/>
          <w:sz w:val="20"/>
          <w:szCs w:val="20"/>
        </w:rPr>
        <w:t>smluvními stranami byla dne 9. 12</w:t>
      </w:r>
      <w:r w:rsidRPr="00482C97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 xml:space="preserve">20 uzavřena nájemní smlouva </w:t>
      </w:r>
      <w:r w:rsidRPr="00482C97">
        <w:rPr>
          <w:rFonts w:ascii="Arial" w:hAnsi="Arial" w:cs="Arial"/>
          <w:sz w:val="20"/>
          <w:szCs w:val="20"/>
        </w:rPr>
        <w:t>(PID smlouvy: MMOPP00</w:t>
      </w:r>
      <w:r>
        <w:rPr>
          <w:rFonts w:ascii="Arial" w:hAnsi="Arial" w:cs="Arial"/>
          <w:sz w:val="20"/>
          <w:szCs w:val="20"/>
        </w:rPr>
        <w:t>G8ZXG</w:t>
      </w:r>
      <w:r w:rsidRPr="00482C97">
        <w:rPr>
          <w:rFonts w:ascii="Arial" w:hAnsi="Arial" w:cs="Arial"/>
          <w:sz w:val="20"/>
          <w:szCs w:val="20"/>
        </w:rPr>
        <w:t>) (dále také jen „</w:t>
      </w:r>
      <w:r w:rsidRPr="006D1431">
        <w:rPr>
          <w:rFonts w:ascii="Arial" w:hAnsi="Arial" w:cs="Arial"/>
          <w:sz w:val="20"/>
          <w:szCs w:val="20"/>
        </w:rPr>
        <w:t>Smlouva</w:t>
      </w:r>
      <w:r w:rsidRPr="00482C97">
        <w:rPr>
          <w:rFonts w:ascii="Arial" w:hAnsi="Arial" w:cs="Arial"/>
          <w:sz w:val="20"/>
          <w:szCs w:val="20"/>
        </w:rPr>
        <w:t>“), kterou pronajímatel přenechal nájemci do nájmu prostory</w:t>
      </w:r>
      <w:r w:rsidR="00271E0C">
        <w:rPr>
          <w:rFonts w:ascii="Arial" w:hAnsi="Arial" w:cs="Arial"/>
          <w:sz w:val="20"/>
          <w:szCs w:val="20"/>
        </w:rPr>
        <w:t>.</w:t>
      </w:r>
      <w:r w:rsidRPr="00482C97">
        <w:rPr>
          <w:rFonts w:ascii="Arial" w:hAnsi="Arial" w:cs="Arial"/>
          <w:sz w:val="20"/>
          <w:szCs w:val="20"/>
        </w:rPr>
        <w:t xml:space="preserve"> </w:t>
      </w:r>
      <w:r w:rsidR="00271E0C" w:rsidRPr="006D1431">
        <w:rPr>
          <w:rFonts w:ascii="Arial" w:hAnsi="Arial" w:cs="Arial"/>
          <w:sz w:val="20"/>
          <w:szCs w:val="20"/>
        </w:rPr>
        <w:t>Pronajímatel je vlastníkem pozemku parc. č. 320, zastavěná plocha a nádvoří, v katastrálním území malé Hoštice, jehož součástí je budova s č. p. 117, stavba technického vybavení, označená jako Hasičská zbrojnice, na adrese Družstevní 117/3, Malé Hoštice (dále jen „Budova“).</w:t>
      </w:r>
    </w:p>
    <w:p w14:paraId="374A700D" w14:textId="78BDCA36" w:rsidR="00482C97" w:rsidRPr="00482C97" w:rsidRDefault="00482C97" w:rsidP="00482C97">
      <w:pPr>
        <w:ind w:left="360"/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>(dále také jen „</w:t>
      </w:r>
      <w:r w:rsidRPr="006D1431">
        <w:rPr>
          <w:rFonts w:ascii="Arial" w:hAnsi="Arial" w:cs="Arial"/>
          <w:sz w:val="20"/>
          <w:szCs w:val="20"/>
        </w:rPr>
        <w:t>předmět nájmu</w:t>
      </w:r>
      <w:r w:rsidRPr="00482C97">
        <w:rPr>
          <w:rFonts w:ascii="Arial" w:hAnsi="Arial" w:cs="Arial"/>
          <w:sz w:val="20"/>
          <w:szCs w:val="20"/>
        </w:rPr>
        <w:t xml:space="preserve">“).   </w:t>
      </w:r>
    </w:p>
    <w:p w14:paraId="3DB97991" w14:textId="77777777" w:rsidR="00482C97" w:rsidRPr="00482C97" w:rsidRDefault="00482C97" w:rsidP="00482C9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F797729" w14:textId="77777777" w:rsidR="00482C97" w:rsidRPr="00482C97" w:rsidRDefault="00482C97" w:rsidP="00482C9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1DD1E4F" w14:textId="77777777" w:rsidR="00482C97" w:rsidRPr="00482C97" w:rsidRDefault="00482C97" w:rsidP="00482C97">
      <w:pPr>
        <w:ind w:left="540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                                                                     Článek III.</w:t>
      </w:r>
    </w:p>
    <w:p w14:paraId="5AE0A24D" w14:textId="77777777" w:rsidR="00482C97" w:rsidRPr="00482C97" w:rsidRDefault="00482C97" w:rsidP="00482C97">
      <w:pPr>
        <w:tabs>
          <w:tab w:val="left" w:pos="4320"/>
        </w:tabs>
        <w:ind w:left="540"/>
        <w:rPr>
          <w:rFonts w:ascii="Arial" w:hAnsi="Arial" w:cs="Arial"/>
          <w:b/>
          <w:sz w:val="20"/>
          <w:szCs w:val="20"/>
        </w:rPr>
      </w:pPr>
      <w:r w:rsidRPr="00482C97">
        <w:rPr>
          <w:rFonts w:ascii="Arial" w:hAnsi="Arial" w:cs="Arial"/>
          <w:b/>
          <w:sz w:val="20"/>
          <w:szCs w:val="20"/>
        </w:rPr>
        <w:t xml:space="preserve">                                                              Předmět dohody</w:t>
      </w:r>
    </w:p>
    <w:p w14:paraId="76BF497F" w14:textId="77777777" w:rsidR="00482C97" w:rsidRPr="00482C97" w:rsidRDefault="00482C97" w:rsidP="00482C9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23739210" w14:textId="66234971" w:rsidR="00482C97" w:rsidRPr="00482C97" w:rsidRDefault="00482C97" w:rsidP="00482C9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Nájem byl dle Smlouvy sjednán s účinností ode dne </w:t>
      </w:r>
      <w:r w:rsidR="00271E0C">
        <w:rPr>
          <w:rFonts w:ascii="Arial" w:hAnsi="Arial" w:cs="Arial"/>
          <w:sz w:val="20"/>
          <w:szCs w:val="20"/>
        </w:rPr>
        <w:t>9</w:t>
      </w:r>
      <w:r w:rsidRPr="00482C97">
        <w:rPr>
          <w:rFonts w:ascii="Arial" w:hAnsi="Arial" w:cs="Arial"/>
          <w:sz w:val="20"/>
          <w:szCs w:val="20"/>
        </w:rPr>
        <w:t xml:space="preserve">. </w:t>
      </w:r>
      <w:r w:rsidR="00271E0C">
        <w:rPr>
          <w:rFonts w:ascii="Arial" w:hAnsi="Arial" w:cs="Arial"/>
          <w:sz w:val="20"/>
          <w:szCs w:val="20"/>
        </w:rPr>
        <w:t>12</w:t>
      </w:r>
      <w:r w:rsidRPr="00482C97">
        <w:rPr>
          <w:rFonts w:ascii="Arial" w:hAnsi="Arial" w:cs="Arial"/>
          <w:sz w:val="20"/>
          <w:szCs w:val="20"/>
        </w:rPr>
        <w:t>. 20</w:t>
      </w:r>
      <w:r w:rsidR="00271E0C">
        <w:rPr>
          <w:rFonts w:ascii="Arial" w:hAnsi="Arial" w:cs="Arial"/>
          <w:sz w:val="20"/>
          <w:szCs w:val="20"/>
        </w:rPr>
        <w:t>20</w:t>
      </w:r>
      <w:r w:rsidRPr="00482C97">
        <w:rPr>
          <w:rFonts w:ascii="Arial" w:hAnsi="Arial" w:cs="Arial"/>
          <w:sz w:val="20"/>
          <w:szCs w:val="20"/>
        </w:rPr>
        <w:t xml:space="preserve"> na dobu </w:t>
      </w:r>
      <w:r w:rsidR="00271E0C">
        <w:rPr>
          <w:rFonts w:ascii="Arial" w:hAnsi="Arial" w:cs="Arial"/>
          <w:sz w:val="20"/>
          <w:szCs w:val="20"/>
        </w:rPr>
        <w:t>ne</w:t>
      </w:r>
      <w:r w:rsidRPr="00482C97">
        <w:rPr>
          <w:rFonts w:ascii="Arial" w:hAnsi="Arial" w:cs="Arial"/>
          <w:sz w:val="20"/>
          <w:szCs w:val="20"/>
        </w:rPr>
        <w:t>určitou</w:t>
      </w:r>
      <w:r w:rsidR="00271E0C">
        <w:rPr>
          <w:rFonts w:ascii="Arial" w:hAnsi="Arial" w:cs="Arial"/>
          <w:sz w:val="20"/>
          <w:szCs w:val="20"/>
        </w:rPr>
        <w:t>.</w:t>
      </w:r>
    </w:p>
    <w:p w14:paraId="23B72C48" w14:textId="77777777" w:rsidR="00482C97" w:rsidRPr="00482C97" w:rsidRDefault="00482C97" w:rsidP="00482C9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2A9009" w14:textId="72C55CF3" w:rsidR="00482C97" w:rsidRPr="00482C97" w:rsidRDefault="00482C97" w:rsidP="00482C97">
      <w:pPr>
        <w:numPr>
          <w:ilvl w:val="0"/>
          <w:numId w:val="10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Smluvní strany se tímto, v souladu s článkem IX. odst. 1 Smlouvy, dohodly na ukončení nájmu založeného výše uvedenou Smlouvou, a to ke dni 31. </w:t>
      </w:r>
      <w:r w:rsidR="00271E0C">
        <w:rPr>
          <w:rFonts w:ascii="Arial" w:hAnsi="Arial" w:cs="Arial"/>
          <w:sz w:val="20"/>
          <w:szCs w:val="20"/>
        </w:rPr>
        <w:t>12</w:t>
      </w:r>
      <w:r w:rsidRPr="00482C97">
        <w:rPr>
          <w:rFonts w:ascii="Arial" w:hAnsi="Arial" w:cs="Arial"/>
          <w:sz w:val="20"/>
          <w:szCs w:val="20"/>
        </w:rPr>
        <w:t xml:space="preserve">. 2022. </w:t>
      </w:r>
    </w:p>
    <w:p w14:paraId="0CE486DC" w14:textId="77777777" w:rsidR="00482C97" w:rsidRPr="00482C97" w:rsidRDefault="00482C97" w:rsidP="00482C9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6165461" w14:textId="77777777" w:rsidR="00482C97" w:rsidRPr="00482C97" w:rsidRDefault="00482C97" w:rsidP="00482C9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1AFD865" w14:textId="77777777" w:rsidR="00482C97" w:rsidRPr="00482C97" w:rsidRDefault="00482C97" w:rsidP="00482C97">
      <w:pPr>
        <w:jc w:val="center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>Článek IV.</w:t>
      </w:r>
    </w:p>
    <w:p w14:paraId="220D554A" w14:textId="77777777" w:rsidR="00482C97" w:rsidRPr="00482C97" w:rsidRDefault="00482C97" w:rsidP="00482C97">
      <w:pPr>
        <w:jc w:val="center"/>
        <w:rPr>
          <w:rFonts w:ascii="Arial" w:hAnsi="Arial" w:cs="Arial"/>
          <w:b/>
          <w:sz w:val="20"/>
          <w:szCs w:val="20"/>
        </w:rPr>
      </w:pPr>
      <w:r w:rsidRPr="00482C97">
        <w:rPr>
          <w:rFonts w:ascii="Arial" w:hAnsi="Arial" w:cs="Arial"/>
          <w:b/>
          <w:sz w:val="20"/>
          <w:szCs w:val="20"/>
        </w:rPr>
        <w:t>Závěrečná ustanovení</w:t>
      </w:r>
    </w:p>
    <w:p w14:paraId="748DAD01" w14:textId="77777777" w:rsidR="00482C97" w:rsidRPr="00482C97" w:rsidRDefault="00482C97" w:rsidP="00482C97">
      <w:pPr>
        <w:jc w:val="center"/>
        <w:rPr>
          <w:rFonts w:ascii="Arial" w:hAnsi="Arial" w:cs="Arial"/>
          <w:b/>
          <w:sz w:val="20"/>
          <w:szCs w:val="20"/>
        </w:rPr>
      </w:pPr>
    </w:p>
    <w:p w14:paraId="7A32F73F" w14:textId="43A52CFD" w:rsidR="00482C97" w:rsidRPr="00482C97" w:rsidRDefault="00482C97" w:rsidP="00482C9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Nájemce se zavazuje, že předmět nájmu nejpozději ke dni </w:t>
      </w:r>
      <w:r w:rsidR="00271E0C">
        <w:rPr>
          <w:rFonts w:ascii="Arial" w:hAnsi="Arial" w:cs="Arial"/>
          <w:sz w:val="20"/>
          <w:szCs w:val="20"/>
        </w:rPr>
        <w:t>31.</w:t>
      </w:r>
      <w:r w:rsidRPr="00482C97">
        <w:rPr>
          <w:rFonts w:ascii="Arial" w:hAnsi="Arial" w:cs="Arial"/>
          <w:sz w:val="20"/>
          <w:szCs w:val="20"/>
        </w:rPr>
        <w:t xml:space="preserve"> </w:t>
      </w:r>
      <w:r w:rsidR="00271E0C">
        <w:rPr>
          <w:rFonts w:ascii="Arial" w:hAnsi="Arial" w:cs="Arial"/>
          <w:sz w:val="20"/>
          <w:szCs w:val="20"/>
        </w:rPr>
        <w:t>12</w:t>
      </w:r>
      <w:r w:rsidRPr="00482C97">
        <w:rPr>
          <w:rFonts w:ascii="Arial" w:hAnsi="Arial" w:cs="Arial"/>
          <w:sz w:val="20"/>
          <w:szCs w:val="20"/>
        </w:rPr>
        <w:t>. 2022 vyklidí a vrátí jej pronajímateli ve stavu, v jakém jej nájemce převzal s přihlédnutím k obvyklému opotřebení při řádném užívání s výjimkou úprav předmětu nájmu, které byly schváleny a provedeny za doby trvání Smlouvy (dále také jen „</w:t>
      </w:r>
      <w:r w:rsidRPr="00482C97">
        <w:rPr>
          <w:rFonts w:ascii="Arial" w:hAnsi="Arial" w:cs="Arial"/>
          <w:b/>
          <w:sz w:val="20"/>
          <w:szCs w:val="20"/>
        </w:rPr>
        <w:t>schválené úpravy</w:t>
      </w:r>
      <w:r w:rsidRPr="00482C97">
        <w:rPr>
          <w:rFonts w:ascii="Arial" w:hAnsi="Arial" w:cs="Arial"/>
          <w:sz w:val="20"/>
          <w:szCs w:val="20"/>
        </w:rPr>
        <w:t xml:space="preserve">“). Nájemce tedy není povinen předmět nájmu v rozsahu schválených úprav vracet do stavu, v jakém jej převzal, a zavazuje se jej tedy vrátit ve stavu, jak jej na základě povolených změn upravil, s přihlédnutím k obvyklému opotřebení při řádném užívání. Nadále však platí, že nájemce není oprávněn po pronajímateli požadovat jakoukoliv úhradu nákladů souvisejících s provedením schválených úprav, ani právo na protihodnotu toho, o co se případně </w:t>
      </w:r>
      <w:r w:rsidRPr="00482C97">
        <w:rPr>
          <w:rFonts w:ascii="Arial" w:hAnsi="Arial" w:cs="Arial"/>
          <w:sz w:val="20"/>
          <w:szCs w:val="20"/>
        </w:rPr>
        <w:lastRenderedPageBreak/>
        <w:t xml:space="preserve">zvýšila hodnota předmětu nájmu v důsledku provedení schválených úprav, a to ani po skončení nájmu.  </w:t>
      </w:r>
    </w:p>
    <w:p w14:paraId="10441DB5" w14:textId="77777777" w:rsidR="00482C97" w:rsidRPr="00482C97" w:rsidRDefault="00482C97" w:rsidP="00482C97">
      <w:pPr>
        <w:numPr>
          <w:ilvl w:val="0"/>
          <w:numId w:val="11"/>
        </w:numPr>
        <w:spacing w:before="300"/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>O vrácení předmětu nájmu se smluvní strany zavazují sepsat protokol, jehož obsahem musí být alespoň popis stavu předmětu nájmu, údaje o stavu měřičů spotřeby služeb spojených s užíváním předmětu nájmu, datum a podpisy smluvních stran. Předávací protokol sepíší smluvní strany ve dvou stejnopisech s platností originálu, z nichž každá smluvní strana obdrží jedno vyhotovení.</w:t>
      </w:r>
    </w:p>
    <w:p w14:paraId="203458EF" w14:textId="77777777" w:rsidR="00482C97" w:rsidRPr="00482C97" w:rsidRDefault="00482C97" w:rsidP="00482C97">
      <w:pPr>
        <w:jc w:val="both"/>
        <w:rPr>
          <w:rFonts w:ascii="Arial" w:hAnsi="Arial" w:cs="Arial"/>
          <w:sz w:val="20"/>
          <w:szCs w:val="20"/>
        </w:rPr>
      </w:pPr>
    </w:p>
    <w:p w14:paraId="13449ACC" w14:textId="77777777" w:rsidR="00482C97" w:rsidRPr="00482C97" w:rsidRDefault="00482C97" w:rsidP="00482C9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>Smluvní strany se dohodly, že tato dohoda je uzavřena dnem, kdy ji podepíše poslední ze smluvních stran.</w:t>
      </w:r>
    </w:p>
    <w:p w14:paraId="49F35302" w14:textId="77777777" w:rsidR="00482C97" w:rsidRPr="00482C97" w:rsidRDefault="00482C97" w:rsidP="00482C97">
      <w:pPr>
        <w:ind w:left="708"/>
        <w:rPr>
          <w:rFonts w:ascii="Arial" w:hAnsi="Arial" w:cs="Arial"/>
          <w:sz w:val="20"/>
          <w:szCs w:val="20"/>
        </w:rPr>
      </w:pPr>
    </w:p>
    <w:p w14:paraId="16C457D5" w14:textId="77777777" w:rsidR="00482C97" w:rsidRPr="00482C97" w:rsidRDefault="00482C97" w:rsidP="00482C9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Tato dohoda je vyhotovena ve dvou stejnopisech s platností originálu, z nichž každá smluvní strana obdrží jedno vyhotovení.  </w:t>
      </w:r>
    </w:p>
    <w:p w14:paraId="056A53A2" w14:textId="77777777" w:rsidR="00482C97" w:rsidRPr="00482C97" w:rsidRDefault="00482C97" w:rsidP="00482C97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B172BBE" w14:textId="77777777" w:rsidR="00482C97" w:rsidRPr="00482C97" w:rsidRDefault="00482C97" w:rsidP="00482C9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>Obě smluvní strany potvrzují autentičnost této dohody a zároveň prohlašují, že jejímu obsahu v celé šíři rozumějí. Na důkaz své pravé, svobodné a vážné vůle tak připojují své podpisy.</w:t>
      </w:r>
    </w:p>
    <w:p w14:paraId="22F5F337" w14:textId="77777777" w:rsidR="00482C97" w:rsidRPr="00482C97" w:rsidRDefault="00482C97" w:rsidP="00482C97">
      <w:pPr>
        <w:ind w:left="708"/>
        <w:rPr>
          <w:rFonts w:ascii="Arial" w:hAnsi="Arial" w:cs="Arial"/>
          <w:sz w:val="20"/>
          <w:szCs w:val="20"/>
        </w:rPr>
      </w:pPr>
    </w:p>
    <w:p w14:paraId="50803AA1" w14:textId="77777777" w:rsidR="00482C97" w:rsidRPr="00482C97" w:rsidRDefault="00482C97" w:rsidP="00482C9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2C97">
        <w:rPr>
          <w:rFonts w:ascii="Arial" w:hAnsi="Arial" w:cs="Arial"/>
          <w:sz w:val="20"/>
          <w:szCs w:val="20"/>
        </w:rPr>
        <w:t xml:space="preserve">Smluvní strany se dohodly, že tato dohoda – ať už je povinně uveřejňovanou smlouvou dle zákona </w:t>
      </w:r>
      <w:r w:rsidRPr="00482C97">
        <w:rPr>
          <w:rFonts w:ascii="Arial" w:hAnsi="Arial" w:cs="Arial"/>
          <w:sz w:val="20"/>
          <w:szCs w:val="20"/>
        </w:rPr>
        <w:br/>
        <w:t>o registru smluv, či nikoli – bude natrvalo uveřejněna v registru smluv, a to v celém rozsahu včetně příslušných metadat, s výjimkou údajů o fyzických osobách, které nejsou smluvními stranami, a kontaktních či doplňujících údajů (číslo účtu, telefonní číslo, e-mailová adresa apod.). Uveřejnění této dohody v registru smluv zajistí bez zbytečného odkladu po jejím uzavření statutární město Opava. Nezajistí-li však uveřejnění této dohody v registru smluv v souladu se zákonem statutární město Opava nejpozději do 15 dnů od jejího uzavření, je uveřejnění povinna nejpozději do 30 dnů od uzavření této dohody v souladu se zákonem zajistit druhá smluvní strana. Strana uveřejňující dohodu se zavazuje splnit podmínky pro to, aby správce registru smluv zaslal potvrzení o uveřejnění dohody také druhé smluvní straně.</w:t>
      </w:r>
    </w:p>
    <w:p w14:paraId="62560E6C" w14:textId="77777777" w:rsidR="00482C97" w:rsidRPr="00482C97" w:rsidRDefault="00482C97" w:rsidP="00482C97">
      <w:pPr>
        <w:jc w:val="both"/>
        <w:rPr>
          <w:rFonts w:ascii="Arial" w:hAnsi="Arial" w:cs="Arial"/>
          <w:sz w:val="20"/>
          <w:szCs w:val="20"/>
        </w:rPr>
      </w:pPr>
    </w:p>
    <w:p w14:paraId="13F094E2" w14:textId="6941E506" w:rsidR="00271E0C" w:rsidRPr="00826CF4" w:rsidRDefault="00271E0C" w:rsidP="006D1431">
      <w:pPr>
        <w:pStyle w:val="Odstavecseseznamem"/>
        <w:numPr>
          <w:ilvl w:val="0"/>
          <w:numId w:val="11"/>
        </w:numPr>
        <w:jc w:val="both"/>
      </w:pPr>
      <w:r>
        <w:t xml:space="preserve">Tato smlouva byla schválena Zastupitelstvem městské části malé Hoštice statutárního města Opavy dne </w:t>
      </w:r>
      <w:r w:rsidR="008329C1">
        <w:t xml:space="preserve">10.11.2022 </w:t>
      </w:r>
      <w:r>
        <w:t xml:space="preserve">usnesením č. </w:t>
      </w:r>
      <w:r w:rsidR="008329C1">
        <w:t>4/2/ZMC/22.</w:t>
      </w:r>
    </w:p>
    <w:p w14:paraId="7111DEEA" w14:textId="77777777" w:rsidR="00482C97" w:rsidRPr="00482C97" w:rsidRDefault="00482C97" w:rsidP="00482C97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09D14BD2" w14:textId="77777777" w:rsidR="0063373C" w:rsidRDefault="0063373C" w:rsidP="006D1431"/>
    <w:p w14:paraId="36423EC6" w14:textId="77777777" w:rsidR="004A1C88" w:rsidRDefault="004A1C88" w:rsidP="004A1C88">
      <w:pPr>
        <w:jc w:val="center"/>
      </w:pPr>
    </w:p>
    <w:p w14:paraId="266F06D3" w14:textId="77777777" w:rsidR="004A1C88" w:rsidRDefault="004A1C88" w:rsidP="004A1C88">
      <w:pPr>
        <w:pStyle w:val="Zkladntext"/>
        <w:jc w:val="center"/>
        <w:rPr>
          <w:b/>
        </w:rPr>
      </w:pPr>
    </w:p>
    <w:p w14:paraId="0C659EC7" w14:textId="039686C5" w:rsidR="004A1C88" w:rsidRDefault="004A1C88" w:rsidP="004A1C88">
      <w:r>
        <w:t>V</w:t>
      </w:r>
      <w:r w:rsidR="00E71B87">
        <w:t xml:space="preserve"> Malých Hošticích dne </w:t>
      </w:r>
      <w:r w:rsidR="008329C1">
        <w:t xml:space="preserve">11.11. </w:t>
      </w:r>
      <w:r w:rsidR="00EA34D2">
        <w:t>202</w:t>
      </w:r>
      <w:r w:rsidR="00271E0C">
        <w:t>2</w:t>
      </w:r>
      <w:r w:rsidR="00EA34D2">
        <w:tab/>
      </w:r>
      <w:r w:rsidR="00EA34D2">
        <w:tab/>
      </w:r>
      <w:r w:rsidR="00E71B87">
        <w:t xml:space="preserve">V Opavě dne </w:t>
      </w:r>
      <w:r w:rsidR="008329C1">
        <w:t>11.11.</w:t>
      </w:r>
      <w:r w:rsidR="00E71B87">
        <w:t xml:space="preserve"> 202</w:t>
      </w:r>
      <w:r w:rsidR="00271E0C">
        <w:t>2</w:t>
      </w:r>
    </w:p>
    <w:p w14:paraId="3188EEC4" w14:textId="77777777" w:rsidR="00E71B87" w:rsidRDefault="00E71B87" w:rsidP="004A1C88"/>
    <w:p w14:paraId="6D3CB110" w14:textId="77777777" w:rsidR="00826CF4" w:rsidRDefault="00826CF4" w:rsidP="004A1C88">
      <w:r>
        <w:t>Za Pronajímatele: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</w:p>
    <w:p w14:paraId="4C61A72D" w14:textId="77777777" w:rsidR="00E71B87" w:rsidRDefault="00E71B87" w:rsidP="004A1C88"/>
    <w:p w14:paraId="595746A2" w14:textId="77777777" w:rsidR="00826CF4" w:rsidRDefault="00826CF4" w:rsidP="004A1C88"/>
    <w:p w14:paraId="043D942A" w14:textId="77777777" w:rsidR="00826CF4" w:rsidRDefault="00826CF4" w:rsidP="004A1C88"/>
    <w:p w14:paraId="4969C488" w14:textId="77777777" w:rsidR="00826CF4" w:rsidRDefault="00826CF4" w:rsidP="004A1C88"/>
    <w:p w14:paraId="79A574DD" w14:textId="77777777" w:rsidR="00E71B87" w:rsidRDefault="00E71B87" w:rsidP="004A1C88">
      <w:r>
        <w:t>………………………………</w:t>
      </w:r>
      <w:r w:rsidR="00EA34D2">
        <w:t>.</w:t>
      </w:r>
      <w:r w:rsidR="00EA34D2">
        <w:tab/>
      </w:r>
      <w:r w:rsidR="00EA34D2">
        <w:tab/>
      </w:r>
      <w:r w:rsidR="00EA34D2">
        <w:tab/>
      </w:r>
      <w:r>
        <w:t>………………………………..</w:t>
      </w:r>
    </w:p>
    <w:p w14:paraId="057C6E38" w14:textId="77777777" w:rsidR="00EA34D2" w:rsidRDefault="00EA34D2" w:rsidP="004A1C88">
      <w:r>
        <w:t>Mgr. Miroslava Konečná</w:t>
      </w:r>
      <w:r>
        <w:tab/>
      </w:r>
      <w:r>
        <w:tab/>
      </w:r>
      <w:r>
        <w:tab/>
      </w:r>
      <w:r>
        <w:tab/>
        <w:t>Ing. Pavel Gebauer</w:t>
      </w:r>
    </w:p>
    <w:p w14:paraId="119CFEE9" w14:textId="5CFBEE5F" w:rsidR="00EA34D2" w:rsidRDefault="00EA34D2" w:rsidP="004A1C88">
      <w:r>
        <w:t>starostka městské části</w:t>
      </w:r>
      <w:r>
        <w:tab/>
      </w:r>
      <w:r>
        <w:tab/>
      </w:r>
      <w:r>
        <w:tab/>
      </w:r>
      <w:r>
        <w:tab/>
        <w:t>ředitel</w:t>
      </w:r>
    </w:p>
    <w:p w14:paraId="4EEBFCB2" w14:textId="0F737F6F" w:rsidR="00C26D2E" w:rsidRDefault="00EA34D2" w:rsidP="00EA34D2">
      <w:r>
        <w:tab/>
      </w:r>
      <w:r>
        <w:tab/>
      </w:r>
      <w:r>
        <w:tab/>
      </w:r>
      <w:r>
        <w:tab/>
        <w:t xml:space="preserve"> </w:t>
      </w:r>
    </w:p>
    <w:sectPr w:rsidR="00C2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827"/>
    <w:multiLevelType w:val="hybridMultilevel"/>
    <w:tmpl w:val="694050E2"/>
    <w:lvl w:ilvl="0" w:tplc="18F49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3294"/>
    <w:multiLevelType w:val="hybridMultilevel"/>
    <w:tmpl w:val="26C47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71B2"/>
    <w:multiLevelType w:val="hybridMultilevel"/>
    <w:tmpl w:val="F8349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DCF"/>
    <w:multiLevelType w:val="hybridMultilevel"/>
    <w:tmpl w:val="AABA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645"/>
    <w:multiLevelType w:val="hybridMultilevel"/>
    <w:tmpl w:val="EBC81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7CFA"/>
    <w:multiLevelType w:val="hybridMultilevel"/>
    <w:tmpl w:val="9864D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1316"/>
    <w:multiLevelType w:val="hybridMultilevel"/>
    <w:tmpl w:val="0220C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A64FA"/>
    <w:multiLevelType w:val="hybridMultilevel"/>
    <w:tmpl w:val="7CDA4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E52ECD"/>
    <w:multiLevelType w:val="hybridMultilevel"/>
    <w:tmpl w:val="466E5B2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79237C80"/>
    <w:multiLevelType w:val="hybridMultilevel"/>
    <w:tmpl w:val="DDBE3C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D82553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DE878D1"/>
    <w:multiLevelType w:val="hybridMultilevel"/>
    <w:tmpl w:val="6F9C4B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16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439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357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39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83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198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4662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823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651902">
    <w:abstractNumId w:val="0"/>
  </w:num>
  <w:num w:numId="10" w16cid:durableId="2092893743">
    <w:abstractNumId w:val="8"/>
  </w:num>
  <w:num w:numId="11" w16cid:durableId="18182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6A"/>
    <w:rsid w:val="00051023"/>
    <w:rsid w:val="00071752"/>
    <w:rsid w:val="001A7EBB"/>
    <w:rsid w:val="001B0C64"/>
    <w:rsid w:val="00260A18"/>
    <w:rsid w:val="00271E0C"/>
    <w:rsid w:val="00482C97"/>
    <w:rsid w:val="004A1C88"/>
    <w:rsid w:val="0052325C"/>
    <w:rsid w:val="00550B5A"/>
    <w:rsid w:val="00624A3F"/>
    <w:rsid w:val="0063373C"/>
    <w:rsid w:val="006D1431"/>
    <w:rsid w:val="00731618"/>
    <w:rsid w:val="00826CF4"/>
    <w:rsid w:val="008329C1"/>
    <w:rsid w:val="008732BC"/>
    <w:rsid w:val="009C55CF"/>
    <w:rsid w:val="009C7D6A"/>
    <w:rsid w:val="00B24501"/>
    <w:rsid w:val="00BD7604"/>
    <w:rsid w:val="00C26D2E"/>
    <w:rsid w:val="00CE2AAD"/>
    <w:rsid w:val="00D30B7C"/>
    <w:rsid w:val="00DC5ADE"/>
    <w:rsid w:val="00E66BE6"/>
    <w:rsid w:val="00E71B87"/>
    <w:rsid w:val="00EA34D2"/>
    <w:rsid w:val="00F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C7EF"/>
  <w15:docId w15:val="{967F208F-5851-4BEB-AD65-FBE2070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1C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4A1C88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A1C8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A1C88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1C88"/>
    <w:pPr>
      <w:ind w:left="708"/>
    </w:pPr>
  </w:style>
  <w:style w:type="paragraph" w:customStyle="1" w:styleId="NormlnsWWW">
    <w:name w:val="Normální (síť WWW)"/>
    <w:basedOn w:val="Normln"/>
    <w:rsid w:val="004A1C88"/>
  </w:style>
  <w:style w:type="character" w:styleId="Odkaznakoment">
    <w:name w:val="annotation reference"/>
    <w:basedOn w:val="Standardnpsmoodstavce"/>
    <w:uiPriority w:val="99"/>
    <w:semiHidden/>
    <w:unhideWhenUsed/>
    <w:rsid w:val="00CE2A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A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A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A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A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A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7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Beran</dc:creator>
  <cp:lastModifiedBy>Miroslava Konečná</cp:lastModifiedBy>
  <cp:revision>3</cp:revision>
  <cp:lastPrinted>2020-10-22T13:30:00Z</cp:lastPrinted>
  <dcterms:created xsi:type="dcterms:W3CDTF">2022-11-24T06:21:00Z</dcterms:created>
  <dcterms:modified xsi:type="dcterms:W3CDTF">2022-11-24T06:23:00Z</dcterms:modified>
</cp:coreProperties>
</file>